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ind w:left="3960"/>
        <w:rPr>
          <w:b/>
          <w:bCs/>
          <w:i/>
          <w:iCs/>
          <w:sz w:val="26"/>
          <w:szCs w:val="26"/>
        </w:rPr>
      </w:pPr>
    </w:p>
    <w:p w:rsidR="002221C2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Pr="00795523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4B60DC" w:rsidRPr="00795523" w:rsidRDefault="004B60DC" w:rsidP="002221C2">
      <w:pPr>
        <w:ind w:left="468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D34E07" w:rsidRDefault="002221C2" w:rsidP="00D34E07">
      <w:pPr>
        <w:ind w:left="3686" w:right="-5"/>
        <w:rPr>
          <w:b/>
          <w:bCs/>
          <w:i/>
          <w:iCs/>
          <w:spacing w:val="-4"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  <w:r w:rsidRPr="00D34E07">
        <w:rPr>
          <w:b/>
          <w:bCs/>
          <w:i/>
          <w:iCs/>
          <w:sz w:val="28"/>
          <w:szCs w:val="28"/>
        </w:rPr>
        <w:br/>
        <w:t xml:space="preserve">Чувашской Республики по </w:t>
      </w:r>
      <w:proofErr w:type="gramStart"/>
      <w:r w:rsidRPr="00D34E07"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</w:p>
    <w:p w:rsidR="002221C2" w:rsidRPr="00D34E07" w:rsidRDefault="002221C2" w:rsidP="00D34E07">
      <w:pPr>
        <w:ind w:left="3686" w:right="-5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pacing w:val="-4"/>
          <w:sz w:val="28"/>
          <w:szCs w:val="28"/>
        </w:rPr>
        <w:t>строительству</w:t>
      </w:r>
      <w:r w:rsidRPr="00D34E07">
        <w:rPr>
          <w:b/>
          <w:bCs/>
          <w:i/>
          <w:iCs/>
          <w:sz w:val="28"/>
          <w:szCs w:val="28"/>
        </w:rPr>
        <w:t>, местному самоуправлению,</w:t>
      </w:r>
    </w:p>
    <w:p w:rsidR="002221C2" w:rsidRPr="00D34E07" w:rsidRDefault="002221C2" w:rsidP="00D34E07">
      <w:pPr>
        <w:ind w:left="3686" w:right="-5"/>
        <w:jc w:val="both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2221C2" w:rsidRDefault="002221C2" w:rsidP="002221C2">
      <w:pPr>
        <w:rPr>
          <w:sz w:val="28"/>
          <w:szCs w:val="28"/>
        </w:rPr>
      </w:pPr>
    </w:p>
    <w:p w:rsidR="004B60DC" w:rsidRPr="00D34E07" w:rsidRDefault="004B60DC" w:rsidP="002221C2">
      <w:pPr>
        <w:rPr>
          <w:sz w:val="28"/>
          <w:szCs w:val="28"/>
        </w:rPr>
      </w:pPr>
    </w:p>
    <w:p w:rsidR="002221C2" w:rsidRPr="00D34E07" w:rsidRDefault="002221C2" w:rsidP="006C5EB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4E07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A08B0" w:rsidRDefault="002221C2" w:rsidP="008A08B0">
      <w:pPr>
        <w:jc w:val="center"/>
        <w:rPr>
          <w:b/>
          <w:sz w:val="28"/>
          <w:szCs w:val="28"/>
        </w:rPr>
      </w:pPr>
      <w:r w:rsidRPr="00D34E07">
        <w:rPr>
          <w:b/>
          <w:bCs/>
          <w:sz w:val="28"/>
          <w:szCs w:val="28"/>
        </w:rPr>
        <w:t xml:space="preserve">на проект закона Чувашской Республики </w:t>
      </w:r>
      <w:r w:rsidR="00A62CB4" w:rsidRPr="00D34E07">
        <w:rPr>
          <w:b/>
          <w:bCs/>
          <w:sz w:val="28"/>
          <w:szCs w:val="28"/>
        </w:rPr>
        <w:br/>
      </w:r>
      <w:r w:rsidR="008A08B0">
        <w:rPr>
          <w:b/>
          <w:sz w:val="28"/>
          <w:szCs w:val="28"/>
        </w:rPr>
        <w:t>"</w:t>
      </w:r>
      <w:r w:rsidR="008A08B0" w:rsidRPr="008A08B0">
        <w:rPr>
          <w:b/>
          <w:sz w:val="28"/>
          <w:szCs w:val="28"/>
        </w:rPr>
        <w:t xml:space="preserve">О внесении изменений в </w:t>
      </w:r>
      <w:r w:rsidR="00A527DD">
        <w:rPr>
          <w:b/>
          <w:sz w:val="28"/>
          <w:szCs w:val="28"/>
        </w:rPr>
        <w:t xml:space="preserve">статьи 8 и 23 </w:t>
      </w:r>
      <w:r w:rsidR="008A08B0" w:rsidRPr="008A08B0">
        <w:rPr>
          <w:b/>
          <w:sz w:val="28"/>
          <w:szCs w:val="28"/>
        </w:rPr>
        <w:t>Закон</w:t>
      </w:r>
      <w:r w:rsidR="00A527DD">
        <w:rPr>
          <w:b/>
          <w:sz w:val="28"/>
          <w:szCs w:val="28"/>
        </w:rPr>
        <w:t>а</w:t>
      </w:r>
      <w:r w:rsidR="008A08B0" w:rsidRPr="008A08B0">
        <w:rPr>
          <w:b/>
          <w:sz w:val="28"/>
          <w:szCs w:val="28"/>
        </w:rPr>
        <w:t xml:space="preserve"> Чувашской Республики </w:t>
      </w:r>
    </w:p>
    <w:p w:rsidR="0060504D" w:rsidRPr="00851EA7" w:rsidRDefault="008A08B0" w:rsidP="008A0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8A08B0">
        <w:rPr>
          <w:b/>
          <w:sz w:val="28"/>
          <w:szCs w:val="28"/>
        </w:rPr>
        <w:t>Об Общественной палате Чувашской Республики</w:t>
      </w:r>
      <w:r>
        <w:rPr>
          <w:b/>
          <w:sz w:val="28"/>
          <w:szCs w:val="28"/>
        </w:rPr>
        <w:t>"</w:t>
      </w:r>
    </w:p>
    <w:p w:rsidR="0060504D" w:rsidRPr="00D34E07" w:rsidRDefault="0060504D" w:rsidP="006C5EBC">
      <w:pPr>
        <w:jc w:val="center"/>
        <w:rPr>
          <w:b/>
          <w:sz w:val="28"/>
          <w:szCs w:val="28"/>
        </w:rPr>
      </w:pPr>
    </w:p>
    <w:p w:rsidR="007176B0" w:rsidRDefault="00851EA7" w:rsidP="007176B0">
      <w:pPr>
        <w:ind w:firstLine="709"/>
        <w:jc w:val="both"/>
        <w:rPr>
          <w:sz w:val="28"/>
          <w:szCs w:val="28"/>
        </w:rPr>
      </w:pPr>
      <w:proofErr w:type="gramStart"/>
      <w:r w:rsidRPr="00A527DD">
        <w:rPr>
          <w:spacing w:val="4"/>
          <w:sz w:val="28"/>
          <w:szCs w:val="28"/>
        </w:rPr>
        <w:t xml:space="preserve">Проект закона Чувашской Республики </w:t>
      </w:r>
      <w:r w:rsidR="008A08B0" w:rsidRPr="00A527DD">
        <w:rPr>
          <w:spacing w:val="4"/>
          <w:sz w:val="28"/>
          <w:szCs w:val="28"/>
        </w:rPr>
        <w:t xml:space="preserve">"О внесении изменений в </w:t>
      </w:r>
      <w:r w:rsidR="00A527DD" w:rsidRPr="00A527DD">
        <w:rPr>
          <w:spacing w:val="4"/>
          <w:sz w:val="28"/>
          <w:szCs w:val="28"/>
        </w:rPr>
        <w:t>ст</w:t>
      </w:r>
      <w:r w:rsidR="00A527DD" w:rsidRPr="00A527DD">
        <w:rPr>
          <w:spacing w:val="4"/>
          <w:sz w:val="28"/>
          <w:szCs w:val="28"/>
        </w:rPr>
        <w:t>а</w:t>
      </w:r>
      <w:r w:rsidR="00A527DD" w:rsidRPr="00A527DD">
        <w:rPr>
          <w:spacing w:val="4"/>
          <w:sz w:val="28"/>
          <w:szCs w:val="28"/>
        </w:rPr>
        <w:t>тьи</w:t>
      </w:r>
      <w:r w:rsidR="00A527DD">
        <w:rPr>
          <w:spacing w:val="-4"/>
          <w:sz w:val="28"/>
          <w:szCs w:val="28"/>
        </w:rPr>
        <w:t xml:space="preserve"> </w:t>
      </w:r>
      <w:r w:rsidR="00A527DD" w:rsidRPr="00A527DD">
        <w:rPr>
          <w:sz w:val="28"/>
          <w:szCs w:val="28"/>
        </w:rPr>
        <w:t xml:space="preserve">8 и 23 </w:t>
      </w:r>
      <w:r w:rsidR="008A08B0" w:rsidRPr="00A527DD">
        <w:rPr>
          <w:sz w:val="28"/>
          <w:szCs w:val="28"/>
        </w:rPr>
        <w:t>Закон</w:t>
      </w:r>
      <w:r w:rsidR="00A527DD" w:rsidRPr="00A527DD">
        <w:rPr>
          <w:sz w:val="28"/>
          <w:szCs w:val="28"/>
        </w:rPr>
        <w:t>а</w:t>
      </w:r>
      <w:r w:rsidR="008A08B0" w:rsidRPr="00A527DD">
        <w:rPr>
          <w:sz w:val="28"/>
          <w:szCs w:val="28"/>
        </w:rPr>
        <w:t xml:space="preserve"> Чувашской Республики "Об Общественной палате Чува</w:t>
      </w:r>
      <w:r w:rsidR="008A08B0" w:rsidRPr="00A527DD">
        <w:rPr>
          <w:sz w:val="28"/>
          <w:szCs w:val="28"/>
        </w:rPr>
        <w:t>ш</w:t>
      </w:r>
      <w:r w:rsidR="008A08B0" w:rsidRPr="00A527DD">
        <w:rPr>
          <w:sz w:val="28"/>
          <w:szCs w:val="28"/>
        </w:rPr>
        <w:t>ской Республики"</w:t>
      </w:r>
      <w:r w:rsidRPr="00A527DD">
        <w:rPr>
          <w:sz w:val="28"/>
          <w:szCs w:val="28"/>
        </w:rPr>
        <w:t xml:space="preserve"> (далее – проект закона) разработан в целях приведения З</w:t>
      </w:r>
      <w:r w:rsidRPr="00A527DD">
        <w:rPr>
          <w:sz w:val="28"/>
          <w:szCs w:val="28"/>
        </w:rPr>
        <w:t>а</w:t>
      </w:r>
      <w:r w:rsidRPr="00A527DD">
        <w:rPr>
          <w:sz w:val="28"/>
          <w:szCs w:val="28"/>
        </w:rPr>
        <w:t xml:space="preserve">кона Чувашской Республики </w:t>
      </w:r>
      <w:r w:rsidR="008A08B0" w:rsidRPr="00A527DD">
        <w:rPr>
          <w:sz w:val="28"/>
          <w:szCs w:val="28"/>
        </w:rPr>
        <w:t>от 1 марта 2011 года № 6 "Об Общественной палате Чувашской Республики"</w:t>
      </w:r>
      <w:r w:rsidRPr="00A527DD">
        <w:rPr>
          <w:sz w:val="28"/>
          <w:szCs w:val="28"/>
        </w:rPr>
        <w:t xml:space="preserve"> </w:t>
      </w:r>
      <w:r w:rsidR="00197459">
        <w:rPr>
          <w:sz w:val="28"/>
          <w:szCs w:val="28"/>
        </w:rPr>
        <w:t xml:space="preserve">(далее – Закон </w:t>
      </w:r>
      <w:r w:rsidR="00410D89">
        <w:rPr>
          <w:sz w:val="28"/>
          <w:szCs w:val="28"/>
        </w:rPr>
        <w:t>Чувашской Республики № 6</w:t>
      </w:r>
      <w:r w:rsidR="00197459">
        <w:rPr>
          <w:sz w:val="28"/>
          <w:szCs w:val="28"/>
        </w:rPr>
        <w:t xml:space="preserve">) </w:t>
      </w:r>
      <w:r w:rsidR="00410D89">
        <w:rPr>
          <w:sz w:val="28"/>
          <w:szCs w:val="28"/>
        </w:rPr>
        <w:br/>
      </w:r>
      <w:r w:rsidRPr="00A527DD">
        <w:rPr>
          <w:sz w:val="28"/>
          <w:szCs w:val="28"/>
        </w:rPr>
        <w:t xml:space="preserve">в соответствие с законодательством Российской Федерации. </w:t>
      </w:r>
      <w:proofErr w:type="gramEnd"/>
    </w:p>
    <w:p w:rsidR="007176B0" w:rsidRPr="00A577A7" w:rsidRDefault="000D3CD8" w:rsidP="007176B0">
      <w:pPr>
        <w:ind w:firstLine="709"/>
        <w:jc w:val="both"/>
        <w:rPr>
          <w:rFonts w:eastAsiaTheme="minorEastAsia"/>
          <w:spacing w:val="2"/>
          <w:sz w:val="28"/>
        </w:rPr>
      </w:pPr>
      <w:r w:rsidRPr="00A527DD">
        <w:rPr>
          <w:rFonts w:eastAsiaTheme="minorEastAsia"/>
          <w:noProof/>
          <w:sz w:val="28"/>
          <w:szCs w:val="28"/>
        </w:rPr>
        <w:t>Проект закона соответствует Конституции Российской Федерации, федеральным законам, Конституции Чувашской Республики и законам Чувашской Республики.</w:t>
      </w:r>
      <w:r w:rsidR="007176B0">
        <w:rPr>
          <w:rFonts w:eastAsiaTheme="minorEastAsia"/>
          <w:noProof/>
          <w:sz w:val="28"/>
          <w:szCs w:val="28"/>
        </w:rPr>
        <w:t xml:space="preserve"> </w:t>
      </w:r>
      <w:r w:rsidR="007176B0" w:rsidRPr="00A577A7">
        <w:rPr>
          <w:rFonts w:eastAsiaTheme="minorEastAsia"/>
          <w:spacing w:val="2"/>
          <w:sz w:val="28"/>
        </w:rPr>
        <w:t>Противоречий между структурными единицами проекта закона не имеется.</w:t>
      </w:r>
    </w:p>
    <w:p w:rsidR="007176B0" w:rsidRPr="00A577A7" w:rsidRDefault="007176B0" w:rsidP="007176B0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A577A7">
        <w:rPr>
          <w:rFonts w:eastAsiaTheme="minorEastAsia"/>
          <w:spacing w:val="2"/>
          <w:sz w:val="28"/>
        </w:rPr>
        <w:t>кор</w:t>
      </w:r>
      <w:r w:rsidRPr="00A577A7">
        <w:rPr>
          <w:rFonts w:eastAsiaTheme="minorEastAsia"/>
          <w:spacing w:val="2"/>
          <w:sz w:val="28"/>
        </w:rPr>
        <w:softHyphen/>
        <w:t>руп</w:t>
      </w:r>
      <w:r w:rsidRPr="00A577A7">
        <w:rPr>
          <w:rFonts w:eastAsiaTheme="minorEastAsia"/>
          <w:spacing w:val="2"/>
          <w:sz w:val="28"/>
        </w:rPr>
        <w:softHyphen/>
        <w:t>циогенные</w:t>
      </w:r>
      <w:proofErr w:type="spellEnd"/>
      <w:r w:rsidRPr="00A577A7">
        <w:rPr>
          <w:rFonts w:eastAsiaTheme="minorEastAsia"/>
          <w:spacing w:val="2"/>
          <w:sz w:val="28"/>
        </w:rPr>
        <w:t xml:space="preserve"> факторы не выявлены.</w:t>
      </w:r>
    </w:p>
    <w:p w:rsidR="007C3292" w:rsidRDefault="006E426B" w:rsidP="007C329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EastAsia"/>
          <w:spacing w:val="2"/>
          <w:sz w:val="28"/>
        </w:rPr>
        <w:t xml:space="preserve">Одновременно </w:t>
      </w:r>
      <w:r w:rsidR="00197459">
        <w:rPr>
          <w:rFonts w:eastAsiaTheme="minorEastAsia"/>
          <w:spacing w:val="2"/>
          <w:sz w:val="28"/>
        </w:rPr>
        <w:t xml:space="preserve">отмечаем следующее. </w:t>
      </w:r>
      <w:r w:rsidR="00197459">
        <w:rPr>
          <w:sz w:val="28"/>
          <w:szCs w:val="28"/>
        </w:rPr>
        <w:t>В соответствии со статьей 8 З</w:t>
      </w:r>
      <w:r w:rsidR="00197459">
        <w:rPr>
          <w:sz w:val="28"/>
          <w:szCs w:val="28"/>
        </w:rPr>
        <w:t>а</w:t>
      </w:r>
      <w:r w:rsidR="00197459">
        <w:rPr>
          <w:sz w:val="28"/>
          <w:szCs w:val="28"/>
        </w:rPr>
        <w:t xml:space="preserve">кона </w:t>
      </w:r>
      <w:r w:rsidR="00410D89">
        <w:rPr>
          <w:sz w:val="28"/>
          <w:szCs w:val="28"/>
        </w:rPr>
        <w:t>Ч</w:t>
      </w:r>
      <w:r w:rsidR="00410D89">
        <w:rPr>
          <w:sz w:val="28"/>
          <w:szCs w:val="28"/>
        </w:rPr>
        <w:t>у</w:t>
      </w:r>
      <w:r w:rsidR="00410D89">
        <w:rPr>
          <w:sz w:val="28"/>
          <w:szCs w:val="28"/>
        </w:rPr>
        <w:t>вашской Республики № 6</w:t>
      </w:r>
      <w:r w:rsidR="00197459">
        <w:rPr>
          <w:sz w:val="28"/>
          <w:szCs w:val="28"/>
        </w:rPr>
        <w:t xml:space="preserve"> членами Общественной палаты Чувашской Республики не могут быть </w:t>
      </w:r>
      <w:r w:rsidR="00197459">
        <w:rPr>
          <w:rFonts w:eastAsiaTheme="minorHAnsi"/>
          <w:sz w:val="28"/>
          <w:szCs w:val="28"/>
          <w:lang w:eastAsia="en-US"/>
        </w:rPr>
        <w:t>лица, имеющие непогашенную или неснятую с</w:t>
      </w:r>
      <w:r w:rsidR="00197459">
        <w:rPr>
          <w:rFonts w:eastAsiaTheme="minorHAnsi"/>
          <w:sz w:val="28"/>
          <w:szCs w:val="28"/>
          <w:lang w:eastAsia="en-US"/>
        </w:rPr>
        <w:t>у</w:t>
      </w:r>
      <w:r w:rsidR="00197459">
        <w:rPr>
          <w:rFonts w:eastAsiaTheme="minorHAnsi"/>
          <w:sz w:val="28"/>
          <w:szCs w:val="28"/>
          <w:lang w:eastAsia="en-US"/>
        </w:rPr>
        <w:t xml:space="preserve">димость. </w:t>
      </w:r>
      <w:r w:rsidR="00F0562F">
        <w:rPr>
          <w:rFonts w:eastAsiaTheme="minorHAnsi"/>
          <w:sz w:val="28"/>
          <w:szCs w:val="28"/>
          <w:lang w:eastAsia="en-US"/>
        </w:rPr>
        <w:t xml:space="preserve">Данные сведения содержатся в </w:t>
      </w:r>
      <w:proofErr w:type="gramStart"/>
      <w:r w:rsidR="00F0562F">
        <w:rPr>
          <w:rFonts w:eastAsiaTheme="minorHAnsi"/>
          <w:sz w:val="28"/>
          <w:szCs w:val="28"/>
          <w:lang w:eastAsia="en-US"/>
        </w:rPr>
        <w:t>банках</w:t>
      </w:r>
      <w:proofErr w:type="gramEnd"/>
      <w:r w:rsidR="00F0562F">
        <w:rPr>
          <w:rFonts w:eastAsiaTheme="minorHAnsi"/>
          <w:sz w:val="28"/>
          <w:szCs w:val="28"/>
          <w:lang w:eastAsia="en-US"/>
        </w:rPr>
        <w:t xml:space="preserve"> данных о гражданах, форм</w:t>
      </w:r>
      <w:r w:rsidR="00F0562F">
        <w:rPr>
          <w:rFonts w:eastAsiaTheme="minorHAnsi"/>
          <w:sz w:val="28"/>
          <w:szCs w:val="28"/>
          <w:lang w:eastAsia="en-US"/>
        </w:rPr>
        <w:t>и</w:t>
      </w:r>
      <w:r w:rsidR="00F0562F">
        <w:rPr>
          <w:rFonts w:eastAsiaTheme="minorHAnsi"/>
          <w:sz w:val="28"/>
          <w:szCs w:val="28"/>
          <w:lang w:eastAsia="en-US"/>
        </w:rPr>
        <w:t xml:space="preserve">руемых органами внутренних дел </w:t>
      </w:r>
      <w:r w:rsidR="003E158B">
        <w:rPr>
          <w:rFonts w:eastAsiaTheme="minorHAnsi"/>
          <w:sz w:val="28"/>
          <w:szCs w:val="28"/>
          <w:lang w:eastAsia="en-US"/>
        </w:rPr>
        <w:t xml:space="preserve">Российской Федерации. При этом согласно Федеральному закону от 7 февраля 2011 года № 3-ФЗ "О полиции" </w:t>
      </w:r>
      <w:r w:rsidR="007C3292">
        <w:rPr>
          <w:rFonts w:eastAsiaTheme="minorHAnsi"/>
          <w:sz w:val="28"/>
          <w:szCs w:val="28"/>
          <w:lang w:eastAsia="en-US"/>
        </w:rPr>
        <w:t>и</w:t>
      </w:r>
      <w:r w:rsidR="007C3292">
        <w:rPr>
          <w:rFonts w:eastAsiaTheme="minorHAnsi"/>
          <w:sz w:val="28"/>
          <w:szCs w:val="28"/>
          <w:lang w:eastAsia="en-US"/>
        </w:rPr>
        <w:t>нформ</w:t>
      </w:r>
      <w:r w:rsidR="007C3292">
        <w:rPr>
          <w:rFonts w:eastAsiaTheme="minorHAnsi"/>
          <w:sz w:val="28"/>
          <w:szCs w:val="28"/>
          <w:lang w:eastAsia="en-US"/>
        </w:rPr>
        <w:t>а</w:t>
      </w:r>
      <w:r w:rsidR="007C3292">
        <w:rPr>
          <w:rFonts w:eastAsiaTheme="minorHAnsi"/>
          <w:sz w:val="28"/>
          <w:szCs w:val="28"/>
          <w:lang w:eastAsia="en-US"/>
        </w:rPr>
        <w:t xml:space="preserve">ция, содержащаяся в </w:t>
      </w:r>
      <w:proofErr w:type="gramStart"/>
      <w:r w:rsidR="007C3292">
        <w:rPr>
          <w:rFonts w:eastAsiaTheme="minorHAnsi"/>
          <w:sz w:val="28"/>
          <w:szCs w:val="28"/>
          <w:lang w:eastAsia="en-US"/>
        </w:rPr>
        <w:t>банках</w:t>
      </w:r>
      <w:proofErr w:type="gramEnd"/>
      <w:r w:rsidR="007C3292">
        <w:rPr>
          <w:rFonts w:eastAsiaTheme="minorHAnsi"/>
          <w:sz w:val="28"/>
          <w:szCs w:val="28"/>
          <w:lang w:eastAsia="en-US"/>
        </w:rPr>
        <w:t xml:space="preserve"> данных</w:t>
      </w:r>
      <w:r w:rsidR="007C3292">
        <w:rPr>
          <w:rFonts w:eastAsiaTheme="minorHAnsi"/>
          <w:sz w:val="28"/>
          <w:szCs w:val="28"/>
          <w:lang w:eastAsia="en-US"/>
        </w:rPr>
        <w:t xml:space="preserve"> о гражданах</w:t>
      </w:r>
      <w:r w:rsidR="007C3292">
        <w:rPr>
          <w:rFonts w:eastAsiaTheme="minorHAnsi"/>
          <w:sz w:val="28"/>
          <w:szCs w:val="28"/>
          <w:lang w:eastAsia="en-US"/>
        </w:rPr>
        <w:t>, предоставляется госуда</w:t>
      </w:r>
      <w:r w:rsidR="007C3292">
        <w:rPr>
          <w:rFonts w:eastAsiaTheme="minorHAnsi"/>
          <w:sz w:val="28"/>
          <w:szCs w:val="28"/>
          <w:lang w:eastAsia="en-US"/>
        </w:rPr>
        <w:t>р</w:t>
      </w:r>
      <w:r w:rsidR="007C3292">
        <w:rPr>
          <w:rFonts w:eastAsiaTheme="minorHAnsi"/>
          <w:sz w:val="28"/>
          <w:szCs w:val="28"/>
          <w:lang w:eastAsia="en-US"/>
        </w:rPr>
        <w:t>ственным органам и их должностным лицам только в случаях, предусмо</w:t>
      </w:r>
      <w:r w:rsidR="007C3292">
        <w:rPr>
          <w:rFonts w:eastAsiaTheme="minorHAnsi"/>
          <w:sz w:val="28"/>
          <w:szCs w:val="28"/>
          <w:lang w:eastAsia="en-US"/>
        </w:rPr>
        <w:t>т</w:t>
      </w:r>
      <w:r w:rsidR="007C3292">
        <w:rPr>
          <w:rFonts w:eastAsiaTheme="minorHAnsi"/>
          <w:sz w:val="28"/>
          <w:szCs w:val="28"/>
          <w:lang w:eastAsia="en-US"/>
        </w:rPr>
        <w:t>ренных федеральным з</w:t>
      </w:r>
      <w:r w:rsidR="007C3292">
        <w:rPr>
          <w:rFonts w:eastAsiaTheme="minorHAnsi"/>
          <w:sz w:val="28"/>
          <w:szCs w:val="28"/>
          <w:lang w:eastAsia="en-US"/>
        </w:rPr>
        <w:t>а</w:t>
      </w:r>
      <w:r w:rsidR="007C3292">
        <w:rPr>
          <w:rFonts w:eastAsiaTheme="minorHAnsi"/>
          <w:sz w:val="28"/>
          <w:szCs w:val="28"/>
          <w:lang w:eastAsia="en-US"/>
        </w:rPr>
        <w:t>коном</w:t>
      </w:r>
      <w:r w:rsidR="007C3292">
        <w:rPr>
          <w:rFonts w:eastAsiaTheme="minorHAnsi"/>
          <w:sz w:val="28"/>
          <w:szCs w:val="28"/>
          <w:lang w:eastAsia="en-US"/>
        </w:rPr>
        <w:t>.</w:t>
      </w:r>
    </w:p>
    <w:p w:rsidR="00197459" w:rsidRDefault="005214C1" w:rsidP="00197459">
      <w:pPr>
        <w:autoSpaceDE w:val="0"/>
        <w:autoSpaceDN w:val="0"/>
        <w:adjustRightInd w:val="0"/>
        <w:ind w:firstLine="708"/>
        <w:jc w:val="both"/>
        <w:rPr>
          <w:rFonts w:eastAsiaTheme="minorEastAsia"/>
          <w:spacing w:val="2"/>
          <w:sz w:val="28"/>
        </w:rPr>
      </w:pPr>
      <w:proofErr w:type="gramStart"/>
      <w:r>
        <w:rPr>
          <w:sz w:val="28"/>
          <w:szCs w:val="28"/>
        </w:rPr>
        <w:lastRenderedPageBreak/>
        <w:t>С учетом</w:t>
      </w:r>
      <w:r w:rsidR="00197459">
        <w:rPr>
          <w:sz w:val="28"/>
          <w:szCs w:val="28"/>
        </w:rPr>
        <w:t xml:space="preserve"> изложенного </w:t>
      </w:r>
      <w:r>
        <w:rPr>
          <w:sz w:val="28"/>
          <w:szCs w:val="28"/>
        </w:rPr>
        <w:t>с целью осуществления надлежащей проверки лиц, претендующих на включение в состав Общественной палаты Чувашской Республики, п</w:t>
      </w:r>
      <w:r w:rsidR="00197459">
        <w:rPr>
          <w:sz w:val="28"/>
          <w:szCs w:val="28"/>
        </w:rPr>
        <w:t xml:space="preserve">редлагаем </w:t>
      </w:r>
      <w:r w:rsidR="00F0562F">
        <w:rPr>
          <w:sz w:val="28"/>
          <w:szCs w:val="28"/>
        </w:rPr>
        <w:t xml:space="preserve">дополнить </w:t>
      </w:r>
      <w:r w:rsidR="00197459">
        <w:rPr>
          <w:sz w:val="28"/>
          <w:szCs w:val="28"/>
        </w:rPr>
        <w:t>перечень документов, представляемых н</w:t>
      </w:r>
      <w:r w:rsidR="00197459">
        <w:rPr>
          <w:rFonts w:eastAsiaTheme="minorHAnsi"/>
          <w:sz w:val="28"/>
          <w:szCs w:val="28"/>
          <w:lang w:eastAsia="en-US"/>
        </w:rPr>
        <w:t>екоммерческими организациями при представлении кандидатур в состав Общественной палаты Чувашской Республики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sz w:val="28"/>
          <w:szCs w:val="28"/>
        </w:rPr>
        <w:t>статья 5 Закона Чувашской Республики № 6</w:t>
      </w:r>
      <w:r>
        <w:rPr>
          <w:rFonts w:eastAsiaTheme="minorHAnsi"/>
          <w:sz w:val="28"/>
          <w:szCs w:val="28"/>
          <w:lang w:eastAsia="en-US"/>
        </w:rPr>
        <w:t>)</w:t>
      </w:r>
      <w:r w:rsidR="00410D89">
        <w:rPr>
          <w:rFonts w:eastAsiaTheme="minorHAnsi"/>
          <w:sz w:val="28"/>
          <w:szCs w:val="28"/>
          <w:lang w:eastAsia="en-US"/>
        </w:rPr>
        <w:t>,</w:t>
      </w:r>
      <w:r w:rsidR="00F0562F">
        <w:rPr>
          <w:rFonts w:eastAsiaTheme="minorHAnsi"/>
          <w:sz w:val="28"/>
          <w:szCs w:val="28"/>
          <w:lang w:eastAsia="en-US"/>
        </w:rPr>
        <w:t xml:space="preserve"> </w:t>
      </w:r>
      <w:r w:rsidR="00197459" w:rsidRPr="00363020">
        <w:rPr>
          <w:sz w:val="28"/>
          <w:szCs w:val="28"/>
        </w:rPr>
        <w:t>справк</w:t>
      </w:r>
      <w:r w:rsidR="00197459">
        <w:rPr>
          <w:sz w:val="28"/>
          <w:szCs w:val="28"/>
        </w:rPr>
        <w:t>ой</w:t>
      </w:r>
      <w:r w:rsidR="00197459" w:rsidRPr="00363020">
        <w:rPr>
          <w:sz w:val="28"/>
          <w:szCs w:val="28"/>
        </w:rPr>
        <w:t xml:space="preserve">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 w:rsidR="00F0562F">
        <w:rPr>
          <w:sz w:val="28"/>
          <w:szCs w:val="28"/>
        </w:rPr>
        <w:t xml:space="preserve">, </w:t>
      </w:r>
      <w:r w:rsidR="00F0562F" w:rsidRPr="003B3AEE">
        <w:rPr>
          <w:sz w:val="28"/>
          <w:szCs w:val="28"/>
        </w:rPr>
        <w:t>выда</w:t>
      </w:r>
      <w:r w:rsidR="00F0562F">
        <w:rPr>
          <w:sz w:val="28"/>
          <w:szCs w:val="28"/>
        </w:rPr>
        <w:t>ваемой</w:t>
      </w:r>
      <w:r w:rsidR="00F0562F" w:rsidRPr="003B3AEE">
        <w:rPr>
          <w:sz w:val="28"/>
          <w:szCs w:val="28"/>
        </w:rPr>
        <w:t xml:space="preserve"> в</w:t>
      </w:r>
      <w:proofErr w:type="gramEnd"/>
      <w:r w:rsidR="00F0562F" w:rsidRPr="003B3AEE">
        <w:rPr>
          <w:sz w:val="28"/>
          <w:szCs w:val="28"/>
        </w:rPr>
        <w:t xml:space="preserve"> </w:t>
      </w:r>
      <w:proofErr w:type="gramStart"/>
      <w:r w:rsidR="00F0562F" w:rsidRPr="003B3AEE">
        <w:rPr>
          <w:sz w:val="28"/>
          <w:szCs w:val="28"/>
        </w:rPr>
        <w:t>порядке</w:t>
      </w:r>
      <w:proofErr w:type="gramEnd"/>
      <w:r w:rsidR="00F0562F" w:rsidRPr="003B3AEE">
        <w:rPr>
          <w:sz w:val="28"/>
          <w:szCs w:val="28"/>
        </w:rPr>
        <w:t xml:space="preserve"> и по форме, которые устанавливаются федеральным органом исполнительной власти, осущест</w:t>
      </w:r>
      <w:r w:rsidR="00F0562F" w:rsidRPr="003B3AEE">
        <w:rPr>
          <w:sz w:val="28"/>
          <w:szCs w:val="28"/>
        </w:rPr>
        <w:t>в</w:t>
      </w:r>
      <w:r w:rsidR="00F0562F" w:rsidRPr="003B3AEE">
        <w:rPr>
          <w:sz w:val="28"/>
          <w:szCs w:val="28"/>
        </w:rPr>
        <w:t>ляющим функции по выработке и реализации государственной политики и нормативно-правовому регулированию в сфере внутренних дел</w:t>
      </w:r>
      <w:r w:rsidR="00197459">
        <w:rPr>
          <w:sz w:val="28"/>
          <w:szCs w:val="28"/>
        </w:rPr>
        <w:t xml:space="preserve">. </w:t>
      </w:r>
    </w:p>
    <w:p w:rsidR="002221C2" w:rsidRPr="00D34E07" w:rsidRDefault="002221C2" w:rsidP="006C5EBC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9356D9" w:rsidRPr="00C32A43" w:rsidTr="00AA3EA3">
        <w:tc>
          <w:tcPr>
            <w:tcW w:w="5353" w:type="dxa"/>
          </w:tcPr>
          <w:p w:rsidR="00AA3EA3" w:rsidRDefault="00851EA7" w:rsidP="00AA3EA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9356D9" w:rsidRPr="00AA3EA3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="009356D9" w:rsidRPr="00AA3EA3">
              <w:rPr>
                <w:iCs/>
                <w:sz w:val="28"/>
                <w:szCs w:val="28"/>
              </w:rPr>
              <w:t xml:space="preserve"> Руководителя Аппарата</w:t>
            </w:r>
            <w:r w:rsidR="009356D9" w:rsidRPr="00AA3EA3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="009356D9" w:rsidRPr="00AA3EA3">
              <w:rPr>
                <w:iCs/>
                <w:sz w:val="28"/>
                <w:szCs w:val="28"/>
              </w:rPr>
              <w:t>Чувашской</w:t>
            </w:r>
            <w:proofErr w:type="gramEnd"/>
            <w:r w:rsidR="009356D9" w:rsidRPr="00AA3EA3">
              <w:rPr>
                <w:iCs/>
                <w:sz w:val="28"/>
                <w:szCs w:val="28"/>
              </w:rPr>
              <w:t xml:space="preserve"> </w:t>
            </w:r>
          </w:p>
          <w:p w:rsidR="009356D9" w:rsidRPr="00AA3EA3" w:rsidRDefault="009356D9" w:rsidP="00851EA7">
            <w:pPr>
              <w:jc w:val="center"/>
              <w:rPr>
                <w:iCs/>
                <w:sz w:val="28"/>
                <w:szCs w:val="28"/>
              </w:rPr>
            </w:pPr>
            <w:r w:rsidRPr="00AA3EA3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AA3EA3">
              <w:rPr>
                <w:iCs/>
                <w:spacing w:val="-2"/>
                <w:sz w:val="28"/>
                <w:szCs w:val="28"/>
              </w:rPr>
              <w:t>о</w:t>
            </w:r>
            <w:r w:rsidRPr="00AA3EA3">
              <w:rPr>
                <w:iCs/>
                <w:sz w:val="28"/>
                <w:szCs w:val="28"/>
              </w:rPr>
              <w:t>-</w:t>
            </w:r>
            <w:proofErr w:type="gramEnd"/>
            <w:r w:rsidRPr="00AA3EA3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9356D9" w:rsidRPr="00AA3EA3" w:rsidRDefault="009356D9" w:rsidP="006C5EBC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D360FA" w:rsidP="00851E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Л.Г. Ксенофонт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ва</w:t>
            </w:r>
          </w:p>
        </w:tc>
      </w:tr>
    </w:tbl>
    <w:p w:rsidR="00851EA7" w:rsidRDefault="00851EA7" w:rsidP="002221C2">
      <w:pPr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C01417" w:rsidRDefault="00C01417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bookmarkStart w:id="0" w:name="_GoBack"/>
      <w:bookmarkEnd w:id="0"/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5214C1" w:rsidRDefault="005214C1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A24CA2" w:rsidRPr="00A34DEC" w:rsidRDefault="007176B0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34DEC">
        <w:rPr>
          <w:sz w:val="20"/>
          <w:szCs w:val="20"/>
        </w:rPr>
        <w:t>И.А. Семенова</w:t>
      </w:r>
    </w:p>
    <w:p w:rsidR="00A62CB4" w:rsidRPr="00A34DEC" w:rsidRDefault="00A24CA2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34DEC">
        <w:rPr>
          <w:sz w:val="20"/>
          <w:szCs w:val="20"/>
        </w:rPr>
        <w:t>64-21-64 до</w:t>
      </w:r>
      <w:r w:rsidR="007176B0" w:rsidRPr="00A34DEC">
        <w:rPr>
          <w:sz w:val="20"/>
          <w:szCs w:val="20"/>
        </w:rPr>
        <w:t>п</w:t>
      </w:r>
      <w:r w:rsidRPr="00A34DEC">
        <w:rPr>
          <w:sz w:val="20"/>
          <w:szCs w:val="20"/>
        </w:rPr>
        <w:t>. 10</w:t>
      </w:r>
      <w:r w:rsidR="007176B0" w:rsidRPr="00A34DEC">
        <w:rPr>
          <w:sz w:val="20"/>
          <w:szCs w:val="20"/>
        </w:rPr>
        <w:t>50</w:t>
      </w:r>
    </w:p>
    <w:sectPr w:rsidR="00A62CB4" w:rsidRPr="00A34DEC" w:rsidSect="00F0562F">
      <w:headerReference w:type="default" r:id="rId8"/>
      <w:headerReference w:type="first" r:id="rId9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0FA" w:rsidRDefault="00D360FA">
      <w:r>
        <w:separator/>
      </w:r>
    </w:p>
  </w:endnote>
  <w:endnote w:type="continuationSeparator" w:id="0">
    <w:p w:rsidR="00D360FA" w:rsidRDefault="00D3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0FA" w:rsidRDefault="00D360FA">
      <w:r>
        <w:separator/>
      </w:r>
    </w:p>
  </w:footnote>
  <w:footnote w:type="continuationSeparator" w:id="0">
    <w:p w:rsidR="00D360FA" w:rsidRDefault="00D36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897718"/>
      <w:docPartObj>
        <w:docPartGallery w:val="Page Numbers (Top of Page)"/>
        <w:docPartUnique/>
      </w:docPartObj>
    </w:sdtPr>
    <w:sdtContent>
      <w:p w:rsidR="00D360FA" w:rsidRDefault="00D360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417">
          <w:rPr>
            <w:noProof/>
          </w:rPr>
          <w:t>2</w:t>
        </w:r>
        <w:r>
          <w:fldChar w:fldCharType="end"/>
        </w:r>
      </w:p>
    </w:sdtContent>
  </w:sdt>
  <w:p w:rsidR="00D360FA" w:rsidRDefault="00D360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0FA" w:rsidRDefault="00D360FA">
    <w:pPr>
      <w:pStyle w:val="a3"/>
      <w:jc w:val="center"/>
    </w:pPr>
  </w:p>
  <w:p w:rsidR="00D360FA" w:rsidRDefault="00D360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C2"/>
    <w:rsid w:val="00085923"/>
    <w:rsid w:val="000D3CD8"/>
    <w:rsid w:val="00197459"/>
    <w:rsid w:val="002221C2"/>
    <w:rsid w:val="00270855"/>
    <w:rsid w:val="003E158B"/>
    <w:rsid w:val="00410D89"/>
    <w:rsid w:val="004B463A"/>
    <w:rsid w:val="004B60DC"/>
    <w:rsid w:val="005214C1"/>
    <w:rsid w:val="0052780B"/>
    <w:rsid w:val="0060504D"/>
    <w:rsid w:val="006A708E"/>
    <w:rsid w:val="006C5EBC"/>
    <w:rsid w:val="006E426B"/>
    <w:rsid w:val="007176B0"/>
    <w:rsid w:val="007346AD"/>
    <w:rsid w:val="007C3292"/>
    <w:rsid w:val="0082316E"/>
    <w:rsid w:val="00851EA7"/>
    <w:rsid w:val="008A08B0"/>
    <w:rsid w:val="009356D9"/>
    <w:rsid w:val="0099492F"/>
    <w:rsid w:val="00A24CA2"/>
    <w:rsid w:val="00A34DEC"/>
    <w:rsid w:val="00A527DD"/>
    <w:rsid w:val="00A62CB4"/>
    <w:rsid w:val="00AA3EA3"/>
    <w:rsid w:val="00AD2C24"/>
    <w:rsid w:val="00AF152E"/>
    <w:rsid w:val="00B36A39"/>
    <w:rsid w:val="00C01417"/>
    <w:rsid w:val="00C17D5C"/>
    <w:rsid w:val="00C85A19"/>
    <w:rsid w:val="00CD7483"/>
    <w:rsid w:val="00D34E07"/>
    <w:rsid w:val="00D360FA"/>
    <w:rsid w:val="00E803D0"/>
    <w:rsid w:val="00F0562F"/>
    <w:rsid w:val="00F9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AB28A-BFDA-4DD5-A7B4-D94577F30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8</cp:revision>
  <cp:lastPrinted>2021-02-25T10:15:00Z</cp:lastPrinted>
  <dcterms:created xsi:type="dcterms:W3CDTF">2021-02-25T07:41:00Z</dcterms:created>
  <dcterms:modified xsi:type="dcterms:W3CDTF">2021-02-25T10:16:00Z</dcterms:modified>
</cp:coreProperties>
</file>