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ind w:left="396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3969"/>
        <w:rPr>
          <w:b/>
          <w:bCs/>
          <w:i/>
          <w:iCs/>
          <w:sz w:val="26"/>
          <w:szCs w:val="26"/>
        </w:rPr>
      </w:pPr>
    </w:p>
    <w:p w:rsidR="00125DA1" w:rsidRDefault="00125DA1" w:rsidP="00C32A43">
      <w:pPr>
        <w:ind w:left="3544" w:right="-5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</w:t>
      </w:r>
      <w:r w:rsidR="005C613C" w:rsidRPr="0063564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5C613C" w:rsidRPr="00635642" w:rsidRDefault="00125DA1" w:rsidP="00C32A43">
      <w:pPr>
        <w:ind w:left="3544" w:right="-5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</w:t>
      </w:r>
      <w:r w:rsidR="005C613C" w:rsidRPr="0063564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5C613C" w:rsidRPr="0063564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C32A43" w:rsidRPr="00635642">
        <w:rPr>
          <w:b/>
          <w:bCs/>
          <w:i/>
          <w:iCs/>
          <w:spacing w:val="-4"/>
          <w:sz w:val="28"/>
          <w:szCs w:val="28"/>
        </w:rPr>
        <w:br/>
      </w:r>
      <w:r>
        <w:rPr>
          <w:b/>
          <w:bCs/>
          <w:i/>
          <w:iCs/>
          <w:spacing w:val="-4"/>
          <w:sz w:val="28"/>
          <w:szCs w:val="28"/>
        </w:rPr>
        <w:t xml:space="preserve">   </w:t>
      </w:r>
      <w:r w:rsidR="005C613C" w:rsidRPr="0063564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635642" w:rsidRPr="00635642">
        <w:rPr>
          <w:b/>
          <w:bCs/>
          <w:i/>
          <w:iCs/>
          <w:sz w:val="28"/>
          <w:szCs w:val="28"/>
        </w:rPr>
        <w:t xml:space="preserve">, </w:t>
      </w:r>
      <w:r w:rsidR="005C613C" w:rsidRPr="00635642">
        <w:rPr>
          <w:b/>
          <w:bCs/>
          <w:i/>
          <w:iCs/>
          <w:sz w:val="28"/>
          <w:szCs w:val="28"/>
        </w:rPr>
        <w:t xml:space="preserve">местному самоуправлению, </w:t>
      </w:r>
    </w:p>
    <w:p w:rsidR="005C613C" w:rsidRPr="00635642" w:rsidRDefault="00125DA1" w:rsidP="00C32A43">
      <w:pPr>
        <w:ind w:left="3544" w:right="-5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</w:t>
      </w:r>
      <w:r w:rsidR="005C613C" w:rsidRPr="00635642">
        <w:rPr>
          <w:b/>
          <w:bCs/>
          <w:i/>
          <w:iCs/>
          <w:sz w:val="28"/>
          <w:szCs w:val="28"/>
        </w:rPr>
        <w:t>Регламенту и депутатской этике</w:t>
      </w:r>
    </w:p>
    <w:p w:rsidR="005C613C" w:rsidRDefault="005C613C" w:rsidP="005C613C">
      <w:pPr>
        <w:rPr>
          <w:sz w:val="28"/>
          <w:szCs w:val="28"/>
        </w:rPr>
      </w:pPr>
    </w:p>
    <w:p w:rsidR="003830BA" w:rsidRPr="00635642" w:rsidRDefault="003830BA" w:rsidP="005C613C">
      <w:pPr>
        <w:rPr>
          <w:sz w:val="28"/>
          <w:szCs w:val="28"/>
        </w:rPr>
      </w:pPr>
    </w:p>
    <w:p w:rsidR="005C613C" w:rsidRPr="00635642" w:rsidRDefault="005C613C" w:rsidP="005C613C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63564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AF5185" w:rsidRDefault="005C613C" w:rsidP="008F2A8E">
      <w:pPr>
        <w:ind w:right="-185"/>
        <w:jc w:val="center"/>
        <w:rPr>
          <w:b/>
          <w:sz w:val="28"/>
          <w:szCs w:val="28"/>
        </w:rPr>
      </w:pPr>
      <w:r w:rsidRPr="0063564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96C59" w:rsidRPr="00B96C59">
        <w:rPr>
          <w:b/>
          <w:sz w:val="28"/>
          <w:szCs w:val="28"/>
        </w:rPr>
        <w:t>"</w:t>
      </w:r>
      <w:r w:rsidR="008F2A8E" w:rsidRPr="008F2A8E">
        <w:rPr>
          <w:b/>
          <w:sz w:val="28"/>
          <w:szCs w:val="28"/>
        </w:rPr>
        <w:t xml:space="preserve">О внесении изменений в Закон Чувашской Республики </w:t>
      </w:r>
      <w:r w:rsidR="008F2A8E">
        <w:rPr>
          <w:b/>
          <w:sz w:val="28"/>
          <w:szCs w:val="28"/>
        </w:rPr>
        <w:t>"</w:t>
      </w:r>
      <w:r w:rsidR="008F2A8E" w:rsidRPr="008F2A8E">
        <w:rPr>
          <w:b/>
          <w:sz w:val="28"/>
          <w:szCs w:val="28"/>
        </w:rPr>
        <w:t xml:space="preserve">О государственной гражданской службе </w:t>
      </w:r>
    </w:p>
    <w:p w:rsidR="005C613C" w:rsidRPr="00635642" w:rsidRDefault="008F2A8E" w:rsidP="008F2A8E">
      <w:pPr>
        <w:ind w:right="-185"/>
        <w:jc w:val="center"/>
        <w:rPr>
          <w:sz w:val="28"/>
          <w:szCs w:val="28"/>
        </w:rPr>
      </w:pPr>
      <w:r w:rsidRPr="008F2A8E">
        <w:rPr>
          <w:b/>
          <w:sz w:val="28"/>
          <w:szCs w:val="28"/>
        </w:rPr>
        <w:t>Чувашской Республики</w:t>
      </w:r>
      <w:r>
        <w:rPr>
          <w:b/>
          <w:sz w:val="28"/>
          <w:szCs w:val="28"/>
        </w:rPr>
        <w:t>"</w:t>
      </w:r>
    </w:p>
    <w:p w:rsidR="00C32A43" w:rsidRPr="00635642" w:rsidRDefault="00C32A43" w:rsidP="00D16F8C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3830BA" w:rsidRDefault="00B96C59" w:rsidP="003830BA">
      <w:pPr>
        <w:ind w:right="-5" w:firstLine="709"/>
        <w:jc w:val="both"/>
        <w:rPr>
          <w:rFonts w:eastAsiaTheme="minorEastAsia"/>
          <w:spacing w:val="2"/>
          <w:sz w:val="28"/>
        </w:rPr>
      </w:pPr>
      <w:proofErr w:type="gramStart"/>
      <w:r w:rsidRPr="00B96C59">
        <w:rPr>
          <w:sz w:val="28"/>
          <w:szCs w:val="28"/>
        </w:rPr>
        <w:t xml:space="preserve">Проект закона Чувашской Республики </w:t>
      </w:r>
      <w:r w:rsidR="008F2A8E" w:rsidRPr="008F2A8E">
        <w:rPr>
          <w:sz w:val="28"/>
          <w:szCs w:val="28"/>
        </w:rPr>
        <w:t>"О внесении изменений в Закон Чувашской Республ</w:t>
      </w:r>
      <w:r w:rsidR="008F2A8E" w:rsidRPr="008F2A8E">
        <w:rPr>
          <w:sz w:val="28"/>
          <w:szCs w:val="28"/>
        </w:rPr>
        <w:t>и</w:t>
      </w:r>
      <w:r w:rsidR="008F2A8E" w:rsidRPr="008F2A8E">
        <w:rPr>
          <w:sz w:val="28"/>
          <w:szCs w:val="28"/>
        </w:rPr>
        <w:t>ки "О государственной гражданской службе Чувашской Республики"</w:t>
      </w:r>
      <w:r w:rsidR="005C613C" w:rsidRPr="00635642">
        <w:rPr>
          <w:sz w:val="28"/>
          <w:szCs w:val="28"/>
        </w:rPr>
        <w:t xml:space="preserve"> (</w:t>
      </w:r>
      <w:r w:rsidR="005C613C" w:rsidRPr="003830BA">
        <w:rPr>
          <w:sz w:val="28"/>
          <w:szCs w:val="28"/>
        </w:rPr>
        <w:t xml:space="preserve">далее – проект закона) </w:t>
      </w:r>
      <w:r w:rsidR="003830BA" w:rsidRPr="003830BA">
        <w:rPr>
          <w:sz w:val="28"/>
          <w:szCs w:val="28"/>
        </w:rPr>
        <w:t>с учетом поправок, рекомендова</w:t>
      </w:r>
      <w:r w:rsidR="003830BA" w:rsidRPr="003830BA">
        <w:rPr>
          <w:sz w:val="28"/>
          <w:szCs w:val="28"/>
        </w:rPr>
        <w:t>н</w:t>
      </w:r>
      <w:r w:rsidR="003830BA" w:rsidRPr="003830BA">
        <w:rPr>
          <w:sz w:val="28"/>
          <w:szCs w:val="28"/>
        </w:rPr>
        <w:t>ных Комитетом Государственного Совета Чувашской Республики по госуда</w:t>
      </w:r>
      <w:r w:rsidR="003830BA" w:rsidRPr="003830BA">
        <w:rPr>
          <w:sz w:val="28"/>
          <w:szCs w:val="28"/>
        </w:rPr>
        <w:t>р</w:t>
      </w:r>
      <w:r w:rsidR="003830BA" w:rsidRPr="003830BA">
        <w:rPr>
          <w:sz w:val="28"/>
          <w:szCs w:val="28"/>
        </w:rPr>
        <w:t xml:space="preserve">ственному </w:t>
      </w:r>
      <w:r w:rsidR="003830BA" w:rsidRPr="003830BA">
        <w:rPr>
          <w:bCs/>
          <w:iCs/>
          <w:spacing w:val="-4"/>
          <w:sz w:val="28"/>
          <w:szCs w:val="28"/>
        </w:rPr>
        <w:t>строительству</w:t>
      </w:r>
      <w:r w:rsidR="003830BA" w:rsidRPr="003830BA">
        <w:rPr>
          <w:bCs/>
          <w:iCs/>
          <w:sz w:val="28"/>
          <w:szCs w:val="28"/>
        </w:rPr>
        <w:t>, местному самоуправлению,  Регламенту и депута</w:t>
      </w:r>
      <w:r w:rsidR="003830BA" w:rsidRPr="003830BA">
        <w:rPr>
          <w:bCs/>
          <w:iCs/>
          <w:sz w:val="28"/>
          <w:szCs w:val="28"/>
        </w:rPr>
        <w:t>т</w:t>
      </w:r>
      <w:r w:rsidR="003830BA" w:rsidRPr="003830BA">
        <w:rPr>
          <w:bCs/>
          <w:iCs/>
          <w:sz w:val="28"/>
          <w:szCs w:val="28"/>
        </w:rPr>
        <w:t>ской этике</w:t>
      </w:r>
      <w:r w:rsidR="003830BA">
        <w:rPr>
          <w:sz w:val="28"/>
          <w:szCs w:val="28"/>
        </w:rPr>
        <w:t xml:space="preserve"> </w:t>
      </w:r>
      <w:r w:rsidR="0070683A">
        <w:rPr>
          <w:sz w:val="28"/>
          <w:szCs w:val="28"/>
        </w:rPr>
        <w:t xml:space="preserve">к принятию, </w:t>
      </w:r>
      <w:bookmarkStart w:id="0" w:name="_GoBack"/>
      <w:bookmarkEnd w:id="0"/>
      <w:r w:rsidR="003830BA" w:rsidRPr="00A527DD">
        <w:rPr>
          <w:rFonts w:eastAsiaTheme="minorEastAsia"/>
          <w:noProof/>
          <w:sz w:val="28"/>
          <w:szCs w:val="28"/>
        </w:rPr>
        <w:t xml:space="preserve">соответствует Конституции Российской Федерации, федеральным законам, Конституции Чувашской Республики и законам Чувашской </w:t>
      </w:r>
      <w:r w:rsidR="003830BA">
        <w:rPr>
          <w:rFonts w:eastAsiaTheme="minorEastAsia"/>
          <w:noProof/>
          <w:sz w:val="28"/>
          <w:szCs w:val="28"/>
        </w:rPr>
        <w:t>Р</w:t>
      </w:r>
      <w:r w:rsidR="003830BA" w:rsidRPr="00A527DD">
        <w:rPr>
          <w:rFonts w:eastAsiaTheme="minorEastAsia"/>
          <w:noProof/>
          <w:sz w:val="28"/>
          <w:szCs w:val="28"/>
        </w:rPr>
        <w:t>еспублики.</w:t>
      </w:r>
      <w:r w:rsidR="003830BA">
        <w:rPr>
          <w:rFonts w:eastAsiaTheme="minorEastAsia"/>
          <w:noProof/>
          <w:sz w:val="28"/>
          <w:szCs w:val="28"/>
        </w:rPr>
        <w:t xml:space="preserve"> </w:t>
      </w:r>
      <w:proofErr w:type="gramEnd"/>
    </w:p>
    <w:p w:rsidR="003830BA" w:rsidRPr="00A577A7" w:rsidRDefault="003830BA" w:rsidP="003830BA">
      <w:pPr>
        <w:ind w:firstLine="709"/>
        <w:jc w:val="both"/>
        <w:rPr>
          <w:rFonts w:eastAsiaTheme="minorEastAsia"/>
          <w:spacing w:val="2"/>
          <w:sz w:val="28"/>
        </w:rPr>
      </w:pPr>
      <w:r>
        <w:rPr>
          <w:rFonts w:eastAsiaTheme="minorEastAsia"/>
          <w:spacing w:val="2"/>
          <w:sz w:val="28"/>
        </w:rPr>
        <w:t>П</w:t>
      </w:r>
      <w:r w:rsidRPr="00A577A7">
        <w:rPr>
          <w:rFonts w:eastAsiaTheme="minorEastAsia"/>
          <w:spacing w:val="2"/>
          <w:sz w:val="28"/>
        </w:rPr>
        <w:t>ротиворечий между структурными единицами проекта закона не имеется.</w:t>
      </w:r>
    </w:p>
    <w:p w:rsidR="003830BA" w:rsidRPr="00B55891" w:rsidRDefault="003830BA" w:rsidP="003830B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577A7">
        <w:rPr>
          <w:rFonts w:eastAsiaTheme="minorEastAsia"/>
          <w:spacing w:val="2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</w:t>
      </w:r>
      <w:r w:rsidRPr="00A577A7">
        <w:rPr>
          <w:rFonts w:eastAsiaTheme="minorEastAsia"/>
          <w:spacing w:val="2"/>
          <w:sz w:val="28"/>
        </w:rPr>
        <w:t>д</w:t>
      </w:r>
      <w:r w:rsidRPr="00A577A7">
        <w:rPr>
          <w:rFonts w:eastAsiaTheme="minorEastAsia"/>
          <w:spacing w:val="2"/>
          <w:sz w:val="28"/>
        </w:rPr>
        <w:t>ке</w:t>
      </w:r>
      <w:r w:rsidRPr="00B55891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5C613C" w:rsidRPr="00635642" w:rsidRDefault="005C613C" w:rsidP="004E04BB">
      <w:pPr>
        <w:autoSpaceDE w:val="0"/>
        <w:autoSpaceDN w:val="0"/>
        <w:adjustRightInd w:val="0"/>
        <w:ind w:firstLine="709"/>
        <w:jc w:val="both"/>
        <w:rPr>
          <w:sz w:val="56"/>
          <w:szCs w:val="5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5353"/>
        <w:gridCol w:w="1181"/>
        <w:gridCol w:w="2930"/>
      </w:tblGrid>
      <w:tr w:rsidR="00635642" w:rsidRPr="00635642" w:rsidTr="007B7A11">
        <w:tc>
          <w:tcPr>
            <w:tcW w:w="5353" w:type="dxa"/>
          </w:tcPr>
          <w:p w:rsidR="00635642" w:rsidRPr="00635642" w:rsidRDefault="00635642" w:rsidP="007B7A11">
            <w:pPr>
              <w:jc w:val="center"/>
              <w:rPr>
                <w:iCs/>
                <w:sz w:val="28"/>
                <w:szCs w:val="28"/>
              </w:rPr>
            </w:pPr>
            <w:r w:rsidRPr="00635642">
              <w:rPr>
                <w:iCs/>
                <w:sz w:val="28"/>
                <w:szCs w:val="28"/>
              </w:rPr>
              <w:t>Заместитель Руководителя Аппарата</w:t>
            </w:r>
            <w:r w:rsidRPr="00635642">
              <w:rPr>
                <w:iCs/>
                <w:sz w:val="28"/>
                <w:szCs w:val="28"/>
              </w:rPr>
              <w:br/>
              <w:t xml:space="preserve">Государственного Совета </w:t>
            </w:r>
            <w:proofErr w:type="gramStart"/>
            <w:r w:rsidRPr="00635642">
              <w:rPr>
                <w:iCs/>
                <w:sz w:val="28"/>
                <w:szCs w:val="28"/>
              </w:rPr>
              <w:t>Чувашской</w:t>
            </w:r>
            <w:proofErr w:type="gramEnd"/>
            <w:r w:rsidRPr="00635642">
              <w:rPr>
                <w:iCs/>
                <w:sz w:val="28"/>
                <w:szCs w:val="28"/>
              </w:rPr>
              <w:t xml:space="preserve"> </w:t>
            </w:r>
          </w:p>
          <w:p w:rsidR="00635642" w:rsidRPr="00635642" w:rsidRDefault="00635642" w:rsidP="007B7A11">
            <w:pPr>
              <w:jc w:val="center"/>
              <w:rPr>
                <w:iCs/>
                <w:sz w:val="28"/>
                <w:szCs w:val="28"/>
              </w:rPr>
            </w:pPr>
            <w:r w:rsidRPr="00635642">
              <w:rPr>
                <w:iCs/>
                <w:spacing w:val="-2"/>
                <w:sz w:val="28"/>
                <w:szCs w:val="28"/>
              </w:rPr>
              <w:t>Республики – начальник Государственн</w:t>
            </w:r>
            <w:proofErr w:type="gramStart"/>
            <w:r w:rsidRPr="00635642">
              <w:rPr>
                <w:iCs/>
                <w:spacing w:val="-2"/>
                <w:sz w:val="28"/>
                <w:szCs w:val="28"/>
              </w:rPr>
              <w:t>о</w:t>
            </w:r>
            <w:r w:rsidRPr="00635642">
              <w:rPr>
                <w:iCs/>
                <w:sz w:val="28"/>
                <w:szCs w:val="28"/>
              </w:rPr>
              <w:t>-</w:t>
            </w:r>
            <w:proofErr w:type="gramEnd"/>
            <w:r w:rsidRPr="00635642">
              <w:rPr>
                <w:iCs/>
                <w:sz w:val="28"/>
                <w:szCs w:val="28"/>
              </w:rPr>
              <w:t xml:space="preserve"> правового управления</w:t>
            </w:r>
          </w:p>
        </w:tc>
        <w:tc>
          <w:tcPr>
            <w:tcW w:w="1181" w:type="dxa"/>
          </w:tcPr>
          <w:p w:rsidR="00635642" w:rsidRPr="00635642" w:rsidRDefault="00635642" w:rsidP="007B7A11">
            <w:pPr>
              <w:rPr>
                <w:iCs/>
                <w:sz w:val="28"/>
                <w:szCs w:val="28"/>
              </w:rPr>
            </w:pPr>
          </w:p>
        </w:tc>
        <w:tc>
          <w:tcPr>
            <w:tcW w:w="2930" w:type="dxa"/>
          </w:tcPr>
          <w:p w:rsidR="00635642" w:rsidRPr="00635642" w:rsidRDefault="00635642" w:rsidP="007B7A11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7B7A11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7B7A11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7B7A11">
            <w:pPr>
              <w:ind w:right="-108"/>
              <w:rPr>
                <w:bCs/>
                <w:sz w:val="28"/>
                <w:szCs w:val="28"/>
              </w:rPr>
            </w:pPr>
            <w:r w:rsidRPr="00635642">
              <w:rPr>
                <w:bCs/>
                <w:sz w:val="28"/>
                <w:szCs w:val="28"/>
              </w:rPr>
              <w:t xml:space="preserve">       Л.Г. Ксенофонтова</w:t>
            </w:r>
          </w:p>
        </w:tc>
      </w:tr>
    </w:tbl>
    <w:p w:rsidR="00B96C59" w:rsidRDefault="00B96C59" w:rsidP="00635642">
      <w:pPr>
        <w:rPr>
          <w:sz w:val="20"/>
          <w:szCs w:val="20"/>
        </w:rPr>
      </w:pPr>
    </w:p>
    <w:p w:rsidR="008F2A8E" w:rsidRDefault="008F2A8E" w:rsidP="00635642">
      <w:pPr>
        <w:rPr>
          <w:sz w:val="20"/>
          <w:szCs w:val="20"/>
        </w:rPr>
      </w:pPr>
    </w:p>
    <w:p w:rsidR="003830BA" w:rsidRDefault="003830BA" w:rsidP="00635642">
      <w:pPr>
        <w:rPr>
          <w:sz w:val="20"/>
          <w:szCs w:val="20"/>
        </w:rPr>
      </w:pPr>
    </w:p>
    <w:p w:rsidR="00635642" w:rsidRPr="007805A6" w:rsidRDefault="00125DA1" w:rsidP="00635642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635642" w:rsidRPr="007805A6" w:rsidRDefault="00635642" w:rsidP="00635642">
      <w:pPr>
        <w:rPr>
          <w:sz w:val="18"/>
          <w:szCs w:val="18"/>
        </w:rPr>
      </w:pPr>
      <w:r w:rsidRPr="007805A6">
        <w:rPr>
          <w:sz w:val="18"/>
          <w:szCs w:val="18"/>
        </w:rPr>
        <w:t>64-21-64 доп.10</w:t>
      </w:r>
      <w:r w:rsidR="00125DA1">
        <w:rPr>
          <w:sz w:val="18"/>
          <w:szCs w:val="18"/>
        </w:rPr>
        <w:t>50</w:t>
      </w:r>
    </w:p>
    <w:sectPr w:rsidR="00635642" w:rsidRPr="007805A6" w:rsidSect="003830BA">
      <w:headerReference w:type="default" r:id="rId7"/>
      <w:headerReference w:type="first" r:id="rId8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4BB" w:rsidRDefault="004E04BB" w:rsidP="00A60C36">
      <w:r>
        <w:separator/>
      </w:r>
    </w:p>
  </w:endnote>
  <w:endnote w:type="continuationSeparator" w:id="0">
    <w:p w:rsidR="004E04BB" w:rsidRDefault="004E04BB" w:rsidP="00A60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4BB" w:rsidRDefault="004E04BB" w:rsidP="00A60C36">
      <w:r>
        <w:separator/>
      </w:r>
    </w:p>
  </w:footnote>
  <w:footnote w:type="continuationSeparator" w:id="0">
    <w:p w:rsidR="004E04BB" w:rsidRDefault="004E04BB" w:rsidP="00A60C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6822937"/>
      <w:docPartObj>
        <w:docPartGallery w:val="Page Numbers (Top of Page)"/>
        <w:docPartUnique/>
      </w:docPartObj>
    </w:sdtPr>
    <w:sdtEndPr/>
    <w:sdtContent>
      <w:p w:rsidR="004E04BB" w:rsidRDefault="004E04B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0BA">
          <w:rPr>
            <w:noProof/>
          </w:rPr>
          <w:t>2</w:t>
        </w:r>
        <w:r>
          <w:fldChar w:fldCharType="end"/>
        </w:r>
      </w:p>
    </w:sdtContent>
  </w:sdt>
  <w:p w:rsidR="004E04BB" w:rsidRDefault="004E04B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4BB" w:rsidRDefault="004E04BB">
    <w:pPr>
      <w:pStyle w:val="a3"/>
      <w:jc w:val="center"/>
    </w:pPr>
  </w:p>
  <w:p w:rsidR="004E04BB" w:rsidRDefault="004E04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13C"/>
    <w:rsid w:val="00114DB1"/>
    <w:rsid w:val="00125DA1"/>
    <w:rsid w:val="0013340D"/>
    <w:rsid w:val="002C71DE"/>
    <w:rsid w:val="00364847"/>
    <w:rsid w:val="003830BA"/>
    <w:rsid w:val="003E57F3"/>
    <w:rsid w:val="004E04BB"/>
    <w:rsid w:val="005237D5"/>
    <w:rsid w:val="0052780B"/>
    <w:rsid w:val="00590A4B"/>
    <w:rsid w:val="005C613C"/>
    <w:rsid w:val="00635642"/>
    <w:rsid w:val="0070683A"/>
    <w:rsid w:val="007233D9"/>
    <w:rsid w:val="00726CD3"/>
    <w:rsid w:val="00762FBB"/>
    <w:rsid w:val="007B7A11"/>
    <w:rsid w:val="008F2A8E"/>
    <w:rsid w:val="00982EC2"/>
    <w:rsid w:val="009B1B2E"/>
    <w:rsid w:val="00A60C36"/>
    <w:rsid w:val="00AA0918"/>
    <w:rsid w:val="00AF5185"/>
    <w:rsid w:val="00B35FB1"/>
    <w:rsid w:val="00B96C59"/>
    <w:rsid w:val="00C32A43"/>
    <w:rsid w:val="00C75095"/>
    <w:rsid w:val="00C85A19"/>
    <w:rsid w:val="00D16F8C"/>
    <w:rsid w:val="00D53645"/>
    <w:rsid w:val="00DF7701"/>
    <w:rsid w:val="00E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61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61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5C61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C61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61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60C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0C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2E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2E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61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61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5C61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C61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61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60C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0C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2E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2E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4</cp:revision>
  <cp:lastPrinted>2021-03-11T10:43:00Z</cp:lastPrinted>
  <dcterms:created xsi:type="dcterms:W3CDTF">2021-03-11T10:39:00Z</dcterms:created>
  <dcterms:modified xsi:type="dcterms:W3CDTF">2021-03-11T10:43:00Z</dcterms:modified>
</cp:coreProperties>
</file>