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0F2422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_________</w:t>
            </w:r>
            <w:r w:rsidR="009806E8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EA6A03">
              <w:rPr>
                <w:rFonts w:ascii="Times New Roman" w:hAnsi="Times New Roman" w:cs="Times New Roman"/>
                <w:color w:val="000000"/>
                <w:sz w:val="26"/>
              </w:rPr>
              <w:t>г.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___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0F2422" w:rsidP="00597D34">
            <w:pPr>
              <w:jc w:val="center"/>
            </w:pPr>
            <w:r>
              <w:t>_______</w:t>
            </w:r>
            <w:r w:rsidR="009806E8">
              <w:t>.2020</w:t>
            </w:r>
            <w:r w:rsidR="00EA6A03">
              <w:t xml:space="preserve"> г.</w:t>
            </w:r>
            <w:r w:rsidR="008D528D">
              <w:t xml:space="preserve">  </w:t>
            </w:r>
            <w:r w:rsidR="00A31F1E">
              <w:t xml:space="preserve">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___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p w:rsidR="004A3791" w:rsidRDefault="004A3791" w:rsidP="00525209">
      <w:pPr>
        <w:jc w:val="both"/>
      </w:pPr>
    </w:p>
    <w:tbl>
      <w:tblPr>
        <w:tblStyle w:val="ae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4"/>
      </w:tblGrid>
      <w:tr w:rsidR="0044671D" w:rsidTr="00F240AC">
        <w:tc>
          <w:tcPr>
            <w:tcW w:w="4786" w:type="dxa"/>
            <w:hideMark/>
          </w:tcPr>
          <w:p w:rsidR="0044671D" w:rsidRDefault="0044671D">
            <w:pPr>
              <w:autoSpaceDE w:val="0"/>
              <w:autoSpaceDN w:val="0"/>
              <w:ind w:right="-108"/>
              <w:jc w:val="both"/>
              <w:rPr>
                <w:szCs w:val="26"/>
              </w:rPr>
            </w:pPr>
            <w:r>
              <w:rPr>
                <w:b/>
                <w:szCs w:val="26"/>
              </w:rPr>
              <w:t xml:space="preserve">О мерах поддержки автономных и бюджетных учреждений Ибресинского района в связи с введением ограничительных мер по противодействию распространению новой </w:t>
            </w:r>
            <w:proofErr w:type="spellStart"/>
            <w:r>
              <w:rPr>
                <w:b/>
                <w:szCs w:val="26"/>
              </w:rPr>
              <w:t>коронавирусной</w:t>
            </w:r>
            <w:proofErr w:type="spellEnd"/>
            <w:r>
              <w:rPr>
                <w:b/>
                <w:szCs w:val="26"/>
              </w:rPr>
              <w:t xml:space="preserve"> инфекции (COVID-19)</w:t>
            </w:r>
          </w:p>
        </w:tc>
        <w:tc>
          <w:tcPr>
            <w:tcW w:w="4644" w:type="dxa"/>
          </w:tcPr>
          <w:p w:rsidR="0044671D" w:rsidRDefault="0044671D">
            <w:pPr>
              <w:autoSpaceDE w:val="0"/>
              <w:autoSpaceDN w:val="0"/>
              <w:jc w:val="both"/>
              <w:rPr>
                <w:szCs w:val="26"/>
              </w:rPr>
            </w:pPr>
          </w:p>
        </w:tc>
      </w:tr>
    </w:tbl>
    <w:p w:rsidR="0044671D" w:rsidRDefault="0044671D" w:rsidP="0044671D">
      <w:pPr>
        <w:jc w:val="both"/>
        <w:rPr>
          <w:szCs w:val="26"/>
        </w:rPr>
      </w:pPr>
    </w:p>
    <w:p w:rsidR="0044671D" w:rsidRPr="00F240AC" w:rsidRDefault="0044671D" w:rsidP="00BC7881">
      <w:pPr>
        <w:pStyle w:val="ac"/>
        <w:spacing w:after="0"/>
        <w:ind w:firstLine="709"/>
        <w:jc w:val="both"/>
        <w:rPr>
          <w:snapToGrid w:val="0"/>
          <w:szCs w:val="26"/>
        </w:rPr>
      </w:pPr>
      <w:r w:rsidRPr="00F240AC">
        <w:rPr>
          <w:szCs w:val="26"/>
        </w:rPr>
        <w:t xml:space="preserve">В рамках реализации Указа Президента Российской Федерации от 2 апреля 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240AC">
        <w:rPr>
          <w:szCs w:val="26"/>
        </w:rPr>
        <w:t>коронавирусной</w:t>
      </w:r>
      <w:proofErr w:type="spellEnd"/>
      <w:r w:rsidRPr="00F240AC">
        <w:rPr>
          <w:szCs w:val="26"/>
        </w:rPr>
        <w:t xml:space="preserve"> инфекции (COVID-19)», Указа Главы Чувашской Республики от 3 апреля 2020 г. № 92 «О комплексе ограничительных и иных мероприятий по противодействию распространению новой </w:t>
      </w:r>
      <w:proofErr w:type="spellStart"/>
      <w:r w:rsidRPr="00F240AC">
        <w:rPr>
          <w:szCs w:val="26"/>
        </w:rPr>
        <w:t>коронавирусной</w:t>
      </w:r>
      <w:proofErr w:type="spellEnd"/>
      <w:r w:rsidRPr="00F240AC">
        <w:rPr>
          <w:szCs w:val="26"/>
        </w:rPr>
        <w:t xml:space="preserve"> инфекции (COVID-19) на территории Чувашской Республики» и распоряжения Главы Чувашской Республики от 3 апреля  2020 г. № 151-рг администрация Ибресинского района </w:t>
      </w:r>
      <w:r w:rsidR="00BC7881">
        <w:rPr>
          <w:szCs w:val="26"/>
        </w:rPr>
        <w:t>постановляет:</w:t>
      </w:r>
    </w:p>
    <w:p w:rsidR="0044671D" w:rsidRDefault="0044671D" w:rsidP="00BC7881">
      <w:pPr>
        <w:ind w:firstLine="709"/>
        <w:jc w:val="both"/>
        <w:rPr>
          <w:b/>
          <w:szCs w:val="26"/>
        </w:rPr>
      </w:pPr>
      <w:r>
        <w:rPr>
          <w:szCs w:val="26"/>
        </w:rPr>
        <w:t>1. </w:t>
      </w:r>
      <w:proofErr w:type="gramStart"/>
      <w:r>
        <w:rPr>
          <w:szCs w:val="26"/>
        </w:rPr>
        <w:t xml:space="preserve">Обеспечить выделение средств из бюджета Ибресинского района в 2020 году бюджетным и автономным учреждениям </w:t>
      </w:r>
      <w:r w:rsidR="00C84688">
        <w:rPr>
          <w:szCs w:val="26"/>
        </w:rPr>
        <w:t>Ибресинского</w:t>
      </w:r>
      <w:r>
        <w:rPr>
          <w:szCs w:val="26"/>
        </w:rPr>
        <w:t xml:space="preserve"> района на финансовое обеспечение исполнения ими обязательств по оплате труда работников бюджетных и автономных учреждений Ибресинского района и начислению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</w:t>
      </w:r>
      <w:proofErr w:type="gramEnd"/>
      <w:r>
        <w:rPr>
          <w:szCs w:val="26"/>
        </w:rPr>
        <w:t xml:space="preserve"> противодействию распространению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 (COVID-19) на территории Ибресинского района.</w:t>
      </w:r>
    </w:p>
    <w:p w:rsidR="0044671D" w:rsidRDefault="0044671D" w:rsidP="0044671D">
      <w:pPr>
        <w:ind w:firstLine="709"/>
        <w:jc w:val="both"/>
        <w:rPr>
          <w:szCs w:val="26"/>
        </w:rPr>
      </w:pPr>
      <w:r>
        <w:rPr>
          <w:szCs w:val="26"/>
        </w:rPr>
        <w:t>2. </w:t>
      </w:r>
      <w:proofErr w:type="gramStart"/>
      <w:r>
        <w:rPr>
          <w:szCs w:val="26"/>
        </w:rPr>
        <w:t>Утвердить прилагаемые Правила выделения средств из бюджета Ибресинского района в 2020 году органам местного самоуправления Ибресинского района в целях предоставления ими субсидий бюджетным и автономным учреждениям Ибресинского района на оплату труда работников бюджетных и автономных учреждений Ибресинского района и начисления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</w:t>
      </w:r>
      <w:proofErr w:type="gramEnd"/>
      <w:r>
        <w:rPr>
          <w:szCs w:val="26"/>
        </w:rPr>
        <w:t xml:space="preserve">) их деятельности в рамках мероприятий по противодействию распространению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 (COVID-19) на территории Ибресинского района.</w:t>
      </w:r>
    </w:p>
    <w:p w:rsidR="0044671D" w:rsidRDefault="0044671D" w:rsidP="0044671D">
      <w:pPr>
        <w:ind w:firstLine="709"/>
        <w:jc w:val="both"/>
        <w:rPr>
          <w:szCs w:val="26"/>
        </w:rPr>
      </w:pPr>
      <w:r>
        <w:rPr>
          <w:szCs w:val="26"/>
        </w:rPr>
        <w:t>3. </w:t>
      </w:r>
      <w:proofErr w:type="gramStart"/>
      <w:r>
        <w:rPr>
          <w:szCs w:val="26"/>
        </w:rPr>
        <w:t xml:space="preserve">Финансовому отделу администрации Ибресинского района в соответствии с Правилами, указанными в пункте 2 настоящего постановления, выделять бюджетные ассигнования из бюджета Ибресинского района органам местного самоуправления Ибресинского района, осуществляющим функции и полномочия учредителя бюджетных и автономных учреждений Ибресинского района, в целях </w:t>
      </w:r>
      <w:r>
        <w:rPr>
          <w:szCs w:val="26"/>
        </w:rPr>
        <w:lastRenderedPageBreak/>
        <w:t>предоставления ими субсидий бюджетным и автономным учреждениям Ибресинского района в соответствии с абзацем вторым пункта 1 статьи 78</w:t>
      </w:r>
      <w:r>
        <w:rPr>
          <w:szCs w:val="26"/>
          <w:vertAlign w:val="superscript"/>
        </w:rPr>
        <w:t>1</w:t>
      </w:r>
      <w:r>
        <w:rPr>
          <w:szCs w:val="26"/>
        </w:rPr>
        <w:t xml:space="preserve"> Бюджетного кодекса</w:t>
      </w:r>
      <w:proofErr w:type="gramEnd"/>
      <w:r>
        <w:rPr>
          <w:szCs w:val="26"/>
        </w:rPr>
        <w:t xml:space="preserve"> Российской Федерации в рамках реализации муниципальных программ Ибресинского района. </w:t>
      </w:r>
    </w:p>
    <w:p w:rsidR="0044671D" w:rsidRDefault="0044671D" w:rsidP="0044671D">
      <w:pPr>
        <w:ind w:firstLine="709"/>
        <w:jc w:val="both"/>
        <w:rPr>
          <w:szCs w:val="26"/>
        </w:rPr>
      </w:pPr>
      <w:r>
        <w:rPr>
          <w:szCs w:val="26"/>
        </w:rPr>
        <w:t>4. </w:t>
      </w:r>
      <w:proofErr w:type="gramStart"/>
      <w:r>
        <w:rPr>
          <w:szCs w:val="26"/>
        </w:rPr>
        <w:t>Разрешить органам местного самоуправления Ибресинского района, осуществляющим функции и полномочия учредителя в отношении бюджетных и автономных учреждений Ибресинского района, в  которые приостановлен допуск посетителей, в текущем финансовом году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общее допустимое (возможное) отклонение – в отношении муниципального задания или</w:t>
      </w:r>
      <w:proofErr w:type="gramEnd"/>
      <w:r>
        <w:rPr>
          <w:szCs w:val="26"/>
        </w:rPr>
        <w:t xml:space="preserve"> его части.</w:t>
      </w:r>
    </w:p>
    <w:p w:rsidR="0044671D" w:rsidRDefault="0044671D" w:rsidP="0044671D">
      <w:pPr>
        <w:jc w:val="both"/>
        <w:rPr>
          <w:szCs w:val="26"/>
        </w:rPr>
      </w:pPr>
      <w:r>
        <w:rPr>
          <w:szCs w:val="26"/>
        </w:rPr>
        <w:t xml:space="preserve">           5. Настоящее постановление вступает в силу </w:t>
      </w:r>
      <w:r w:rsidR="00EA6A03">
        <w:rPr>
          <w:szCs w:val="26"/>
        </w:rPr>
        <w:t>после его официального опубликования</w:t>
      </w:r>
      <w:r>
        <w:rPr>
          <w:szCs w:val="26"/>
        </w:rPr>
        <w:t xml:space="preserve"> и действует до 31 декабря 2020 г. включительно.</w:t>
      </w:r>
    </w:p>
    <w:p w:rsidR="0044671D" w:rsidRDefault="0044671D" w:rsidP="0044671D">
      <w:pPr>
        <w:jc w:val="both"/>
        <w:rPr>
          <w:szCs w:val="26"/>
        </w:rPr>
      </w:pPr>
    </w:p>
    <w:p w:rsidR="0044671D" w:rsidRDefault="0044671D" w:rsidP="0044671D">
      <w:pPr>
        <w:jc w:val="both"/>
        <w:rPr>
          <w:szCs w:val="26"/>
        </w:rPr>
      </w:pPr>
      <w:r>
        <w:rPr>
          <w:szCs w:val="26"/>
        </w:rPr>
        <w:t xml:space="preserve">       </w:t>
      </w:r>
    </w:p>
    <w:p w:rsidR="0044671D" w:rsidRDefault="0044671D" w:rsidP="0044671D">
      <w:pPr>
        <w:jc w:val="both"/>
        <w:rPr>
          <w:szCs w:val="26"/>
        </w:rPr>
      </w:pPr>
    </w:p>
    <w:p w:rsidR="0044671D" w:rsidRDefault="0044671D" w:rsidP="0044671D">
      <w:pPr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  <w:r>
        <w:rPr>
          <w:szCs w:val="26"/>
        </w:rPr>
        <w:t xml:space="preserve">Глава администрации </w:t>
      </w:r>
    </w:p>
    <w:p w:rsidR="0044671D" w:rsidRDefault="0044671D" w:rsidP="0044671D">
      <w:pPr>
        <w:widowControl w:val="0"/>
        <w:jc w:val="both"/>
        <w:rPr>
          <w:szCs w:val="26"/>
        </w:rPr>
      </w:pPr>
      <w:r>
        <w:rPr>
          <w:szCs w:val="26"/>
        </w:rPr>
        <w:t xml:space="preserve">Ибресинского района                                                                           </w:t>
      </w:r>
      <w:r w:rsidR="00CF4FC2">
        <w:rPr>
          <w:szCs w:val="26"/>
        </w:rPr>
        <w:t xml:space="preserve">     </w:t>
      </w:r>
      <w:r>
        <w:rPr>
          <w:szCs w:val="26"/>
        </w:rPr>
        <w:t xml:space="preserve">  </w:t>
      </w:r>
      <w:r w:rsidR="00F17C6A">
        <w:rPr>
          <w:szCs w:val="26"/>
        </w:rPr>
        <w:t>С.В. Горбунов</w:t>
      </w: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725494" w:rsidRDefault="00725494" w:rsidP="0044671D">
      <w:pPr>
        <w:widowControl w:val="0"/>
        <w:jc w:val="both"/>
        <w:rPr>
          <w:szCs w:val="26"/>
        </w:rPr>
      </w:pPr>
    </w:p>
    <w:p w:rsidR="00725494" w:rsidRDefault="00725494" w:rsidP="0044671D">
      <w:pPr>
        <w:widowControl w:val="0"/>
        <w:jc w:val="both"/>
        <w:rPr>
          <w:szCs w:val="26"/>
        </w:rPr>
      </w:pPr>
    </w:p>
    <w:p w:rsidR="00F17C6A" w:rsidRPr="00EA6A03" w:rsidRDefault="00EA6A03" w:rsidP="0044671D">
      <w:pPr>
        <w:widowControl w:val="0"/>
        <w:jc w:val="both"/>
        <w:rPr>
          <w:sz w:val="18"/>
          <w:szCs w:val="18"/>
        </w:rPr>
      </w:pPr>
      <w:r w:rsidRPr="00EA6A03">
        <w:rPr>
          <w:sz w:val="18"/>
          <w:szCs w:val="18"/>
        </w:rPr>
        <w:t>Исп</w:t>
      </w:r>
      <w:r>
        <w:rPr>
          <w:sz w:val="18"/>
          <w:szCs w:val="18"/>
        </w:rPr>
        <w:t>. Зиновьева О.В. (2-11-45)</w:t>
      </w:r>
    </w:p>
    <w:p w:rsidR="00F17C6A" w:rsidRDefault="00F17C6A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adjustRightInd w:val="0"/>
        <w:spacing w:line="232" w:lineRule="auto"/>
        <w:ind w:left="4730"/>
        <w:jc w:val="center"/>
        <w:rPr>
          <w:caps/>
          <w:color w:val="000000"/>
          <w:szCs w:val="26"/>
        </w:rPr>
      </w:pPr>
      <w:r>
        <w:rPr>
          <w:caps/>
          <w:color w:val="000000"/>
          <w:szCs w:val="26"/>
        </w:rPr>
        <w:lastRenderedPageBreak/>
        <w:t>УтвержденЫ</w:t>
      </w:r>
    </w:p>
    <w:p w:rsidR="0044671D" w:rsidRDefault="0044671D" w:rsidP="0044671D">
      <w:pPr>
        <w:widowControl w:val="0"/>
        <w:adjustRightInd w:val="0"/>
        <w:spacing w:line="232" w:lineRule="auto"/>
        <w:ind w:left="4730"/>
        <w:jc w:val="center"/>
        <w:rPr>
          <w:color w:val="000000"/>
          <w:szCs w:val="26"/>
        </w:rPr>
      </w:pPr>
      <w:r>
        <w:rPr>
          <w:color w:val="000000"/>
          <w:szCs w:val="26"/>
        </w:rPr>
        <w:t>постановлением администрации</w:t>
      </w:r>
    </w:p>
    <w:p w:rsidR="0044671D" w:rsidRDefault="0044671D" w:rsidP="0044671D">
      <w:pPr>
        <w:widowControl w:val="0"/>
        <w:adjustRightInd w:val="0"/>
        <w:spacing w:line="232" w:lineRule="auto"/>
        <w:ind w:left="4730"/>
        <w:jc w:val="center"/>
        <w:rPr>
          <w:color w:val="000000"/>
          <w:szCs w:val="26"/>
        </w:rPr>
      </w:pPr>
      <w:r>
        <w:rPr>
          <w:color w:val="000000"/>
          <w:szCs w:val="26"/>
        </w:rPr>
        <w:t>Ибресинского района</w:t>
      </w:r>
    </w:p>
    <w:p w:rsidR="0044671D" w:rsidRDefault="00F17C6A" w:rsidP="0044671D">
      <w:pPr>
        <w:widowControl w:val="0"/>
        <w:adjustRightInd w:val="0"/>
        <w:spacing w:line="232" w:lineRule="auto"/>
        <w:ind w:left="4730"/>
        <w:jc w:val="center"/>
        <w:rPr>
          <w:color w:val="000000"/>
          <w:szCs w:val="26"/>
        </w:rPr>
      </w:pPr>
      <w:r>
        <w:rPr>
          <w:color w:val="000000"/>
          <w:szCs w:val="26"/>
        </w:rPr>
        <w:t>от 15.05.2020   № 270</w:t>
      </w:r>
    </w:p>
    <w:p w:rsidR="0044671D" w:rsidRDefault="0044671D" w:rsidP="0044671D">
      <w:pPr>
        <w:spacing w:line="232" w:lineRule="auto"/>
        <w:ind w:firstLine="709"/>
        <w:jc w:val="both"/>
        <w:rPr>
          <w:szCs w:val="26"/>
        </w:rPr>
      </w:pPr>
    </w:p>
    <w:p w:rsidR="0044671D" w:rsidRDefault="0044671D" w:rsidP="0044671D">
      <w:pPr>
        <w:spacing w:line="232" w:lineRule="auto"/>
        <w:jc w:val="center"/>
        <w:rPr>
          <w:b/>
          <w:szCs w:val="26"/>
        </w:rPr>
      </w:pPr>
      <w:proofErr w:type="gramStart"/>
      <w:r>
        <w:rPr>
          <w:b/>
          <w:szCs w:val="26"/>
        </w:rPr>
        <w:t>П</w:t>
      </w:r>
      <w:proofErr w:type="gramEnd"/>
      <w:r>
        <w:rPr>
          <w:b/>
          <w:szCs w:val="26"/>
        </w:rPr>
        <w:t xml:space="preserve"> Р А В И Л А </w:t>
      </w:r>
    </w:p>
    <w:p w:rsidR="0044671D" w:rsidRDefault="0044671D" w:rsidP="0044671D">
      <w:pPr>
        <w:spacing w:line="232" w:lineRule="auto"/>
        <w:jc w:val="center"/>
        <w:rPr>
          <w:szCs w:val="26"/>
        </w:rPr>
      </w:pPr>
      <w:proofErr w:type="gramStart"/>
      <w:r>
        <w:rPr>
          <w:szCs w:val="26"/>
        </w:rPr>
        <w:t>выделения средств из бюджета Ибресинского района в 2020 году органам местного самоуправления Ибресинского района в целях предоставления ими субсидий бюджетным и автономным учреждениям Ибресинского района на оплату труда работников бюджетных и автономных учреждений Ибресинского района и начисления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(ограничения) их деятельности в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рамках</w:t>
      </w:r>
      <w:proofErr w:type="gramEnd"/>
      <w:r>
        <w:rPr>
          <w:szCs w:val="26"/>
        </w:rPr>
        <w:t xml:space="preserve"> мероприятий по противодействию распространению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 (COVID-19) на территории Ибресинского района</w:t>
      </w:r>
    </w:p>
    <w:p w:rsidR="0044671D" w:rsidRDefault="0044671D" w:rsidP="0044671D">
      <w:pPr>
        <w:spacing w:line="232" w:lineRule="auto"/>
        <w:ind w:firstLine="709"/>
        <w:jc w:val="center"/>
        <w:rPr>
          <w:szCs w:val="26"/>
        </w:rPr>
      </w:pPr>
    </w:p>
    <w:p w:rsidR="0044671D" w:rsidRDefault="0044671D" w:rsidP="0044671D">
      <w:pPr>
        <w:adjustRightInd w:val="0"/>
        <w:spacing w:line="232" w:lineRule="auto"/>
        <w:ind w:firstLine="709"/>
        <w:jc w:val="both"/>
        <w:rPr>
          <w:szCs w:val="26"/>
        </w:rPr>
      </w:pPr>
      <w:r>
        <w:rPr>
          <w:szCs w:val="26"/>
        </w:rPr>
        <w:t>1. </w:t>
      </w:r>
      <w:proofErr w:type="gramStart"/>
      <w:r>
        <w:rPr>
          <w:szCs w:val="26"/>
        </w:rPr>
        <w:t>Настоящие Правила устанавливают порядок определения объема и условия предоставления средств из бюджета Ибресинского района в 2020 году органам местного самоуправления Ибресинского района  в целях предоставления ими субсидий бюджетным и автономным учреждениям Ибресинского района на оплату труда работников бюджетных и автономных учреждений Ибресинского района (далее – учреждение) и начисления на выплаты по оплате труда в связи с сокращением объемов предпринимательской и иной</w:t>
      </w:r>
      <w:proofErr w:type="gramEnd"/>
      <w:r>
        <w:rPr>
          <w:szCs w:val="26"/>
        </w:rPr>
        <w:t xml:space="preserve">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 (COVID-19) на территории Ибресинского района (далее соответственно – оплата труда и страховые взносы, приносящая доход деятельность).</w:t>
      </w:r>
    </w:p>
    <w:p w:rsidR="0044671D" w:rsidRDefault="0044671D" w:rsidP="0044671D">
      <w:pPr>
        <w:adjustRightInd w:val="0"/>
        <w:spacing w:line="232" w:lineRule="auto"/>
        <w:ind w:firstLine="709"/>
        <w:jc w:val="both"/>
        <w:rPr>
          <w:szCs w:val="26"/>
        </w:rPr>
      </w:pPr>
      <w:r>
        <w:rPr>
          <w:szCs w:val="26"/>
        </w:rPr>
        <w:t>2. Выделение средств на цели, указанные в пункте 1 настоящих Правил, осуществляется органам местного самоуправления Ибресинского района, выполняющим функции и полномочия учредителя учреждения (далее – учредитель), на основании их обращения в финансовый отдел администрации Ибресинского района (далее – финансовый отдел).</w:t>
      </w:r>
    </w:p>
    <w:p w:rsidR="00204480" w:rsidRPr="00204480" w:rsidRDefault="0044671D" w:rsidP="00DF2B58">
      <w:pPr>
        <w:ind w:firstLine="708"/>
        <w:jc w:val="both"/>
        <w:rPr>
          <w:szCs w:val="26"/>
        </w:rPr>
      </w:pPr>
      <w:r>
        <w:rPr>
          <w:szCs w:val="26"/>
        </w:rPr>
        <w:t xml:space="preserve">3. </w:t>
      </w:r>
      <w:proofErr w:type="gramStart"/>
      <w:r>
        <w:rPr>
          <w:szCs w:val="26"/>
        </w:rPr>
        <w:t>Учредитель предоставляет полученные средства учреждению на цели, указанные в пункте 1 настоящих Правил, в виде субсидий в соответствии с абзацем вторым пункта 1 статьи 78</w:t>
      </w:r>
      <w:r>
        <w:rPr>
          <w:szCs w:val="26"/>
          <w:vertAlign w:val="superscript"/>
        </w:rPr>
        <w:t xml:space="preserve">1 </w:t>
      </w:r>
      <w:r>
        <w:rPr>
          <w:szCs w:val="26"/>
        </w:rPr>
        <w:t xml:space="preserve">Бюджетного кодекса Российской Федерации в порядке, установленном постановлением администрации Ибресинского района </w:t>
      </w:r>
      <w:r w:rsidRPr="00204480">
        <w:rPr>
          <w:szCs w:val="26"/>
        </w:rPr>
        <w:t xml:space="preserve">от </w:t>
      </w:r>
      <w:r w:rsidR="00DF2B58">
        <w:rPr>
          <w:szCs w:val="26"/>
        </w:rPr>
        <w:t xml:space="preserve">                </w:t>
      </w:r>
      <w:r w:rsidR="00204480" w:rsidRPr="00204480">
        <w:rPr>
          <w:szCs w:val="26"/>
        </w:rPr>
        <w:t>22</w:t>
      </w:r>
      <w:r w:rsidRPr="00204480">
        <w:rPr>
          <w:szCs w:val="26"/>
        </w:rPr>
        <w:t xml:space="preserve"> февраля 201</w:t>
      </w:r>
      <w:r w:rsidR="00204480" w:rsidRPr="00204480">
        <w:rPr>
          <w:szCs w:val="26"/>
        </w:rPr>
        <w:t>2</w:t>
      </w:r>
      <w:r w:rsidRPr="00204480">
        <w:rPr>
          <w:szCs w:val="26"/>
        </w:rPr>
        <w:t> г. № 8</w:t>
      </w:r>
      <w:r w:rsidR="00204480" w:rsidRPr="00204480">
        <w:rPr>
          <w:szCs w:val="26"/>
        </w:rPr>
        <w:t>4</w:t>
      </w:r>
      <w:r w:rsidRPr="00204480">
        <w:rPr>
          <w:szCs w:val="26"/>
        </w:rPr>
        <w:t xml:space="preserve"> </w:t>
      </w:r>
      <w:r w:rsidR="00204480" w:rsidRPr="00204480">
        <w:rPr>
          <w:szCs w:val="26"/>
        </w:rPr>
        <w:t>«Об утверждении Порядка определения объема и условий предоставления из бюджета Ибресинского района Чувашской Республики муниципальным бюджетным и автономным</w:t>
      </w:r>
      <w:proofErr w:type="gramEnd"/>
      <w:r w:rsidR="00204480" w:rsidRPr="00204480">
        <w:rPr>
          <w:szCs w:val="26"/>
        </w:rPr>
        <w:t xml:space="preserve">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</w:t>
      </w:r>
      <w:r w:rsidR="00204480">
        <w:rPr>
          <w:szCs w:val="26"/>
        </w:rPr>
        <w:t>»</w:t>
      </w:r>
      <w:r w:rsidR="00DF2B58">
        <w:rPr>
          <w:szCs w:val="26"/>
        </w:rPr>
        <w:t>, в рамках реализации муниципальных программ Ибресинского района.</w:t>
      </w:r>
    </w:p>
    <w:p w:rsidR="0044671D" w:rsidRDefault="0044671D" w:rsidP="0044671D">
      <w:pPr>
        <w:adjustRightInd w:val="0"/>
        <w:spacing w:line="232" w:lineRule="auto"/>
        <w:ind w:firstLine="709"/>
        <w:jc w:val="both"/>
        <w:rPr>
          <w:szCs w:val="26"/>
        </w:rPr>
      </w:pPr>
      <w:r>
        <w:rPr>
          <w:szCs w:val="26"/>
        </w:rPr>
        <w:t>4. Условия выделения средств из бюджета Ибресинского района учредителю на цели, указанные в пункте 1 настоящих Правил: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наличие решения учредителя о приостановлении (ограничении) деятельности учреждения;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на дату обращения учредителя о выделении средств из бюджета Ибресинского района на лицевом счете учреждения объем бюджетных ассигнований и средств от приносящей доход деятельности недостаточен для обеспечения исполнения обязательств по оплате труда и страховым взносам.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5. Источником предоставления средств на цели, указанные в пункте 1 настоящих Правил, являются: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бюджетные ассигнования, предусмотренные учредителю Решением Собрания депутатов Ибресинского района «О бюджете Ибресинского района на </w:t>
      </w:r>
      <w:r>
        <w:rPr>
          <w:szCs w:val="26"/>
        </w:rPr>
        <w:br/>
        <w:t>2020 год и на плановый период 2021 и 2022 годов»;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средства Резервного фонда Ибресинского района.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6. К обращению о выделении средств на цели, указанные в пункте 1 настоящих Правил, учредитель по каждому учреждению представляет в финансовый отдел: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расчет объема сре</w:t>
      </w:r>
      <w:proofErr w:type="gramStart"/>
      <w:r>
        <w:rPr>
          <w:szCs w:val="26"/>
        </w:rPr>
        <w:t>дств в с</w:t>
      </w:r>
      <w:proofErr w:type="gramEnd"/>
      <w:r>
        <w:rPr>
          <w:szCs w:val="26"/>
        </w:rPr>
        <w:t>оответствии с пунктом 7 настоящих Правил;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копии штатного расписания и тарификационного списка (при наличии), </w:t>
      </w:r>
      <w:proofErr w:type="gramStart"/>
      <w:r>
        <w:rPr>
          <w:szCs w:val="26"/>
        </w:rPr>
        <w:t>действующих</w:t>
      </w:r>
      <w:proofErr w:type="gramEnd"/>
      <w:r>
        <w:rPr>
          <w:szCs w:val="26"/>
        </w:rPr>
        <w:t xml:space="preserve"> на первое число месяца, на который осуществлен расчет;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сведения о фактической численности работников учреждения на 1 января 2020 г. и на первое число месяца, на который осуществляется расчет;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справку кредитной организации о состоянии лицевого счета учреждения на 1 января 2020 г., на дату обращения и выписку из лицевого счета за период с </w:t>
      </w:r>
      <w:r>
        <w:rPr>
          <w:szCs w:val="26"/>
        </w:rPr>
        <w:br/>
        <w:t>1 марта 2020 г. по дату обращения (представляются по всем счетам, открытым учреждению в кредитных организациях);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сведения о недополученных средствах от приносящей доход деятельности в связи с ограничительными и иными мероприятиями по противодействию распространению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 (COVID-19) на территории Ибресинского района с указанием источников получения доходов; 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предложения о перераспределении бюджетных ассигнований, выделенных учредителю из бюджета Ибресинского района в 2020 году и высвобождающихся в связи с отказом от проведения в 2020 году мероприятий, либо о перераспределении иных расходов, не относящихся </w:t>
      </w:r>
      <w:proofErr w:type="gramStart"/>
      <w:r>
        <w:rPr>
          <w:szCs w:val="26"/>
        </w:rPr>
        <w:t>к</w:t>
      </w:r>
      <w:proofErr w:type="gramEnd"/>
      <w:r>
        <w:rPr>
          <w:szCs w:val="26"/>
        </w:rPr>
        <w:t xml:space="preserve"> приоритетным.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7. Расчет объема средств на цели, указанные в пункте 1 настоящих Правил, осуществляется по формуле</w:t>
      </w:r>
    </w:p>
    <w:p w:rsidR="0044671D" w:rsidRDefault="0044671D" w:rsidP="0044671D">
      <w:pPr>
        <w:adjustRightInd w:val="0"/>
        <w:ind w:firstLine="709"/>
        <w:rPr>
          <w:szCs w:val="26"/>
        </w:rPr>
      </w:pPr>
      <w:r>
        <w:rPr>
          <w:szCs w:val="26"/>
        </w:rPr>
        <w:t>О</w:t>
      </w:r>
      <w:r>
        <w:rPr>
          <w:szCs w:val="26"/>
          <w:vertAlign w:val="subscript"/>
        </w:rPr>
        <w:t>с</w:t>
      </w:r>
      <w:r>
        <w:rPr>
          <w:szCs w:val="26"/>
        </w:rPr>
        <w:t xml:space="preserve"> = Ч × </w:t>
      </w:r>
      <w:proofErr w:type="spellStart"/>
      <w:r>
        <w:rPr>
          <w:szCs w:val="26"/>
        </w:rPr>
        <w:t>СрЗПТК</w:t>
      </w:r>
      <w:proofErr w:type="spellEnd"/>
      <w:r>
        <w:rPr>
          <w:szCs w:val="26"/>
        </w:rPr>
        <w:t xml:space="preserve"> × К × 1,302,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где: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О</w:t>
      </w:r>
      <w:r>
        <w:rPr>
          <w:szCs w:val="26"/>
          <w:vertAlign w:val="subscript"/>
        </w:rPr>
        <w:t>с</w:t>
      </w:r>
      <w:r>
        <w:rPr>
          <w:szCs w:val="26"/>
        </w:rPr>
        <w:t xml:space="preserve"> – общий объем потребности в средствах в расчете на месяц;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Ч – фактическая численность работников учреждения на первое число месяца, на который осуществляется расчет;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proofErr w:type="spellStart"/>
      <w:r>
        <w:rPr>
          <w:szCs w:val="26"/>
        </w:rPr>
        <w:t>СрЗПТК</w:t>
      </w:r>
      <w:proofErr w:type="spellEnd"/>
      <w:r>
        <w:rPr>
          <w:szCs w:val="26"/>
        </w:rPr>
        <w:t xml:space="preserve"> – размер среднего дневного заработка работников, рассчитанный в соответствии со статьей 139 Трудового кодекса Российской Федерации (кроме случаев определения среднего заработка для оплаты отпусков и выплаты компенсаций за неиспользованные отпуска);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proofErr w:type="gramStart"/>
      <w:r>
        <w:rPr>
          <w:szCs w:val="26"/>
        </w:rPr>
        <w:t>К</w:t>
      </w:r>
      <w:proofErr w:type="gramEnd"/>
      <w:r>
        <w:rPr>
          <w:szCs w:val="26"/>
        </w:rPr>
        <w:t xml:space="preserve"> – количество рабочих дней месяца, на который осуществляется расчет.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8. Финансовый отдел  рассматривает обращение учредителя и сообщает о результатах его рассмотрения в течение пяти рабочих дней со дня регистрации обращения, указанного в пункте 2 настоящих Правил.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9. Для санкционирования расходов учреждение дополнительно представляет в финансовый отдел  первичную документацию по учету рабочего времени и расчетов с персоналом по оплате труда. 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10. Учредитель ежемесячно не позднее 15 числа месяца, следующего за отчетным месяцем, представляет в финансовый отдел  отчет об использовании выделенных средств.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11. Учредитель обеспечивает возврат в бюджет Ибресинского района не использованных учреждением средств не позднее последнего дня месяца, следующего </w:t>
      </w:r>
      <w:proofErr w:type="gramStart"/>
      <w:r>
        <w:rPr>
          <w:szCs w:val="26"/>
        </w:rPr>
        <w:t>за</w:t>
      </w:r>
      <w:proofErr w:type="gramEnd"/>
      <w:r>
        <w:rPr>
          <w:szCs w:val="26"/>
        </w:rPr>
        <w:t xml:space="preserve"> отчетным.</w:t>
      </w:r>
    </w:p>
    <w:p w:rsidR="0044671D" w:rsidRDefault="0044671D" w:rsidP="0044671D">
      <w:pPr>
        <w:widowControl w:val="0"/>
        <w:jc w:val="both"/>
        <w:rPr>
          <w:szCs w:val="26"/>
        </w:rPr>
      </w:pPr>
    </w:p>
    <w:p w:rsidR="004A3791" w:rsidRDefault="004A3791" w:rsidP="00525209">
      <w:pPr>
        <w:jc w:val="both"/>
      </w:pPr>
    </w:p>
    <w:sectPr w:rsidR="004A3791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732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422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E8D"/>
    <w:rsid w:val="001E5FD7"/>
    <w:rsid w:val="001E6709"/>
    <w:rsid w:val="001E6786"/>
    <w:rsid w:val="001E6F5B"/>
    <w:rsid w:val="001E7615"/>
    <w:rsid w:val="001F0030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480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23F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7EE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173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A35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B75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962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DDD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71D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0F2E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3A89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3791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ABD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8F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2EE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94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140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15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8D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13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28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5C22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6E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631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64F"/>
    <w:rsid w:val="00A31725"/>
    <w:rsid w:val="00A31F1E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2E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A9C"/>
    <w:rsid w:val="00AC7F6C"/>
    <w:rsid w:val="00AD0044"/>
    <w:rsid w:val="00AD091D"/>
    <w:rsid w:val="00AD0A86"/>
    <w:rsid w:val="00AD139B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3FD3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8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A72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688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4FC2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1F7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50B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B58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2C8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A03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C6A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0AC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420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E6B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34E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4671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4671D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e">
    <w:name w:val="Table Grid"/>
    <w:basedOn w:val="a1"/>
    <w:uiPriority w:val="59"/>
    <w:rsid w:val="004467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4671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4671D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e">
    <w:name w:val="Table Grid"/>
    <w:basedOn w:val="a1"/>
    <w:uiPriority w:val="59"/>
    <w:rsid w:val="004467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Администрация Ибресинского района</cp:lastModifiedBy>
  <cp:revision>6</cp:revision>
  <cp:lastPrinted>2020-05-19T13:59:00Z</cp:lastPrinted>
  <dcterms:created xsi:type="dcterms:W3CDTF">2020-05-19T14:04:00Z</dcterms:created>
  <dcterms:modified xsi:type="dcterms:W3CDTF">2021-04-12T10:13:00Z</dcterms:modified>
</cp:coreProperties>
</file>