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1863E2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3E2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E3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Малокармалин</w:t>
      </w:r>
      <w:r w:rsidR="002C5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="002C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</w:t>
      </w:r>
      <w:r w:rsidR="00AD3812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FC0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343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E34D25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E34D25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D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00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DA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E34D25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E34D25" w:rsidRDefault="004B7A27" w:rsidP="00E34D2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> </w:t>
      </w:r>
      <w:r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за </w:t>
      </w:r>
      <w:r w:rsidR="00490194">
        <w:rPr>
          <w:rFonts w:ascii="Times New Roman" w:hAnsi="Times New Roman" w:cs="Times New Roman"/>
          <w:sz w:val="28"/>
          <w:szCs w:val="28"/>
        </w:rPr>
        <w:t>2020</w:t>
      </w:r>
      <w:r w:rsidR="00257742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>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</w:t>
      </w:r>
      <w:r w:rsidR="00BF32B2">
        <w:rPr>
          <w:rFonts w:ascii="Times New Roman" w:hAnsi="Times New Roman" w:cs="Times New Roman"/>
          <w:sz w:val="28"/>
          <w:szCs w:val="28"/>
        </w:rPr>
        <w:t>2</w:t>
      </w:r>
      <w:r w:rsidR="00490194">
        <w:rPr>
          <w:rFonts w:ascii="Times New Roman" w:hAnsi="Times New Roman" w:cs="Times New Roman"/>
          <w:sz w:val="28"/>
          <w:szCs w:val="28"/>
        </w:rPr>
        <w:t>1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966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Малокармалинского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49019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E34D25" w:rsidRDefault="00FC08CE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4B7A27" w:rsidRPr="00E34D25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доходов составил</w:t>
      </w:r>
      <w:r w:rsidR="00701782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 </w:t>
      </w:r>
      <w:r w:rsidR="00490194">
        <w:rPr>
          <w:rFonts w:ascii="Times New Roman" w:hAnsi="Times New Roman" w:cs="Times New Roman"/>
          <w:sz w:val="28"/>
          <w:szCs w:val="28"/>
        </w:rPr>
        <w:t>9255,2</w:t>
      </w:r>
      <w:r w:rsidR="00DD1CA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или</w:t>
      </w:r>
      <w:r w:rsidR="0070178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90194">
        <w:rPr>
          <w:rFonts w:ascii="Times New Roman" w:hAnsi="Times New Roman" w:cs="Times New Roman"/>
          <w:sz w:val="28"/>
          <w:szCs w:val="28"/>
        </w:rPr>
        <w:t>98,6</w:t>
      </w:r>
      <w:r w:rsidR="004B7A27" w:rsidRPr="00E34D25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, составившим </w:t>
      </w:r>
      <w:r w:rsidR="00490194">
        <w:rPr>
          <w:rFonts w:ascii="Times New Roman" w:hAnsi="Times New Roman" w:cs="Times New Roman"/>
          <w:sz w:val="28"/>
          <w:szCs w:val="28"/>
        </w:rPr>
        <w:t>9386,1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490194">
        <w:rPr>
          <w:rFonts w:ascii="Times New Roman" w:hAnsi="Times New Roman" w:cs="Times New Roman"/>
          <w:sz w:val="28"/>
          <w:szCs w:val="28"/>
        </w:rPr>
        <w:t>8853,6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490194">
        <w:rPr>
          <w:rFonts w:ascii="Times New Roman" w:hAnsi="Times New Roman" w:cs="Times New Roman"/>
          <w:sz w:val="28"/>
          <w:szCs w:val="28"/>
        </w:rPr>
        <w:t>87,6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49019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E34D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D25">
        <w:rPr>
          <w:rFonts w:ascii="Times New Roman" w:hAnsi="Times New Roman" w:cs="Times New Roman"/>
          <w:sz w:val="28"/>
          <w:szCs w:val="28"/>
        </w:rPr>
        <w:t>(</w:t>
      </w:r>
      <w:r w:rsidR="00490194">
        <w:rPr>
          <w:rFonts w:ascii="Times New Roman" w:hAnsi="Times New Roman" w:cs="Times New Roman"/>
          <w:sz w:val="28"/>
          <w:szCs w:val="28"/>
        </w:rPr>
        <w:t>10114,9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E34D25" w:rsidRDefault="008D61BB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D0704E">
        <w:rPr>
          <w:rFonts w:ascii="Times New Roman" w:hAnsi="Times New Roman" w:cs="Times New Roman"/>
          <w:sz w:val="28"/>
          <w:szCs w:val="28"/>
        </w:rPr>
        <w:t>фицит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бюджета состав</w:t>
      </w:r>
      <w:r w:rsidR="00701782">
        <w:rPr>
          <w:rFonts w:ascii="Times New Roman" w:hAnsi="Times New Roman" w:cs="Times New Roman"/>
          <w:sz w:val="28"/>
          <w:szCs w:val="28"/>
        </w:rPr>
        <w:t xml:space="preserve">ил </w:t>
      </w:r>
      <w:r w:rsidR="00490194">
        <w:rPr>
          <w:rFonts w:ascii="Times New Roman" w:hAnsi="Times New Roman" w:cs="Times New Roman"/>
          <w:sz w:val="28"/>
          <w:szCs w:val="28"/>
        </w:rPr>
        <w:t>401,5</w:t>
      </w:r>
      <w:r w:rsidR="0024710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EEA">
        <w:rPr>
          <w:rFonts w:ascii="Times New Roman" w:hAnsi="Times New Roman" w:cs="Times New Roman"/>
          <w:b/>
          <w:sz w:val="28"/>
          <w:szCs w:val="28"/>
        </w:rPr>
        <w:t xml:space="preserve">3. Доходы бюджета </w:t>
      </w:r>
      <w:r w:rsidR="0096690E" w:rsidRPr="004E0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Малокармалинского</w:t>
      </w:r>
      <w:r w:rsidRPr="004E0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4E0EEA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4E0EEA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доходы на </w:t>
      </w:r>
      <w:r w:rsidR="0049019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утверждены в сумме </w:t>
      </w:r>
      <w:r w:rsidR="00490194">
        <w:rPr>
          <w:rFonts w:ascii="Times New Roman" w:hAnsi="Times New Roman" w:cs="Times New Roman"/>
          <w:sz w:val="28"/>
          <w:szCs w:val="28"/>
        </w:rPr>
        <w:t>9386,1</w:t>
      </w:r>
      <w:r w:rsidR="00D0704E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49019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490194">
        <w:rPr>
          <w:rFonts w:ascii="Times New Roman" w:hAnsi="Times New Roman" w:cs="Times New Roman"/>
          <w:sz w:val="28"/>
          <w:szCs w:val="28"/>
        </w:rPr>
        <w:t>9255,2</w:t>
      </w:r>
      <w:r w:rsidR="004E0EE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490194">
        <w:rPr>
          <w:rFonts w:ascii="Times New Roman" w:hAnsi="Times New Roman" w:cs="Times New Roman"/>
          <w:sz w:val="28"/>
          <w:szCs w:val="28"/>
        </w:rPr>
        <w:t>130,9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7096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90194">
        <w:rPr>
          <w:rFonts w:ascii="Times New Roman" w:hAnsi="Times New Roman" w:cs="Times New Roman"/>
          <w:sz w:val="28"/>
          <w:szCs w:val="28"/>
        </w:rPr>
        <w:t>1,4</w:t>
      </w:r>
      <w:r w:rsidRPr="00E34D25">
        <w:rPr>
          <w:rFonts w:ascii="Times New Roman" w:hAnsi="Times New Roman" w:cs="Times New Roman"/>
          <w:sz w:val="28"/>
          <w:szCs w:val="28"/>
        </w:rPr>
        <w:t>%</w:t>
      </w:r>
      <w:r w:rsidR="00F7252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FC3A7A">
        <w:rPr>
          <w:rFonts w:ascii="Times New Roman" w:hAnsi="Times New Roman" w:cs="Times New Roman"/>
          <w:sz w:val="28"/>
          <w:szCs w:val="28"/>
        </w:rPr>
        <w:t>меньше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49019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49019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25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E34D25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B7A27" w:rsidRPr="00AF4C40" w:rsidRDefault="004B7A27" w:rsidP="00D4087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49019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Кассовое</w:t>
            </w:r>
          </w:p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</w:t>
            </w:r>
          </w:p>
        </w:tc>
      </w:tr>
      <w:tr w:rsidR="004B7A27" w:rsidRPr="00E34D25" w:rsidTr="0088005F">
        <w:trPr>
          <w:cantSplit/>
          <w:trHeight w:val="420"/>
        </w:trPr>
        <w:tc>
          <w:tcPr>
            <w:tcW w:w="3227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E6B46" w:rsidRPr="00E34D25" w:rsidTr="00D368AA">
        <w:trPr>
          <w:trHeight w:val="435"/>
        </w:trPr>
        <w:tc>
          <w:tcPr>
            <w:tcW w:w="3227" w:type="dxa"/>
            <w:vAlign w:val="center"/>
          </w:tcPr>
          <w:p w:rsidR="002E6B46" w:rsidRPr="00AF4C40" w:rsidRDefault="002E6B46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2E6B46" w:rsidRDefault="002E6B4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1000,7</w:t>
            </w:r>
          </w:p>
        </w:tc>
        <w:tc>
          <w:tcPr>
            <w:tcW w:w="1843" w:type="dxa"/>
            <w:vAlign w:val="bottom"/>
          </w:tcPr>
          <w:p w:rsidR="002E6B46" w:rsidRDefault="002E6B4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889,4</w:t>
            </w:r>
          </w:p>
        </w:tc>
        <w:tc>
          <w:tcPr>
            <w:tcW w:w="1417" w:type="dxa"/>
            <w:vAlign w:val="bottom"/>
          </w:tcPr>
          <w:p w:rsidR="002E6B46" w:rsidRDefault="002E6B4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-111,3</w:t>
            </w:r>
          </w:p>
        </w:tc>
        <w:tc>
          <w:tcPr>
            <w:tcW w:w="1134" w:type="dxa"/>
            <w:vAlign w:val="bottom"/>
          </w:tcPr>
          <w:p w:rsidR="002E6B46" w:rsidRDefault="002E6B4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88,9</w:t>
            </w:r>
          </w:p>
        </w:tc>
      </w:tr>
      <w:tr w:rsidR="002E6B46" w:rsidRPr="00E34D25" w:rsidTr="00D368AA">
        <w:trPr>
          <w:trHeight w:val="385"/>
        </w:trPr>
        <w:tc>
          <w:tcPr>
            <w:tcW w:w="3227" w:type="dxa"/>
            <w:vAlign w:val="center"/>
          </w:tcPr>
          <w:p w:rsidR="002E6B46" w:rsidRPr="00AF4C40" w:rsidRDefault="002E6B46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2E6B46" w:rsidRDefault="002E6B4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8385,4</w:t>
            </w:r>
          </w:p>
        </w:tc>
        <w:tc>
          <w:tcPr>
            <w:tcW w:w="1843" w:type="dxa"/>
            <w:vAlign w:val="bottom"/>
          </w:tcPr>
          <w:p w:rsidR="002E6B46" w:rsidRDefault="002E6B4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8365,8</w:t>
            </w:r>
          </w:p>
        </w:tc>
        <w:tc>
          <w:tcPr>
            <w:tcW w:w="1417" w:type="dxa"/>
            <w:vAlign w:val="bottom"/>
          </w:tcPr>
          <w:p w:rsidR="002E6B46" w:rsidRDefault="002E6B4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-19,6</w:t>
            </w:r>
          </w:p>
        </w:tc>
        <w:tc>
          <w:tcPr>
            <w:tcW w:w="1134" w:type="dxa"/>
            <w:vAlign w:val="bottom"/>
          </w:tcPr>
          <w:p w:rsidR="002E6B46" w:rsidRDefault="002E6B4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99,8</w:t>
            </w:r>
          </w:p>
        </w:tc>
      </w:tr>
      <w:tr w:rsidR="002E6B46" w:rsidRPr="00E34D25" w:rsidTr="00D368AA">
        <w:trPr>
          <w:trHeight w:val="405"/>
        </w:trPr>
        <w:tc>
          <w:tcPr>
            <w:tcW w:w="3227" w:type="dxa"/>
            <w:vAlign w:val="center"/>
          </w:tcPr>
          <w:p w:rsidR="002E6B46" w:rsidRPr="00AF4C40" w:rsidRDefault="002E6B46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2E6B46" w:rsidRDefault="002E6B4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9386,1</w:t>
            </w:r>
          </w:p>
        </w:tc>
        <w:tc>
          <w:tcPr>
            <w:tcW w:w="1843" w:type="dxa"/>
            <w:vAlign w:val="bottom"/>
          </w:tcPr>
          <w:p w:rsidR="002E6B46" w:rsidRDefault="002E6B4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9255,2</w:t>
            </w:r>
          </w:p>
        </w:tc>
        <w:tc>
          <w:tcPr>
            <w:tcW w:w="1417" w:type="dxa"/>
            <w:vAlign w:val="bottom"/>
          </w:tcPr>
          <w:p w:rsidR="002E6B46" w:rsidRDefault="002E6B4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-130,9</w:t>
            </w:r>
          </w:p>
        </w:tc>
        <w:tc>
          <w:tcPr>
            <w:tcW w:w="1134" w:type="dxa"/>
            <w:vAlign w:val="bottom"/>
          </w:tcPr>
          <w:p w:rsidR="002E6B46" w:rsidRDefault="002E6B4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98,6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966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Малокармалинского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83059A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Сумма  поступления собственных доходов в бюджет поселения составила </w:t>
      </w:r>
      <w:r w:rsidR="002E6B46">
        <w:rPr>
          <w:rFonts w:ascii="Times New Roman" w:hAnsi="Times New Roman" w:cs="Times New Roman"/>
          <w:sz w:val="28"/>
          <w:szCs w:val="28"/>
        </w:rPr>
        <w:t>889,4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4F7C65">
        <w:rPr>
          <w:rFonts w:ascii="Times New Roman" w:hAnsi="Times New Roman" w:cs="Times New Roman"/>
          <w:sz w:val="28"/>
          <w:szCs w:val="28"/>
        </w:rPr>
        <w:t>1</w:t>
      </w:r>
      <w:r w:rsidR="002E6B46">
        <w:rPr>
          <w:rFonts w:ascii="Times New Roman" w:hAnsi="Times New Roman" w:cs="Times New Roman"/>
          <w:sz w:val="28"/>
          <w:szCs w:val="28"/>
        </w:rPr>
        <w:t>88,9</w:t>
      </w:r>
      <w:r w:rsidRPr="00E34D25">
        <w:rPr>
          <w:rFonts w:ascii="Times New Roman" w:hAnsi="Times New Roman" w:cs="Times New Roman"/>
          <w:sz w:val="28"/>
          <w:szCs w:val="28"/>
        </w:rPr>
        <w:t>% к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предусмотренному Решением о бюджете на </w:t>
      </w:r>
      <w:r w:rsidR="00490194">
        <w:rPr>
          <w:rFonts w:ascii="Times New Roman" w:hAnsi="Times New Roman" w:cs="Times New Roman"/>
          <w:sz w:val="28"/>
          <w:szCs w:val="28"/>
        </w:rPr>
        <w:t>2020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год объему поступления.  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В </w:t>
      </w:r>
      <w:r w:rsidR="00490194">
        <w:rPr>
          <w:rFonts w:ascii="Times New Roman" w:hAnsi="Times New Roman" w:cs="Times New Roman"/>
          <w:sz w:val="28"/>
          <w:szCs w:val="28"/>
        </w:rPr>
        <w:t>2020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7A27"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по плану составляла </w:t>
      </w:r>
      <w:r w:rsidR="002E6B46">
        <w:rPr>
          <w:rFonts w:ascii="Times New Roman" w:hAnsi="Times New Roman" w:cs="Times New Roman"/>
          <w:sz w:val="28"/>
          <w:szCs w:val="28"/>
        </w:rPr>
        <w:t>10,7</w:t>
      </w:r>
      <w:r w:rsidR="004B7A27" w:rsidRPr="00E34D25">
        <w:rPr>
          <w:rFonts w:ascii="Times New Roman" w:hAnsi="Times New Roman" w:cs="Times New Roman"/>
          <w:sz w:val="28"/>
          <w:szCs w:val="28"/>
        </w:rPr>
        <w:t>%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4B7A27" w:rsidRPr="00E34D25">
        <w:rPr>
          <w:rFonts w:ascii="Times New Roman" w:hAnsi="Times New Roman" w:cs="Times New Roman"/>
          <w:sz w:val="28"/>
          <w:szCs w:val="28"/>
        </w:rPr>
        <w:t>отчет</w:t>
      </w:r>
      <w:r w:rsidR="004B4D0D"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4B7A27" w:rsidRPr="00E34D25">
        <w:rPr>
          <w:rFonts w:ascii="Times New Roman" w:hAnsi="Times New Roman" w:cs="Times New Roman"/>
          <w:sz w:val="28"/>
          <w:szCs w:val="28"/>
        </w:rPr>
        <w:t>дол</w:t>
      </w:r>
      <w:r w:rsidR="004B4D0D" w:rsidRPr="00E34D25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E6B46">
        <w:rPr>
          <w:rFonts w:ascii="Times New Roman" w:hAnsi="Times New Roman" w:cs="Times New Roman"/>
          <w:sz w:val="28"/>
          <w:szCs w:val="28"/>
        </w:rPr>
        <w:t>9,6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C3A7A">
        <w:rPr>
          <w:rFonts w:ascii="Times New Roman" w:hAnsi="Times New Roman" w:cs="Times New Roman"/>
          <w:sz w:val="28"/>
          <w:szCs w:val="28"/>
        </w:rPr>
        <w:t>ов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2E6B46">
        <w:rPr>
          <w:rFonts w:ascii="Times New Roman" w:hAnsi="Times New Roman" w:cs="Times New Roman"/>
          <w:sz w:val="28"/>
          <w:szCs w:val="28"/>
        </w:rPr>
        <w:t>694,1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2E6B46">
        <w:rPr>
          <w:rFonts w:ascii="Times New Roman" w:hAnsi="Times New Roman" w:cs="Times New Roman"/>
          <w:sz w:val="28"/>
          <w:szCs w:val="28"/>
        </w:rPr>
        <w:t>40,1</w:t>
      </w:r>
      <w:r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тыс.рублей</w:t>
      </w:r>
      <w:r w:rsidR="008107F2" w:rsidRPr="00E34D25">
        <w:rPr>
          <w:rFonts w:ascii="Times New Roman" w:hAnsi="Times New Roman" w:cs="Times New Roman"/>
          <w:sz w:val="28"/>
          <w:szCs w:val="28"/>
        </w:rPr>
        <w:t>,</w:t>
      </w:r>
      <w:r w:rsidR="00CC0AB6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2E6B46">
        <w:rPr>
          <w:rFonts w:ascii="Times New Roman" w:hAnsi="Times New Roman" w:cs="Times New Roman"/>
          <w:sz w:val="28"/>
          <w:szCs w:val="28"/>
        </w:rPr>
        <w:t>5,4</w:t>
      </w:r>
      <w:r w:rsidRPr="00E34D25">
        <w:rPr>
          <w:rFonts w:ascii="Times New Roman" w:hAnsi="Times New Roman" w:cs="Times New Roman"/>
          <w:sz w:val="28"/>
          <w:szCs w:val="28"/>
        </w:rPr>
        <w:t xml:space="preserve">% </w:t>
      </w:r>
      <w:r w:rsidR="002E6B46">
        <w:rPr>
          <w:rFonts w:ascii="Times New Roman" w:hAnsi="Times New Roman" w:cs="Times New Roman"/>
          <w:sz w:val="28"/>
          <w:szCs w:val="28"/>
        </w:rPr>
        <w:t>меньше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49019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49019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4B7A27" w:rsidRPr="00E34D25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p w:rsidR="00C31E7A" w:rsidRPr="00E34D25" w:rsidRDefault="00C31E7A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E34D25" w:rsidTr="00E34D25">
        <w:trPr>
          <w:trHeight w:val="728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2E6B46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B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2E6B46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B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2E6B46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B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2E6B46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B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992" w:type="dxa"/>
          </w:tcPr>
          <w:p w:rsidR="004B7A27" w:rsidRPr="002E6B46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B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  <w:p w:rsidR="004B7A27" w:rsidRPr="002E6B46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исполнения</w:t>
            </w:r>
          </w:p>
        </w:tc>
      </w:tr>
      <w:tr w:rsidR="004B7A2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E6B46" w:rsidRPr="00E34D25" w:rsidTr="0069114B">
        <w:trPr>
          <w:trHeight w:val="210"/>
        </w:trPr>
        <w:tc>
          <w:tcPr>
            <w:tcW w:w="3840" w:type="dxa"/>
            <w:shd w:val="clear" w:color="auto" w:fill="auto"/>
            <w:vAlign w:val="bottom"/>
            <w:hideMark/>
          </w:tcPr>
          <w:p w:rsidR="002E6B46" w:rsidRPr="002E6B46" w:rsidRDefault="002E6B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62,3</w:t>
            </w:r>
          </w:p>
        </w:tc>
        <w:tc>
          <w:tcPr>
            <w:tcW w:w="1536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60,1</w:t>
            </w:r>
          </w:p>
        </w:tc>
        <w:tc>
          <w:tcPr>
            <w:tcW w:w="1250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-2,2</w:t>
            </w:r>
          </w:p>
        </w:tc>
        <w:tc>
          <w:tcPr>
            <w:tcW w:w="992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96,5</w:t>
            </w:r>
          </w:p>
        </w:tc>
      </w:tr>
      <w:tr w:rsidR="002E6B46" w:rsidRPr="00E34D25" w:rsidTr="0069114B">
        <w:trPr>
          <w:trHeight w:val="210"/>
        </w:trPr>
        <w:tc>
          <w:tcPr>
            <w:tcW w:w="3840" w:type="dxa"/>
            <w:shd w:val="clear" w:color="auto" w:fill="auto"/>
            <w:vAlign w:val="bottom"/>
            <w:hideMark/>
          </w:tcPr>
          <w:p w:rsidR="002E6B46" w:rsidRPr="002E6B46" w:rsidRDefault="002E6B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299,7</w:t>
            </w:r>
          </w:p>
        </w:tc>
        <w:tc>
          <w:tcPr>
            <w:tcW w:w="1536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284,8</w:t>
            </w:r>
          </w:p>
        </w:tc>
        <w:tc>
          <w:tcPr>
            <w:tcW w:w="1250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-14,9</w:t>
            </w:r>
          </w:p>
        </w:tc>
        <w:tc>
          <w:tcPr>
            <w:tcW w:w="992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95,0</w:t>
            </w:r>
          </w:p>
        </w:tc>
      </w:tr>
      <w:tr w:rsidR="002E6B46" w:rsidRPr="00E34D25" w:rsidTr="0069114B">
        <w:trPr>
          <w:trHeight w:val="397"/>
        </w:trPr>
        <w:tc>
          <w:tcPr>
            <w:tcW w:w="3840" w:type="dxa"/>
            <w:shd w:val="clear" w:color="auto" w:fill="auto"/>
            <w:vAlign w:val="bottom"/>
            <w:hideMark/>
          </w:tcPr>
          <w:p w:rsidR="002E6B46" w:rsidRPr="002E6B46" w:rsidRDefault="002E6B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36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250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992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E6B46" w:rsidRPr="00E34D25" w:rsidTr="0069114B">
        <w:trPr>
          <w:trHeight w:val="377"/>
        </w:trPr>
        <w:tc>
          <w:tcPr>
            <w:tcW w:w="3840" w:type="dxa"/>
            <w:shd w:val="clear" w:color="auto" w:fill="auto"/>
            <w:vAlign w:val="bottom"/>
            <w:hideMark/>
          </w:tcPr>
          <w:p w:rsidR="002E6B46" w:rsidRPr="002E6B46" w:rsidRDefault="002E6B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312,1</w:t>
            </w:r>
          </w:p>
        </w:tc>
        <w:tc>
          <w:tcPr>
            <w:tcW w:w="1536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266,1</w:t>
            </w:r>
          </w:p>
        </w:tc>
        <w:tc>
          <w:tcPr>
            <w:tcW w:w="1250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-46</w:t>
            </w:r>
          </w:p>
        </w:tc>
        <w:tc>
          <w:tcPr>
            <w:tcW w:w="992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85,3</w:t>
            </w:r>
          </w:p>
        </w:tc>
      </w:tr>
      <w:tr w:rsidR="002E6B46" w:rsidRPr="00E34D25" w:rsidTr="0069114B">
        <w:trPr>
          <w:trHeight w:val="377"/>
        </w:trPr>
        <w:tc>
          <w:tcPr>
            <w:tcW w:w="3840" w:type="dxa"/>
            <w:shd w:val="clear" w:color="auto" w:fill="auto"/>
            <w:vAlign w:val="bottom"/>
            <w:hideMark/>
          </w:tcPr>
          <w:p w:rsidR="002E6B46" w:rsidRPr="002E6B46" w:rsidRDefault="002E6B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6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50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2E6B46" w:rsidRPr="00E34D25" w:rsidTr="0069114B">
        <w:trPr>
          <w:trHeight w:val="450"/>
        </w:trPr>
        <w:tc>
          <w:tcPr>
            <w:tcW w:w="3840" w:type="dxa"/>
            <w:shd w:val="clear" w:color="auto" w:fill="auto"/>
            <w:vAlign w:val="bottom"/>
            <w:hideMark/>
          </w:tcPr>
          <w:p w:rsidR="002E6B46" w:rsidRPr="002E6B46" w:rsidRDefault="002E6B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Прочие(штрафы)</w:t>
            </w:r>
          </w:p>
        </w:tc>
        <w:tc>
          <w:tcPr>
            <w:tcW w:w="1750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6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50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E6B46" w:rsidRPr="00E34D25" w:rsidTr="0069114B">
        <w:trPr>
          <w:trHeight w:val="450"/>
        </w:trPr>
        <w:tc>
          <w:tcPr>
            <w:tcW w:w="3840" w:type="dxa"/>
            <w:shd w:val="clear" w:color="auto" w:fill="auto"/>
            <w:vAlign w:val="bottom"/>
            <w:hideMark/>
          </w:tcPr>
          <w:p w:rsidR="002E6B46" w:rsidRPr="002E6B46" w:rsidRDefault="002E6B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734,2</w:t>
            </w:r>
          </w:p>
        </w:tc>
        <w:tc>
          <w:tcPr>
            <w:tcW w:w="1536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694,1</w:t>
            </w:r>
          </w:p>
        </w:tc>
        <w:tc>
          <w:tcPr>
            <w:tcW w:w="1250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-40,1</w:t>
            </w:r>
          </w:p>
        </w:tc>
        <w:tc>
          <w:tcPr>
            <w:tcW w:w="992" w:type="dxa"/>
            <w:vAlign w:val="bottom"/>
          </w:tcPr>
          <w:p w:rsidR="002E6B46" w:rsidRPr="002E6B46" w:rsidRDefault="002E6B4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6B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94,5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2E6B46">
        <w:rPr>
          <w:rFonts w:ascii="Times New Roman" w:hAnsi="Times New Roman" w:cs="Times New Roman"/>
          <w:sz w:val="28"/>
          <w:szCs w:val="28"/>
        </w:rPr>
        <w:t>78,0</w:t>
      </w:r>
      <w:r w:rsidR="00650731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747E" w:rsidRPr="00E34D25" w:rsidRDefault="006E747E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 бюджета  сумма поступления неналоговых доходов в </w:t>
      </w:r>
      <w:r w:rsidR="0049019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5B4485">
        <w:rPr>
          <w:rFonts w:ascii="Times New Roman" w:hAnsi="Times New Roman" w:cs="Times New Roman"/>
          <w:sz w:val="28"/>
          <w:szCs w:val="28"/>
        </w:rPr>
        <w:t xml:space="preserve"> </w:t>
      </w:r>
      <w:r w:rsidR="002E6B46">
        <w:rPr>
          <w:rFonts w:ascii="Times New Roman" w:hAnsi="Times New Roman" w:cs="Times New Roman"/>
          <w:sz w:val="28"/>
          <w:szCs w:val="28"/>
        </w:rPr>
        <w:t>195,3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, или </w:t>
      </w:r>
      <w:r w:rsidR="002E6B46">
        <w:rPr>
          <w:rFonts w:ascii="Times New Roman" w:hAnsi="Times New Roman" w:cs="Times New Roman"/>
          <w:sz w:val="28"/>
          <w:szCs w:val="28"/>
        </w:rPr>
        <w:t>73,3</w:t>
      </w:r>
      <w:r w:rsidRPr="00E34D25">
        <w:rPr>
          <w:rFonts w:ascii="Times New Roman" w:hAnsi="Times New Roman" w:cs="Times New Roman"/>
          <w:sz w:val="28"/>
          <w:szCs w:val="28"/>
        </w:rPr>
        <w:t xml:space="preserve">% 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от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, составляющих </w:t>
      </w:r>
      <w:r w:rsidR="002E6B46">
        <w:rPr>
          <w:rFonts w:ascii="Times New Roman" w:hAnsi="Times New Roman" w:cs="Times New Roman"/>
          <w:sz w:val="28"/>
          <w:szCs w:val="28"/>
        </w:rPr>
        <w:t>266,5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 тыс</w:t>
      </w:r>
      <w:r w:rsidRPr="00E34D25">
        <w:rPr>
          <w:rFonts w:ascii="Times New Roman" w:hAnsi="Times New Roman" w:cs="Times New Roman"/>
          <w:sz w:val="28"/>
          <w:szCs w:val="28"/>
        </w:rPr>
        <w:t>. руб</w:t>
      </w:r>
      <w:r w:rsidRPr="00E34D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3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         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49019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FB542C" w:rsidRDefault="00FB542C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FB542C" w:rsidRDefault="00FB542C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FB542C" w:rsidRDefault="00FB542C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FB542C" w:rsidRDefault="00FB542C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FB542C" w:rsidRDefault="00FB542C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FB542C" w:rsidRDefault="00FB542C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FB542C" w:rsidRDefault="00FB542C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FB542C" w:rsidRDefault="00FB542C" w:rsidP="004B7A27">
      <w:pPr>
        <w:pStyle w:val="a8"/>
        <w:ind w:firstLine="7088"/>
        <w:jc w:val="both"/>
        <w:rPr>
          <w:rFonts w:ascii="Times New Roman" w:hAnsi="Times New Roman" w:cs="Times New Roman"/>
          <w:sz w:val="26"/>
          <w:szCs w:val="26"/>
        </w:rPr>
      </w:pPr>
    </w:p>
    <w:p w:rsidR="004B7A27" w:rsidRPr="00FB542C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6"/>
          <w:szCs w:val="26"/>
        </w:rPr>
      </w:pPr>
      <w:r w:rsidRPr="00FB542C">
        <w:rPr>
          <w:rFonts w:ascii="Times New Roman" w:hAnsi="Times New Roman" w:cs="Times New Roman"/>
          <w:sz w:val="26"/>
          <w:szCs w:val="26"/>
        </w:rPr>
        <w:t>Таблица №3</w:t>
      </w:r>
    </w:p>
    <w:p w:rsidR="004B7A27" w:rsidRPr="00FB542C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6"/>
          <w:szCs w:val="26"/>
        </w:rPr>
      </w:pPr>
      <w:r w:rsidRPr="00FB542C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E34D25" w:rsidTr="00E34D2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DD1585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B542C" w:rsidRPr="00E34D25" w:rsidTr="004352A5">
        <w:trPr>
          <w:trHeight w:val="719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B542C" w:rsidRPr="00FB542C" w:rsidRDefault="00FB54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аренды земли</w:t>
            </w:r>
          </w:p>
        </w:tc>
        <w:tc>
          <w:tcPr>
            <w:tcW w:w="1532" w:type="dxa"/>
            <w:vAlign w:val="bottom"/>
          </w:tcPr>
          <w:p w:rsidR="00FB542C" w:rsidRPr="00FB542C" w:rsidRDefault="00FB54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261,7</w:t>
            </w:r>
          </w:p>
        </w:tc>
        <w:tc>
          <w:tcPr>
            <w:tcW w:w="1272" w:type="dxa"/>
            <w:vAlign w:val="bottom"/>
          </w:tcPr>
          <w:p w:rsidR="00FB542C" w:rsidRPr="00FB542C" w:rsidRDefault="00FB54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186,5</w:t>
            </w:r>
          </w:p>
        </w:tc>
        <w:tc>
          <w:tcPr>
            <w:tcW w:w="1023" w:type="dxa"/>
            <w:vAlign w:val="bottom"/>
          </w:tcPr>
          <w:p w:rsidR="00FB542C" w:rsidRPr="00FB542C" w:rsidRDefault="00FB54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-75,2</w:t>
            </w:r>
          </w:p>
        </w:tc>
        <w:tc>
          <w:tcPr>
            <w:tcW w:w="1276" w:type="dxa"/>
            <w:vAlign w:val="bottom"/>
          </w:tcPr>
          <w:p w:rsidR="00FB542C" w:rsidRPr="00FB542C" w:rsidRDefault="00FB54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71,3</w:t>
            </w:r>
          </w:p>
        </w:tc>
      </w:tr>
      <w:tr w:rsidR="00FB542C" w:rsidRPr="00E34D25" w:rsidTr="007D41B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B542C" w:rsidRPr="00FB542C" w:rsidRDefault="00FB54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аренды имущества</w:t>
            </w:r>
          </w:p>
        </w:tc>
        <w:tc>
          <w:tcPr>
            <w:tcW w:w="1532" w:type="dxa"/>
            <w:vAlign w:val="bottom"/>
          </w:tcPr>
          <w:p w:rsidR="00FB542C" w:rsidRPr="00FB542C" w:rsidRDefault="00FB54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</w:t>
            </w:r>
          </w:p>
        </w:tc>
        <w:tc>
          <w:tcPr>
            <w:tcW w:w="1272" w:type="dxa"/>
            <w:vAlign w:val="bottom"/>
          </w:tcPr>
          <w:p w:rsidR="00FB542C" w:rsidRPr="00FB542C" w:rsidRDefault="00FB54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</w:t>
            </w:r>
          </w:p>
        </w:tc>
        <w:tc>
          <w:tcPr>
            <w:tcW w:w="1023" w:type="dxa"/>
            <w:vAlign w:val="bottom"/>
          </w:tcPr>
          <w:p w:rsidR="00FB542C" w:rsidRPr="00FB542C" w:rsidRDefault="00FB54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bottom"/>
          </w:tcPr>
          <w:p w:rsidR="00FB542C" w:rsidRPr="00FB542C" w:rsidRDefault="00FB54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FB542C" w:rsidRPr="00E34D25" w:rsidTr="009F74E9">
        <w:trPr>
          <w:trHeight w:val="373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B542C" w:rsidRPr="00FB542C" w:rsidRDefault="00FB54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532" w:type="dxa"/>
            <w:vAlign w:val="bottom"/>
          </w:tcPr>
          <w:p w:rsidR="00FB542C" w:rsidRPr="00FB542C" w:rsidRDefault="00FB54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2" w:type="dxa"/>
            <w:vAlign w:val="bottom"/>
          </w:tcPr>
          <w:p w:rsidR="00FB542C" w:rsidRPr="00FB542C" w:rsidRDefault="00FB54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23" w:type="dxa"/>
            <w:vAlign w:val="bottom"/>
          </w:tcPr>
          <w:p w:rsidR="00FB542C" w:rsidRPr="00FB542C" w:rsidRDefault="00FB54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bottom"/>
          </w:tcPr>
          <w:p w:rsidR="00FB542C" w:rsidRPr="00FB542C" w:rsidRDefault="00FB54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4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FB542C" w:rsidRPr="00E34D25" w:rsidTr="00441DF5">
        <w:trPr>
          <w:trHeight w:val="348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B542C" w:rsidRPr="00FB542C" w:rsidRDefault="00FB542C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B54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FB542C" w:rsidRPr="00FB542C" w:rsidRDefault="00FB5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B54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266,5</w:t>
            </w:r>
          </w:p>
        </w:tc>
        <w:tc>
          <w:tcPr>
            <w:tcW w:w="1272" w:type="dxa"/>
            <w:vAlign w:val="bottom"/>
          </w:tcPr>
          <w:p w:rsidR="00FB542C" w:rsidRPr="00FB542C" w:rsidRDefault="00FB5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B54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195,3</w:t>
            </w:r>
          </w:p>
        </w:tc>
        <w:tc>
          <w:tcPr>
            <w:tcW w:w="1023" w:type="dxa"/>
            <w:vAlign w:val="bottom"/>
          </w:tcPr>
          <w:p w:rsidR="00FB542C" w:rsidRPr="00FB542C" w:rsidRDefault="00FB5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B54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-71,2</w:t>
            </w:r>
          </w:p>
        </w:tc>
        <w:tc>
          <w:tcPr>
            <w:tcW w:w="1276" w:type="dxa"/>
            <w:vAlign w:val="bottom"/>
          </w:tcPr>
          <w:p w:rsidR="00FB542C" w:rsidRPr="00FB542C" w:rsidRDefault="00FB5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B54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73,3</w:t>
            </w:r>
          </w:p>
        </w:tc>
      </w:tr>
    </w:tbl>
    <w:p w:rsidR="00DD1585" w:rsidRPr="00E34D25" w:rsidRDefault="00DD1585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49019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B542C">
        <w:rPr>
          <w:rFonts w:ascii="Times New Roman" w:hAnsi="Times New Roman" w:cs="Times New Roman"/>
          <w:sz w:val="28"/>
          <w:szCs w:val="28"/>
        </w:rPr>
        <w:t>22,0</w:t>
      </w:r>
      <w:r w:rsidRPr="00E34D2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42C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6754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E34D25" w:rsidRDefault="004B7A27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49019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FB542C">
        <w:rPr>
          <w:rFonts w:ascii="Times New Roman" w:hAnsi="Times New Roman" w:cs="Times New Roman"/>
          <w:sz w:val="28"/>
          <w:szCs w:val="28"/>
        </w:rPr>
        <w:t>8385,4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</w:t>
      </w:r>
      <w:r w:rsidR="00FB542C">
        <w:rPr>
          <w:rFonts w:ascii="Times New Roman" w:hAnsi="Times New Roman" w:cs="Times New Roman"/>
          <w:sz w:val="28"/>
          <w:szCs w:val="28"/>
        </w:rPr>
        <w:t>8365,8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B542C">
        <w:rPr>
          <w:rFonts w:ascii="Times New Roman" w:hAnsi="Times New Roman" w:cs="Times New Roman"/>
          <w:sz w:val="28"/>
          <w:szCs w:val="28"/>
        </w:rPr>
        <w:t>99,8</w:t>
      </w:r>
      <w:r w:rsidRPr="00E34D25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49019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9019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FB542C">
        <w:rPr>
          <w:rFonts w:ascii="Times New Roman" w:hAnsi="Times New Roman" w:cs="Times New Roman"/>
          <w:sz w:val="28"/>
          <w:szCs w:val="28"/>
        </w:rPr>
        <w:t>90,4</w:t>
      </w:r>
      <w:r w:rsidR="00263472" w:rsidRPr="00E34D25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966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Малокармалинского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49019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FB542C">
        <w:rPr>
          <w:rFonts w:ascii="Times New Roman" w:hAnsi="Times New Roman" w:cs="Times New Roman"/>
          <w:sz w:val="28"/>
          <w:szCs w:val="28"/>
        </w:rPr>
        <w:t>10114,9</w:t>
      </w:r>
      <w:r w:rsidR="002A424E">
        <w:rPr>
          <w:rFonts w:ascii="Times New Roman" w:hAnsi="Times New Roman" w:cs="Times New Roman"/>
          <w:sz w:val="28"/>
          <w:szCs w:val="28"/>
        </w:rPr>
        <w:t xml:space="preserve"> т</w:t>
      </w:r>
      <w:r w:rsidRPr="00E34D25">
        <w:rPr>
          <w:rFonts w:ascii="Times New Roman" w:hAnsi="Times New Roman" w:cs="Times New Roman"/>
          <w:sz w:val="28"/>
          <w:szCs w:val="28"/>
        </w:rPr>
        <w:t xml:space="preserve">ыс. рублей. Согласно отчету об исполнении бюджета Ибресинского района расходы бюджета составили </w:t>
      </w:r>
      <w:r w:rsidR="00FB542C">
        <w:rPr>
          <w:rFonts w:ascii="Times New Roman" w:hAnsi="Times New Roman" w:cs="Times New Roman"/>
          <w:sz w:val="28"/>
          <w:szCs w:val="28"/>
        </w:rPr>
        <w:t>8853,6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B542C">
        <w:rPr>
          <w:rFonts w:ascii="Times New Roman" w:hAnsi="Times New Roman" w:cs="Times New Roman"/>
          <w:sz w:val="28"/>
          <w:szCs w:val="28"/>
        </w:rPr>
        <w:t>1261,2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, </w:t>
      </w:r>
      <w:r w:rsidR="00FF152B">
        <w:rPr>
          <w:rFonts w:ascii="Times New Roman" w:hAnsi="Times New Roman" w:cs="Times New Roman"/>
          <w:sz w:val="28"/>
          <w:szCs w:val="28"/>
        </w:rPr>
        <w:t xml:space="preserve"> или </w:t>
      </w:r>
      <w:r w:rsidR="00FB542C">
        <w:rPr>
          <w:rFonts w:ascii="Times New Roman" w:hAnsi="Times New Roman" w:cs="Times New Roman"/>
          <w:sz w:val="28"/>
          <w:szCs w:val="28"/>
        </w:rPr>
        <w:t>12,4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490194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FC6" w:rsidRDefault="00F52FC6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FC6" w:rsidRDefault="00F52FC6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FC6" w:rsidRPr="00E34D25" w:rsidRDefault="00F52FC6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335FF" w:rsidRPr="0022731D">
        <w:rPr>
          <w:rFonts w:ascii="Times New Roman" w:hAnsi="Times New Roman" w:cs="Times New Roman"/>
          <w:sz w:val="24"/>
          <w:szCs w:val="24"/>
        </w:rPr>
        <w:t>4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568"/>
        <w:gridCol w:w="1134"/>
        <w:gridCol w:w="1134"/>
        <w:gridCol w:w="1276"/>
      </w:tblGrid>
      <w:tr w:rsidR="004B7A27" w:rsidRPr="00E34D25" w:rsidTr="00710D2C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на </w:t>
            </w:r>
            <w:r w:rsidR="0049019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568" w:type="dxa"/>
            <w:vMerge w:val="restart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49019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Доля в общей сумме расходов (%)</w:t>
            </w:r>
          </w:p>
        </w:tc>
      </w:tr>
      <w:tr w:rsidR="004B7A27" w:rsidRPr="00E34D25" w:rsidTr="00710D2C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E34D25" w:rsidTr="00710D2C">
        <w:trPr>
          <w:trHeight w:val="349"/>
        </w:trPr>
        <w:tc>
          <w:tcPr>
            <w:tcW w:w="2829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75E8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E8" w:rsidRPr="00E34D25" w:rsidRDefault="00BC75E8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1564,5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17,2</w:t>
            </w:r>
          </w:p>
        </w:tc>
      </w:tr>
      <w:tr w:rsidR="00BC75E8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E8" w:rsidRPr="00E34D25" w:rsidRDefault="00BC75E8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1,2</w:t>
            </w:r>
          </w:p>
        </w:tc>
      </w:tr>
      <w:tr w:rsidR="00BC75E8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E8" w:rsidRPr="00E34D25" w:rsidRDefault="00BC75E8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</w:t>
            </w:r>
          </w:p>
        </w:tc>
      </w:tr>
      <w:tr w:rsidR="00BC75E8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E8" w:rsidRPr="00E34D25" w:rsidRDefault="00BC75E8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1528,2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13,7</w:t>
            </w:r>
          </w:p>
        </w:tc>
      </w:tr>
      <w:tr w:rsidR="00BC75E8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E8" w:rsidRPr="00E34D25" w:rsidRDefault="00BC75E8" w:rsidP="0022731D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3899,6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-841,9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34,5</w:t>
            </w:r>
          </w:p>
        </w:tc>
      </w:tr>
      <w:tr w:rsidR="00BC75E8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E8" w:rsidRPr="00E34D25" w:rsidRDefault="00BC75E8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2618,7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28,9</w:t>
            </w:r>
          </w:p>
        </w:tc>
      </w:tr>
      <w:tr w:rsidR="00BC75E8" w:rsidRPr="00E34D25" w:rsidTr="009E6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E8" w:rsidRPr="00E34D25" w:rsidRDefault="00BC75E8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Соц. политика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BC75E8" w:rsidRPr="00E34D25" w:rsidTr="009E6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5E8" w:rsidRPr="00E34D25" w:rsidRDefault="00BC75E8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10114,9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5E8" w:rsidRPr="009E6FA2" w:rsidRDefault="00BC75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6F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</w:t>
      </w:r>
      <w:r w:rsidR="0022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составляющие 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3057,7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80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сумме, и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 </w:t>
      </w:r>
      <w:r w:rsidR="0013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E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 общем объеме расходов. Расходы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="009E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 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</w:t>
      </w:r>
      <w:r w:rsidR="009E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9E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2562,1</w:t>
      </w:r>
      <w:r w:rsidR="00525D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5813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4F1673" w:rsidRPr="00E34D25" w:rsidRDefault="004F1673" w:rsidP="004F16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4F1673" w:rsidRPr="00E34D25" w:rsidRDefault="004F1673" w:rsidP="00E34D2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 w:rsidR="009669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Малокармалинского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</w:t>
      </w:r>
      <w:r w:rsidR="00490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 по доходам в сумме </w:t>
      </w:r>
      <w:r w:rsidR="009E6F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9255,2</w:t>
      </w:r>
      <w:r w:rsidR="00163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</w:t>
      </w:r>
      <w:r w:rsidRPr="00E34D25">
        <w:rPr>
          <w:rFonts w:ascii="Times New Roman" w:hAnsi="Times New Roman" w:cs="Times New Roman"/>
          <w:sz w:val="28"/>
          <w:szCs w:val="28"/>
        </w:rPr>
        <w:t xml:space="preserve">ей ,и по расходам в сумме </w:t>
      </w:r>
      <w:r w:rsidR="009E6FA2">
        <w:rPr>
          <w:rFonts w:ascii="Times New Roman" w:hAnsi="Times New Roman" w:cs="Times New Roman"/>
          <w:sz w:val="28"/>
          <w:szCs w:val="28"/>
        </w:rPr>
        <w:t>8853,6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>тыс.</w:t>
      </w:r>
      <w:r w:rsidRPr="00E34D25">
        <w:rPr>
          <w:rFonts w:ascii="Times New Roman" w:hAnsi="Times New Roman" w:cs="Times New Roman"/>
          <w:sz w:val="28"/>
          <w:szCs w:val="28"/>
        </w:rPr>
        <w:t>рублей</w:t>
      </w:r>
      <w:r w:rsidR="00FA74F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040A73">
        <w:rPr>
          <w:rFonts w:ascii="Times New Roman" w:hAnsi="Times New Roman" w:cs="Times New Roman"/>
          <w:sz w:val="28"/>
          <w:szCs w:val="28"/>
        </w:rPr>
        <w:t xml:space="preserve"> </w:t>
      </w:r>
      <w:r w:rsidR="0013195B">
        <w:rPr>
          <w:rFonts w:ascii="Times New Roman" w:hAnsi="Times New Roman" w:cs="Times New Roman"/>
          <w:sz w:val="28"/>
          <w:szCs w:val="28"/>
        </w:rPr>
        <w:t>доходов</w:t>
      </w:r>
      <w:r w:rsidR="00710D2C">
        <w:rPr>
          <w:rFonts w:ascii="Times New Roman" w:hAnsi="Times New Roman" w:cs="Times New Roman"/>
          <w:sz w:val="28"/>
          <w:szCs w:val="28"/>
        </w:rPr>
        <w:t xml:space="preserve"> над </w:t>
      </w:r>
      <w:r w:rsidR="0013195B">
        <w:rPr>
          <w:rFonts w:ascii="Times New Roman" w:hAnsi="Times New Roman" w:cs="Times New Roman"/>
          <w:sz w:val="28"/>
          <w:szCs w:val="28"/>
        </w:rPr>
        <w:t>рас</w:t>
      </w:r>
      <w:r w:rsidR="00710D2C">
        <w:rPr>
          <w:rFonts w:ascii="Times New Roman" w:hAnsi="Times New Roman" w:cs="Times New Roman"/>
          <w:sz w:val="28"/>
          <w:szCs w:val="28"/>
        </w:rPr>
        <w:t>ходами</w:t>
      </w:r>
      <w:r w:rsidR="00040A73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E6FA2">
        <w:rPr>
          <w:rFonts w:ascii="Times New Roman" w:hAnsi="Times New Roman" w:cs="Times New Roman"/>
          <w:sz w:val="28"/>
          <w:szCs w:val="28"/>
        </w:rPr>
        <w:t>401,5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="009669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 w:rsidR="009669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Ибресинского района «О регулировании бюджетных правоотношений в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Малокармалин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Ибресинского района Чувашской Республики».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="0096690E">
        <w:rPr>
          <w:rFonts w:ascii="Times New Roman" w:hAnsi="Times New Roman" w:cs="Times New Roman"/>
          <w:sz w:val="28"/>
          <w:szCs w:val="28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</w:t>
      </w:r>
      <w:r w:rsidR="00490194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может быть рассмотрен и утвержден  Собранием депутатов </w:t>
      </w:r>
      <w:r w:rsidR="0096690E">
        <w:rPr>
          <w:rFonts w:ascii="Times New Roman" w:hAnsi="Times New Roman" w:cs="Times New Roman"/>
          <w:sz w:val="28"/>
          <w:szCs w:val="28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</w:t>
      </w:r>
      <w:r w:rsidR="00490194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Собрание депутатов </w:t>
      </w:r>
      <w:r w:rsidR="0096690E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22731D" w:rsidRDefault="0022731D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673" w:rsidRPr="00E34D25" w:rsidRDefault="004F1673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602BAB" w:rsidRPr="00E34D25" w:rsidRDefault="004F1673" w:rsidP="00227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sectPr w:rsidR="00602BAB" w:rsidRPr="00E34D25" w:rsidSect="0092342F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04" w:rsidRDefault="003B0F04" w:rsidP="0092342F">
      <w:pPr>
        <w:spacing w:after="0" w:line="240" w:lineRule="auto"/>
      </w:pPr>
      <w:r>
        <w:separator/>
      </w:r>
    </w:p>
  </w:endnote>
  <w:endnote w:type="continuationSeparator" w:id="0">
    <w:p w:rsidR="003B0F04" w:rsidRDefault="003B0F04" w:rsidP="0092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16"/>
      <w:docPartObj>
        <w:docPartGallery w:val="Page Numbers (Bottom of Page)"/>
        <w:docPartUnique/>
      </w:docPartObj>
    </w:sdtPr>
    <w:sdtContent>
      <w:p w:rsidR="0092342F" w:rsidRDefault="001863E2">
        <w:pPr>
          <w:pStyle w:val="a9"/>
          <w:jc w:val="center"/>
        </w:pPr>
        <w:fldSimple w:instr=" PAGE   \* MERGEFORMAT ">
          <w:r w:rsidR="003B0F04">
            <w:rPr>
              <w:noProof/>
            </w:rPr>
            <w:t>1</w:t>
          </w:r>
        </w:fldSimple>
      </w:p>
    </w:sdtContent>
  </w:sdt>
  <w:p w:rsidR="0092342F" w:rsidRDefault="009234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04" w:rsidRDefault="003B0F04" w:rsidP="0092342F">
      <w:pPr>
        <w:spacing w:after="0" w:line="240" w:lineRule="auto"/>
      </w:pPr>
      <w:r>
        <w:separator/>
      </w:r>
    </w:p>
  </w:footnote>
  <w:footnote w:type="continuationSeparator" w:id="0">
    <w:p w:rsidR="003B0F04" w:rsidRDefault="003B0F04" w:rsidP="0092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06E66"/>
    <w:rsid w:val="0001641E"/>
    <w:rsid w:val="00016D11"/>
    <w:rsid w:val="00017801"/>
    <w:rsid w:val="00020B4A"/>
    <w:rsid w:val="00033A45"/>
    <w:rsid w:val="0003668A"/>
    <w:rsid w:val="00040A73"/>
    <w:rsid w:val="00044878"/>
    <w:rsid w:val="00055E47"/>
    <w:rsid w:val="00062C11"/>
    <w:rsid w:val="00064CB0"/>
    <w:rsid w:val="00066430"/>
    <w:rsid w:val="00067464"/>
    <w:rsid w:val="000749A7"/>
    <w:rsid w:val="000756F2"/>
    <w:rsid w:val="00075902"/>
    <w:rsid w:val="00090EC4"/>
    <w:rsid w:val="000A146F"/>
    <w:rsid w:val="000A1FE7"/>
    <w:rsid w:val="000B553A"/>
    <w:rsid w:val="000C20FE"/>
    <w:rsid w:val="000C5AD7"/>
    <w:rsid w:val="000D6A22"/>
    <w:rsid w:val="000D6D42"/>
    <w:rsid w:val="000E0B2D"/>
    <w:rsid w:val="000E0D68"/>
    <w:rsid w:val="000E3249"/>
    <w:rsid w:val="000E643B"/>
    <w:rsid w:val="001063A7"/>
    <w:rsid w:val="00113B8E"/>
    <w:rsid w:val="00120404"/>
    <w:rsid w:val="00126E72"/>
    <w:rsid w:val="00127407"/>
    <w:rsid w:val="0013195B"/>
    <w:rsid w:val="001335FF"/>
    <w:rsid w:val="00133991"/>
    <w:rsid w:val="00135B68"/>
    <w:rsid w:val="001545D0"/>
    <w:rsid w:val="0016054A"/>
    <w:rsid w:val="00163033"/>
    <w:rsid w:val="00174E10"/>
    <w:rsid w:val="00185CA0"/>
    <w:rsid w:val="001863E2"/>
    <w:rsid w:val="001A7F9F"/>
    <w:rsid w:val="001C36A9"/>
    <w:rsid w:val="001C44F0"/>
    <w:rsid w:val="001D7657"/>
    <w:rsid w:val="0020386F"/>
    <w:rsid w:val="002100D6"/>
    <w:rsid w:val="0022462A"/>
    <w:rsid w:val="0022731D"/>
    <w:rsid w:val="002345F5"/>
    <w:rsid w:val="00235FA1"/>
    <w:rsid w:val="0024214E"/>
    <w:rsid w:val="00246064"/>
    <w:rsid w:val="00247102"/>
    <w:rsid w:val="00257742"/>
    <w:rsid w:val="00263472"/>
    <w:rsid w:val="00286E89"/>
    <w:rsid w:val="00294ADC"/>
    <w:rsid w:val="002A1BD3"/>
    <w:rsid w:val="002A424E"/>
    <w:rsid w:val="002A50FB"/>
    <w:rsid w:val="002A5C62"/>
    <w:rsid w:val="002A7DD1"/>
    <w:rsid w:val="002B1C51"/>
    <w:rsid w:val="002C159E"/>
    <w:rsid w:val="002C1E1B"/>
    <w:rsid w:val="002C5444"/>
    <w:rsid w:val="002D4B7F"/>
    <w:rsid w:val="002E6B46"/>
    <w:rsid w:val="002F49F2"/>
    <w:rsid w:val="00302F1C"/>
    <w:rsid w:val="00304BDC"/>
    <w:rsid w:val="003158FE"/>
    <w:rsid w:val="00331763"/>
    <w:rsid w:val="00334364"/>
    <w:rsid w:val="00335678"/>
    <w:rsid w:val="00343CFB"/>
    <w:rsid w:val="00360793"/>
    <w:rsid w:val="003656C8"/>
    <w:rsid w:val="00381382"/>
    <w:rsid w:val="0039634F"/>
    <w:rsid w:val="003A462D"/>
    <w:rsid w:val="003A5137"/>
    <w:rsid w:val="003A5B1F"/>
    <w:rsid w:val="003A76B1"/>
    <w:rsid w:val="003A782C"/>
    <w:rsid w:val="003B0F04"/>
    <w:rsid w:val="003C2D0A"/>
    <w:rsid w:val="003D46ED"/>
    <w:rsid w:val="00430147"/>
    <w:rsid w:val="00431F9A"/>
    <w:rsid w:val="00433426"/>
    <w:rsid w:val="004352A5"/>
    <w:rsid w:val="00441DF5"/>
    <w:rsid w:val="00442AF5"/>
    <w:rsid w:val="0045589B"/>
    <w:rsid w:val="004573B5"/>
    <w:rsid w:val="004625CE"/>
    <w:rsid w:val="00463775"/>
    <w:rsid w:val="004807F9"/>
    <w:rsid w:val="0048433D"/>
    <w:rsid w:val="00486181"/>
    <w:rsid w:val="00490194"/>
    <w:rsid w:val="00494A89"/>
    <w:rsid w:val="004A598D"/>
    <w:rsid w:val="004B4D0D"/>
    <w:rsid w:val="004B7A27"/>
    <w:rsid w:val="004D2032"/>
    <w:rsid w:val="004D6E69"/>
    <w:rsid w:val="004E02F7"/>
    <w:rsid w:val="004E0EEA"/>
    <w:rsid w:val="004F1673"/>
    <w:rsid w:val="004F7C65"/>
    <w:rsid w:val="00501D9A"/>
    <w:rsid w:val="00503EC6"/>
    <w:rsid w:val="005071BE"/>
    <w:rsid w:val="0051424F"/>
    <w:rsid w:val="0052284E"/>
    <w:rsid w:val="00524E76"/>
    <w:rsid w:val="00525727"/>
    <w:rsid w:val="00525D27"/>
    <w:rsid w:val="00565371"/>
    <w:rsid w:val="00570555"/>
    <w:rsid w:val="00571301"/>
    <w:rsid w:val="005934CA"/>
    <w:rsid w:val="005A344C"/>
    <w:rsid w:val="005B18DF"/>
    <w:rsid w:val="005B4485"/>
    <w:rsid w:val="005B55CA"/>
    <w:rsid w:val="005C0F59"/>
    <w:rsid w:val="005D64F4"/>
    <w:rsid w:val="005F0DFE"/>
    <w:rsid w:val="00602BAB"/>
    <w:rsid w:val="00604F26"/>
    <w:rsid w:val="00607C2D"/>
    <w:rsid w:val="00612F16"/>
    <w:rsid w:val="00637096"/>
    <w:rsid w:val="00641298"/>
    <w:rsid w:val="00644054"/>
    <w:rsid w:val="00644456"/>
    <w:rsid w:val="00646C1D"/>
    <w:rsid w:val="00650731"/>
    <w:rsid w:val="00655A49"/>
    <w:rsid w:val="00655FED"/>
    <w:rsid w:val="00661553"/>
    <w:rsid w:val="00665813"/>
    <w:rsid w:val="00667A2F"/>
    <w:rsid w:val="0067542C"/>
    <w:rsid w:val="00690890"/>
    <w:rsid w:val="00692CF9"/>
    <w:rsid w:val="006A18C3"/>
    <w:rsid w:val="006D17EB"/>
    <w:rsid w:val="006D41EF"/>
    <w:rsid w:val="006E1B3B"/>
    <w:rsid w:val="006E747E"/>
    <w:rsid w:val="00701782"/>
    <w:rsid w:val="00701E13"/>
    <w:rsid w:val="00710D2C"/>
    <w:rsid w:val="00715B5D"/>
    <w:rsid w:val="00734BD8"/>
    <w:rsid w:val="00737D35"/>
    <w:rsid w:val="00752B46"/>
    <w:rsid w:val="00753BCF"/>
    <w:rsid w:val="00753CAE"/>
    <w:rsid w:val="007547BE"/>
    <w:rsid w:val="0075756A"/>
    <w:rsid w:val="0076269E"/>
    <w:rsid w:val="0079137B"/>
    <w:rsid w:val="00792BDF"/>
    <w:rsid w:val="007B199A"/>
    <w:rsid w:val="007B7EAB"/>
    <w:rsid w:val="007C5C33"/>
    <w:rsid w:val="007D6AB0"/>
    <w:rsid w:val="007E247F"/>
    <w:rsid w:val="007E2598"/>
    <w:rsid w:val="007E6083"/>
    <w:rsid w:val="007F1B39"/>
    <w:rsid w:val="007F6D55"/>
    <w:rsid w:val="00801331"/>
    <w:rsid w:val="00807967"/>
    <w:rsid w:val="008107F2"/>
    <w:rsid w:val="00810B6B"/>
    <w:rsid w:val="0081531B"/>
    <w:rsid w:val="00821C49"/>
    <w:rsid w:val="00822CAE"/>
    <w:rsid w:val="0083059A"/>
    <w:rsid w:val="00833B1D"/>
    <w:rsid w:val="00834CCF"/>
    <w:rsid w:val="00856CA6"/>
    <w:rsid w:val="00862E46"/>
    <w:rsid w:val="00872F93"/>
    <w:rsid w:val="00873D00"/>
    <w:rsid w:val="008833F9"/>
    <w:rsid w:val="0089185F"/>
    <w:rsid w:val="00891FC5"/>
    <w:rsid w:val="00893078"/>
    <w:rsid w:val="008A302E"/>
    <w:rsid w:val="008A722B"/>
    <w:rsid w:val="008C0415"/>
    <w:rsid w:val="008D3D04"/>
    <w:rsid w:val="008D61BB"/>
    <w:rsid w:val="008D6A4D"/>
    <w:rsid w:val="008F4A25"/>
    <w:rsid w:val="00905689"/>
    <w:rsid w:val="00916C24"/>
    <w:rsid w:val="0092342F"/>
    <w:rsid w:val="00924CC1"/>
    <w:rsid w:val="00925DA9"/>
    <w:rsid w:val="009336D2"/>
    <w:rsid w:val="00940286"/>
    <w:rsid w:val="00953632"/>
    <w:rsid w:val="0096690E"/>
    <w:rsid w:val="00972A18"/>
    <w:rsid w:val="00987F81"/>
    <w:rsid w:val="009908AE"/>
    <w:rsid w:val="00990975"/>
    <w:rsid w:val="009A1CCB"/>
    <w:rsid w:val="009B619E"/>
    <w:rsid w:val="009E6FA2"/>
    <w:rsid w:val="009F59C0"/>
    <w:rsid w:val="009F6884"/>
    <w:rsid w:val="009F74E9"/>
    <w:rsid w:val="00A10F23"/>
    <w:rsid w:val="00A543D8"/>
    <w:rsid w:val="00A554C4"/>
    <w:rsid w:val="00A57754"/>
    <w:rsid w:val="00A63EFE"/>
    <w:rsid w:val="00A74957"/>
    <w:rsid w:val="00A858A7"/>
    <w:rsid w:val="00A95FCF"/>
    <w:rsid w:val="00A97ED9"/>
    <w:rsid w:val="00AC2DB0"/>
    <w:rsid w:val="00AD0CC0"/>
    <w:rsid w:val="00AD1E0F"/>
    <w:rsid w:val="00AD37B7"/>
    <w:rsid w:val="00AD3812"/>
    <w:rsid w:val="00AE7CD9"/>
    <w:rsid w:val="00AF4C40"/>
    <w:rsid w:val="00B1225C"/>
    <w:rsid w:val="00B15C85"/>
    <w:rsid w:val="00B31EF3"/>
    <w:rsid w:val="00B33D1D"/>
    <w:rsid w:val="00B41EFC"/>
    <w:rsid w:val="00B707E5"/>
    <w:rsid w:val="00B92631"/>
    <w:rsid w:val="00B94745"/>
    <w:rsid w:val="00B97C41"/>
    <w:rsid w:val="00BB326C"/>
    <w:rsid w:val="00BC37DD"/>
    <w:rsid w:val="00BC75E8"/>
    <w:rsid w:val="00BD06B0"/>
    <w:rsid w:val="00BD6747"/>
    <w:rsid w:val="00BD7A2D"/>
    <w:rsid w:val="00BE7126"/>
    <w:rsid w:val="00BF32B2"/>
    <w:rsid w:val="00BF5022"/>
    <w:rsid w:val="00C314AF"/>
    <w:rsid w:val="00C31E7A"/>
    <w:rsid w:val="00C34840"/>
    <w:rsid w:val="00C5150D"/>
    <w:rsid w:val="00C5315E"/>
    <w:rsid w:val="00C53C0F"/>
    <w:rsid w:val="00C6155A"/>
    <w:rsid w:val="00C61AB7"/>
    <w:rsid w:val="00C61C12"/>
    <w:rsid w:val="00C705D5"/>
    <w:rsid w:val="00C86D40"/>
    <w:rsid w:val="00CA1784"/>
    <w:rsid w:val="00CB14AC"/>
    <w:rsid w:val="00CC0AB6"/>
    <w:rsid w:val="00CD110E"/>
    <w:rsid w:val="00CD1345"/>
    <w:rsid w:val="00CD212F"/>
    <w:rsid w:val="00CD34B2"/>
    <w:rsid w:val="00CE2E0A"/>
    <w:rsid w:val="00CE4371"/>
    <w:rsid w:val="00CE531E"/>
    <w:rsid w:val="00D0704E"/>
    <w:rsid w:val="00D2027B"/>
    <w:rsid w:val="00D20EC0"/>
    <w:rsid w:val="00D40877"/>
    <w:rsid w:val="00D426A0"/>
    <w:rsid w:val="00D92AD0"/>
    <w:rsid w:val="00DA1ACC"/>
    <w:rsid w:val="00DA2C66"/>
    <w:rsid w:val="00DB3FD4"/>
    <w:rsid w:val="00DD10EB"/>
    <w:rsid w:val="00DD1585"/>
    <w:rsid w:val="00DD1CAB"/>
    <w:rsid w:val="00DD2D15"/>
    <w:rsid w:val="00DD3227"/>
    <w:rsid w:val="00DE5EA5"/>
    <w:rsid w:val="00E0084D"/>
    <w:rsid w:val="00E17F9D"/>
    <w:rsid w:val="00E266C3"/>
    <w:rsid w:val="00E34D25"/>
    <w:rsid w:val="00E35165"/>
    <w:rsid w:val="00E42492"/>
    <w:rsid w:val="00E57275"/>
    <w:rsid w:val="00E72D38"/>
    <w:rsid w:val="00E732FF"/>
    <w:rsid w:val="00E805D3"/>
    <w:rsid w:val="00E8557F"/>
    <w:rsid w:val="00E95992"/>
    <w:rsid w:val="00EA1D62"/>
    <w:rsid w:val="00EB1D70"/>
    <w:rsid w:val="00EB3514"/>
    <w:rsid w:val="00EC06A4"/>
    <w:rsid w:val="00ED1532"/>
    <w:rsid w:val="00ED17E5"/>
    <w:rsid w:val="00EF0078"/>
    <w:rsid w:val="00F027AB"/>
    <w:rsid w:val="00F02D79"/>
    <w:rsid w:val="00F05229"/>
    <w:rsid w:val="00F248F9"/>
    <w:rsid w:val="00F24AFD"/>
    <w:rsid w:val="00F3537F"/>
    <w:rsid w:val="00F36F6B"/>
    <w:rsid w:val="00F45753"/>
    <w:rsid w:val="00F52FC6"/>
    <w:rsid w:val="00F53912"/>
    <w:rsid w:val="00F60BA2"/>
    <w:rsid w:val="00F61A2F"/>
    <w:rsid w:val="00F7252B"/>
    <w:rsid w:val="00F8728E"/>
    <w:rsid w:val="00F91045"/>
    <w:rsid w:val="00F94F2A"/>
    <w:rsid w:val="00FA74FA"/>
    <w:rsid w:val="00FB1379"/>
    <w:rsid w:val="00FB542C"/>
    <w:rsid w:val="00FB7F2E"/>
    <w:rsid w:val="00FC08CE"/>
    <w:rsid w:val="00FC3A7A"/>
    <w:rsid w:val="00FC706B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2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423F2-A683-4D95-8C99-32B3456E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3</cp:revision>
  <cp:lastPrinted>2020-04-13T07:40:00Z</cp:lastPrinted>
  <dcterms:created xsi:type="dcterms:W3CDTF">2021-04-28T07:55:00Z</dcterms:created>
  <dcterms:modified xsi:type="dcterms:W3CDTF">2021-04-30T08:20:00Z</dcterms:modified>
</cp:coreProperties>
</file>