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BD" w:rsidRDefault="001F5CE9" w:rsidP="007C6BBA">
      <w:pPr>
        <w:shd w:val="clear" w:color="auto" w:fill="FFFFFF"/>
        <w:spacing w:before="120" w:after="120" w:line="240" w:lineRule="auto"/>
        <w:ind w:firstLineChars="750" w:firstLine="1807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caps/>
          <w:color w:val="222222"/>
          <w:sz w:val="24"/>
          <w:szCs w:val="24"/>
          <w:lang w:eastAsia="ru-RU"/>
        </w:rPr>
        <w:t>СТАВКА ВЕРХОВНОГО ГЛАВНОКОМАНДОВАНИЯ</w:t>
      </w:r>
    </w:p>
    <w:p w:rsidR="00206DBD" w:rsidRDefault="00206DB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</w:p>
    <w:p w:rsidR="00206DBD" w:rsidRDefault="001F5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aps/>
          <w:color w:val="222222"/>
          <w:sz w:val="24"/>
          <w:szCs w:val="24"/>
          <w:lang w:eastAsia="ru-RU"/>
        </w:rPr>
        <w:t>ДИРЕКТИВА</w:t>
      </w:r>
    </w:p>
    <w:p w:rsidR="00206DBD" w:rsidRDefault="001F5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ru-RU"/>
        </w:rPr>
        <w:t>от 29 мая 1945 года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 </w:t>
      </w:r>
      <w:r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ru-RU"/>
        </w:rPr>
        <w:t>№ 11095</w:t>
      </w:r>
    </w:p>
    <w:p w:rsidR="00206DBD" w:rsidRDefault="00206DB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</w:p>
    <w:p w:rsidR="00206DBD" w:rsidRDefault="001F5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aps/>
          <w:color w:val="222222"/>
          <w:sz w:val="24"/>
          <w:szCs w:val="24"/>
          <w:lang w:eastAsia="ru-RU"/>
        </w:rPr>
        <w:t>КОМАНДУЮЩЕМУ ВОЙСКАМИ 1-ГО БЕЛОРУССКОГО ФРОНТА О ПЕРЕИМЕНОВАНИИ ФРОНТА В ГРУППУ СОВЕТСКИХ ОККУПАЦИОННЫХ ВОЙСК В ГЕРМАНИИ</w:t>
      </w:r>
    </w:p>
    <w:p w:rsidR="00206DBD" w:rsidRDefault="00206DB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color w:val="222222"/>
          <w:sz w:val="24"/>
          <w:szCs w:val="24"/>
          <w:lang w:eastAsia="ru-RU"/>
        </w:rPr>
        <w:t>29 мая 1945 г. 03 ч 30 мин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Ставка Верховного 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Главнокомандования приказывает: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1. Переименовать с 24.00 10 июня 1-й Белорусский фронт в Группу советских оккупационных войск в Германии. Штаб группы иметь в районе Берлина.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Командующего войсками 1-го Белорусского фронта маршала Жукова именовать главнокома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ндующим Группой советских оккупационных войск в Германии.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2. Группу советских оккупационных войск в Германии иметь в составе: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2-я уд</w:t>
      </w:r>
      <w:proofErr w:type="gram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.</w:t>
      </w:r>
      <w:proofErr w:type="gram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а</w:t>
      </w:r>
      <w:proofErr w:type="gram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рмия — 116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(86, 326, 321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), 108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(372, 90, 46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), 40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(101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102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272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);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8-я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армия — 4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(35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47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57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), 28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(79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39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88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), 29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(74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82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27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);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5-я уд</w:t>
      </w:r>
      <w:proofErr w:type="gram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.</w:t>
      </w:r>
      <w:proofErr w:type="gram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а</w:t>
      </w:r>
      <w:proofErr w:type="gram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рмия — 26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(89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94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266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), 32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(60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295, 416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), 9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(301, 230, 248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);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3-я уд</w:t>
      </w:r>
      <w:proofErr w:type="gram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.</w:t>
      </w:r>
      <w:proofErr w:type="gram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а</w:t>
      </w:r>
      <w:proofErr w:type="gram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рмия — 12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(23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52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33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), 79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(150, 171, 207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), 7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(265, 364, 146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);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47-я армия — 129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(132, 143, 260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), 9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(12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75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77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), 125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(185, 60, 175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);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proofErr w:type="gram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артиллерия — упр. 3, 4 и 6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ак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; 2, 5, 6, 12, 14, 18, 29, 22 ад прорыва; 4-я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пушечная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артди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визия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; 30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43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44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136, 81-я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арм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пушечные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артбригады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; 2, 4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кабр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; 3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4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8, 20, 40, 41, 38, 25, 39, 33, 45, 15, 19, 27, 44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иптабр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;</w:t>
      </w:r>
      <w:proofErr w:type="gram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2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3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4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18, 24, 31, 64, 20, 32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зенад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;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конница — 2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кк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;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танки — 1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ТА (11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тк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, 9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тк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, 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8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мк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); 2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ТА (9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тк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, 12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тк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, 1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мк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); 1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тк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, 11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тк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;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proofErr w:type="gram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ВВС — 16 ВА — 3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иак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(265, 278, 286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иад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); 13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иак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(193, 283, 282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иад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); 1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иак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(3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4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240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иад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); 6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шак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(197, 198, 2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шад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); 9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шак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(3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11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., 300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шад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); 6 бак (326, 334, 113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бад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); 3 бак (241, 301, 183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бад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);</w:t>
      </w:r>
      <w:proofErr w:type="gram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9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нбад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.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3. Войска оккупационной группы дислоцировать на территории Германии, имея границами с запада — линию соприкосновения с войсками союзников, с востока —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pp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Одер и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Нейсе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(западная) и с юга — граница Чехословакии с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Германией.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4. Сменить к 6.6.1945 г. части 13</w:t>
      </w:r>
      <w:proofErr w:type="gram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А</w:t>
      </w:r>
      <w:proofErr w:type="gram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1-го Украинского фронта, расположенные на территории Германии.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lastRenderedPageBreak/>
        <w:t xml:space="preserve">5. Принять в состав Группы советских оккупационных войск в Германии от 2-го Белорусского фронта в районе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Грайфсвальд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, Росток, Виттенберге: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2-ю уд</w:t>
      </w:r>
      <w:proofErr w:type="gram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.</w:t>
      </w:r>
      <w:proofErr w:type="gram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а</w:t>
      </w:r>
      <w:proofErr w:type="gram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рмию — (в указанном составе) — к 5.06.1945 г.;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70-ю армию — упр. 47, 114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, 1, 71, 136, 162, 369, 165, 160-ю стр. дивизии — к 3.06.1945 г.;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49-ю армию — упр. 70 и 121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, 191, 380, 42, 139, 238, 385, 200, 330, 199-ю стр. дивизии — к 3.06.1945 г.;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отд.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— 158, 346 — к 3.06.1945 г.;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1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гв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тк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— к 3.06.1945 г.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Армии принять со всеми армейскими частями усиления, тыловыми частями и учреждениями и наличными запасами.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6. Расформировать на месте и обратить на доукомплектование войск группы: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управления 47, 77, 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80, 89, 25, 61, 91, 16, 38, 62, 70, 121, 114-го стр. корпусов;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стр. дивизии — 71, 136, 162, 76, 82, 212, 356, 234, 23, 397, 311, 415, 328, 274, 370, 41, 134, 312, 4, 117, 247, 89, 95, 64, 323, 362, 222, 49, 339, 383, 191, 380, 42, 139, 238, 385, 200, 330, 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199, 1, 369, 165, 160, 158, 346-ю. Всего — упр.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ск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— 13,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сд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— 45.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7. 1-ю Польскую армию в составе двух </w:t>
      </w:r>
      <w:proofErr w:type="spellStart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пд</w:t>
      </w:r>
      <w:proofErr w:type="spellEnd"/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 xml:space="preserve"> оставить в оперативном подчинении главнокомандующего Группой советских оккупационных войск в Германии.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8. Днепровскую [военную] флотилию принять в опе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ративное подчинение главнокомандующего Группой советских оккупационных войск в Германии.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9. Указания о порядке вывода оставшихся армейских управлений и войск фронта будут даны Генштабом.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10. О ходе перегруппировки доносить ежедневно в оперсводках.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br/>
        <w:t xml:space="preserve">Ставка </w:t>
      </w: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Верховного Главнокомандования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И.СТАЛИН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А.АНТОНОВ</w:t>
      </w:r>
    </w:p>
    <w:p w:rsidR="00206DBD" w:rsidRDefault="001F5CE9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222222"/>
          <w:sz w:val="24"/>
          <w:szCs w:val="24"/>
          <w:lang w:eastAsia="ru-RU"/>
        </w:rPr>
        <w:t>ЦАМО. Ф. 148а. Оп. 3763. Д. 213. Л. 126—128. Подлинник.</w:t>
      </w:r>
    </w:p>
    <w:p w:rsidR="00761C45" w:rsidRDefault="00761C45" w:rsidP="00761C45">
      <w:pPr>
        <w:shd w:val="clear" w:color="auto" w:fill="FFFFFF"/>
        <w:spacing w:before="120" w:after="12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7C6BBA" w:rsidRDefault="00761C45" w:rsidP="00761C45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(  </w:t>
      </w:r>
      <w:proofErr w:type="spellStart"/>
      <w:proofErr w:type="gramStart"/>
      <w:r w:rsidR="007C6BBA" w:rsidRPr="007C6BBA">
        <w:rPr>
          <w:rFonts w:ascii="Arial" w:hAnsi="Arial" w:cs="Arial"/>
          <w:b/>
          <w:bCs/>
          <w:sz w:val="24"/>
          <w:szCs w:val="24"/>
          <w:shd w:val="clear" w:color="auto" w:fill="FFFFFF"/>
        </w:rPr>
        <w:t>Пе́рвый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6BBA" w:rsidRPr="007C6BBA">
        <w:rPr>
          <w:rFonts w:ascii="Arial" w:hAnsi="Arial" w:cs="Arial"/>
          <w:b/>
          <w:bCs/>
          <w:sz w:val="24"/>
          <w:szCs w:val="24"/>
          <w:shd w:val="clear" w:color="auto" w:fill="FFFFFF"/>
        </w:rPr>
        <w:t>Белору́сский</w:t>
      </w:r>
      <w:proofErr w:type="spellEnd"/>
      <w:r w:rsidR="007C6BBA" w:rsidRPr="007C6BB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6BBA" w:rsidRPr="007C6BBA">
        <w:rPr>
          <w:rFonts w:ascii="Arial" w:hAnsi="Arial" w:cs="Arial"/>
          <w:b/>
          <w:bCs/>
          <w:sz w:val="24"/>
          <w:szCs w:val="24"/>
          <w:shd w:val="clear" w:color="auto" w:fill="FFFFFF"/>
        </w:rPr>
        <w:t>фро́нт</w:t>
      </w:r>
      <w:proofErr w:type="spellEnd"/>
      <w:r w:rsidR="007C6BBA" w:rsidRPr="007C6BBA">
        <w:rPr>
          <w:rFonts w:ascii="Arial" w:hAnsi="Arial" w:cs="Arial"/>
          <w:b/>
          <w:sz w:val="24"/>
          <w:szCs w:val="24"/>
          <w:shd w:val="clear" w:color="auto" w:fill="FFFFFF"/>
        </w:rPr>
        <w:t> — </w:t>
      </w:r>
      <w:hyperlink r:id="rId5" w:tooltip="Формирование (военное дело)" w:history="1">
        <w:r w:rsidR="007C6BBA" w:rsidRPr="007C6BBA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формирование</w:t>
        </w:r>
      </w:hyperlink>
      <w:r w:rsidR="007C6BBA" w:rsidRPr="007C6BBA">
        <w:rPr>
          <w:rFonts w:ascii="Arial" w:hAnsi="Arial" w:cs="Arial"/>
          <w:b/>
          <w:sz w:val="24"/>
          <w:szCs w:val="24"/>
          <w:shd w:val="clear" w:color="auto" w:fill="FFFFFF"/>
        </w:rPr>
        <w:t> (</w:t>
      </w:r>
      <w:hyperlink r:id="rId6" w:tooltip="Объединение (военное дело)" w:history="1">
        <w:r w:rsidR="007C6BBA" w:rsidRPr="007C6BBA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объединение</w:t>
        </w:r>
      </w:hyperlink>
      <w:r w:rsidR="007C6BBA" w:rsidRPr="007C6BBA">
        <w:rPr>
          <w:rFonts w:ascii="Arial" w:hAnsi="Arial" w:cs="Arial"/>
          <w:b/>
          <w:sz w:val="24"/>
          <w:szCs w:val="24"/>
          <w:shd w:val="clear" w:color="auto" w:fill="FFFFFF"/>
        </w:rPr>
        <w:t>) </w:t>
      </w:r>
      <w:hyperlink r:id="rId7" w:tooltip="Рабоче-крестьянская Красная армия" w:history="1">
        <w:r w:rsidR="007C6BBA" w:rsidRPr="007C6BBA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РККА</w:t>
        </w:r>
      </w:hyperlink>
      <w:r w:rsidR="007C6BBA" w:rsidRPr="007C6BBA">
        <w:rPr>
          <w:rFonts w:ascii="Arial" w:hAnsi="Arial" w:cs="Arial"/>
          <w:b/>
          <w:sz w:val="24"/>
          <w:szCs w:val="24"/>
          <w:shd w:val="clear" w:color="auto" w:fill="FFFFFF"/>
        </w:rPr>
        <w:t>, один из </w:t>
      </w:r>
      <w:hyperlink r:id="rId8" w:tooltip="Фронт (войсковое объединение)" w:history="1">
        <w:r w:rsidR="007C6BBA" w:rsidRPr="007C6BBA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фронтов</w:t>
        </w:r>
      </w:hyperlink>
      <w:r w:rsidR="007C6BBA" w:rsidRPr="007C6BBA">
        <w:rPr>
          <w:rFonts w:ascii="Arial" w:hAnsi="Arial" w:cs="Arial"/>
          <w:b/>
          <w:sz w:val="24"/>
          <w:szCs w:val="24"/>
          <w:shd w:val="clear" w:color="auto" w:fill="FFFFFF"/>
        </w:rPr>
        <w:t> Красной Армии, на заключительном этапе </w:t>
      </w:r>
      <w:hyperlink r:id="rId9" w:tooltip="Великая Отечественная война" w:history="1">
        <w:r w:rsidR="007C6BBA" w:rsidRPr="007C6BBA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Великой Отечественной войны</w:t>
        </w:r>
      </w:hyperlink>
      <w:r w:rsidR="007C6BBA" w:rsidRPr="007C6BBA">
        <w:rPr>
          <w:rFonts w:ascii="Arial" w:hAnsi="Arial" w:cs="Arial"/>
          <w:b/>
          <w:sz w:val="24"/>
          <w:szCs w:val="24"/>
          <w:shd w:val="clear" w:color="auto" w:fill="FFFFFF"/>
        </w:rPr>
        <w:t>. Образован </w:t>
      </w:r>
      <w:hyperlink r:id="rId10" w:tooltip="24 февраля" w:history="1">
        <w:r w:rsidR="007C6BBA" w:rsidRPr="007C6BBA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24 февраля</w:t>
        </w:r>
      </w:hyperlink>
      <w:r w:rsidR="007C6BBA" w:rsidRPr="007C6BBA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11" w:tooltip="1944" w:history="1">
        <w:r w:rsidR="007C6BBA" w:rsidRPr="007C6BBA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1944</w:t>
        </w:r>
      </w:hyperlink>
      <w:r w:rsidR="007C6BBA" w:rsidRPr="007C6BBA">
        <w:rPr>
          <w:rFonts w:ascii="Arial" w:hAnsi="Arial" w:cs="Arial"/>
          <w:b/>
          <w:sz w:val="24"/>
          <w:szCs w:val="24"/>
          <w:shd w:val="clear" w:color="auto" w:fill="FFFFFF"/>
        </w:rPr>
        <w:t>, упразднён </w:t>
      </w:r>
      <w:hyperlink r:id="rId12" w:tooltip="5 апреля" w:history="1">
        <w:r w:rsidR="007C6BBA" w:rsidRPr="007C6BBA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5 апреля</w:t>
        </w:r>
      </w:hyperlink>
      <w:r w:rsidR="007C6BBA" w:rsidRPr="007C6BBA">
        <w:rPr>
          <w:rFonts w:ascii="Arial" w:hAnsi="Arial" w:cs="Arial"/>
          <w:b/>
          <w:sz w:val="24"/>
          <w:szCs w:val="24"/>
          <w:shd w:val="clear" w:color="auto" w:fill="FFFFFF"/>
        </w:rPr>
        <w:t>, но уже </w:t>
      </w:r>
      <w:hyperlink r:id="rId13" w:tooltip="16 апреля" w:history="1">
        <w:r w:rsidR="007C6BBA" w:rsidRPr="007C6BBA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16 апреля</w:t>
        </w:r>
      </w:hyperlink>
      <w:r w:rsidR="007C6BBA" w:rsidRPr="007C6BBA">
        <w:rPr>
          <w:rFonts w:ascii="Arial" w:hAnsi="Arial" w:cs="Arial"/>
          <w:b/>
          <w:sz w:val="24"/>
          <w:szCs w:val="24"/>
          <w:shd w:val="clear" w:color="auto" w:fill="FFFFFF"/>
        </w:rPr>
        <w:t> восстановлен и просуществовал до конца войны. Освобождал </w:t>
      </w:r>
      <w:hyperlink r:id="rId14" w:tooltip="Белоруссия" w:history="1">
        <w:r w:rsidR="007C6BBA" w:rsidRPr="007C6BBA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Белоруссию</w:t>
        </w:r>
      </w:hyperlink>
      <w:r w:rsidR="007C6BBA" w:rsidRPr="007C6BBA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15" w:tooltip="Польша" w:history="1">
        <w:r w:rsidR="007C6BBA" w:rsidRPr="007C6BBA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Польшу</w:t>
        </w:r>
      </w:hyperlink>
      <w:r w:rsidR="007C6BBA" w:rsidRPr="007C6BBA">
        <w:rPr>
          <w:rFonts w:ascii="Arial" w:hAnsi="Arial" w:cs="Arial"/>
          <w:b/>
          <w:sz w:val="24"/>
          <w:szCs w:val="24"/>
          <w:shd w:val="clear" w:color="auto" w:fill="FFFFFF"/>
        </w:rPr>
        <w:t>, принимал решающее участие в </w:t>
      </w:r>
      <w:hyperlink r:id="rId16" w:tooltip="Битва за Берлин" w:history="1">
        <w:r w:rsidR="007C6BBA" w:rsidRPr="007C6BBA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Битве за Берлин</w:t>
        </w:r>
      </w:hyperlink>
      <w:r w:rsidR="007C6BBA" w:rsidRPr="007C6BBA">
        <w:rPr>
          <w:rFonts w:ascii="Arial" w:hAnsi="Arial" w:cs="Arial"/>
          <w:b/>
          <w:sz w:val="24"/>
          <w:szCs w:val="24"/>
          <w:shd w:val="clear" w:color="auto" w:fill="FFFFFF"/>
        </w:rPr>
        <w:t>. )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Белорусский фронт не был сформирован 9 июня 1945 года </w:t>
      </w:r>
    </w:p>
    <w:p w:rsidR="00761C45" w:rsidRPr="00761C45" w:rsidRDefault="00761C45" w:rsidP="00761C45">
      <w:pPr>
        <w:shd w:val="clear" w:color="auto" w:fill="FFFFFF"/>
        <w:spacing w:before="120" w:after="12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По запросу в архив МО г Подольск 9 июня ни в каких документах о ГСВГ не </w:t>
      </w:r>
      <w:r w:rsidRPr="009D2FDE">
        <w:rPr>
          <w:rFonts w:ascii="Arial" w:hAnsi="Arial" w:cs="Arial"/>
          <w:b/>
          <w:sz w:val="24"/>
          <w:szCs w:val="24"/>
          <w:shd w:val="clear" w:color="auto" w:fill="FFFFFF"/>
        </w:rPr>
        <w:t>значится</w:t>
      </w:r>
      <w:proofErr w:type="gramStart"/>
      <w:r w:rsidRPr="009D2FD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.</w:t>
      </w:r>
      <w:proofErr w:type="gramEnd"/>
      <w:r w:rsidRPr="009D2FD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ГСОВГ было переименовано в ГСВГ при образовании ГДР  </w:t>
      </w:r>
      <w:r w:rsidRPr="009D2FDE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24 марта 1954 года ГСОВГ (Группа советских оккупационных войск в Германии) в связи с упразднением оккупационных функций преобразована в ГСВГ – Группу Советских войск в Германии.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</w:p>
    <w:p w:rsidR="00206DBD" w:rsidRDefault="00206DBD"/>
    <w:sectPr w:rsidR="00206DBD" w:rsidSect="0020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47F"/>
    <w:rsid w:val="00157AE2"/>
    <w:rsid w:val="001F5CE9"/>
    <w:rsid w:val="00206DBD"/>
    <w:rsid w:val="0033447F"/>
    <w:rsid w:val="00761C45"/>
    <w:rsid w:val="007C6BBA"/>
    <w:rsid w:val="009D2FDE"/>
    <w:rsid w:val="4AF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6D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06DBD"/>
    <w:rPr>
      <w:color w:val="0000FF"/>
      <w:u w:val="single"/>
    </w:rPr>
  </w:style>
  <w:style w:type="character" w:customStyle="1" w:styleId="citation">
    <w:name w:val="citation"/>
    <w:basedOn w:val="a0"/>
    <w:rsid w:val="00206DBD"/>
  </w:style>
  <w:style w:type="character" w:customStyle="1" w:styleId="a4">
    <w:name w:val="Текст выноски Знак"/>
    <w:basedOn w:val="a0"/>
    <w:link w:val="a3"/>
    <w:uiPriority w:val="99"/>
    <w:semiHidden/>
    <w:rsid w:val="00206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E%D0%BD%D1%82_(%D0%B2%D0%BE%D0%B9%D1%81%D0%BA%D0%BE%D0%B2%D0%BE%D0%B5_%D0%BE%D0%B1%D1%8A%D0%B5%D0%B4%D0%B8%D0%BD%D0%B5%D0%BD%D0%B8%D0%B5)" TargetMode="External"/><Relationship Id="rId13" Type="http://schemas.openxmlformats.org/officeDocument/2006/relationships/hyperlink" Target="https://ru.wikipedia.org/wiki/16_%D0%B0%D0%BF%D1%80%D0%B5%D0%BB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2" Type="http://schemas.openxmlformats.org/officeDocument/2006/relationships/hyperlink" Target="https://ru.wikipedia.org/wiki/5_%D0%B0%D0%BF%D1%80%D0%B5%D0%BB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8%D1%82%D0%B2%D0%B0_%D0%B7%D0%B0_%D0%91%D0%B5%D1%80%D0%BB%D0%B8%D0%B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0%B1%D1%8A%D0%B5%D0%B4%D0%B8%D0%BD%D0%B5%D0%BD%D0%B8%D0%B5_(%D0%B2%D0%BE%D0%B5%D0%BD%D0%BD%D0%BE%D0%B5_%D0%B4%D0%B5%D0%BB%D0%BE)" TargetMode="External"/><Relationship Id="rId11" Type="http://schemas.openxmlformats.org/officeDocument/2006/relationships/hyperlink" Target="https://ru.wikipedia.org/wiki/1944" TargetMode="External"/><Relationship Id="rId5" Type="http://schemas.openxmlformats.org/officeDocument/2006/relationships/hyperlink" Target="https://ru.wikipedia.org/wiki/%D0%A4%D0%BE%D1%80%D0%BC%D0%B8%D1%80%D0%BE%D0%B2%D0%B0%D0%BD%D0%B8%D0%B5_(%D0%B2%D0%BE%D0%B5%D0%BD%D0%BD%D0%BE%D0%B5_%D0%B4%D0%B5%D0%BB%D0%BE)" TargetMode="External"/><Relationship Id="rId15" Type="http://schemas.openxmlformats.org/officeDocument/2006/relationships/hyperlink" Target="https://ru.wikipedia.org/wiki/%D0%9F%D0%BE%D0%BB%D1%8C%D1%88%D0%B0" TargetMode="External"/><Relationship Id="rId10" Type="http://schemas.openxmlformats.org/officeDocument/2006/relationships/hyperlink" Target="https://ru.wikipedia.org/wiki/24_%D1%84%D0%B5%D0%B2%D1%80%D0%B0%D0%BB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4" Type="http://schemas.openxmlformats.org/officeDocument/2006/relationships/hyperlink" Target="https://ru.wikipedia.org/wiki/%D0%91%D0%B5%D0%BB%D0%BE%D1%80%D1%83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gefest</dc:creator>
  <cp:lastModifiedBy>Igor</cp:lastModifiedBy>
  <cp:revision>3</cp:revision>
  <cp:lastPrinted>2021-03-13T18:41:00Z</cp:lastPrinted>
  <dcterms:created xsi:type="dcterms:W3CDTF">2019-02-07T08:25:00Z</dcterms:created>
  <dcterms:modified xsi:type="dcterms:W3CDTF">2021-03-13T18:56:00Z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