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D8" w:rsidRPr="00C10E35" w:rsidRDefault="007000D8" w:rsidP="007000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</w:pPr>
      <w:r w:rsidRPr="00B2632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    </w:t>
      </w:r>
      <w:r w:rsidR="008B083B"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 Ветераны ГСОВГ, ГСВГ</w:t>
      </w:r>
      <w:proofErr w:type="gramStart"/>
      <w:r w:rsidR="008B083B"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,З</w:t>
      </w:r>
      <w:proofErr w:type="gramEnd"/>
      <w:r w:rsidR="008B083B"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ГВ  являются  продолжателями и прямыми наследниками воинов победителей  в Великой Отечественной войне 1941-1945 </w:t>
      </w:r>
      <w:proofErr w:type="spellStart"/>
      <w:r w:rsidR="008B083B"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гг</w:t>
      </w:r>
      <w:proofErr w:type="spellEnd"/>
    </w:p>
    <w:p w:rsidR="008B083B" w:rsidRPr="00C10E35" w:rsidRDefault="008B083B" w:rsidP="007000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val="en-US" w:eastAsia="ru-RU"/>
        </w:rPr>
      </w:pPr>
    </w:p>
    <w:p w:rsidR="007000D8" w:rsidRPr="00C10E35" w:rsidRDefault="007000D8" w:rsidP="007000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   Предвидя капитуляцию</w:t>
      </w:r>
      <w:proofErr w:type="gramStart"/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 </w:t>
      </w:r>
      <w:r w:rsidRPr="00C10E35">
        <w:rPr>
          <w:rFonts w:ascii="Helvetica" w:eastAsia="Times New Roman" w:hAnsi="Helvetica" w:cs="Helvetica"/>
          <w:b/>
          <w:color w:val="000000"/>
          <w:sz w:val="36"/>
          <w:szCs w:val="36"/>
          <w:bdr w:val="none" w:sz="0" w:space="0" w:color="auto" w:frame="1"/>
          <w:lang w:eastAsia="ru-RU"/>
        </w:rPr>
        <w:t>Т</w:t>
      </w:r>
      <w:proofErr w:type="gramEnd"/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ретьего рейха, Великобритания, США и Советский Союз разрабатывали планы послевоенного управления Германией. В ходе войны состоялось несколько встреч в верхах, кульминационной стала Крымская (Ялтинская) конференция (4–11 февраля 1945), в которой участвовали президент США Франклин Д. Рузвельт, премьер-министр Великобритании У. Черчилль и советский лидер И.В. Сталин в сопровождении министров иностранных дел и военачальников.</w:t>
      </w:r>
    </w:p>
    <w:p w:rsidR="007000D8" w:rsidRPr="00C10E35" w:rsidRDefault="007000D8" w:rsidP="007000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  В Ялте союзники договорились о том, что каждая страна-член Большой тройки, а также Франция получат в управление отдельную оккупационную зону в Германии. Аналогично, на четыре сектора, предполагалось разделить и Берлин.</w:t>
      </w:r>
    </w:p>
    <w:p w:rsidR="007000D8" w:rsidRPr="00C10E35" w:rsidRDefault="007000D8" w:rsidP="007000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 Союзные державы провозгласили свою непреклонную волю осуществить меры, которые позднее получили название «</w:t>
      </w:r>
      <w:r w:rsidRPr="00C10E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пяти</w:t>
      </w:r>
      <w:proofErr w:type="gramStart"/>
      <w:r w:rsidRPr="00C10E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</w:t>
      </w:r>
      <w:proofErr w:type="gramEnd"/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»: денацификацию, демилитаризацию, демократизацию, децентрализацию и </w:t>
      </w:r>
      <w:proofErr w:type="spellStart"/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демонтирование</w:t>
      </w:r>
      <w:proofErr w:type="spellEnd"/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 определенных отраслей промышленности.</w:t>
      </w:r>
    </w:p>
    <w:p w:rsidR="007000D8" w:rsidRPr="00C10E35" w:rsidRDefault="007000D8" w:rsidP="007000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      В принципе было одобрено присоединение ряда территорий Восточной Германии к Польше и СССР, а также выплата Германией репараций странам, пострадавшим от нацистской агрессии. </w:t>
      </w:r>
    </w:p>
    <w:p w:rsidR="007000D8" w:rsidRPr="00C10E35" w:rsidRDefault="007000D8" w:rsidP="007000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      Вопросы послевоенного устройства Европы получили свое развитие в материалах Потсдамской конференции. Потсдамская конференция, проходившая в пригороде Берлина (17 июля — 2 августа 1945 г.), стала последней за годы войны конференцией глав правительств СССР, США и Великобритании.         </w:t>
      </w:r>
    </w:p>
    <w:p w:rsidR="007000D8" w:rsidRPr="00C10E35" w:rsidRDefault="007000D8" w:rsidP="007000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 Советскую делегацию возглавлял И. Сталин, американскую после смерти Ф. Рузвельта в апреле — президент Г. Трумэн, английскую — премьер-министр У. Черчилль, а с 28 июля после победы на парламентских выборах лейбористской партии К. </w:t>
      </w:r>
      <w:proofErr w:type="spellStart"/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Эттли</w:t>
      </w:r>
      <w:proofErr w:type="spellEnd"/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. </w:t>
      </w:r>
    </w:p>
    <w:p w:rsidR="007000D8" w:rsidRPr="00C10E35" w:rsidRDefault="007000D8" w:rsidP="007000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          В работе конференции, которая проходила во дворце Цецилиенхоф, принимали участие также руководители внешнеполитических ведомств великих держав, военные представители.</w:t>
      </w:r>
      <w:r w:rsidRPr="00C10E35">
        <w:rPr>
          <w:rFonts w:ascii="Arial" w:eastAsia="Times New Roman" w:hAnsi="Arial" w:cs="Arial"/>
          <w:b/>
          <w:color w:val="000000"/>
          <w:sz w:val="36"/>
          <w:szCs w:val="36"/>
          <w:bdr w:val="none" w:sz="0" w:space="0" w:color="auto" w:frame="1"/>
          <w:lang w:eastAsia="ru-RU"/>
        </w:rPr>
        <w:t>     </w:t>
      </w:r>
    </w:p>
    <w:p w:rsidR="007000D8" w:rsidRPr="00C10E35" w:rsidRDefault="007000D8" w:rsidP="007000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   Главное место в работе Потсдамской конференции заняла проблема Германии. Были согласованы основные принципы совместной политики к этой стране. Предусматривалось разоружение и демилитаризация страны. Прядок осуществления контроля над ее территорией требовал полной денацификации, демилитаризации, демонополизации, демократизации (четыре «Д»).</w:t>
      </w:r>
    </w:p>
    <w:p w:rsidR="007000D8" w:rsidRPr="00C10E35" w:rsidRDefault="007000D8" w:rsidP="007000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    Подчеркивалась необходимость ликвидации военных и полувоенных формирований, отмены нацистских законов. Военные преступники предавались суду. Но союзники указывали, что «не намерены уничтожать или ввергнуть в рабство немецкий народ». Сталин и западные лидеры также воздержались от выдвижения планов раздела Германии. Учреждались органы самоуправления по всей стране, хотя центрального правительства было решено пока не создавать. В экономическом плане на период оккупации было решено рассматривать Германию как единое целое, включая денежную систему. Промышленность страны должна была перейти исключительно на мирные рельсы.</w:t>
      </w:r>
    </w:p>
    <w:p w:rsidR="007000D8" w:rsidRPr="00C10E35" w:rsidRDefault="007000D8" w:rsidP="007000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C10E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ГРУППА СОВЕТСКИХ ОККУПАЦИОННЫХ ВОЙСК В ГЕРМАНИИ</w:t>
      </w:r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 была создана после победы СССР и антигитлеровской коалиции в Великой Отечественной войне и безоговорочной капитуляции Германии, на основании Директивы Ставки Верховного Главнокомандования </w:t>
      </w:r>
      <w:r w:rsidRPr="00C10E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№ 11095 от 29 мая 1945 года</w:t>
      </w:r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  10 июня с 24 часов </w:t>
      </w:r>
    </w:p>
    <w:p w:rsidR="007000D8" w:rsidRPr="00C10E35" w:rsidRDefault="007000D8" w:rsidP="007000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</w:pPr>
      <w:r w:rsidRPr="00C10E35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       В состав группы вошли войска 1-го Белорусского, 2-го Белорусского и 1-го Украинского фронтов.</w:t>
      </w:r>
    </w:p>
    <w:p w:rsidR="007000D8" w:rsidRPr="00C10E35" w:rsidRDefault="00C10E35" w:rsidP="007000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10E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</w:t>
      </w:r>
      <w:r w:rsidR="007000D8" w:rsidRPr="00C10E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 </w:t>
      </w:r>
    </w:p>
    <w:p w:rsidR="008B083B" w:rsidRPr="00C10E35" w:rsidRDefault="008B083B" w:rsidP="008B083B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  <w:r w:rsidRPr="00C10E35">
        <w:rPr>
          <w:rFonts w:ascii="Arial" w:hAnsi="Arial" w:cs="Arial"/>
          <w:b/>
          <w:color w:val="000000"/>
          <w:sz w:val="36"/>
          <w:szCs w:val="36"/>
          <w:bdr w:val="none" w:sz="0" w:space="0" w:color="auto" w:frame="1"/>
        </w:rPr>
        <w:t xml:space="preserve">        Решение о создании Общественного объединения, которое бы стало своеобразным правопреемником Западной группы войск (ГСВГ и ГСОВГ), выразителем интересов поколений защитников Отечества, прошедших </w:t>
      </w:r>
      <w:r w:rsidRPr="00C10E35">
        <w:rPr>
          <w:rFonts w:ascii="Arial" w:hAnsi="Arial" w:cs="Arial"/>
          <w:b/>
          <w:color w:val="000000"/>
          <w:sz w:val="36"/>
          <w:szCs w:val="36"/>
          <w:bdr w:val="none" w:sz="0" w:space="0" w:color="auto" w:frame="1"/>
        </w:rPr>
        <w:lastRenderedPageBreak/>
        <w:t>её школу, родившееся по инициативе всего личного состава Группы, было принято Военным Советом Группы войск в Германии в </w:t>
      </w:r>
      <w:r w:rsidRPr="00C10E35"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1994</w:t>
      </w:r>
      <w:r w:rsidRPr="00C10E35">
        <w:rPr>
          <w:rFonts w:ascii="Arial" w:hAnsi="Arial" w:cs="Arial"/>
          <w:b/>
          <w:color w:val="000000"/>
          <w:sz w:val="36"/>
          <w:szCs w:val="36"/>
          <w:bdr w:val="none" w:sz="0" w:space="0" w:color="auto" w:frame="1"/>
        </w:rPr>
        <w:t> году.</w:t>
      </w:r>
    </w:p>
    <w:p w:rsidR="008B083B" w:rsidRPr="00C10E35" w:rsidRDefault="008B083B" w:rsidP="008B083B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  <w:r w:rsidRPr="00C10E35"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       19 февраля 1994 года</w:t>
      </w:r>
      <w:r w:rsidRPr="00C10E35">
        <w:rPr>
          <w:rFonts w:ascii="Arial" w:hAnsi="Arial" w:cs="Arial"/>
          <w:b/>
          <w:color w:val="000000"/>
          <w:sz w:val="36"/>
          <w:szCs w:val="36"/>
          <w:bdr w:val="none" w:sz="0" w:space="0" w:color="auto" w:frame="1"/>
        </w:rPr>
        <w:t>  Учредительная Конференция, на которую прибыло </w:t>
      </w:r>
      <w:r w:rsidRPr="00C10E35"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178</w:t>
      </w:r>
      <w:r w:rsidRPr="00C10E35">
        <w:rPr>
          <w:rFonts w:ascii="Arial" w:hAnsi="Arial" w:cs="Arial"/>
          <w:b/>
          <w:color w:val="000000"/>
          <w:sz w:val="36"/>
          <w:szCs w:val="36"/>
          <w:bdr w:val="none" w:sz="0" w:space="0" w:color="auto" w:frame="1"/>
        </w:rPr>
        <w:t> делегатов, постановила учредить общественное объединение </w:t>
      </w:r>
      <w:r w:rsidRPr="00C10E35"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«Союз ветеранов Западной группы войск (ГСВГ)»</w:t>
      </w:r>
      <w:r w:rsidRPr="00C10E35">
        <w:rPr>
          <w:rFonts w:ascii="Arial" w:hAnsi="Arial" w:cs="Arial"/>
          <w:b/>
          <w:color w:val="000000"/>
          <w:sz w:val="36"/>
          <w:szCs w:val="36"/>
          <w:bdr w:val="none" w:sz="0" w:space="0" w:color="auto" w:frame="1"/>
        </w:rPr>
        <w:t> и принять его Устав.</w:t>
      </w:r>
      <w:r w:rsidRPr="00C10E35">
        <w:rPr>
          <w:rFonts w:ascii="Arial" w:hAnsi="Arial" w:cs="Arial"/>
          <w:b/>
          <w:color w:val="000000"/>
          <w:sz w:val="36"/>
          <w:szCs w:val="36"/>
        </w:rPr>
        <w:t> </w:t>
      </w:r>
    </w:p>
    <w:p w:rsidR="008B083B" w:rsidRPr="00C10E35" w:rsidRDefault="008B083B" w:rsidP="008B083B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  <w:r w:rsidRPr="00C10E35">
        <w:rPr>
          <w:rFonts w:ascii="Arial" w:hAnsi="Arial" w:cs="Arial"/>
          <w:b/>
          <w:color w:val="000000"/>
          <w:sz w:val="36"/>
          <w:szCs w:val="36"/>
          <w:bdr w:val="none" w:sz="0" w:space="0" w:color="auto" w:frame="1"/>
        </w:rPr>
        <w:t xml:space="preserve">       На Учредительной конференции первым президентом «Союз ветеранов Западной группы войск (ГСВГ)»  был избран генерал-полковник </w:t>
      </w:r>
      <w:r w:rsidRPr="00C10E35"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Бурлаков</w:t>
      </w:r>
      <w:r w:rsidRPr="00C10E35">
        <w:rPr>
          <w:rFonts w:ascii="Arial" w:hAnsi="Arial" w:cs="Arial"/>
          <w:b/>
          <w:color w:val="000000"/>
          <w:sz w:val="36"/>
          <w:szCs w:val="36"/>
          <w:bdr w:val="none" w:sz="0" w:space="0" w:color="auto" w:frame="1"/>
        </w:rPr>
        <w:t> Матвей Прокопьевич</w:t>
      </w:r>
      <w:r w:rsidRPr="00C10E35">
        <w:rPr>
          <w:rFonts w:ascii="Arial" w:hAnsi="Arial" w:cs="Arial"/>
          <w:b/>
          <w:color w:val="000000"/>
          <w:sz w:val="36"/>
          <w:szCs w:val="36"/>
        </w:rPr>
        <w:t> </w:t>
      </w:r>
    </w:p>
    <w:p w:rsidR="008B083B" w:rsidRPr="00C10E35" w:rsidRDefault="008B083B" w:rsidP="008B083B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  <w:r w:rsidRPr="00C10E35">
        <w:rPr>
          <w:rFonts w:ascii="Arial" w:hAnsi="Arial" w:cs="Arial"/>
          <w:b/>
          <w:color w:val="000000"/>
          <w:sz w:val="36"/>
          <w:szCs w:val="36"/>
        </w:rPr>
        <w:t xml:space="preserve">       Межрегиональная общественная организация «Союз ветеранов Западной группы войск (ГСВГ)» была зарегистрирована в Министерстве юстиции Российской Федерации  </w:t>
      </w:r>
      <w:r w:rsidRPr="00C10E35"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25 марта 1994</w:t>
      </w:r>
      <w:r w:rsidRPr="00C10E35">
        <w:rPr>
          <w:rFonts w:ascii="Arial" w:hAnsi="Arial" w:cs="Arial"/>
          <w:b/>
          <w:color w:val="000000"/>
          <w:sz w:val="36"/>
          <w:szCs w:val="36"/>
        </w:rPr>
        <w:t> года за </w:t>
      </w:r>
      <w:r w:rsidRPr="00C10E35"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№ 2175</w:t>
      </w:r>
      <w:r w:rsidRPr="00C10E35">
        <w:rPr>
          <w:rFonts w:ascii="Arial" w:hAnsi="Arial" w:cs="Arial"/>
          <w:b/>
          <w:color w:val="000000"/>
          <w:sz w:val="36"/>
          <w:szCs w:val="36"/>
        </w:rPr>
        <w:t xml:space="preserve">. Свидетельство о государственной регистрации № </w:t>
      </w:r>
      <w:r w:rsidRPr="00C10E35"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11634 </w:t>
      </w:r>
      <w:r w:rsidRPr="00C10E35">
        <w:rPr>
          <w:rFonts w:ascii="Arial" w:hAnsi="Arial" w:cs="Arial"/>
          <w:b/>
          <w:color w:val="000000"/>
          <w:sz w:val="36"/>
          <w:szCs w:val="36"/>
        </w:rPr>
        <w:t>от 30 июня 1999 года.</w:t>
      </w:r>
    </w:p>
    <w:p w:rsidR="008B083B" w:rsidRPr="00533EC6" w:rsidRDefault="008B083B" w:rsidP="008B083B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36"/>
          <w:szCs w:val="36"/>
          <w:bdr w:val="none" w:sz="0" w:space="0" w:color="auto" w:frame="1"/>
          <w:lang w:val="en-US"/>
        </w:rPr>
      </w:pPr>
      <w:r w:rsidRPr="00533EC6">
        <w:rPr>
          <w:b/>
          <w:color w:val="000000"/>
          <w:sz w:val="36"/>
          <w:szCs w:val="36"/>
          <w:bdr w:val="none" w:sz="0" w:space="0" w:color="auto" w:frame="1"/>
        </w:rPr>
        <w:t>Ветераны групп войск в Германии (  ГСОВГ</w:t>
      </w:r>
      <w:proofErr w:type="gramStart"/>
      <w:r w:rsidRPr="00533EC6">
        <w:rPr>
          <w:b/>
          <w:color w:val="000000"/>
          <w:sz w:val="36"/>
          <w:szCs w:val="36"/>
          <w:bdr w:val="none" w:sz="0" w:space="0" w:color="auto" w:frame="1"/>
        </w:rPr>
        <w:t>,Г</w:t>
      </w:r>
      <w:proofErr w:type="gramEnd"/>
      <w:r w:rsidRPr="00533EC6">
        <w:rPr>
          <w:b/>
          <w:color w:val="000000"/>
          <w:sz w:val="36"/>
          <w:szCs w:val="36"/>
          <w:bdr w:val="none" w:sz="0" w:space="0" w:color="auto" w:frame="1"/>
        </w:rPr>
        <w:t>СВГ,ЗГВ ) выполняли историческую миссию по охране мира в Европе, за пределами  двух границ нашей Родины. Каждый из них внес свою долю в сохранении мира в Европе. Группы войск в Германии были холодным душем для горячих голов руководства блока НАТО, которые пытались неоднократно применить ядерное  оружие против СССР, России</w:t>
      </w:r>
    </w:p>
    <w:p w:rsidR="00533EC6" w:rsidRPr="00533EC6" w:rsidRDefault="00533EC6" w:rsidP="008B083B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36"/>
          <w:szCs w:val="36"/>
          <w:lang w:val="en-US"/>
        </w:rPr>
      </w:pPr>
      <w:r w:rsidRPr="00533EC6">
        <w:rPr>
          <w:b/>
          <w:color w:val="000000"/>
          <w:sz w:val="36"/>
          <w:szCs w:val="36"/>
          <w:bdr w:val="none" w:sz="0" w:space="0" w:color="auto" w:frame="1"/>
        </w:rPr>
        <w:t xml:space="preserve"> </w:t>
      </w:r>
    </w:p>
    <w:p w:rsidR="008B083B" w:rsidRDefault="008B083B" w:rsidP="008B083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:rsidR="008B083B" w:rsidRPr="00A1451F" w:rsidRDefault="008B083B" w:rsidP="007000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024" w:rsidRDefault="00583024"/>
    <w:sectPr w:rsidR="00583024" w:rsidSect="007000D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0D8"/>
    <w:rsid w:val="00533EC6"/>
    <w:rsid w:val="00583024"/>
    <w:rsid w:val="007000D8"/>
    <w:rsid w:val="008B083B"/>
    <w:rsid w:val="00C1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2021-05-02T16:47:00Z</dcterms:created>
  <dcterms:modified xsi:type="dcterms:W3CDTF">2021-05-02T17:27:00Z</dcterms:modified>
</cp:coreProperties>
</file>