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32"/>
      </w:tblGrid>
      <w:tr w:rsidR="007760C4" w:rsidTr="00153AE8">
        <w:tc>
          <w:tcPr>
            <w:tcW w:w="10632" w:type="dxa"/>
            <w:tcBorders>
              <w:left w:val="nil"/>
              <w:right w:val="nil"/>
            </w:tcBorders>
          </w:tcPr>
          <w:p w:rsidR="007760C4" w:rsidRPr="0076631C" w:rsidRDefault="007760C4" w:rsidP="00232E79">
            <w:pPr>
              <w:pStyle w:val="a3"/>
              <w:rPr>
                <w:sz w:val="24"/>
              </w:rPr>
            </w:pPr>
            <w:r>
              <w:rPr>
                <w:sz w:val="24"/>
              </w:rPr>
              <w:t xml:space="preserve"> </w:t>
            </w:r>
            <w:r w:rsidRPr="0076631C">
              <w:rPr>
                <w:sz w:val="24"/>
              </w:rPr>
              <w:t xml:space="preserve">И Н Ф О Р М А Ц И О Н </w:t>
            </w:r>
            <w:proofErr w:type="spellStart"/>
            <w:proofErr w:type="gramStart"/>
            <w:r w:rsidRPr="0076631C">
              <w:rPr>
                <w:sz w:val="24"/>
              </w:rPr>
              <w:t>Н</w:t>
            </w:r>
            <w:proofErr w:type="spellEnd"/>
            <w:proofErr w:type="gramEnd"/>
            <w:r w:rsidRPr="0076631C">
              <w:rPr>
                <w:sz w:val="24"/>
              </w:rPr>
              <w:t xml:space="preserve"> Ы Й   Б Ю Л </w:t>
            </w:r>
            <w:proofErr w:type="spellStart"/>
            <w:r w:rsidRPr="0076631C">
              <w:rPr>
                <w:sz w:val="24"/>
              </w:rPr>
              <w:t>Л</w:t>
            </w:r>
            <w:proofErr w:type="spellEnd"/>
            <w:r w:rsidRPr="0076631C">
              <w:rPr>
                <w:sz w:val="24"/>
              </w:rPr>
              <w:t xml:space="preserve"> Е Т Е Н Ь</w:t>
            </w:r>
          </w:p>
        </w:tc>
      </w:tr>
    </w:tbl>
    <w:p w:rsidR="007760C4" w:rsidRPr="00085260" w:rsidRDefault="007760C4" w:rsidP="00232E79">
      <w:pPr>
        <w:pStyle w:val="a3"/>
        <w:rPr>
          <w:b/>
          <w:bCs/>
          <w:szCs w:val="40"/>
        </w:rPr>
      </w:pPr>
      <w:r w:rsidRPr="00085260">
        <w:rPr>
          <w:b/>
          <w:bCs/>
          <w:szCs w:val="40"/>
        </w:rPr>
        <w:t>«ВЕСТНИК КОМСОМОЛЬСКОГО РАЙОНА»</w:t>
      </w:r>
    </w:p>
    <w:tbl>
      <w:tblPr>
        <w:tblW w:w="10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3"/>
        <w:gridCol w:w="6224"/>
      </w:tblGrid>
      <w:tr w:rsidR="007760C4" w:rsidTr="00232E79">
        <w:trPr>
          <w:trHeight w:val="359"/>
        </w:trPr>
        <w:tc>
          <w:tcPr>
            <w:tcW w:w="4433" w:type="dxa"/>
            <w:tcBorders>
              <w:top w:val="single" w:sz="18" w:space="0" w:color="000000"/>
              <w:left w:val="nil"/>
              <w:bottom w:val="single" w:sz="18" w:space="0" w:color="000000"/>
              <w:right w:val="nil"/>
            </w:tcBorders>
          </w:tcPr>
          <w:p w:rsidR="007760C4" w:rsidRPr="0076631C" w:rsidRDefault="007760C4" w:rsidP="001539DA">
            <w:pPr>
              <w:pStyle w:val="a3"/>
              <w:tabs>
                <w:tab w:val="left" w:pos="792"/>
                <w:tab w:val="left" w:pos="10348"/>
              </w:tabs>
              <w:jc w:val="both"/>
              <w:rPr>
                <w:b/>
                <w:bCs/>
                <w:sz w:val="24"/>
              </w:rPr>
            </w:pPr>
            <w:r w:rsidRPr="0076631C">
              <w:rPr>
                <w:b/>
                <w:bCs/>
                <w:sz w:val="24"/>
              </w:rPr>
              <w:t>№</w:t>
            </w:r>
            <w:r w:rsidR="001539DA">
              <w:rPr>
                <w:b/>
                <w:bCs/>
                <w:sz w:val="24"/>
              </w:rPr>
              <w:t xml:space="preserve">75 </w:t>
            </w:r>
            <w:r w:rsidRPr="0076631C">
              <w:rPr>
                <w:b/>
                <w:bCs/>
                <w:sz w:val="24"/>
              </w:rPr>
              <w:t>от</w:t>
            </w:r>
            <w:r>
              <w:rPr>
                <w:b/>
                <w:bCs/>
                <w:sz w:val="24"/>
              </w:rPr>
              <w:t xml:space="preserve"> </w:t>
            </w:r>
            <w:r w:rsidR="00DA410F">
              <w:rPr>
                <w:b/>
                <w:bCs/>
                <w:sz w:val="24"/>
              </w:rPr>
              <w:t>1</w:t>
            </w:r>
            <w:r w:rsidR="002E6D80">
              <w:rPr>
                <w:b/>
                <w:bCs/>
                <w:sz w:val="24"/>
              </w:rPr>
              <w:t>5</w:t>
            </w:r>
            <w:r w:rsidR="005E7BC6">
              <w:rPr>
                <w:b/>
                <w:bCs/>
                <w:sz w:val="24"/>
              </w:rPr>
              <w:t xml:space="preserve"> декабря</w:t>
            </w:r>
            <w:r>
              <w:rPr>
                <w:b/>
                <w:bCs/>
                <w:sz w:val="24"/>
              </w:rPr>
              <w:t xml:space="preserve"> 2020 </w:t>
            </w:r>
            <w:r w:rsidRPr="0076631C">
              <w:rPr>
                <w:b/>
                <w:bCs/>
                <w:sz w:val="24"/>
              </w:rPr>
              <w:t>года</w:t>
            </w:r>
          </w:p>
        </w:tc>
        <w:tc>
          <w:tcPr>
            <w:tcW w:w="6224" w:type="dxa"/>
            <w:tcBorders>
              <w:top w:val="single" w:sz="18" w:space="0" w:color="000000"/>
              <w:left w:val="nil"/>
              <w:bottom w:val="single" w:sz="18" w:space="0" w:color="000000"/>
              <w:right w:val="nil"/>
            </w:tcBorders>
          </w:tcPr>
          <w:p w:rsidR="007760C4" w:rsidRDefault="007760C4" w:rsidP="00232E79">
            <w:pPr>
              <w:pStyle w:val="a3"/>
              <w:tabs>
                <w:tab w:val="left" w:pos="5112"/>
                <w:tab w:val="left" w:pos="10348"/>
              </w:tabs>
              <w:ind w:left="95"/>
              <w:jc w:val="right"/>
              <w:rPr>
                <w:b/>
                <w:bCs/>
                <w:sz w:val="24"/>
              </w:rPr>
            </w:pPr>
            <w:r>
              <w:rPr>
                <w:b/>
                <w:bCs/>
                <w:sz w:val="24"/>
              </w:rPr>
              <w:t xml:space="preserve">           </w:t>
            </w:r>
            <w:r w:rsidRPr="0076631C">
              <w:rPr>
                <w:b/>
                <w:bCs/>
                <w:sz w:val="24"/>
              </w:rPr>
              <w:t>Издание администрации</w:t>
            </w:r>
          </w:p>
          <w:p w:rsidR="007760C4" w:rsidRPr="0076631C" w:rsidRDefault="007760C4" w:rsidP="00232E79">
            <w:pPr>
              <w:pStyle w:val="a3"/>
              <w:tabs>
                <w:tab w:val="left" w:pos="5112"/>
                <w:tab w:val="left" w:pos="10348"/>
              </w:tabs>
              <w:ind w:left="95"/>
              <w:jc w:val="right"/>
              <w:rPr>
                <w:b/>
                <w:bCs/>
                <w:sz w:val="24"/>
              </w:rPr>
            </w:pPr>
            <w:r w:rsidRPr="0076631C">
              <w:rPr>
                <w:b/>
                <w:bCs/>
                <w:sz w:val="24"/>
              </w:rPr>
              <w:t xml:space="preserve"> Комсомольского района</w:t>
            </w:r>
          </w:p>
        </w:tc>
      </w:tr>
    </w:tbl>
    <w:p w:rsidR="007760C4" w:rsidRDefault="007760C4" w:rsidP="00F36202">
      <w:pPr>
        <w:pStyle w:val="afa"/>
        <w:ind w:firstLine="567"/>
        <w:jc w:val="both"/>
        <w:rPr>
          <w:rFonts w:ascii="Times New Roman" w:hAnsi="Times New Roman"/>
          <w:b/>
          <w:bCs/>
          <w:color w:val="000000"/>
        </w:rPr>
      </w:pPr>
    </w:p>
    <w:p w:rsidR="00B31E00" w:rsidRPr="00B31E00" w:rsidRDefault="00FA0809" w:rsidP="00B31E00">
      <w:pPr>
        <w:pStyle w:val="ConsPlusNormal"/>
        <w:tabs>
          <w:tab w:val="right" w:pos="9921"/>
        </w:tabs>
        <w:ind w:firstLine="0"/>
        <w:jc w:val="center"/>
        <w:rPr>
          <w:rFonts w:ascii="Times New Roman" w:hAnsi="Times New Roman"/>
          <w:b/>
          <w:sz w:val="20"/>
          <w:szCs w:val="20"/>
        </w:rPr>
      </w:pPr>
      <w:r w:rsidRPr="00B31E00">
        <w:rPr>
          <w:rFonts w:ascii="Times New Roman" w:hAnsi="Times New Roman"/>
          <w:b/>
          <w:bCs/>
          <w:sz w:val="20"/>
          <w:szCs w:val="20"/>
        </w:rPr>
        <w:t xml:space="preserve">РЕШЕНИЕ СОБРАНИЯ ДЕПУТАТОВ КОМСОМОЛЬСКОГО РАЙОНА ЧУВАШСКОЙ РЕСПУБЛИКИ от </w:t>
      </w:r>
      <w:r w:rsidR="00DA410F" w:rsidRPr="00B31E00">
        <w:rPr>
          <w:rFonts w:ascii="Times New Roman" w:hAnsi="Times New Roman"/>
          <w:b/>
          <w:bCs/>
          <w:sz w:val="20"/>
          <w:szCs w:val="20"/>
        </w:rPr>
        <w:t>1</w:t>
      </w:r>
      <w:r w:rsidRPr="00B31E00">
        <w:rPr>
          <w:rFonts w:ascii="Times New Roman" w:hAnsi="Times New Roman"/>
          <w:b/>
          <w:bCs/>
          <w:sz w:val="20"/>
          <w:szCs w:val="20"/>
        </w:rPr>
        <w:t>5</w:t>
      </w:r>
      <w:r w:rsidR="00DA410F" w:rsidRPr="00B31E00">
        <w:rPr>
          <w:rFonts w:ascii="Times New Roman" w:hAnsi="Times New Roman"/>
          <w:b/>
          <w:bCs/>
          <w:sz w:val="20"/>
          <w:szCs w:val="20"/>
        </w:rPr>
        <w:t xml:space="preserve"> </w:t>
      </w:r>
      <w:r w:rsidR="007760C4" w:rsidRPr="00B31E00">
        <w:rPr>
          <w:rFonts w:ascii="Times New Roman" w:hAnsi="Times New Roman"/>
          <w:b/>
          <w:bCs/>
          <w:sz w:val="20"/>
          <w:szCs w:val="20"/>
        </w:rPr>
        <w:t xml:space="preserve"> </w:t>
      </w:r>
      <w:r w:rsidR="005E7BC6" w:rsidRPr="00B31E00">
        <w:rPr>
          <w:rFonts w:ascii="Times New Roman" w:hAnsi="Times New Roman"/>
          <w:b/>
          <w:bCs/>
          <w:sz w:val="20"/>
          <w:szCs w:val="20"/>
        </w:rPr>
        <w:t xml:space="preserve"> декабря </w:t>
      </w:r>
      <w:r w:rsidR="007760C4" w:rsidRPr="00B31E00">
        <w:rPr>
          <w:rFonts w:ascii="Times New Roman" w:hAnsi="Times New Roman"/>
          <w:b/>
          <w:bCs/>
          <w:sz w:val="20"/>
          <w:szCs w:val="20"/>
        </w:rPr>
        <w:t>2020 года №</w:t>
      </w:r>
      <w:r w:rsidR="00B31E00" w:rsidRPr="00B31E00">
        <w:rPr>
          <w:rFonts w:ascii="Times New Roman" w:hAnsi="Times New Roman"/>
          <w:b/>
          <w:bCs/>
          <w:sz w:val="20"/>
          <w:szCs w:val="20"/>
        </w:rPr>
        <w:t>2/20 «</w:t>
      </w:r>
      <w:r w:rsidR="00B31E00" w:rsidRPr="00B31E00">
        <w:rPr>
          <w:rFonts w:ascii="Times New Roman" w:hAnsi="Times New Roman"/>
          <w:b/>
          <w:sz w:val="20"/>
          <w:szCs w:val="20"/>
        </w:rPr>
        <w:t>О внесении изменений в решение Собрания депутатов Комсомольского района Чувашской Республики от 10 декабря 2019 года № 2/269 "</w:t>
      </w:r>
      <w:r w:rsidR="00B31E00" w:rsidRPr="00B31E00">
        <w:rPr>
          <w:rFonts w:ascii="Times New Roman" w:hAnsi="Times New Roman"/>
          <w:b/>
          <w:bCs/>
          <w:sz w:val="20"/>
          <w:szCs w:val="20"/>
        </w:rPr>
        <w:t>О бюджете Комсомольского района Чувашской Республики на 2020 год и на плановый период 2021 и 2022 годов"</w:t>
      </w:r>
    </w:p>
    <w:p w:rsidR="00B31E00" w:rsidRPr="00CB3D29" w:rsidRDefault="00B31E00" w:rsidP="00B31E00">
      <w:pPr>
        <w:pStyle w:val="aa"/>
        <w:tabs>
          <w:tab w:val="right" w:pos="9921"/>
        </w:tabs>
        <w:ind w:right="-2" w:firstLine="709"/>
        <w:rPr>
          <w:sz w:val="22"/>
          <w:szCs w:val="22"/>
        </w:rPr>
      </w:pPr>
      <w:r w:rsidRPr="00CB3D29">
        <w:rPr>
          <w:sz w:val="22"/>
          <w:szCs w:val="22"/>
        </w:rPr>
        <w:t xml:space="preserve">Собрание депутатов Комсомольского района Чувашской Республики </w:t>
      </w:r>
      <w:proofErr w:type="spellStart"/>
      <w:proofErr w:type="gramStart"/>
      <w:r w:rsidRPr="00CB3D29">
        <w:rPr>
          <w:sz w:val="22"/>
          <w:szCs w:val="22"/>
        </w:rPr>
        <w:t>р</w:t>
      </w:r>
      <w:proofErr w:type="spellEnd"/>
      <w:proofErr w:type="gramEnd"/>
      <w:r w:rsidRPr="00CB3D29">
        <w:rPr>
          <w:sz w:val="22"/>
          <w:szCs w:val="22"/>
        </w:rPr>
        <w:t xml:space="preserve"> е </w:t>
      </w:r>
      <w:proofErr w:type="spellStart"/>
      <w:r w:rsidRPr="00CB3D29">
        <w:rPr>
          <w:sz w:val="22"/>
          <w:szCs w:val="22"/>
        </w:rPr>
        <w:t>ш</w:t>
      </w:r>
      <w:proofErr w:type="spellEnd"/>
      <w:r w:rsidRPr="00CB3D29">
        <w:rPr>
          <w:sz w:val="22"/>
          <w:szCs w:val="22"/>
        </w:rPr>
        <w:t xml:space="preserve"> и л о:</w:t>
      </w:r>
    </w:p>
    <w:p w:rsidR="00B31E00" w:rsidRPr="00CB3D29" w:rsidRDefault="00B31E00" w:rsidP="00B31E00">
      <w:pPr>
        <w:shd w:val="clear" w:color="auto" w:fill="FFFFFF"/>
        <w:tabs>
          <w:tab w:val="right" w:pos="9921"/>
        </w:tabs>
        <w:ind w:right="-2" w:firstLine="709"/>
        <w:jc w:val="both"/>
        <w:rPr>
          <w:b/>
          <w:bCs/>
          <w:sz w:val="22"/>
          <w:szCs w:val="22"/>
        </w:rPr>
      </w:pPr>
      <w:r w:rsidRPr="00CB3D29">
        <w:rPr>
          <w:b/>
          <w:bCs/>
          <w:sz w:val="22"/>
          <w:szCs w:val="22"/>
        </w:rPr>
        <w:t>Статья 1</w:t>
      </w:r>
    </w:p>
    <w:p w:rsidR="00B31E00" w:rsidRPr="00CB3D29" w:rsidRDefault="00B31E00" w:rsidP="00B31E00">
      <w:pPr>
        <w:pStyle w:val="aa"/>
        <w:tabs>
          <w:tab w:val="right" w:pos="9921"/>
        </w:tabs>
        <w:ind w:right="-2" w:firstLine="709"/>
        <w:rPr>
          <w:sz w:val="22"/>
          <w:szCs w:val="22"/>
        </w:rPr>
      </w:pPr>
      <w:r w:rsidRPr="00CB3D29">
        <w:rPr>
          <w:sz w:val="22"/>
          <w:szCs w:val="22"/>
        </w:rPr>
        <w:t xml:space="preserve">1) в статье 1: </w:t>
      </w:r>
    </w:p>
    <w:p w:rsidR="00B31E00" w:rsidRPr="00CB3D29" w:rsidRDefault="00B31E00" w:rsidP="00B31E00">
      <w:pPr>
        <w:pStyle w:val="aa"/>
        <w:tabs>
          <w:tab w:val="right" w:pos="9921"/>
        </w:tabs>
        <w:ind w:left="709" w:right="-2"/>
        <w:rPr>
          <w:sz w:val="22"/>
          <w:szCs w:val="22"/>
        </w:rPr>
      </w:pPr>
      <w:r w:rsidRPr="00CB3D29">
        <w:rPr>
          <w:sz w:val="22"/>
          <w:szCs w:val="22"/>
        </w:rPr>
        <w:t>в части 1:</w:t>
      </w:r>
    </w:p>
    <w:p w:rsidR="00B31E00" w:rsidRPr="00CB3D29" w:rsidRDefault="00B31E00" w:rsidP="00B31E00">
      <w:pPr>
        <w:pStyle w:val="aa"/>
        <w:tabs>
          <w:tab w:val="right" w:pos="9921"/>
        </w:tabs>
        <w:ind w:right="-2" w:firstLine="709"/>
        <w:rPr>
          <w:sz w:val="22"/>
          <w:szCs w:val="22"/>
        </w:rPr>
      </w:pPr>
      <w:r w:rsidRPr="00CB3D29">
        <w:rPr>
          <w:sz w:val="22"/>
          <w:szCs w:val="22"/>
        </w:rPr>
        <w:t xml:space="preserve">абзац второй изложить в следующей редакции: </w:t>
      </w:r>
    </w:p>
    <w:p w:rsidR="00B31E00" w:rsidRPr="00CB3D29" w:rsidRDefault="00B31E00" w:rsidP="00B31E00">
      <w:pPr>
        <w:tabs>
          <w:tab w:val="right" w:pos="9921"/>
        </w:tabs>
        <w:autoSpaceDE w:val="0"/>
        <w:autoSpaceDN w:val="0"/>
        <w:adjustRightInd w:val="0"/>
        <w:ind w:right="-2" w:firstLine="709"/>
        <w:jc w:val="both"/>
        <w:rPr>
          <w:sz w:val="22"/>
          <w:szCs w:val="22"/>
        </w:rPr>
      </w:pPr>
      <w:r w:rsidRPr="00CB3D29">
        <w:rPr>
          <w:sz w:val="22"/>
          <w:szCs w:val="22"/>
        </w:rPr>
        <w:t xml:space="preserve">"прогнозируемый общий объем доходов бюджета Комсомольского района в сумме </w:t>
      </w:r>
      <w:r>
        <w:rPr>
          <w:sz w:val="22"/>
          <w:szCs w:val="22"/>
        </w:rPr>
        <w:t>577 017 243,48</w:t>
      </w:r>
      <w:r w:rsidRPr="00CB3D29">
        <w:rPr>
          <w:sz w:val="22"/>
          <w:szCs w:val="22"/>
        </w:rPr>
        <w:t xml:space="preserve"> рубля, в том числе объем безвозмездных поступлений в сумме 479 </w:t>
      </w:r>
      <w:r>
        <w:rPr>
          <w:sz w:val="22"/>
          <w:szCs w:val="22"/>
        </w:rPr>
        <w:t>092</w:t>
      </w:r>
      <w:r w:rsidRPr="00CB3D29">
        <w:rPr>
          <w:sz w:val="22"/>
          <w:szCs w:val="22"/>
        </w:rPr>
        <w:t xml:space="preserve"> </w:t>
      </w:r>
      <w:r>
        <w:rPr>
          <w:sz w:val="22"/>
          <w:szCs w:val="22"/>
        </w:rPr>
        <w:t>9</w:t>
      </w:r>
      <w:r w:rsidRPr="00CB3D29">
        <w:rPr>
          <w:sz w:val="22"/>
          <w:szCs w:val="22"/>
        </w:rPr>
        <w:t>79,48 рублей, из них объем межбюджетных трансфертов, получаемых из бюджетов бюджетной системы Российской Федерации, в сумме 506 1</w:t>
      </w:r>
      <w:r>
        <w:rPr>
          <w:sz w:val="22"/>
          <w:szCs w:val="22"/>
        </w:rPr>
        <w:t>1</w:t>
      </w:r>
      <w:r w:rsidRPr="00CB3D29">
        <w:rPr>
          <w:sz w:val="22"/>
          <w:szCs w:val="22"/>
        </w:rPr>
        <w:t xml:space="preserve">7 </w:t>
      </w:r>
      <w:r>
        <w:rPr>
          <w:sz w:val="22"/>
          <w:szCs w:val="22"/>
        </w:rPr>
        <w:t>3</w:t>
      </w:r>
      <w:r w:rsidRPr="00CB3D29">
        <w:rPr>
          <w:sz w:val="22"/>
          <w:szCs w:val="22"/>
        </w:rPr>
        <w:t>11,61 рублей</w:t>
      </w:r>
      <w:proofErr w:type="gramStart"/>
      <w:r w:rsidRPr="00CB3D29">
        <w:rPr>
          <w:sz w:val="22"/>
          <w:szCs w:val="22"/>
        </w:rPr>
        <w:t>;"</w:t>
      </w:r>
      <w:proofErr w:type="gramEnd"/>
      <w:r w:rsidRPr="00CB3D29">
        <w:rPr>
          <w:sz w:val="22"/>
          <w:szCs w:val="22"/>
        </w:rPr>
        <w:t>;</w:t>
      </w:r>
    </w:p>
    <w:p w:rsidR="00B31E00" w:rsidRDefault="00B31E00" w:rsidP="00B31E00">
      <w:pPr>
        <w:pStyle w:val="aa"/>
        <w:ind w:right="-92" w:firstLine="709"/>
        <w:rPr>
          <w:sz w:val="22"/>
          <w:szCs w:val="22"/>
        </w:rPr>
      </w:pPr>
      <w:r w:rsidRPr="00CB3D29">
        <w:rPr>
          <w:sz w:val="22"/>
          <w:szCs w:val="22"/>
        </w:rPr>
        <w:t>в абзаце третьем слова "634 625 870,09 рублей" заменить словами                                           "615 7</w:t>
      </w:r>
      <w:r w:rsidRPr="00DE444D">
        <w:rPr>
          <w:sz w:val="22"/>
          <w:szCs w:val="22"/>
        </w:rPr>
        <w:t>04</w:t>
      </w:r>
      <w:r w:rsidRPr="00CB3D29">
        <w:rPr>
          <w:sz w:val="22"/>
          <w:szCs w:val="22"/>
        </w:rPr>
        <w:t> </w:t>
      </w:r>
      <w:r w:rsidRPr="00DE444D">
        <w:rPr>
          <w:sz w:val="22"/>
          <w:szCs w:val="22"/>
        </w:rPr>
        <w:t>223</w:t>
      </w:r>
      <w:r w:rsidRPr="00CB3D29">
        <w:rPr>
          <w:sz w:val="22"/>
          <w:szCs w:val="22"/>
        </w:rPr>
        <w:t>,</w:t>
      </w:r>
      <w:r w:rsidRPr="00DE444D">
        <w:rPr>
          <w:sz w:val="22"/>
          <w:szCs w:val="22"/>
        </w:rPr>
        <w:t>26</w:t>
      </w:r>
      <w:r w:rsidRPr="00CB3D29">
        <w:rPr>
          <w:sz w:val="22"/>
          <w:szCs w:val="22"/>
        </w:rPr>
        <w:t xml:space="preserve"> рублей";</w:t>
      </w:r>
      <w:r w:rsidRPr="00FD593F">
        <w:rPr>
          <w:sz w:val="22"/>
          <w:szCs w:val="22"/>
        </w:rPr>
        <w:t xml:space="preserve"> </w:t>
      </w:r>
    </w:p>
    <w:p w:rsidR="00B31E00" w:rsidRPr="00A329B3" w:rsidRDefault="00B31E00" w:rsidP="00B31E00">
      <w:pPr>
        <w:pStyle w:val="aa"/>
        <w:ind w:right="-92" w:firstLine="709"/>
        <w:rPr>
          <w:color w:val="FF0000"/>
          <w:sz w:val="22"/>
          <w:szCs w:val="22"/>
        </w:rPr>
      </w:pPr>
      <w:r w:rsidRPr="00A329B3">
        <w:rPr>
          <w:sz w:val="22"/>
          <w:szCs w:val="22"/>
        </w:rPr>
        <w:t>в абзаце седьмом слова "39 244 224,21 рубля " заменить словами "3</w:t>
      </w:r>
      <w:r>
        <w:rPr>
          <w:sz w:val="22"/>
          <w:szCs w:val="22"/>
        </w:rPr>
        <w:t>8</w:t>
      </w:r>
      <w:r w:rsidRPr="00A329B3">
        <w:rPr>
          <w:sz w:val="22"/>
          <w:szCs w:val="22"/>
        </w:rPr>
        <w:t> </w:t>
      </w:r>
      <w:r>
        <w:rPr>
          <w:sz w:val="22"/>
          <w:szCs w:val="22"/>
        </w:rPr>
        <w:t>6</w:t>
      </w:r>
      <w:r w:rsidRPr="00DE444D">
        <w:rPr>
          <w:sz w:val="22"/>
          <w:szCs w:val="22"/>
        </w:rPr>
        <w:t>86</w:t>
      </w:r>
      <w:r w:rsidRPr="00A329B3">
        <w:rPr>
          <w:sz w:val="22"/>
          <w:szCs w:val="22"/>
        </w:rPr>
        <w:t> </w:t>
      </w:r>
      <w:r w:rsidRPr="00DE444D">
        <w:rPr>
          <w:sz w:val="22"/>
          <w:szCs w:val="22"/>
        </w:rPr>
        <w:t>979</w:t>
      </w:r>
      <w:r w:rsidRPr="00A329B3">
        <w:rPr>
          <w:sz w:val="22"/>
          <w:szCs w:val="22"/>
        </w:rPr>
        <w:t>,</w:t>
      </w:r>
      <w:r w:rsidRPr="00DE444D">
        <w:rPr>
          <w:sz w:val="22"/>
          <w:szCs w:val="22"/>
        </w:rPr>
        <w:t>78</w:t>
      </w:r>
      <w:r w:rsidRPr="00A329B3">
        <w:rPr>
          <w:sz w:val="22"/>
          <w:szCs w:val="22"/>
        </w:rPr>
        <w:t xml:space="preserve"> рубля";</w:t>
      </w:r>
    </w:p>
    <w:p w:rsidR="00B31E00" w:rsidRPr="00CB3D29" w:rsidRDefault="00B31E00" w:rsidP="00B31E00">
      <w:pPr>
        <w:tabs>
          <w:tab w:val="right" w:pos="9921"/>
        </w:tabs>
        <w:ind w:right="-2" w:firstLine="709"/>
        <w:jc w:val="both"/>
        <w:rPr>
          <w:sz w:val="22"/>
          <w:szCs w:val="22"/>
        </w:rPr>
      </w:pPr>
      <w:r w:rsidRPr="00CB3D29">
        <w:rPr>
          <w:sz w:val="22"/>
          <w:szCs w:val="22"/>
        </w:rPr>
        <w:t>2) в части 1 статьи 5:</w:t>
      </w:r>
    </w:p>
    <w:p w:rsidR="00B31E00" w:rsidRPr="00CB3D29" w:rsidRDefault="00B31E00" w:rsidP="00B31E00">
      <w:pPr>
        <w:ind w:firstLine="709"/>
        <w:jc w:val="both"/>
        <w:rPr>
          <w:sz w:val="22"/>
          <w:szCs w:val="22"/>
        </w:rPr>
      </w:pPr>
      <w:r w:rsidRPr="00CB3D29">
        <w:rPr>
          <w:sz w:val="22"/>
          <w:szCs w:val="22"/>
        </w:rPr>
        <w:t>в пункте "а" слова "приложениям 7</w:t>
      </w:r>
      <w:r>
        <w:rPr>
          <w:sz w:val="22"/>
          <w:szCs w:val="22"/>
        </w:rPr>
        <w:t>-</w:t>
      </w:r>
      <w:r w:rsidRPr="00CB3D29">
        <w:rPr>
          <w:sz w:val="22"/>
          <w:szCs w:val="22"/>
        </w:rPr>
        <w:t xml:space="preserve"> 7</w:t>
      </w:r>
      <w:r w:rsidRPr="00CB3D29">
        <w:rPr>
          <w:sz w:val="22"/>
          <w:szCs w:val="22"/>
          <w:vertAlign w:val="superscript"/>
        </w:rPr>
        <w:t>2</w:t>
      </w:r>
      <w:r w:rsidRPr="00CB3D29">
        <w:rPr>
          <w:sz w:val="22"/>
          <w:szCs w:val="22"/>
        </w:rPr>
        <w:t>" заменить словами "приложениям 7</w:t>
      </w:r>
      <w:r>
        <w:rPr>
          <w:sz w:val="22"/>
          <w:szCs w:val="22"/>
        </w:rPr>
        <w:t>-</w:t>
      </w:r>
      <w:r w:rsidRPr="00CB3D29">
        <w:rPr>
          <w:sz w:val="22"/>
          <w:szCs w:val="22"/>
        </w:rPr>
        <w:t xml:space="preserve"> 7</w:t>
      </w:r>
      <w:r w:rsidRPr="00CB3D29">
        <w:rPr>
          <w:sz w:val="22"/>
          <w:szCs w:val="22"/>
          <w:vertAlign w:val="superscript"/>
        </w:rPr>
        <w:t>3</w:t>
      </w:r>
      <w:r w:rsidRPr="00CB3D29">
        <w:rPr>
          <w:sz w:val="22"/>
          <w:szCs w:val="22"/>
        </w:rPr>
        <w:t>";</w:t>
      </w:r>
    </w:p>
    <w:p w:rsidR="00B31E00" w:rsidRPr="00CB3D29" w:rsidRDefault="00B31E00" w:rsidP="00B31E00">
      <w:pPr>
        <w:widowControl w:val="0"/>
        <w:autoSpaceDE w:val="0"/>
        <w:autoSpaceDN w:val="0"/>
        <w:adjustRightInd w:val="0"/>
        <w:ind w:firstLine="709"/>
        <w:jc w:val="both"/>
        <w:rPr>
          <w:sz w:val="22"/>
          <w:szCs w:val="22"/>
        </w:rPr>
      </w:pPr>
      <w:r w:rsidRPr="00CB3D29">
        <w:rPr>
          <w:sz w:val="22"/>
          <w:szCs w:val="22"/>
        </w:rPr>
        <w:t>в пункте "</w:t>
      </w:r>
      <w:proofErr w:type="spellStart"/>
      <w:r w:rsidRPr="00CB3D29">
        <w:rPr>
          <w:sz w:val="22"/>
          <w:szCs w:val="22"/>
        </w:rPr>
        <w:t>д</w:t>
      </w:r>
      <w:proofErr w:type="spellEnd"/>
      <w:r w:rsidRPr="00CB3D29">
        <w:rPr>
          <w:sz w:val="22"/>
          <w:szCs w:val="22"/>
        </w:rPr>
        <w:t>" слова "приложениям 11</w:t>
      </w:r>
      <w:r>
        <w:rPr>
          <w:sz w:val="22"/>
          <w:szCs w:val="22"/>
        </w:rPr>
        <w:t>-</w:t>
      </w:r>
      <w:r w:rsidRPr="00CB3D29">
        <w:rPr>
          <w:sz w:val="22"/>
          <w:szCs w:val="22"/>
        </w:rPr>
        <w:t xml:space="preserve"> 11</w:t>
      </w:r>
      <w:r>
        <w:rPr>
          <w:sz w:val="22"/>
          <w:szCs w:val="22"/>
          <w:vertAlign w:val="superscript"/>
        </w:rPr>
        <w:t>2</w:t>
      </w:r>
      <w:r w:rsidRPr="00CB3D29">
        <w:rPr>
          <w:sz w:val="22"/>
          <w:szCs w:val="22"/>
        </w:rPr>
        <w:t>" заменить словами "приложениям 11</w:t>
      </w:r>
      <w:r>
        <w:rPr>
          <w:sz w:val="22"/>
          <w:szCs w:val="22"/>
        </w:rPr>
        <w:t>-</w:t>
      </w:r>
      <w:r w:rsidRPr="00CB3D29">
        <w:rPr>
          <w:sz w:val="22"/>
          <w:szCs w:val="22"/>
        </w:rPr>
        <w:t>11</w:t>
      </w:r>
      <w:r>
        <w:rPr>
          <w:sz w:val="22"/>
          <w:szCs w:val="22"/>
          <w:vertAlign w:val="superscript"/>
        </w:rPr>
        <w:t>3</w:t>
      </w:r>
      <w:r w:rsidRPr="00CB3D29">
        <w:rPr>
          <w:sz w:val="22"/>
          <w:szCs w:val="22"/>
        </w:rPr>
        <w:t xml:space="preserve">"; </w:t>
      </w:r>
    </w:p>
    <w:p w:rsidR="00B31E00" w:rsidRPr="00CB3D29" w:rsidRDefault="00B31E00" w:rsidP="00B31E00">
      <w:pPr>
        <w:tabs>
          <w:tab w:val="right" w:pos="9921"/>
        </w:tabs>
        <w:ind w:right="-2" w:firstLine="709"/>
        <w:jc w:val="both"/>
        <w:rPr>
          <w:sz w:val="22"/>
          <w:szCs w:val="22"/>
        </w:rPr>
      </w:pPr>
      <w:r w:rsidRPr="00CB3D29">
        <w:rPr>
          <w:sz w:val="22"/>
          <w:szCs w:val="22"/>
        </w:rPr>
        <w:t xml:space="preserve">3) в статье 8: </w:t>
      </w:r>
    </w:p>
    <w:p w:rsidR="00B31E00" w:rsidRPr="00CB3D29" w:rsidRDefault="00B31E00" w:rsidP="00B31E00">
      <w:pPr>
        <w:tabs>
          <w:tab w:val="right" w:pos="9921"/>
        </w:tabs>
        <w:ind w:right="-2" w:firstLine="709"/>
        <w:jc w:val="both"/>
        <w:rPr>
          <w:sz w:val="22"/>
          <w:szCs w:val="22"/>
        </w:rPr>
      </w:pPr>
      <w:r w:rsidRPr="00CB3D29">
        <w:rPr>
          <w:sz w:val="22"/>
          <w:szCs w:val="22"/>
        </w:rPr>
        <w:t xml:space="preserve">часть 1 изложить в следующей редакции: </w:t>
      </w:r>
    </w:p>
    <w:p w:rsidR="00B31E00" w:rsidRPr="00CB3D29" w:rsidRDefault="00B31E00" w:rsidP="00B31E00">
      <w:pPr>
        <w:ind w:firstLine="709"/>
        <w:jc w:val="both"/>
        <w:rPr>
          <w:sz w:val="22"/>
          <w:szCs w:val="22"/>
        </w:rPr>
      </w:pPr>
      <w:r w:rsidRPr="00CB3D29">
        <w:rPr>
          <w:sz w:val="22"/>
          <w:szCs w:val="22"/>
        </w:rPr>
        <w:t>"1. Утвердить общий объем межбюджетных трансфертов, предоставляемых из бюджета Комсомольского района бюджетам сельских поселений Комсомольского района,</w:t>
      </w:r>
      <w:r w:rsidRPr="00CB3D29">
        <w:rPr>
          <w:spacing w:val="-2"/>
          <w:sz w:val="22"/>
          <w:szCs w:val="22"/>
        </w:rPr>
        <w:t xml:space="preserve"> на 2020 год в сумме         </w:t>
      </w:r>
      <w:r w:rsidRPr="00CB3D29">
        <w:rPr>
          <w:sz w:val="22"/>
          <w:szCs w:val="22"/>
        </w:rPr>
        <w:t>125 583 969,70 рублей</w:t>
      </w:r>
      <w:r w:rsidRPr="00CB3D29">
        <w:rPr>
          <w:spacing w:val="-2"/>
          <w:sz w:val="22"/>
          <w:szCs w:val="22"/>
        </w:rPr>
        <w:t>, на 2021 год в сумме</w:t>
      </w:r>
      <w:r w:rsidRPr="00CB3D29">
        <w:rPr>
          <w:sz w:val="22"/>
          <w:szCs w:val="22"/>
        </w:rPr>
        <w:t xml:space="preserve"> 42 946 900,00 рублей, на 2022 год в сумме 45 843 300,00 рублей</w:t>
      </w:r>
      <w:proofErr w:type="gramStart"/>
      <w:r w:rsidRPr="00CB3D29">
        <w:rPr>
          <w:sz w:val="22"/>
          <w:szCs w:val="22"/>
        </w:rPr>
        <w:t>.";</w:t>
      </w:r>
      <w:proofErr w:type="gramEnd"/>
    </w:p>
    <w:p w:rsidR="00B31E00" w:rsidRPr="00CB3D29" w:rsidRDefault="00B31E00" w:rsidP="00B31E00">
      <w:pPr>
        <w:ind w:firstLine="709"/>
        <w:jc w:val="both"/>
        <w:rPr>
          <w:sz w:val="22"/>
          <w:szCs w:val="22"/>
        </w:rPr>
      </w:pPr>
      <w:r w:rsidRPr="00CB3D29">
        <w:rPr>
          <w:sz w:val="22"/>
          <w:szCs w:val="22"/>
        </w:rPr>
        <w:t>в части 2:</w:t>
      </w:r>
    </w:p>
    <w:p w:rsidR="00B31E00" w:rsidRPr="00CB3D29" w:rsidRDefault="00B31E00" w:rsidP="00B31E00">
      <w:pPr>
        <w:widowControl w:val="0"/>
        <w:autoSpaceDE w:val="0"/>
        <w:autoSpaceDN w:val="0"/>
        <w:adjustRightInd w:val="0"/>
        <w:ind w:firstLine="709"/>
        <w:jc w:val="both"/>
        <w:rPr>
          <w:sz w:val="22"/>
          <w:szCs w:val="22"/>
        </w:rPr>
      </w:pPr>
      <w:r w:rsidRPr="00CB3D29">
        <w:rPr>
          <w:sz w:val="22"/>
          <w:szCs w:val="22"/>
        </w:rPr>
        <w:t xml:space="preserve">в абзаце </w:t>
      </w:r>
      <w:bookmarkStart w:id="0" w:name="sub_102"/>
      <w:r w:rsidRPr="00CB3D29">
        <w:rPr>
          <w:sz w:val="22"/>
          <w:szCs w:val="22"/>
        </w:rPr>
        <w:t>четвертом слова "</w:t>
      </w:r>
      <w:bookmarkEnd w:id="0"/>
      <w:r w:rsidRPr="00CB3D29">
        <w:rPr>
          <w:sz w:val="22"/>
          <w:szCs w:val="22"/>
        </w:rPr>
        <w:t>(таблицы 1 – 16)" заменить словами "(таблицы 1 – 17)";</w:t>
      </w:r>
    </w:p>
    <w:p w:rsidR="00B31E00" w:rsidRPr="00CB3D29" w:rsidRDefault="00B31E00" w:rsidP="00B31E00">
      <w:pPr>
        <w:widowControl w:val="0"/>
        <w:autoSpaceDE w:val="0"/>
        <w:autoSpaceDN w:val="0"/>
        <w:adjustRightInd w:val="0"/>
        <w:ind w:firstLine="709"/>
        <w:jc w:val="both"/>
        <w:rPr>
          <w:sz w:val="22"/>
          <w:szCs w:val="22"/>
        </w:rPr>
      </w:pPr>
      <w:r w:rsidRPr="00CB3D29">
        <w:rPr>
          <w:sz w:val="22"/>
          <w:szCs w:val="22"/>
        </w:rPr>
        <w:t>в абзаце шестом слова "(таблицы 1 – 5)" заменить словами "(таблицы 1 – 6)";</w:t>
      </w:r>
    </w:p>
    <w:p w:rsidR="00B31E00" w:rsidRPr="00CB3D29" w:rsidRDefault="00B31E00" w:rsidP="00B31E00">
      <w:pPr>
        <w:ind w:firstLine="709"/>
        <w:jc w:val="both"/>
        <w:rPr>
          <w:sz w:val="22"/>
          <w:szCs w:val="22"/>
        </w:rPr>
      </w:pPr>
    </w:p>
    <w:p w:rsidR="00B31E00" w:rsidRPr="00CB3D29" w:rsidRDefault="00B31E00" w:rsidP="00B31E00">
      <w:pPr>
        <w:ind w:firstLine="709"/>
        <w:jc w:val="both"/>
        <w:rPr>
          <w:sz w:val="22"/>
          <w:szCs w:val="22"/>
        </w:rPr>
      </w:pPr>
      <w:r w:rsidRPr="00CB3D29">
        <w:rPr>
          <w:sz w:val="22"/>
          <w:szCs w:val="22"/>
        </w:rPr>
        <w:t>4) приложение 5 изложить в следующей редакции:</w:t>
      </w:r>
    </w:p>
    <w:tbl>
      <w:tblPr>
        <w:tblW w:w="10927" w:type="dxa"/>
        <w:tblInd w:w="96" w:type="dxa"/>
        <w:tblLayout w:type="fixed"/>
        <w:tblLook w:val="0000"/>
      </w:tblPr>
      <w:tblGrid>
        <w:gridCol w:w="656"/>
        <w:gridCol w:w="1766"/>
        <w:gridCol w:w="2551"/>
        <w:gridCol w:w="4111"/>
        <w:gridCol w:w="1843"/>
      </w:tblGrid>
      <w:tr w:rsidR="00B31E00" w:rsidRPr="00CB3D29" w:rsidTr="00B31E00">
        <w:trPr>
          <w:gridBefore w:val="1"/>
          <w:wBefore w:w="656" w:type="dxa"/>
          <w:trHeight w:val="3273"/>
        </w:trPr>
        <w:tc>
          <w:tcPr>
            <w:tcW w:w="4317" w:type="dxa"/>
            <w:gridSpan w:val="2"/>
          </w:tcPr>
          <w:p w:rsidR="00B31E00" w:rsidRPr="00CB3D29" w:rsidRDefault="00B31E00" w:rsidP="00B05C92">
            <w:pPr>
              <w:jc w:val="both"/>
              <w:rPr>
                <w:sz w:val="22"/>
                <w:highlight w:val="yellow"/>
              </w:rPr>
            </w:pPr>
          </w:p>
        </w:tc>
        <w:tc>
          <w:tcPr>
            <w:tcW w:w="5954" w:type="dxa"/>
            <w:gridSpan w:val="2"/>
          </w:tcPr>
          <w:p w:rsidR="00B31E00" w:rsidRPr="00CB3D29" w:rsidRDefault="00B31E00" w:rsidP="00B05C92">
            <w:pPr>
              <w:pStyle w:val="aa"/>
              <w:tabs>
                <w:tab w:val="left" w:pos="1134"/>
                <w:tab w:val="left" w:pos="1276"/>
                <w:tab w:val="left" w:pos="1701"/>
                <w:tab w:val="right" w:pos="9921"/>
              </w:tabs>
              <w:ind w:right="-2" w:firstLine="900"/>
              <w:jc w:val="right"/>
              <w:rPr>
                <w:i/>
                <w:sz w:val="22"/>
                <w:szCs w:val="22"/>
              </w:rPr>
            </w:pPr>
            <w:r w:rsidRPr="00CB3D29">
              <w:rPr>
                <w:i/>
                <w:iCs/>
                <w:sz w:val="22"/>
                <w:szCs w:val="22"/>
              </w:rPr>
              <w:t>"Приложение 5</w:t>
            </w:r>
          </w:p>
          <w:p w:rsidR="00B31E00" w:rsidRPr="00CB3D29" w:rsidRDefault="00B31E00" w:rsidP="00B05C92">
            <w:pPr>
              <w:tabs>
                <w:tab w:val="right" w:pos="9921"/>
              </w:tabs>
              <w:jc w:val="both"/>
              <w:rPr>
                <w:i/>
                <w:iCs/>
                <w:sz w:val="22"/>
              </w:rPr>
            </w:pPr>
            <w:proofErr w:type="gramStart"/>
            <w:r w:rsidRPr="00CB3D29">
              <w:rPr>
                <w:i/>
                <w:iCs/>
                <w:sz w:val="22"/>
                <w:szCs w:val="22"/>
              </w:rPr>
              <w:t xml:space="preserve">к решению Собрания депутатов Комсомольского района Чувашской Республики </w:t>
            </w:r>
            <w:r w:rsidRPr="00CB3D29">
              <w:rPr>
                <w:i/>
                <w:sz w:val="22"/>
                <w:szCs w:val="22"/>
              </w:rPr>
              <w:t>от 10 декабря 2019 года  № 2/269 "О бюджете Комсомольского района Чувашской Республики на 2020 год</w:t>
            </w:r>
            <w:r w:rsidRPr="00CB3D29">
              <w:rPr>
                <w:b/>
                <w:bCs/>
                <w:i/>
                <w:sz w:val="22"/>
                <w:szCs w:val="22"/>
              </w:rPr>
              <w:t xml:space="preserve"> </w:t>
            </w:r>
            <w:r w:rsidRPr="00CB3D29">
              <w:rPr>
                <w:bCs/>
                <w:i/>
                <w:sz w:val="22"/>
                <w:szCs w:val="22"/>
              </w:rPr>
              <w:t>и на плановый период 2020 и 2021 годов"</w:t>
            </w:r>
            <w:r w:rsidRPr="00CB3D29">
              <w:rPr>
                <w:i/>
                <w:iCs/>
                <w:sz w:val="22"/>
                <w:szCs w:val="22"/>
              </w:rPr>
              <w:t xml:space="preserve"> (в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w:t>
            </w:r>
            <w:r w:rsidRPr="00CB3D29">
              <w:rPr>
                <w:i/>
                <w:sz w:val="22"/>
                <w:szCs w:val="22"/>
              </w:rPr>
              <w:t>от 10 декабря 2019 года № 2/269 "О</w:t>
            </w:r>
            <w:proofErr w:type="gramEnd"/>
            <w:r w:rsidRPr="00CB3D29">
              <w:rPr>
                <w:i/>
                <w:sz w:val="22"/>
                <w:szCs w:val="22"/>
              </w:rPr>
              <w:t xml:space="preserve"> </w:t>
            </w:r>
            <w:proofErr w:type="gramStart"/>
            <w:r w:rsidRPr="00CB3D29">
              <w:rPr>
                <w:i/>
                <w:sz w:val="22"/>
                <w:szCs w:val="22"/>
              </w:rPr>
              <w:t>бюджете</w:t>
            </w:r>
            <w:proofErr w:type="gramEnd"/>
            <w:r w:rsidRPr="00CB3D29">
              <w:rPr>
                <w:i/>
                <w:sz w:val="22"/>
                <w:szCs w:val="22"/>
              </w:rPr>
              <w:t xml:space="preserve"> Комсомольского района Чувашской Республики на 2020 год</w:t>
            </w:r>
            <w:r w:rsidRPr="00CB3D29">
              <w:rPr>
                <w:b/>
                <w:bCs/>
                <w:i/>
                <w:sz w:val="22"/>
                <w:szCs w:val="22"/>
              </w:rPr>
              <w:t xml:space="preserve"> </w:t>
            </w:r>
            <w:r w:rsidRPr="00CB3D29">
              <w:rPr>
                <w:bCs/>
                <w:i/>
                <w:sz w:val="22"/>
                <w:szCs w:val="22"/>
              </w:rPr>
              <w:t>и на плановый период 2021 и 2022 годов</w:t>
            </w:r>
            <w:r w:rsidRPr="00CB3D29">
              <w:rPr>
                <w:i/>
                <w:iCs/>
                <w:sz w:val="22"/>
                <w:szCs w:val="22"/>
              </w:rPr>
              <w:t>")</w:t>
            </w:r>
          </w:p>
          <w:p w:rsidR="00B31E00" w:rsidRPr="00CB3D29" w:rsidRDefault="00B31E00" w:rsidP="00B05C92">
            <w:pPr>
              <w:jc w:val="both"/>
              <w:rPr>
                <w:sz w:val="22"/>
                <w:highlight w:val="yellow"/>
              </w:rPr>
            </w:pPr>
          </w:p>
        </w:tc>
      </w:tr>
      <w:tr w:rsidR="00B31E00" w:rsidRPr="00CB3D29" w:rsidTr="00B31E00">
        <w:tblPrEx>
          <w:tblLook w:val="04A0"/>
        </w:tblPrEx>
        <w:trPr>
          <w:trHeight w:val="280"/>
        </w:trPr>
        <w:tc>
          <w:tcPr>
            <w:tcW w:w="10927" w:type="dxa"/>
            <w:gridSpan w:val="5"/>
            <w:shd w:val="clear" w:color="auto" w:fill="auto"/>
            <w:vAlign w:val="bottom"/>
            <w:hideMark/>
          </w:tcPr>
          <w:p w:rsidR="00B31E00" w:rsidRPr="00CB3D29" w:rsidRDefault="00B31E00" w:rsidP="00B05C92">
            <w:pPr>
              <w:jc w:val="center"/>
              <w:rPr>
                <w:b/>
                <w:bCs/>
                <w:sz w:val="22"/>
              </w:rPr>
            </w:pPr>
            <w:r w:rsidRPr="00CB3D29">
              <w:rPr>
                <w:b/>
                <w:bCs/>
                <w:sz w:val="22"/>
                <w:szCs w:val="22"/>
              </w:rPr>
              <w:t>ПРОГНОЗИРУЕМЫЕ ОБЪЕМЫ</w:t>
            </w:r>
          </w:p>
        </w:tc>
      </w:tr>
      <w:tr w:rsidR="00B31E00" w:rsidRPr="00CB3D29" w:rsidTr="00B31E00">
        <w:tblPrEx>
          <w:tblLook w:val="04A0"/>
        </w:tblPrEx>
        <w:trPr>
          <w:trHeight w:val="556"/>
        </w:trPr>
        <w:tc>
          <w:tcPr>
            <w:tcW w:w="10927" w:type="dxa"/>
            <w:gridSpan w:val="5"/>
            <w:shd w:val="clear" w:color="auto" w:fill="auto"/>
            <w:vAlign w:val="center"/>
            <w:hideMark/>
          </w:tcPr>
          <w:p w:rsidR="00B31E00" w:rsidRPr="00CB3D29" w:rsidRDefault="00B31E00" w:rsidP="00B05C92">
            <w:pPr>
              <w:jc w:val="center"/>
              <w:rPr>
                <w:b/>
                <w:bCs/>
                <w:sz w:val="22"/>
              </w:rPr>
            </w:pPr>
            <w:r w:rsidRPr="00CB3D29">
              <w:rPr>
                <w:b/>
                <w:bCs/>
                <w:sz w:val="22"/>
                <w:szCs w:val="22"/>
              </w:rPr>
              <w:t>поступлений доходов в бюджет Комсомольского района Чувашской Республики                                                                                              на 2020 год</w:t>
            </w:r>
          </w:p>
        </w:tc>
      </w:tr>
      <w:tr w:rsidR="00B31E00" w:rsidRPr="00CB3D29" w:rsidTr="00B31E00">
        <w:tblPrEx>
          <w:tblLook w:val="04A0"/>
        </w:tblPrEx>
        <w:trPr>
          <w:trHeight w:val="345"/>
        </w:trPr>
        <w:tc>
          <w:tcPr>
            <w:tcW w:w="2422" w:type="dxa"/>
            <w:gridSpan w:val="2"/>
            <w:tcBorders>
              <w:bottom w:val="single" w:sz="4" w:space="0" w:color="auto"/>
            </w:tcBorders>
            <w:shd w:val="clear" w:color="auto" w:fill="auto"/>
            <w:vAlign w:val="center"/>
            <w:hideMark/>
          </w:tcPr>
          <w:p w:rsidR="00B31E00" w:rsidRPr="00CB3D29" w:rsidRDefault="00B31E00" w:rsidP="00B05C92">
            <w:pPr>
              <w:jc w:val="center"/>
              <w:rPr>
                <w:b/>
                <w:bCs/>
                <w:sz w:val="22"/>
              </w:rPr>
            </w:pPr>
            <w:r w:rsidRPr="00CB3D29">
              <w:rPr>
                <w:b/>
                <w:bCs/>
                <w:sz w:val="22"/>
                <w:szCs w:val="22"/>
              </w:rPr>
              <w:t> </w:t>
            </w:r>
          </w:p>
        </w:tc>
        <w:tc>
          <w:tcPr>
            <w:tcW w:w="6662" w:type="dxa"/>
            <w:gridSpan w:val="2"/>
            <w:tcBorders>
              <w:bottom w:val="single" w:sz="4" w:space="0" w:color="auto"/>
            </w:tcBorders>
            <w:shd w:val="clear" w:color="auto" w:fill="auto"/>
            <w:vAlign w:val="center"/>
            <w:hideMark/>
          </w:tcPr>
          <w:p w:rsidR="00B31E00" w:rsidRPr="00CB3D29" w:rsidRDefault="00B31E00" w:rsidP="00B05C92">
            <w:pPr>
              <w:jc w:val="center"/>
              <w:rPr>
                <w:b/>
                <w:bCs/>
                <w:sz w:val="22"/>
              </w:rPr>
            </w:pPr>
          </w:p>
        </w:tc>
        <w:tc>
          <w:tcPr>
            <w:tcW w:w="1843" w:type="dxa"/>
            <w:tcBorders>
              <w:bottom w:val="single" w:sz="4" w:space="0" w:color="auto"/>
              <w:right w:val="nil"/>
            </w:tcBorders>
            <w:shd w:val="clear" w:color="auto" w:fill="auto"/>
            <w:vAlign w:val="center"/>
            <w:hideMark/>
          </w:tcPr>
          <w:p w:rsidR="00B31E00" w:rsidRPr="00CB3D29" w:rsidRDefault="00B31E00" w:rsidP="00B05C92">
            <w:pPr>
              <w:jc w:val="right"/>
              <w:rPr>
                <w:sz w:val="22"/>
              </w:rPr>
            </w:pPr>
            <w:r w:rsidRPr="00CB3D29">
              <w:rPr>
                <w:sz w:val="22"/>
                <w:szCs w:val="22"/>
              </w:rPr>
              <w:t>(рублей)</w:t>
            </w:r>
          </w:p>
        </w:tc>
      </w:tr>
      <w:tr w:rsidR="00B31E00" w:rsidRPr="00CB3D29" w:rsidTr="00B31E00">
        <w:tblPrEx>
          <w:tblLook w:val="04A0"/>
        </w:tblPrEx>
        <w:trPr>
          <w:trHeight w:val="630"/>
        </w:trPr>
        <w:tc>
          <w:tcPr>
            <w:tcW w:w="242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31E00" w:rsidRPr="00577D91" w:rsidRDefault="00B31E00" w:rsidP="00B05C92">
            <w:pPr>
              <w:jc w:val="center"/>
              <w:rPr>
                <w:sz w:val="22"/>
              </w:rPr>
            </w:pPr>
            <w:r w:rsidRPr="00577D91">
              <w:rPr>
                <w:sz w:val="22"/>
                <w:szCs w:val="22"/>
              </w:rPr>
              <w:t xml:space="preserve">Коды бюджетной классификации </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B31E00" w:rsidRPr="00577D91" w:rsidRDefault="00B31E00" w:rsidP="00B05C92">
            <w:pPr>
              <w:jc w:val="center"/>
              <w:rPr>
                <w:sz w:val="22"/>
              </w:rPr>
            </w:pPr>
            <w:r w:rsidRPr="00577D91">
              <w:rPr>
                <w:sz w:val="22"/>
                <w:szCs w:val="22"/>
              </w:rPr>
              <w:t>Наименование доходов</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1E00" w:rsidRPr="00577D91" w:rsidRDefault="00B31E00" w:rsidP="00B05C92">
            <w:pPr>
              <w:jc w:val="center"/>
              <w:rPr>
                <w:sz w:val="22"/>
              </w:rPr>
            </w:pPr>
            <w:r w:rsidRPr="00577D91">
              <w:rPr>
                <w:sz w:val="22"/>
                <w:szCs w:val="22"/>
              </w:rPr>
              <w:t>Сумма</w:t>
            </w:r>
          </w:p>
        </w:tc>
      </w:tr>
      <w:tr w:rsidR="00B31E00" w:rsidRPr="00CB3D29" w:rsidTr="00B31E00">
        <w:tblPrEx>
          <w:tblLook w:val="04A0"/>
        </w:tblPrEx>
        <w:trPr>
          <w:trHeight w:val="150"/>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1</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B31E00" w:rsidRPr="00577D91" w:rsidRDefault="00B31E00" w:rsidP="00B05C92">
            <w:pPr>
              <w:jc w:val="center"/>
              <w:rPr>
                <w:sz w:val="22"/>
              </w:rPr>
            </w:pPr>
            <w:r w:rsidRPr="00577D91">
              <w:rPr>
                <w:sz w:val="22"/>
                <w:szCs w:val="22"/>
              </w:rPr>
              <w:t>2</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B31E00" w:rsidRPr="00577D91" w:rsidRDefault="00B31E00" w:rsidP="00B05C92">
            <w:pPr>
              <w:jc w:val="center"/>
              <w:rPr>
                <w:sz w:val="22"/>
              </w:rPr>
            </w:pPr>
            <w:r w:rsidRPr="00577D91">
              <w:rPr>
                <w:sz w:val="22"/>
                <w:szCs w:val="22"/>
              </w:rPr>
              <w:t>3</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1 00 00000 00 0000 000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НАЛОГОВЫЕ И НЕНАЛОГОВЫЕ ДОХОДЫ</w:t>
            </w:r>
            <w:r w:rsidRPr="00577D91">
              <w:rPr>
                <w:sz w:val="22"/>
                <w:szCs w:val="22"/>
              </w:rPr>
              <w:t>,</w:t>
            </w:r>
            <w:r w:rsidRPr="00577D91">
              <w:rPr>
                <w:b/>
                <w:bCs/>
                <w:sz w:val="22"/>
                <w:szCs w:val="22"/>
              </w:rPr>
              <w:t xml:space="preserve"> </w:t>
            </w:r>
            <w:r w:rsidRPr="00577D91">
              <w:rPr>
                <w:sz w:val="22"/>
                <w:szCs w:val="22"/>
              </w:rPr>
              <w:t>всего</w:t>
            </w:r>
          </w:p>
        </w:tc>
        <w:tc>
          <w:tcPr>
            <w:tcW w:w="1843" w:type="dxa"/>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jc w:val="center"/>
              <w:rPr>
                <w:b/>
                <w:bCs/>
                <w:sz w:val="22"/>
              </w:rPr>
            </w:pPr>
            <w:r w:rsidRPr="00577D91">
              <w:rPr>
                <w:b/>
                <w:bCs/>
                <w:sz w:val="22"/>
                <w:szCs w:val="22"/>
              </w:rPr>
              <w:t>97 924 264,00</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jc w:val="center"/>
              <w:rPr>
                <w:b/>
                <w:bCs/>
                <w:sz w:val="22"/>
              </w:rPr>
            </w:pP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lastRenderedPageBreak/>
              <w:t>1 01 00000 00 0000 000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НАЛОГИ НА ПРИБЫЛЬ,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66 117 950,00</w:t>
            </w:r>
          </w:p>
        </w:tc>
      </w:tr>
      <w:tr w:rsidR="00B31E00" w:rsidRPr="00CB3D29" w:rsidTr="00B31E00">
        <w:tblPrEx>
          <w:tblLook w:val="04A0"/>
        </w:tblPrEx>
        <w:trPr>
          <w:trHeight w:val="199"/>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1 01 02000 01 0000 110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66 117 950,00</w:t>
            </w:r>
          </w:p>
        </w:tc>
      </w:tr>
      <w:tr w:rsidR="00B31E00" w:rsidRPr="00CB3D29" w:rsidTr="00B31E00">
        <w:tblPrEx>
          <w:tblLook w:val="04A0"/>
        </w:tblPrEx>
        <w:trPr>
          <w:trHeight w:val="772"/>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1 03 00000 00 0000 000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2 760 000,00</w:t>
            </w:r>
          </w:p>
        </w:tc>
      </w:tr>
      <w:tr w:rsidR="00B31E00" w:rsidRPr="00CB3D29" w:rsidTr="00B31E00">
        <w:tblPrEx>
          <w:tblLook w:val="04A0"/>
        </w:tblPrEx>
        <w:trPr>
          <w:trHeight w:val="457"/>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1 03 02000 01 0000 110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Акцизы по подакцизным товарам (продукции),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2 760 000,00</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1 05 00000 00 0000 000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НАЛОГИ НА СОВОКУПНЫЙ ДОХОД</w:t>
            </w:r>
            <w:r w:rsidRPr="00577D91">
              <w:rPr>
                <w:sz w:val="22"/>
                <w:szCs w:val="22"/>
              </w:rPr>
              <w:t>, всего</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14 904 580,00</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из них:</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p>
        </w:tc>
      </w:tr>
      <w:tr w:rsidR="00B31E00" w:rsidRPr="00CB3D29" w:rsidTr="00B31E00">
        <w:tblPrEx>
          <w:tblLook w:val="04A0"/>
        </w:tblPrEx>
        <w:trPr>
          <w:trHeight w:val="539"/>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1 05 01000 01 0000 110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Налог, взимаемый в связи с применением упрощенной системы налогообложения</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2 304 000,00</w:t>
            </w:r>
          </w:p>
        </w:tc>
      </w:tr>
      <w:tr w:rsidR="00B31E00" w:rsidRPr="00CB3D29" w:rsidTr="00B31E00">
        <w:tblPrEx>
          <w:tblLook w:val="04A0"/>
        </w:tblPrEx>
        <w:trPr>
          <w:trHeight w:val="547"/>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1 05 02000 02 0000 110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Единый налог на вмененный доход для отдельных видов деятельности</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9 089 700,00</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1 05 03000 01 0000 110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3 428 880,00</w:t>
            </w:r>
          </w:p>
        </w:tc>
      </w:tr>
      <w:tr w:rsidR="00B31E00" w:rsidRPr="00CB3D29" w:rsidTr="00B31E00">
        <w:tblPrEx>
          <w:tblLook w:val="04A0"/>
        </w:tblPrEx>
        <w:trPr>
          <w:trHeight w:val="477"/>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1 05 04000 02 0000 110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Налог, взимаемый в связи с применением патентной системы налогообложения</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82 000,00</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1 06 00000 00 0000 000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НАЛОГИ НА ИМУЩЕСТВО</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2 272 000,00</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1 06 04000 02 0000 110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Транспортный налог</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2 272 000,00</w:t>
            </w:r>
          </w:p>
        </w:tc>
      </w:tr>
      <w:tr w:rsidR="00B31E00" w:rsidRPr="00CB3D29" w:rsidTr="00B31E00">
        <w:tblPrEx>
          <w:tblLook w:val="04A0"/>
        </w:tblPrEx>
        <w:trPr>
          <w:trHeight w:val="492"/>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1 07 00000 00 0000 000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НАЛОГИ, СБОРЫ И РЕГУЛЯРНЫЕ ПЛАТЕЖИ ЗА ПОЛЬЗОВАНИЕ ПРИРОДНЫМИ РЕСУРСАМИ</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100,00</w:t>
            </w:r>
          </w:p>
        </w:tc>
      </w:tr>
      <w:tr w:rsidR="00B31E00" w:rsidRPr="00CB3D29" w:rsidTr="00B31E00">
        <w:tblPrEx>
          <w:tblLook w:val="04A0"/>
        </w:tblPrEx>
        <w:trPr>
          <w:trHeight w:val="315"/>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1 07 01000 01 0000 110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Налог на добычу полезных ископаемых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100,00</w:t>
            </w:r>
          </w:p>
        </w:tc>
      </w:tr>
      <w:tr w:rsidR="00B31E00" w:rsidRPr="00CB3D29" w:rsidTr="00B31E00">
        <w:tblPrEx>
          <w:tblLook w:val="04A0"/>
        </w:tblPrEx>
        <w:trPr>
          <w:trHeight w:val="205"/>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1 08 00000 00 0000 000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ГОСУДАРСТВЕННАЯ ПОШЛИНА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2 755 800,00</w:t>
            </w:r>
          </w:p>
        </w:tc>
      </w:tr>
      <w:tr w:rsidR="00B31E00" w:rsidRPr="00CB3D29" w:rsidTr="00B31E00">
        <w:tblPrEx>
          <w:tblLook w:val="04A0"/>
        </w:tblPrEx>
        <w:trPr>
          <w:trHeight w:val="711"/>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1 11 00000 00 0000 000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2 666 434,00</w:t>
            </w:r>
          </w:p>
        </w:tc>
      </w:tr>
      <w:tr w:rsidR="00B31E00" w:rsidRPr="00CB3D29" w:rsidTr="00B31E00">
        <w:tblPrEx>
          <w:tblLook w:val="04A0"/>
        </w:tblPrEx>
        <w:trPr>
          <w:trHeight w:val="1630"/>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1 11 05000 00 0000 120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2 666 434,00</w:t>
            </w:r>
          </w:p>
        </w:tc>
      </w:tr>
      <w:tr w:rsidR="00B31E00" w:rsidRPr="00CB3D29" w:rsidTr="00B31E00">
        <w:tblPrEx>
          <w:tblLook w:val="04A0"/>
        </w:tblPrEx>
        <w:trPr>
          <w:trHeight w:val="455"/>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1 12 00000 00 0000 000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79 800,00</w:t>
            </w:r>
          </w:p>
        </w:tc>
      </w:tr>
      <w:tr w:rsidR="00B31E00" w:rsidRPr="00CB3D29" w:rsidTr="00B31E00">
        <w:tblPrEx>
          <w:tblLook w:val="04A0"/>
        </w:tblPrEx>
        <w:trPr>
          <w:trHeight w:val="245"/>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sz w:val="22"/>
              </w:rPr>
            </w:pPr>
            <w:r w:rsidRPr="00577D91">
              <w:rPr>
                <w:sz w:val="22"/>
                <w:szCs w:val="22"/>
              </w:rPr>
              <w:t>1 12 01000 01 0000 120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E00" w:rsidRPr="00577D91" w:rsidRDefault="00B31E00" w:rsidP="00B05C92">
            <w:pPr>
              <w:rPr>
                <w:sz w:val="22"/>
              </w:rPr>
            </w:pPr>
            <w:r w:rsidRPr="00577D91">
              <w:rPr>
                <w:sz w:val="22"/>
                <w:szCs w:val="22"/>
              </w:rPr>
              <w:t>Плата за негативное воздействие на окружающую среду</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sz w:val="22"/>
              </w:rPr>
            </w:pPr>
            <w:r w:rsidRPr="00577D91">
              <w:rPr>
                <w:sz w:val="22"/>
                <w:szCs w:val="22"/>
              </w:rPr>
              <w:t>79 800,00</w:t>
            </w:r>
          </w:p>
        </w:tc>
      </w:tr>
      <w:tr w:rsidR="00B31E00" w:rsidRPr="00CB3D29" w:rsidTr="00B31E00">
        <w:tblPrEx>
          <w:tblLook w:val="04A0"/>
        </w:tblPrEx>
        <w:trPr>
          <w:trHeight w:val="535"/>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1 13 00000 00 0000 000</w:t>
            </w:r>
          </w:p>
        </w:tc>
        <w:tc>
          <w:tcPr>
            <w:tcW w:w="66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2 800 700,00</w:t>
            </w:r>
          </w:p>
        </w:tc>
      </w:tr>
      <w:tr w:rsidR="00B31E00" w:rsidRPr="00CB3D29" w:rsidTr="00B31E00">
        <w:tblPrEx>
          <w:tblLook w:val="04A0"/>
        </w:tblPrEx>
        <w:trPr>
          <w:trHeight w:val="461"/>
        </w:trPr>
        <w:tc>
          <w:tcPr>
            <w:tcW w:w="2422"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1 14 00000 00 0000 000</w:t>
            </w:r>
          </w:p>
        </w:tc>
        <w:tc>
          <w:tcPr>
            <w:tcW w:w="6662" w:type="dxa"/>
            <w:gridSpan w:val="2"/>
            <w:tcBorders>
              <w:top w:val="single" w:sz="4" w:space="0" w:color="auto"/>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ДОХОДЫ ОТ ПРОДАЖИ МАТЕРИАЛЬНЫХ И НЕМАТЕРИАЛЬНЫХ АКТИВОВ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2 021 700,00</w:t>
            </w:r>
          </w:p>
        </w:tc>
      </w:tr>
      <w:tr w:rsidR="00B31E00" w:rsidRPr="00CB3D29" w:rsidTr="00B31E00">
        <w:tblPrEx>
          <w:tblLook w:val="04A0"/>
        </w:tblPrEx>
        <w:trPr>
          <w:trHeight w:val="197"/>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1 16 00000 00 0000 000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ШТРАФЫ, САНКЦИИ, ВОЗМЕЩЕНИЕ УЩЕРБА</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1 430 000,00</w:t>
            </w:r>
          </w:p>
        </w:tc>
      </w:tr>
      <w:tr w:rsidR="00B31E00" w:rsidRPr="00CB3D29" w:rsidTr="00B31E00">
        <w:tblPrEx>
          <w:tblLook w:val="04A0"/>
        </w:tblPrEx>
        <w:trPr>
          <w:trHeight w:val="306"/>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577D91" w:rsidRDefault="00B31E00" w:rsidP="00B05C92">
            <w:pPr>
              <w:jc w:val="center"/>
              <w:rPr>
                <w:b/>
                <w:bCs/>
                <w:sz w:val="22"/>
              </w:rPr>
            </w:pPr>
            <w:r w:rsidRPr="00577D91">
              <w:rPr>
                <w:b/>
                <w:bCs/>
                <w:sz w:val="22"/>
                <w:szCs w:val="22"/>
              </w:rPr>
              <w:t>1 17 00000 00 0000 000</w:t>
            </w:r>
          </w:p>
        </w:tc>
        <w:tc>
          <w:tcPr>
            <w:tcW w:w="6662" w:type="dxa"/>
            <w:gridSpan w:val="2"/>
            <w:tcBorders>
              <w:top w:val="nil"/>
              <w:left w:val="nil"/>
              <w:bottom w:val="single" w:sz="4" w:space="0" w:color="auto"/>
              <w:right w:val="single" w:sz="4" w:space="0" w:color="auto"/>
            </w:tcBorders>
            <w:shd w:val="clear" w:color="auto" w:fill="auto"/>
            <w:vAlign w:val="center"/>
            <w:hideMark/>
          </w:tcPr>
          <w:p w:rsidR="00B31E00" w:rsidRPr="00577D91" w:rsidRDefault="00B31E00" w:rsidP="00B05C92">
            <w:pPr>
              <w:rPr>
                <w:b/>
                <w:bCs/>
                <w:sz w:val="22"/>
              </w:rPr>
            </w:pPr>
            <w:r w:rsidRPr="00577D91">
              <w:rPr>
                <w:b/>
                <w:bCs/>
                <w:sz w:val="22"/>
                <w:szCs w:val="22"/>
              </w:rPr>
              <w:t>ПРОЧИЕ НЕНАЛОГОВЫЕ ДОХОДЫ</w:t>
            </w:r>
          </w:p>
        </w:tc>
        <w:tc>
          <w:tcPr>
            <w:tcW w:w="1843" w:type="dxa"/>
            <w:tcBorders>
              <w:top w:val="nil"/>
              <w:left w:val="nil"/>
              <w:bottom w:val="single" w:sz="4" w:space="0" w:color="auto"/>
              <w:right w:val="single" w:sz="4" w:space="0" w:color="auto"/>
            </w:tcBorders>
            <w:shd w:val="clear" w:color="auto" w:fill="auto"/>
            <w:noWrap/>
            <w:vAlign w:val="center"/>
            <w:hideMark/>
          </w:tcPr>
          <w:p w:rsidR="00B31E00" w:rsidRPr="00577D91" w:rsidRDefault="00B31E00" w:rsidP="00B05C92">
            <w:pPr>
              <w:jc w:val="center"/>
              <w:rPr>
                <w:b/>
                <w:bCs/>
                <w:sz w:val="22"/>
              </w:rPr>
            </w:pPr>
            <w:r w:rsidRPr="00577D91">
              <w:rPr>
                <w:b/>
                <w:bCs/>
                <w:sz w:val="22"/>
                <w:szCs w:val="22"/>
              </w:rPr>
              <w:t>115 200,00</w:t>
            </w:r>
          </w:p>
        </w:tc>
      </w:tr>
      <w:tr w:rsidR="00B31E00" w:rsidRPr="00CB3D29" w:rsidTr="00B31E00">
        <w:tblPrEx>
          <w:tblLook w:val="04A0"/>
        </w:tblPrEx>
        <w:trPr>
          <w:trHeight w:val="240"/>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2 00 00000 00 0000 000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БЕЗВОЗМЕЗДНЫЕ ПОСТУПЛЕНИЯ</w:t>
            </w:r>
            <w:r w:rsidRPr="002225AA">
              <w:rPr>
                <w:sz w:val="22"/>
                <w:szCs w:val="22"/>
              </w:rPr>
              <w:t>, всего</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479 092 979,48</w:t>
            </w:r>
          </w:p>
        </w:tc>
      </w:tr>
      <w:tr w:rsidR="00B31E00" w:rsidRPr="00CB3D29" w:rsidTr="00B31E00">
        <w:tblPrEx>
          <w:tblLook w:val="04A0"/>
        </w:tblPrEx>
        <w:trPr>
          <w:trHeight w:val="749"/>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2 02 00000 00 0000 000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БЕЗВОЗМЕЗДНЫЕ ПОСТУПЛЕНИЯ ОТ ДРУГИХ БЮДЖЕТОВ БЮДЖЕТНОЙ СИСТЕМЫ РОССИЙСКОЙ ФЕДЕРАЦИИ</w:t>
            </w:r>
            <w:r w:rsidRPr="002225AA">
              <w:rPr>
                <w:sz w:val="22"/>
                <w:szCs w:val="22"/>
              </w:rPr>
              <w:t>, всего</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506 117 311,61</w:t>
            </w:r>
          </w:p>
        </w:tc>
      </w:tr>
      <w:tr w:rsidR="00B31E00" w:rsidRPr="00CB3D29" w:rsidTr="00B31E00">
        <w:tblPrEx>
          <w:tblLook w:val="04A0"/>
        </w:tblPrEx>
        <w:trPr>
          <w:trHeight w:val="252"/>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 </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sz w:val="22"/>
              </w:rPr>
            </w:pPr>
            <w:r w:rsidRPr="002225AA">
              <w:rPr>
                <w:sz w:val="22"/>
                <w:szCs w:val="22"/>
              </w:rPr>
              <w:t>в том числе:</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 </w:t>
            </w:r>
          </w:p>
        </w:tc>
      </w:tr>
      <w:tr w:rsidR="00B31E00" w:rsidRPr="00CB3D29" w:rsidTr="00B31E00">
        <w:tblPrEx>
          <w:tblLook w:val="04A0"/>
        </w:tblPrEx>
        <w:trPr>
          <w:trHeight w:val="553"/>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2 02 10000 00 0000 150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Дотации бюджетам бюджетной системы Российской Федерации</w:t>
            </w:r>
            <w:r w:rsidRPr="002225AA">
              <w:rPr>
                <w:sz w:val="22"/>
                <w:szCs w:val="22"/>
              </w:rPr>
              <w:t>, всего</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25 101 700,00</w:t>
            </w:r>
          </w:p>
        </w:tc>
      </w:tr>
      <w:tr w:rsidR="00B31E00" w:rsidRPr="00CB3D29" w:rsidTr="00B31E00">
        <w:tblPrEx>
          <w:tblLook w:val="04A0"/>
        </w:tblPrEx>
        <w:trPr>
          <w:trHeight w:val="149"/>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 </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sz w:val="22"/>
              </w:rPr>
            </w:pPr>
            <w:r w:rsidRPr="002225AA">
              <w:rPr>
                <w:sz w:val="22"/>
                <w:szCs w:val="22"/>
              </w:rPr>
              <w:t>из них:</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 </w:t>
            </w:r>
          </w:p>
        </w:tc>
      </w:tr>
      <w:tr w:rsidR="00B31E00" w:rsidRPr="00CB3D29" w:rsidTr="00B31E00">
        <w:tblPrEx>
          <w:tblLook w:val="04A0"/>
        </w:tblPrEx>
        <w:trPr>
          <w:trHeight w:val="510"/>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sz w:val="22"/>
              </w:rPr>
            </w:pPr>
            <w:r w:rsidRPr="002225AA">
              <w:rPr>
                <w:sz w:val="22"/>
                <w:szCs w:val="22"/>
              </w:rPr>
              <w:t>2 02 15001 05 0000 150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sz w:val="22"/>
              </w:rPr>
            </w:pPr>
            <w:r w:rsidRPr="002225AA">
              <w:rPr>
                <w:sz w:val="22"/>
                <w:szCs w:val="22"/>
              </w:rPr>
              <w:t>Дотации бюджетам муниципальных районов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sz w:val="22"/>
              </w:rPr>
            </w:pPr>
            <w:r w:rsidRPr="002225AA">
              <w:rPr>
                <w:sz w:val="22"/>
                <w:szCs w:val="22"/>
              </w:rPr>
              <w:t>25 101 700,00</w:t>
            </w:r>
          </w:p>
        </w:tc>
      </w:tr>
      <w:tr w:rsidR="00B31E00" w:rsidRPr="00CB3D29" w:rsidTr="00B31E00">
        <w:tblPrEx>
          <w:tblLook w:val="04A0"/>
        </w:tblPrEx>
        <w:trPr>
          <w:trHeight w:val="461"/>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2 02 20000 00 0000 150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Субсидии бюджетам бюджетной системы Российской Федерации (межбюджетные субсидии)</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176 741 022,36</w:t>
            </w:r>
          </w:p>
        </w:tc>
      </w:tr>
      <w:tr w:rsidR="00B31E00" w:rsidRPr="00CB3D29" w:rsidTr="00B31E00">
        <w:tblPrEx>
          <w:tblLook w:val="04A0"/>
        </w:tblPrEx>
        <w:trPr>
          <w:trHeight w:val="371"/>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2 02 30000 00 0000 150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Субвенции бюджетам бюджетной системы Российской Федерации</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278 246 489,25</w:t>
            </w:r>
          </w:p>
        </w:tc>
      </w:tr>
      <w:tr w:rsidR="00B31E00" w:rsidRPr="00CB3D29" w:rsidTr="00B31E00">
        <w:tblPrEx>
          <w:tblLook w:val="04A0"/>
        </w:tblPrEx>
        <w:trPr>
          <w:trHeight w:val="280"/>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2 02 40000 00 0000 150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Иные межбюджетные трансферты</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26 028 100,00</w:t>
            </w:r>
          </w:p>
        </w:tc>
      </w:tr>
      <w:tr w:rsidR="00B31E00" w:rsidRPr="00CB3D29"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2 07 00000 00 0000 150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Прочие безвозмездные поступления</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343 000,44</w:t>
            </w:r>
          </w:p>
        </w:tc>
      </w:tr>
      <w:tr w:rsidR="00B31E00" w:rsidRPr="00CB3D29" w:rsidTr="00B31E00">
        <w:tblPrEx>
          <w:tblLook w:val="04A0"/>
        </w:tblPrEx>
        <w:trPr>
          <w:trHeight w:val="373"/>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sz w:val="22"/>
              </w:rPr>
            </w:pPr>
            <w:r w:rsidRPr="002225AA">
              <w:rPr>
                <w:sz w:val="22"/>
                <w:szCs w:val="22"/>
              </w:rPr>
              <w:t>2 07 05000 05 0000 150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sz w:val="22"/>
              </w:rPr>
            </w:pPr>
            <w:r w:rsidRPr="002225AA">
              <w:rPr>
                <w:sz w:val="22"/>
                <w:szCs w:val="22"/>
              </w:rPr>
              <w:t xml:space="preserve">Прочие безвозмездные поступления в бюджеты муниципальных </w:t>
            </w:r>
            <w:r w:rsidRPr="002225AA">
              <w:rPr>
                <w:sz w:val="22"/>
                <w:szCs w:val="22"/>
              </w:rPr>
              <w:lastRenderedPageBreak/>
              <w:t>районов</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sz w:val="22"/>
              </w:rPr>
            </w:pPr>
            <w:r w:rsidRPr="002225AA">
              <w:rPr>
                <w:sz w:val="22"/>
                <w:szCs w:val="22"/>
              </w:rPr>
              <w:lastRenderedPageBreak/>
              <w:t>343 000,44</w:t>
            </w:r>
          </w:p>
        </w:tc>
      </w:tr>
      <w:tr w:rsidR="00B31E00" w:rsidRPr="00CB3D29" w:rsidTr="00B31E00">
        <w:tblPrEx>
          <w:tblLook w:val="04A0"/>
        </w:tblPrEx>
        <w:trPr>
          <w:trHeight w:val="1011"/>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lastRenderedPageBreak/>
              <w:t>2 18 00000 00 0000 150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2 352 020,26</w:t>
            </w:r>
          </w:p>
        </w:tc>
      </w:tr>
      <w:tr w:rsidR="00B31E00" w:rsidRPr="00CB3D29" w:rsidTr="00B31E00">
        <w:tblPrEx>
          <w:tblLook w:val="04A0"/>
        </w:tblPrEx>
        <w:trPr>
          <w:trHeight w:val="743"/>
        </w:trPr>
        <w:tc>
          <w:tcPr>
            <w:tcW w:w="2422" w:type="dxa"/>
            <w:gridSpan w:val="2"/>
            <w:tcBorders>
              <w:top w:val="nil"/>
              <w:left w:val="single" w:sz="4" w:space="0" w:color="auto"/>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2 19 00000 00 0000 150</w:t>
            </w:r>
          </w:p>
        </w:tc>
        <w:tc>
          <w:tcPr>
            <w:tcW w:w="6662" w:type="dxa"/>
            <w:gridSpan w:val="2"/>
            <w:tcBorders>
              <w:top w:val="nil"/>
              <w:left w:val="nil"/>
              <w:bottom w:val="single" w:sz="4" w:space="0" w:color="auto"/>
              <w:right w:val="single" w:sz="4" w:space="0" w:color="auto"/>
            </w:tcBorders>
            <w:shd w:val="clear" w:color="auto" w:fill="auto"/>
            <w:hideMark/>
          </w:tcPr>
          <w:p w:rsidR="00B31E00" w:rsidRPr="002225AA" w:rsidRDefault="00B31E00" w:rsidP="00B05C92">
            <w:pPr>
              <w:rPr>
                <w:b/>
                <w:bCs/>
                <w:sz w:val="22"/>
              </w:rPr>
            </w:pPr>
            <w:r w:rsidRPr="002225AA">
              <w:rPr>
                <w:b/>
                <w:bCs/>
                <w:sz w:val="22"/>
                <w:szCs w:val="22"/>
              </w:rPr>
              <w:t>Возврат остатков субсидий, субвенций и иных межбюджетных трансфертов, имеющих целевое назначение, прошлых лет</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sz w:val="22"/>
              </w:rPr>
            </w:pPr>
            <w:r w:rsidRPr="002225AA">
              <w:rPr>
                <w:b/>
                <w:bCs/>
                <w:sz w:val="22"/>
                <w:szCs w:val="22"/>
              </w:rPr>
              <w:t>-29 719 352,83</w:t>
            </w:r>
          </w:p>
        </w:tc>
      </w:tr>
      <w:tr w:rsidR="00B31E00" w:rsidRPr="00577D91" w:rsidTr="00B31E00">
        <w:tblPrEx>
          <w:tblLook w:val="04A0"/>
        </w:tblPrEx>
        <w:trPr>
          <w:trHeight w:val="315"/>
        </w:trPr>
        <w:tc>
          <w:tcPr>
            <w:tcW w:w="2422" w:type="dxa"/>
            <w:gridSpan w:val="2"/>
            <w:tcBorders>
              <w:top w:val="nil"/>
              <w:left w:val="single" w:sz="4" w:space="0" w:color="auto"/>
              <w:bottom w:val="single" w:sz="4" w:space="0" w:color="auto"/>
              <w:right w:val="single" w:sz="4" w:space="0" w:color="auto"/>
            </w:tcBorders>
            <w:shd w:val="clear" w:color="auto" w:fill="auto"/>
            <w:noWrap/>
            <w:vAlign w:val="bottom"/>
            <w:hideMark/>
          </w:tcPr>
          <w:p w:rsidR="00B31E00" w:rsidRPr="002225AA" w:rsidRDefault="00B31E00" w:rsidP="00B05C92">
            <w:pPr>
              <w:jc w:val="center"/>
              <w:rPr>
                <w:b/>
                <w:bCs/>
                <w:sz w:val="22"/>
              </w:rPr>
            </w:pPr>
            <w:r w:rsidRPr="002225AA">
              <w:rPr>
                <w:b/>
                <w:bCs/>
                <w:sz w:val="22"/>
                <w:szCs w:val="22"/>
              </w:rPr>
              <w:t> </w:t>
            </w:r>
          </w:p>
        </w:tc>
        <w:tc>
          <w:tcPr>
            <w:tcW w:w="6662" w:type="dxa"/>
            <w:gridSpan w:val="2"/>
            <w:tcBorders>
              <w:top w:val="nil"/>
              <w:left w:val="nil"/>
              <w:bottom w:val="single" w:sz="4" w:space="0" w:color="auto"/>
              <w:right w:val="single" w:sz="4" w:space="0" w:color="auto"/>
            </w:tcBorders>
            <w:shd w:val="clear" w:color="auto" w:fill="auto"/>
            <w:vAlign w:val="bottom"/>
            <w:hideMark/>
          </w:tcPr>
          <w:p w:rsidR="00B31E00" w:rsidRPr="002225AA" w:rsidRDefault="00B31E00" w:rsidP="00B05C92">
            <w:pPr>
              <w:rPr>
                <w:b/>
                <w:bCs/>
                <w:i/>
                <w:iCs/>
                <w:sz w:val="22"/>
              </w:rPr>
            </w:pPr>
            <w:r w:rsidRPr="002225AA">
              <w:rPr>
                <w:b/>
                <w:bCs/>
                <w:i/>
                <w:iCs/>
                <w:sz w:val="22"/>
                <w:szCs w:val="22"/>
              </w:rPr>
              <w:t>Доходы бюджета - Всего</w:t>
            </w:r>
          </w:p>
        </w:tc>
        <w:tc>
          <w:tcPr>
            <w:tcW w:w="1843" w:type="dxa"/>
            <w:tcBorders>
              <w:top w:val="nil"/>
              <w:left w:val="nil"/>
              <w:bottom w:val="single" w:sz="4" w:space="0" w:color="auto"/>
              <w:right w:val="single" w:sz="4" w:space="0" w:color="auto"/>
            </w:tcBorders>
            <w:shd w:val="clear" w:color="auto" w:fill="auto"/>
            <w:noWrap/>
            <w:hideMark/>
          </w:tcPr>
          <w:p w:rsidR="00B31E00" w:rsidRPr="002225AA" w:rsidRDefault="00B31E00" w:rsidP="00B05C92">
            <w:pPr>
              <w:jc w:val="center"/>
              <w:rPr>
                <w:b/>
                <w:bCs/>
                <w:i/>
                <w:iCs/>
                <w:sz w:val="22"/>
              </w:rPr>
            </w:pPr>
            <w:r w:rsidRPr="002225AA">
              <w:rPr>
                <w:b/>
                <w:bCs/>
                <w:i/>
                <w:iCs/>
                <w:sz w:val="22"/>
                <w:szCs w:val="22"/>
              </w:rPr>
              <w:t>577 017 243,48</w:t>
            </w:r>
            <w:r w:rsidRPr="00CB3D29">
              <w:rPr>
                <w:bCs/>
                <w:i/>
                <w:sz w:val="22"/>
                <w:szCs w:val="22"/>
              </w:rPr>
              <w:t>"</w:t>
            </w:r>
            <w:r>
              <w:rPr>
                <w:bCs/>
                <w:i/>
                <w:sz w:val="22"/>
                <w:szCs w:val="22"/>
              </w:rPr>
              <w:t>;</w:t>
            </w:r>
          </w:p>
        </w:tc>
      </w:tr>
    </w:tbl>
    <w:p w:rsidR="00B31E00" w:rsidRDefault="00B31E00" w:rsidP="00B31E00">
      <w:pPr>
        <w:ind w:firstLine="709"/>
        <w:jc w:val="both"/>
        <w:rPr>
          <w:sz w:val="22"/>
          <w:szCs w:val="22"/>
        </w:rPr>
      </w:pPr>
    </w:p>
    <w:p w:rsidR="00B31E00" w:rsidRPr="00CB3D29" w:rsidRDefault="00B31E00" w:rsidP="00B31E00">
      <w:pPr>
        <w:ind w:firstLine="709"/>
        <w:jc w:val="both"/>
        <w:rPr>
          <w:sz w:val="22"/>
          <w:szCs w:val="22"/>
        </w:rPr>
      </w:pPr>
    </w:p>
    <w:p w:rsidR="00B31E00" w:rsidRPr="00CB3D29" w:rsidRDefault="00B31E00" w:rsidP="00B31E00">
      <w:pPr>
        <w:ind w:firstLine="709"/>
        <w:jc w:val="both"/>
        <w:rPr>
          <w:sz w:val="22"/>
          <w:szCs w:val="22"/>
        </w:rPr>
      </w:pPr>
      <w:r w:rsidRPr="00CB3D29">
        <w:rPr>
          <w:sz w:val="22"/>
          <w:szCs w:val="22"/>
        </w:rPr>
        <w:t>5) дополнить приложением 7</w:t>
      </w:r>
      <w:r w:rsidRPr="00CB3D29">
        <w:rPr>
          <w:sz w:val="22"/>
          <w:szCs w:val="22"/>
          <w:vertAlign w:val="superscript"/>
        </w:rPr>
        <w:t>3</w:t>
      </w:r>
      <w:r w:rsidRPr="00CB3D29">
        <w:rPr>
          <w:sz w:val="22"/>
          <w:szCs w:val="22"/>
        </w:rPr>
        <w:t xml:space="preserve"> следующего содержания:</w:t>
      </w:r>
    </w:p>
    <w:tbl>
      <w:tblPr>
        <w:tblW w:w="9907" w:type="dxa"/>
        <w:tblInd w:w="16" w:type="dxa"/>
        <w:tblLayout w:type="fixed"/>
        <w:tblLook w:val="0000"/>
      </w:tblPr>
      <w:tblGrid>
        <w:gridCol w:w="4237"/>
        <w:gridCol w:w="5670"/>
      </w:tblGrid>
      <w:tr w:rsidR="00B31E00" w:rsidRPr="00CB3D29" w:rsidTr="00B05C92">
        <w:trPr>
          <w:trHeight w:val="1787"/>
        </w:trPr>
        <w:tc>
          <w:tcPr>
            <w:tcW w:w="4237" w:type="dxa"/>
            <w:tcMar>
              <w:top w:w="0" w:type="dxa"/>
              <w:left w:w="0" w:type="dxa"/>
              <w:bottom w:w="0" w:type="dxa"/>
              <w:right w:w="0" w:type="dxa"/>
            </w:tcMar>
            <w:vAlign w:val="center"/>
          </w:tcPr>
          <w:p w:rsidR="00B31E00" w:rsidRPr="00CB3D29" w:rsidRDefault="00B31E00" w:rsidP="00B05C92">
            <w:pPr>
              <w:widowControl w:val="0"/>
              <w:tabs>
                <w:tab w:val="right" w:pos="9921"/>
              </w:tabs>
              <w:autoSpaceDE w:val="0"/>
              <w:autoSpaceDN w:val="0"/>
              <w:adjustRightInd w:val="0"/>
              <w:rPr>
                <w:sz w:val="22"/>
              </w:rPr>
            </w:pPr>
          </w:p>
          <w:p w:rsidR="00B31E00" w:rsidRPr="00CB3D29" w:rsidRDefault="00B31E00" w:rsidP="00B05C92">
            <w:pPr>
              <w:widowControl w:val="0"/>
              <w:tabs>
                <w:tab w:val="right" w:pos="9921"/>
              </w:tabs>
              <w:autoSpaceDE w:val="0"/>
              <w:autoSpaceDN w:val="0"/>
              <w:adjustRightInd w:val="0"/>
              <w:rPr>
                <w:sz w:val="22"/>
              </w:rPr>
            </w:pPr>
          </w:p>
          <w:p w:rsidR="00B31E00" w:rsidRPr="00CB3D29" w:rsidRDefault="00B31E00" w:rsidP="00B05C92">
            <w:pPr>
              <w:widowControl w:val="0"/>
              <w:tabs>
                <w:tab w:val="right" w:pos="9921"/>
              </w:tabs>
              <w:autoSpaceDE w:val="0"/>
              <w:autoSpaceDN w:val="0"/>
              <w:adjustRightInd w:val="0"/>
              <w:rPr>
                <w:sz w:val="22"/>
              </w:rPr>
            </w:pPr>
          </w:p>
          <w:p w:rsidR="00B31E00" w:rsidRPr="00CB3D29" w:rsidRDefault="00B31E00" w:rsidP="00B05C92">
            <w:pPr>
              <w:widowControl w:val="0"/>
              <w:tabs>
                <w:tab w:val="right" w:pos="9921"/>
              </w:tabs>
              <w:autoSpaceDE w:val="0"/>
              <w:autoSpaceDN w:val="0"/>
              <w:adjustRightInd w:val="0"/>
              <w:rPr>
                <w:sz w:val="22"/>
              </w:rPr>
            </w:pPr>
          </w:p>
          <w:p w:rsidR="00B31E00" w:rsidRPr="00CB3D29" w:rsidRDefault="00B31E00" w:rsidP="00B05C92">
            <w:pPr>
              <w:widowControl w:val="0"/>
              <w:tabs>
                <w:tab w:val="right" w:pos="9921"/>
              </w:tabs>
              <w:autoSpaceDE w:val="0"/>
              <w:autoSpaceDN w:val="0"/>
              <w:adjustRightInd w:val="0"/>
              <w:rPr>
                <w:sz w:val="22"/>
              </w:rPr>
            </w:pPr>
          </w:p>
          <w:p w:rsidR="00B31E00" w:rsidRPr="00CB3D29" w:rsidRDefault="00B31E00" w:rsidP="00B05C92">
            <w:pPr>
              <w:widowControl w:val="0"/>
              <w:tabs>
                <w:tab w:val="right" w:pos="9921"/>
              </w:tabs>
              <w:autoSpaceDE w:val="0"/>
              <w:autoSpaceDN w:val="0"/>
              <w:adjustRightInd w:val="0"/>
              <w:rPr>
                <w:sz w:val="22"/>
              </w:rPr>
            </w:pPr>
          </w:p>
          <w:p w:rsidR="00B31E00" w:rsidRPr="00CB3D29" w:rsidRDefault="00B31E00" w:rsidP="00B05C92">
            <w:pPr>
              <w:widowControl w:val="0"/>
              <w:tabs>
                <w:tab w:val="right" w:pos="9921"/>
              </w:tabs>
              <w:autoSpaceDE w:val="0"/>
              <w:autoSpaceDN w:val="0"/>
              <w:adjustRightInd w:val="0"/>
              <w:rPr>
                <w:sz w:val="22"/>
              </w:rPr>
            </w:pPr>
          </w:p>
        </w:tc>
        <w:tc>
          <w:tcPr>
            <w:tcW w:w="5670" w:type="dxa"/>
            <w:tcMar>
              <w:top w:w="0" w:type="dxa"/>
              <w:left w:w="0" w:type="dxa"/>
              <w:bottom w:w="0" w:type="dxa"/>
              <w:right w:w="0" w:type="dxa"/>
            </w:tcMar>
            <w:vAlign w:val="center"/>
          </w:tcPr>
          <w:p w:rsidR="00B31E00" w:rsidRPr="00CB3D29" w:rsidRDefault="00B31E00" w:rsidP="00B05C92">
            <w:pPr>
              <w:pStyle w:val="aa"/>
              <w:tabs>
                <w:tab w:val="left" w:pos="1134"/>
                <w:tab w:val="left" w:pos="1276"/>
                <w:tab w:val="left" w:pos="4207"/>
                <w:tab w:val="right" w:pos="9921"/>
              </w:tabs>
              <w:ind w:right="142" w:firstLine="142"/>
              <w:jc w:val="right"/>
              <w:rPr>
                <w:i/>
                <w:sz w:val="22"/>
                <w:szCs w:val="22"/>
              </w:rPr>
            </w:pPr>
            <w:r w:rsidRPr="00CB3D29">
              <w:rPr>
                <w:i/>
                <w:iCs/>
                <w:sz w:val="22"/>
                <w:szCs w:val="22"/>
              </w:rPr>
              <w:t xml:space="preserve">"Приложение </w:t>
            </w:r>
            <w:r w:rsidRPr="00CB3D29">
              <w:rPr>
                <w:sz w:val="22"/>
                <w:szCs w:val="22"/>
              </w:rPr>
              <w:t>7</w:t>
            </w:r>
            <w:r w:rsidRPr="00CB3D29">
              <w:rPr>
                <w:sz w:val="22"/>
                <w:szCs w:val="22"/>
                <w:vertAlign w:val="superscript"/>
              </w:rPr>
              <w:t>3</w:t>
            </w:r>
          </w:p>
          <w:p w:rsidR="00B31E00" w:rsidRPr="00CB3D29" w:rsidRDefault="00B31E00" w:rsidP="00B05C92">
            <w:pPr>
              <w:tabs>
                <w:tab w:val="left" w:pos="4207"/>
                <w:tab w:val="right" w:pos="9921"/>
              </w:tabs>
              <w:ind w:right="142" w:firstLine="142"/>
              <w:jc w:val="right"/>
              <w:rPr>
                <w:i/>
                <w:iCs/>
                <w:sz w:val="22"/>
              </w:rPr>
            </w:pPr>
            <w:r w:rsidRPr="00CB3D29">
              <w:rPr>
                <w:i/>
                <w:iCs/>
                <w:sz w:val="22"/>
                <w:szCs w:val="22"/>
              </w:rPr>
              <w:t>к решению Собрания депутатов Комсомольского</w:t>
            </w:r>
          </w:p>
          <w:p w:rsidR="00B31E00" w:rsidRPr="00CB3D29" w:rsidRDefault="00B31E00" w:rsidP="00B05C92">
            <w:pPr>
              <w:tabs>
                <w:tab w:val="left" w:pos="4207"/>
                <w:tab w:val="right" w:pos="9921"/>
              </w:tabs>
              <w:ind w:right="142" w:firstLine="142"/>
              <w:jc w:val="right"/>
              <w:rPr>
                <w:i/>
                <w:iCs/>
                <w:sz w:val="22"/>
              </w:rPr>
            </w:pPr>
            <w:r w:rsidRPr="00CB3D29">
              <w:rPr>
                <w:i/>
                <w:iCs/>
                <w:sz w:val="22"/>
                <w:szCs w:val="22"/>
              </w:rPr>
              <w:t xml:space="preserve"> района Чувашской Республики </w:t>
            </w:r>
            <w:r w:rsidRPr="00CB3D29">
              <w:rPr>
                <w:i/>
                <w:sz w:val="22"/>
                <w:szCs w:val="22"/>
              </w:rPr>
              <w:t>от 10 декабря 2019 года № 2/269 "О бюджете Комсомольского района Чувашской Республики на 2020 год</w:t>
            </w:r>
            <w:r w:rsidRPr="00CB3D29">
              <w:rPr>
                <w:b/>
                <w:bCs/>
                <w:i/>
                <w:sz w:val="22"/>
                <w:szCs w:val="22"/>
              </w:rPr>
              <w:t xml:space="preserve"> </w:t>
            </w:r>
            <w:r w:rsidRPr="00CB3D29">
              <w:rPr>
                <w:bCs/>
                <w:i/>
                <w:sz w:val="22"/>
                <w:szCs w:val="22"/>
              </w:rPr>
              <w:t>и плановый период 2021 и 2022 годов"</w:t>
            </w:r>
            <w:r w:rsidRPr="00CB3D29">
              <w:rPr>
                <w:i/>
                <w:iCs/>
                <w:sz w:val="22"/>
                <w:szCs w:val="22"/>
              </w:rPr>
              <w:t xml:space="preserve"> </w:t>
            </w:r>
          </w:p>
          <w:p w:rsidR="00B31E00" w:rsidRPr="00CB3D29" w:rsidRDefault="00B31E00" w:rsidP="00B05C92">
            <w:pPr>
              <w:tabs>
                <w:tab w:val="left" w:pos="4207"/>
                <w:tab w:val="right" w:pos="9921"/>
              </w:tabs>
              <w:ind w:right="142" w:firstLine="142"/>
              <w:jc w:val="right"/>
              <w:rPr>
                <w:i/>
                <w:iCs/>
                <w:sz w:val="22"/>
              </w:rPr>
            </w:pPr>
          </w:p>
        </w:tc>
      </w:tr>
      <w:tr w:rsidR="00B31E00" w:rsidRPr="00CB3D29" w:rsidTr="00B05C92">
        <w:trPr>
          <w:trHeight w:val="2092"/>
        </w:trPr>
        <w:tc>
          <w:tcPr>
            <w:tcW w:w="9907" w:type="dxa"/>
            <w:gridSpan w:val="2"/>
            <w:tcMar>
              <w:top w:w="0" w:type="dxa"/>
              <w:left w:w="0" w:type="dxa"/>
              <w:bottom w:w="0" w:type="dxa"/>
              <w:right w:w="0" w:type="dxa"/>
            </w:tcMar>
            <w:vAlign w:val="center"/>
          </w:tcPr>
          <w:p w:rsidR="00B31E00" w:rsidRPr="00CB3D29" w:rsidRDefault="00B31E00" w:rsidP="00B05C92">
            <w:pPr>
              <w:widowControl w:val="0"/>
              <w:tabs>
                <w:tab w:val="right" w:pos="9921"/>
              </w:tabs>
              <w:autoSpaceDE w:val="0"/>
              <w:autoSpaceDN w:val="0"/>
              <w:adjustRightInd w:val="0"/>
              <w:jc w:val="center"/>
              <w:rPr>
                <w:b/>
                <w:bCs/>
                <w:sz w:val="22"/>
              </w:rPr>
            </w:pPr>
          </w:p>
          <w:p w:rsidR="00B31E00" w:rsidRPr="00CB3D29" w:rsidRDefault="00B31E00" w:rsidP="00B05C92">
            <w:pPr>
              <w:widowControl w:val="0"/>
              <w:tabs>
                <w:tab w:val="right" w:pos="9921"/>
              </w:tabs>
              <w:autoSpaceDE w:val="0"/>
              <w:autoSpaceDN w:val="0"/>
              <w:adjustRightInd w:val="0"/>
              <w:jc w:val="center"/>
              <w:rPr>
                <w:b/>
                <w:bCs/>
                <w:sz w:val="22"/>
              </w:rPr>
            </w:pPr>
            <w:r w:rsidRPr="00CB3D29">
              <w:rPr>
                <w:b/>
                <w:bCs/>
                <w:sz w:val="22"/>
                <w:szCs w:val="22"/>
              </w:rPr>
              <w:t>ИЗМЕНЕНИЕ</w:t>
            </w:r>
          </w:p>
          <w:p w:rsidR="00B31E00" w:rsidRPr="00CB3D29" w:rsidRDefault="00B31E00" w:rsidP="00B05C92">
            <w:pPr>
              <w:widowControl w:val="0"/>
              <w:autoSpaceDE w:val="0"/>
              <w:autoSpaceDN w:val="0"/>
              <w:adjustRightInd w:val="0"/>
              <w:ind w:right="142"/>
              <w:jc w:val="center"/>
              <w:rPr>
                <w:b/>
                <w:bCs/>
                <w:sz w:val="22"/>
              </w:rPr>
            </w:pPr>
            <w:r w:rsidRPr="00CB3D29">
              <w:rPr>
                <w:b/>
                <w:bCs/>
                <w:sz w:val="22"/>
                <w:szCs w:val="22"/>
              </w:rPr>
              <w:t xml:space="preserve">распределения бюджетных ассигнований по разделам, подразделам, целевым статьям </w:t>
            </w:r>
          </w:p>
          <w:p w:rsidR="00B31E00" w:rsidRPr="00CB3D29" w:rsidRDefault="00B31E00" w:rsidP="00B05C92">
            <w:pPr>
              <w:widowControl w:val="0"/>
              <w:tabs>
                <w:tab w:val="right" w:pos="9765"/>
              </w:tabs>
              <w:autoSpaceDE w:val="0"/>
              <w:autoSpaceDN w:val="0"/>
              <w:adjustRightInd w:val="0"/>
              <w:ind w:right="142"/>
              <w:jc w:val="center"/>
              <w:rPr>
                <w:b/>
                <w:bCs/>
                <w:sz w:val="22"/>
              </w:rPr>
            </w:pPr>
            <w:r w:rsidRPr="00CB3D29">
              <w:rPr>
                <w:b/>
                <w:bCs/>
                <w:sz w:val="22"/>
                <w:szCs w:val="22"/>
              </w:rPr>
              <w:t>(муниципальным программам Комсомольского района Чувашской Республики) и группам</w:t>
            </w:r>
          </w:p>
          <w:p w:rsidR="00B31E00" w:rsidRPr="00CB3D29" w:rsidRDefault="00B31E00" w:rsidP="00B05C92">
            <w:pPr>
              <w:widowControl w:val="0"/>
              <w:tabs>
                <w:tab w:val="right" w:pos="9765"/>
              </w:tabs>
              <w:autoSpaceDE w:val="0"/>
              <w:autoSpaceDN w:val="0"/>
              <w:adjustRightInd w:val="0"/>
              <w:ind w:right="142"/>
              <w:jc w:val="center"/>
              <w:rPr>
                <w:b/>
                <w:bCs/>
                <w:sz w:val="22"/>
              </w:rPr>
            </w:pPr>
            <w:r w:rsidRPr="00CB3D29">
              <w:rPr>
                <w:b/>
                <w:bCs/>
                <w:sz w:val="22"/>
                <w:szCs w:val="22"/>
              </w:rPr>
              <w:t xml:space="preserve">(группам и подгруппам) видов расходов классификации расходов бюджета Комсомольского района Чувашской Республики на 2020 год, предусмотренного приложениями 7- </w:t>
            </w:r>
            <w:r w:rsidRPr="00CB3D29">
              <w:rPr>
                <w:b/>
                <w:sz w:val="22"/>
                <w:szCs w:val="22"/>
              </w:rPr>
              <w:t>7</w:t>
            </w:r>
            <w:r w:rsidRPr="00CB3D29">
              <w:rPr>
                <w:b/>
                <w:sz w:val="22"/>
                <w:szCs w:val="22"/>
                <w:vertAlign w:val="superscript"/>
              </w:rPr>
              <w:t>2</w:t>
            </w:r>
            <w:r w:rsidRPr="00CB3D29">
              <w:rPr>
                <w:sz w:val="22"/>
                <w:szCs w:val="22"/>
                <w:vertAlign w:val="superscript"/>
              </w:rPr>
              <w:t xml:space="preserve"> </w:t>
            </w:r>
            <w:r w:rsidRPr="00CB3D29">
              <w:rPr>
                <w:b/>
                <w:bCs/>
                <w:sz w:val="22"/>
                <w:szCs w:val="22"/>
              </w:rPr>
              <w:t>к решению Собрания депутатов Комсомольского района Чувашской Республики</w:t>
            </w:r>
          </w:p>
          <w:p w:rsidR="00B31E00" w:rsidRPr="00CB3D29" w:rsidRDefault="00B31E00" w:rsidP="00B05C92">
            <w:pPr>
              <w:widowControl w:val="0"/>
              <w:autoSpaceDE w:val="0"/>
              <w:autoSpaceDN w:val="0"/>
              <w:adjustRightInd w:val="0"/>
              <w:ind w:right="142"/>
              <w:jc w:val="center"/>
              <w:rPr>
                <w:b/>
                <w:bCs/>
                <w:sz w:val="22"/>
              </w:rPr>
            </w:pPr>
            <w:r w:rsidRPr="00CB3D29">
              <w:rPr>
                <w:b/>
                <w:bCs/>
                <w:sz w:val="22"/>
                <w:szCs w:val="22"/>
              </w:rPr>
              <w:t xml:space="preserve">"О бюджете Комсомольского района Чувашской Республики на 2020 год </w:t>
            </w:r>
          </w:p>
          <w:p w:rsidR="00B31E00" w:rsidRPr="00CB3D29" w:rsidRDefault="00B31E00" w:rsidP="00B05C92">
            <w:pPr>
              <w:widowControl w:val="0"/>
              <w:autoSpaceDE w:val="0"/>
              <w:autoSpaceDN w:val="0"/>
              <w:adjustRightInd w:val="0"/>
              <w:ind w:right="142"/>
              <w:jc w:val="center"/>
              <w:rPr>
                <w:b/>
                <w:bCs/>
                <w:sz w:val="22"/>
              </w:rPr>
            </w:pPr>
            <w:r w:rsidRPr="00CB3D29">
              <w:rPr>
                <w:b/>
                <w:bCs/>
                <w:sz w:val="22"/>
                <w:szCs w:val="22"/>
              </w:rPr>
              <w:t>и на плановый период 2021 и 2022 годов"</w:t>
            </w:r>
          </w:p>
          <w:p w:rsidR="00B31E00" w:rsidRDefault="00B31E00" w:rsidP="00B05C92">
            <w:pPr>
              <w:widowControl w:val="0"/>
              <w:autoSpaceDE w:val="0"/>
              <w:autoSpaceDN w:val="0"/>
              <w:adjustRightInd w:val="0"/>
              <w:ind w:right="142"/>
              <w:jc w:val="right"/>
              <w:rPr>
                <w:color w:val="000000"/>
                <w:sz w:val="22"/>
              </w:rPr>
            </w:pPr>
          </w:p>
          <w:p w:rsidR="00B31E00" w:rsidRDefault="00B31E00" w:rsidP="00B05C92">
            <w:pPr>
              <w:widowControl w:val="0"/>
              <w:autoSpaceDE w:val="0"/>
              <w:autoSpaceDN w:val="0"/>
              <w:adjustRightInd w:val="0"/>
              <w:ind w:right="142"/>
              <w:jc w:val="right"/>
              <w:rPr>
                <w:color w:val="000000"/>
                <w:sz w:val="22"/>
              </w:rPr>
            </w:pPr>
          </w:p>
          <w:p w:rsidR="00B31E00" w:rsidRPr="00CB3D29" w:rsidRDefault="00B31E00" w:rsidP="00B05C92">
            <w:pPr>
              <w:widowControl w:val="0"/>
              <w:autoSpaceDE w:val="0"/>
              <w:autoSpaceDN w:val="0"/>
              <w:adjustRightInd w:val="0"/>
              <w:ind w:right="142"/>
              <w:jc w:val="right"/>
              <w:rPr>
                <w:color w:val="000000"/>
                <w:sz w:val="22"/>
              </w:rPr>
            </w:pPr>
          </w:p>
          <w:p w:rsidR="00B31E00" w:rsidRPr="00CB3D29" w:rsidRDefault="00B31E00" w:rsidP="00B05C92">
            <w:pPr>
              <w:widowControl w:val="0"/>
              <w:autoSpaceDE w:val="0"/>
              <w:autoSpaceDN w:val="0"/>
              <w:adjustRightInd w:val="0"/>
              <w:ind w:right="142"/>
              <w:jc w:val="center"/>
              <w:rPr>
                <w:b/>
                <w:bCs/>
                <w:sz w:val="22"/>
              </w:rPr>
            </w:pPr>
            <w:r w:rsidRPr="00CB3D29">
              <w:rPr>
                <w:color w:val="000000"/>
                <w:sz w:val="22"/>
                <w:szCs w:val="22"/>
              </w:rPr>
              <w:t xml:space="preserve">                                                                                                                                                     (рублей)</w:t>
            </w:r>
          </w:p>
          <w:tbl>
            <w:tblPr>
              <w:tblW w:w="0" w:type="auto"/>
              <w:tblInd w:w="6" w:type="dxa"/>
              <w:tblLayout w:type="fixed"/>
              <w:tblLook w:val="0000"/>
            </w:tblPr>
            <w:tblGrid>
              <w:gridCol w:w="10"/>
              <w:gridCol w:w="4920"/>
              <w:gridCol w:w="81"/>
              <w:gridCol w:w="10"/>
              <w:gridCol w:w="390"/>
              <w:gridCol w:w="10"/>
              <w:gridCol w:w="386"/>
              <w:gridCol w:w="10"/>
              <w:gridCol w:w="1723"/>
              <w:gridCol w:w="10"/>
              <w:gridCol w:w="577"/>
              <w:gridCol w:w="10"/>
              <w:gridCol w:w="1612"/>
            </w:tblGrid>
            <w:tr w:rsidR="00B31E00" w:rsidRPr="00CB3D29" w:rsidTr="00B05C92">
              <w:trPr>
                <w:gridBefore w:val="1"/>
                <w:wBefore w:w="10" w:type="dxa"/>
                <w:trHeight w:val="380"/>
              </w:trPr>
              <w:tc>
                <w:tcPr>
                  <w:tcW w:w="5011" w:type="dxa"/>
                  <w:gridSpan w:val="3"/>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Наименование</w:t>
                  </w:r>
                </w:p>
              </w:tc>
              <w:tc>
                <w:tcPr>
                  <w:tcW w:w="400"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Раздел</w:t>
                  </w:r>
                </w:p>
              </w:tc>
              <w:tc>
                <w:tcPr>
                  <w:tcW w:w="396"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Подраздел</w:t>
                  </w:r>
                </w:p>
              </w:tc>
              <w:tc>
                <w:tcPr>
                  <w:tcW w:w="1733"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Целевая статья (муниципальные программы)</w:t>
                  </w:r>
                </w:p>
              </w:tc>
              <w:tc>
                <w:tcPr>
                  <w:tcW w:w="587" w:type="dxa"/>
                  <w:gridSpan w:val="2"/>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Группа (группа и подгруппа) вида расходов</w:t>
                  </w:r>
                </w:p>
              </w:tc>
              <w:tc>
                <w:tcPr>
                  <w:tcW w:w="1612" w:type="dxa"/>
                  <w:vMerge w:val="restar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Сумма (увеличение, уменьшение(-))</w:t>
                  </w:r>
                </w:p>
              </w:tc>
            </w:tr>
            <w:tr w:rsidR="00B31E00" w:rsidRPr="00CB3D29" w:rsidTr="00B05C92">
              <w:trPr>
                <w:gridBefore w:val="1"/>
                <w:wBefore w:w="10" w:type="dxa"/>
                <w:trHeight w:val="1572"/>
              </w:trPr>
              <w:tc>
                <w:tcPr>
                  <w:tcW w:w="5011" w:type="dxa"/>
                  <w:gridSpan w:val="3"/>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400"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96"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33"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87" w:type="dxa"/>
                  <w:gridSpan w:val="2"/>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612" w:type="dxa"/>
                  <w:vMerge/>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изменение (</w:t>
                  </w:r>
                  <w:proofErr w:type="spellStart"/>
                  <w:proofErr w:type="gramStart"/>
                  <w:r w:rsidRPr="00CB3D29">
                    <w:rPr>
                      <w:color w:val="000000"/>
                      <w:sz w:val="22"/>
                      <w:szCs w:val="22"/>
                    </w:rPr>
                    <w:t>увеличе-ние</w:t>
                  </w:r>
                  <w:proofErr w:type="spellEnd"/>
                  <w:proofErr w:type="gramEnd"/>
                  <w:r w:rsidRPr="00CB3D29">
                    <w:rPr>
                      <w:color w:val="000000"/>
                      <w:sz w:val="22"/>
                      <w:szCs w:val="22"/>
                    </w:rPr>
                    <w:t xml:space="preserve">, </w:t>
                  </w:r>
                  <w:proofErr w:type="spellStart"/>
                  <w:r w:rsidRPr="00CB3D29">
                    <w:rPr>
                      <w:color w:val="000000"/>
                      <w:sz w:val="22"/>
                      <w:szCs w:val="22"/>
                    </w:rPr>
                    <w:t>уменьше-ние</w:t>
                  </w:r>
                  <w:proofErr w:type="spellEnd"/>
                  <w:r w:rsidRPr="00CB3D29">
                    <w:rPr>
                      <w:color w:val="000000"/>
                      <w:sz w:val="22"/>
                      <w:szCs w:val="22"/>
                    </w:rPr>
                    <w:t xml:space="preserve"> (-))</w:t>
                  </w:r>
                </w:p>
              </w:tc>
            </w:tr>
            <w:tr w:rsidR="00B31E00" w:rsidRPr="00CB3D29" w:rsidTr="00B05C92">
              <w:trPr>
                <w:gridBefore w:val="1"/>
                <w:wBefore w:w="10" w:type="dxa"/>
                <w:trHeight w:val="350"/>
              </w:trPr>
              <w:tc>
                <w:tcPr>
                  <w:tcW w:w="5011" w:type="dxa"/>
                  <w:gridSpan w:val="3"/>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1</w:t>
                  </w:r>
                </w:p>
              </w:tc>
              <w:tc>
                <w:tcPr>
                  <w:tcW w:w="4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2</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3</w:t>
                  </w:r>
                </w:p>
              </w:tc>
              <w:tc>
                <w:tcPr>
                  <w:tcW w:w="173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4</w:t>
                  </w:r>
                </w:p>
              </w:tc>
              <w:tc>
                <w:tcPr>
                  <w:tcW w:w="5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5</w:t>
                  </w:r>
                </w:p>
              </w:tc>
              <w:tc>
                <w:tcPr>
                  <w:tcW w:w="1612"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6</w:t>
                  </w:r>
                </w:p>
              </w:tc>
            </w:tr>
            <w:tr w:rsidR="00B31E00" w:rsidRPr="00C317E9" w:rsidTr="00B05C92">
              <w:trPr>
                <w:trHeight w:val="288"/>
              </w:trPr>
              <w:tc>
                <w:tcPr>
                  <w:tcW w:w="5011" w:type="dxa"/>
                  <w:gridSpan w:val="3"/>
                  <w:tcMar>
                    <w:top w:w="0" w:type="dxa"/>
                    <w:left w:w="0" w:type="dxa"/>
                    <w:bottom w:w="0" w:type="dxa"/>
                    <w:right w:w="0" w:type="dxa"/>
                  </w:tcMar>
                  <w:vAlign w:val="center"/>
                </w:tcPr>
                <w:p w:rsidR="00B31E00" w:rsidRPr="00C317E9" w:rsidRDefault="00B31E00" w:rsidP="00B05C92">
                  <w:pPr>
                    <w:widowControl w:val="0"/>
                    <w:autoSpaceDE w:val="0"/>
                    <w:autoSpaceDN w:val="0"/>
                    <w:adjustRightInd w:val="0"/>
                    <w:rPr>
                      <w:rFonts w:ascii="Arial" w:hAnsi="Arial" w:cs="Arial"/>
                      <w:sz w:val="22"/>
                    </w:rPr>
                  </w:pPr>
                </w:p>
              </w:tc>
              <w:tc>
                <w:tcPr>
                  <w:tcW w:w="400" w:type="dxa"/>
                  <w:gridSpan w:val="2"/>
                  <w:tcMar>
                    <w:top w:w="0" w:type="dxa"/>
                    <w:left w:w="0" w:type="dxa"/>
                    <w:bottom w:w="0" w:type="dxa"/>
                    <w:right w:w="0" w:type="dxa"/>
                  </w:tcMar>
                  <w:vAlign w:val="center"/>
                </w:tcPr>
                <w:p w:rsidR="00B31E00" w:rsidRPr="00C317E9" w:rsidRDefault="00B31E00" w:rsidP="00B05C92">
                  <w:pPr>
                    <w:widowControl w:val="0"/>
                    <w:autoSpaceDE w:val="0"/>
                    <w:autoSpaceDN w:val="0"/>
                    <w:adjustRightInd w:val="0"/>
                    <w:rPr>
                      <w:rFonts w:ascii="Arial" w:hAnsi="Arial" w:cs="Arial"/>
                      <w:sz w:val="22"/>
                    </w:rPr>
                  </w:pPr>
                </w:p>
              </w:tc>
              <w:tc>
                <w:tcPr>
                  <w:tcW w:w="396" w:type="dxa"/>
                  <w:gridSpan w:val="2"/>
                  <w:tcMar>
                    <w:top w:w="0" w:type="dxa"/>
                    <w:left w:w="0" w:type="dxa"/>
                    <w:bottom w:w="0" w:type="dxa"/>
                    <w:right w:w="0" w:type="dxa"/>
                  </w:tcMar>
                  <w:vAlign w:val="center"/>
                </w:tcPr>
                <w:p w:rsidR="00B31E00" w:rsidRPr="00C317E9" w:rsidRDefault="00B31E00" w:rsidP="00B05C92">
                  <w:pPr>
                    <w:widowControl w:val="0"/>
                    <w:autoSpaceDE w:val="0"/>
                    <w:autoSpaceDN w:val="0"/>
                    <w:adjustRightInd w:val="0"/>
                    <w:rPr>
                      <w:rFonts w:ascii="Arial" w:hAnsi="Arial" w:cs="Arial"/>
                      <w:sz w:val="22"/>
                    </w:rPr>
                  </w:pPr>
                </w:p>
              </w:tc>
              <w:tc>
                <w:tcPr>
                  <w:tcW w:w="1733" w:type="dxa"/>
                  <w:gridSpan w:val="2"/>
                  <w:tcMar>
                    <w:top w:w="0" w:type="dxa"/>
                    <w:left w:w="0" w:type="dxa"/>
                    <w:bottom w:w="0" w:type="dxa"/>
                    <w:right w:w="0" w:type="dxa"/>
                  </w:tcMar>
                  <w:vAlign w:val="center"/>
                </w:tcPr>
                <w:p w:rsidR="00B31E00" w:rsidRPr="00C317E9" w:rsidRDefault="00B31E00" w:rsidP="00B05C92">
                  <w:pPr>
                    <w:widowControl w:val="0"/>
                    <w:autoSpaceDE w:val="0"/>
                    <w:autoSpaceDN w:val="0"/>
                    <w:adjustRightInd w:val="0"/>
                    <w:rPr>
                      <w:rFonts w:ascii="Arial" w:hAnsi="Arial" w:cs="Arial"/>
                      <w:sz w:val="22"/>
                    </w:rPr>
                  </w:pPr>
                </w:p>
              </w:tc>
              <w:tc>
                <w:tcPr>
                  <w:tcW w:w="587" w:type="dxa"/>
                  <w:gridSpan w:val="2"/>
                  <w:tcMar>
                    <w:top w:w="0" w:type="dxa"/>
                    <w:left w:w="0" w:type="dxa"/>
                    <w:bottom w:w="0" w:type="dxa"/>
                    <w:right w:w="0" w:type="dxa"/>
                  </w:tcMar>
                  <w:vAlign w:val="center"/>
                </w:tcPr>
                <w:p w:rsidR="00B31E00" w:rsidRPr="00C317E9" w:rsidRDefault="00B31E00" w:rsidP="00B05C92">
                  <w:pPr>
                    <w:widowControl w:val="0"/>
                    <w:autoSpaceDE w:val="0"/>
                    <w:autoSpaceDN w:val="0"/>
                    <w:adjustRightInd w:val="0"/>
                    <w:rPr>
                      <w:rFonts w:ascii="Arial" w:hAnsi="Arial" w:cs="Arial"/>
                      <w:sz w:val="22"/>
                    </w:rPr>
                  </w:pPr>
                </w:p>
              </w:tc>
              <w:tc>
                <w:tcPr>
                  <w:tcW w:w="1622" w:type="dxa"/>
                  <w:gridSpan w:val="2"/>
                  <w:tcMar>
                    <w:top w:w="0" w:type="dxa"/>
                    <w:left w:w="0" w:type="dxa"/>
                    <w:bottom w:w="0" w:type="dxa"/>
                    <w:right w:w="0" w:type="dxa"/>
                  </w:tcMar>
                  <w:vAlign w:val="center"/>
                </w:tcPr>
                <w:p w:rsidR="00B31E00" w:rsidRPr="00C317E9" w:rsidRDefault="00B31E00" w:rsidP="00B05C92">
                  <w:pPr>
                    <w:widowControl w:val="0"/>
                    <w:autoSpaceDE w:val="0"/>
                    <w:autoSpaceDN w:val="0"/>
                    <w:adjustRightInd w:val="0"/>
                    <w:rPr>
                      <w:rFonts w:ascii="Arial" w:hAnsi="Arial" w:cs="Arial"/>
                      <w:sz w:val="22"/>
                    </w:rPr>
                  </w:pP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rPr>
                      <w:rFonts w:ascii="Arial" w:hAnsi="Arial" w:cs="Arial"/>
                      <w:sz w:val="22"/>
                    </w:rPr>
                  </w:pPr>
                  <w:r w:rsidRPr="00C317E9">
                    <w:rPr>
                      <w:b/>
                      <w:bCs/>
                      <w:color w:val="000000"/>
                      <w:sz w:val="22"/>
                      <w:szCs w:val="22"/>
                    </w:rPr>
                    <w:t>Всего</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rPr>
                      <w:rFonts w:ascii="Arial" w:hAnsi="Arial" w:cs="Arial"/>
                      <w:sz w:val="22"/>
                    </w:rPr>
                  </w:pP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-18 921 646,83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Общегосударственные вопросы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-758 296,00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99 204,00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88 175,00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Ч4Э0000000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88 175,00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w:t>
                  </w:r>
                  <w:proofErr w:type="spellStart"/>
                  <w:r w:rsidRPr="00C317E9">
                    <w:rPr>
                      <w:color w:val="000000"/>
                      <w:sz w:val="22"/>
                      <w:szCs w:val="22"/>
                    </w:rPr>
                    <w:t>Общепрограммные</w:t>
                  </w:r>
                  <w:proofErr w:type="spellEnd"/>
                  <w:r w:rsidRPr="00C317E9">
                    <w:rPr>
                      <w:color w:val="000000"/>
                      <w:sz w:val="22"/>
                      <w:szCs w:val="22"/>
                    </w:rPr>
                    <w:t xml:space="preserve"> расходы"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Ч4Э0100000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88 175,00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функций муниципальных органов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Ч4Э0100200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88 175,00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Расходы на выплаты персоналу в целях обеспечения выполнения функций </w:t>
                  </w:r>
                  <w:r w:rsidRPr="00C317E9">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Ч4Э0100200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Расходы на выплаты персоналу государственных (муниципальных) органов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Ч4Э0100200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Ч4Э0100200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91 275,00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Ч4Э0100200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91 275,00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Ч530000000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Ч530200000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Переподготовка и повышение квалификации кадров для муниципальной службы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Ч530273710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Ч530273710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государственных (муниципальных) органов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Ч530273710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-2 100,00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Ч530273710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Ч530273710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"Цифровое общество"</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Ч600000000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23 129,00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Ч610000000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23 129,00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"Развитие электронного правительства"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Ч610100000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23 129,00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Ч610173820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23 129,00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Ч610173820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23 129,00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Ч610173820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23 129,00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Другие общегосударственные вопросы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-857 500,00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-214 500,00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-214 500,00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Основное мероприятие "Развитие муниципальных </w:t>
                  </w:r>
                  <w:r w:rsidRPr="00C317E9">
                    <w:rPr>
                      <w:color w:val="000000"/>
                      <w:sz w:val="22"/>
                      <w:szCs w:val="22"/>
                    </w:rPr>
                    <w:lastRenderedPageBreak/>
                    <w:t>учреждений культуры"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-214 500,00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Укрепление материально-технической базы муниципальных архивов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Ц4115S9820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-214 500,00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Ц4115S9820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-214 500,00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Ц4115S9820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-214 500,00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"Экономическое развитие"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Ч100000000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"Совершенствование системы управления экономическим развитием" муниципальной программы "Экономическое развитие"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Ч110000000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"Анализ и прогнозирование социально-экономического развития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Ч110100000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Проведение Всероссийской переписи населения 2020 года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Ч110154690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Ч110154690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Ч110154690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Национальная оборона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Мобилизационная и вневойсковая подготовка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Ч410451180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Ч410451180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Субвенции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Ч410451180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530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123 800,00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Национальная безопасность и правоохранительная деятельность</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56 000,00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Органы юстиции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Ч540000000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Основное мероприятие "Повышение качества и </w:t>
                  </w:r>
                  <w:r w:rsidRPr="00C317E9">
                    <w:rPr>
                      <w:color w:val="000000"/>
                      <w:sz w:val="22"/>
                      <w:szCs w:val="22"/>
                    </w:rPr>
                    <w:lastRenderedPageBreak/>
                    <w:t>доступности государственных услуг в сфере государственной регистрации актов гражданского состояния, в том числе в электронном виде"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Ч540200000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Ч540259300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Ч540259300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-20 200,00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государственных (муниципальных) органов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Ч540259300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-20 200,00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Ч540259300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76 200,00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Ч540259300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76 200,00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Другие вопросы в области национальной безопасности и правоохранительной деятельности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A320000000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"Совершенствование системы мер по сокращению спроса на наркотики"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A320200000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Комплексные меры противодействия злоупотреблению наркотическими средствами и их незаконному обороту в Чувашской Республике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A320272630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A320272630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A320272630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Национальная экономика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-2 047 303,00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Сельское хозяйство и рыболовство</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995 840,00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995 840,00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995 840,00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995 840,00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Реализация проектов комплексного обустройства площадок под компактную жилищную застройку </w:t>
                  </w:r>
                  <w:r w:rsidRPr="00C317E9">
                    <w:rPr>
                      <w:color w:val="000000"/>
                      <w:sz w:val="22"/>
                      <w:szCs w:val="22"/>
                    </w:rPr>
                    <w:lastRenderedPageBreak/>
                    <w:t>на сельских территориях</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A6201L5761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995 840,00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A6201L5761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995 840,00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A6201L5761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995 840,00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Дорожное хозяйство (дорожные фонды)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6 515 993,00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транспортной системы"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6 515 993,00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6 515 993,00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Ч210300000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6 515 993,00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Ч210374181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463 838,59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Ч210374181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463 838,59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Ч210374181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463 838,59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Ч2103S4181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6 052 154,41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Ч2103S4181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6 052 154,41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Ч2103S4181</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6 052 154,41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Другие вопросы в области национальной экономики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-9 559 136,00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земельных и имущественных отношений"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"Управление муниципальным имуществом" муниципальной программы Комсомольского района Чувашской Республики "Развитие земельных и имущественных отношений"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A410200000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A410277590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A410277590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A410277590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-9 559 136,00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-9 559 136,00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-9 559 136,00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A6201S5330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-9 559 136,00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A6201S5330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-9 559 136,00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A6201S5330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-9 559 136,00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строительного комплекса и архитектуры"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Ч900000000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"Градостроительная деятельность" муниципальной программы Комсомольского района Чувашской Республики "Развитие строительного комплекса и архитектуры"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Ч910000000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Ч910100000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Ч910173030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Ч910173030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Ч910173030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Жилищно-коммунальное хозяйство</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9 577 709,42</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Коммунальное хозяйство</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-3 350,43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A100000000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-3 350,43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A110000000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-3 350,43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"Обеспечение качества жилищно-коммунальных услуг"</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A110100000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-3 350,43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отдельных полномочий в области обращения с твердыми коммунальными отходами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A1101S9760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-3 350,43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A1101S9760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-3 350,43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A1101S9760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-3 350,43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Благоустройство</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9 581 059,85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"Формирование современной городской среды"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9 681 059,85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Подпрограмма "Благоустройство дворовых и </w:t>
                  </w:r>
                  <w:r w:rsidRPr="00C317E9">
                    <w:rPr>
                      <w:color w:val="000000"/>
                      <w:sz w:val="22"/>
                      <w:szCs w:val="22"/>
                    </w:rPr>
                    <w:lastRenderedPageBreak/>
                    <w:t>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9 681 059,85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Основное мероприятие "Содействие благоустройству населенных пунктов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9 681 059,85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мероприятий по благоустройству дворовых территорий и тротуаров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A5102S0850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11 249 138,30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A5102S0850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11 249 138,30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A5102S0850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11 249 138,30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комплекса мероприятий по благоустройству дворовых территорий и тротуаров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A5102S5420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-1 568 078,45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A5102S5420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-1 568 078,45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A5102S5420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-1 456 460,51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A5102S5420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-111 617,94</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A62035002F</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A62035002F</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A62035002F</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Охрана окружающей среды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Другие вопросы в области охраны окружающей среды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Ч300000000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Ч360000000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Ч360200000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Рекультивация действующих полигонов твердых бытовых отходов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Ч360273250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бюджетные ассигнования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Ч360273250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800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Уплата налогов, сборов и иных платежей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06</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05</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Ч360273250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850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Образование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18 379 153,24</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Дошкольное образование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1 313 082,31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Муниципальная программа Комсомольского района Чувашской Республики "Развитие </w:t>
                  </w:r>
                  <w:r w:rsidRPr="00C317E9">
                    <w:rPr>
                      <w:color w:val="000000"/>
                      <w:sz w:val="22"/>
                      <w:szCs w:val="22"/>
                    </w:rPr>
                    <w:lastRenderedPageBreak/>
                    <w:t>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1 313 082,31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1 313 082,31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"Обеспечение деятельности организаций в сфере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детских дошкольных образовательных организаций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1 140 000,00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-1 140 000,00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1 438 500,00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1 438 500,00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1 438 500,00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1 485 194,00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-46 694,00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"Капитальный ремонт объектов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Ц711500000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-125 417,69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Укрепление материально-технической базы муниципальных образовательных организаций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Ц7115S1660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-125 417,69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Ц7115S1660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-125 417,69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Ц7115S1660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-125 417,69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вопросов местного значения в сфере образования, физической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140 000,00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-140 000,00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Общее образование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16 916 589,00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16 500 989,00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16 455 655,00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"Обеспечение деятельности организаций в сфере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муниципальных общеобразовательных организаций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Ц710170550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Ц710170550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Ц710170550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170 290,00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Ц710170550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-170 290,00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16 764 800,00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16 764 800,00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16 764 800,00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13 682 558,00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Ц710212010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3 082 242,00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Ц710500000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Ц710553030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Ц710553030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Ц710553030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-22 638,00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Ц710553030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22 638,00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"Реализация мероприятий регионального проекта "Успех каждого ребенка"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-309 145,00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Ц71E250970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-309 145,00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Ц71E250970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-309 145,00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Ц71E250970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-309 145,00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Подпрограмма "Создание новых мест в общеобразовательных организациях в соответствии </w:t>
                  </w:r>
                  <w:r w:rsidRPr="00C317E9">
                    <w:rPr>
                      <w:color w:val="000000"/>
                      <w:sz w:val="22"/>
                      <w:szCs w:val="22"/>
                    </w:rPr>
                    <w:lastRenderedPageBreak/>
                    <w:t>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Ц740000000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45 334,00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Ц740200000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45 334,00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Укрепление материально-технической базы муниципальных образовательных организаций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Ц740271660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45 334,00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Ц740271660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45 334,00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Ц740271660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45 334,00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вопросов местного значения в сфере образования, физической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543 160,00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-127 560,00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Дополнительное образование детей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140 481,93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Муниципальная программа Комсомольского района Чувашской Республики "Развитие </w:t>
                  </w:r>
                  <w:proofErr w:type="gramStart"/>
                  <w:r w:rsidRPr="00C317E9">
                    <w:rPr>
                      <w:color w:val="000000"/>
                      <w:sz w:val="22"/>
                      <w:szCs w:val="22"/>
                    </w:rPr>
                    <w:t>физической</w:t>
                  </w:r>
                  <w:proofErr w:type="gramEnd"/>
                  <w:r w:rsidRPr="00C317E9">
                    <w:rPr>
                      <w:color w:val="000000"/>
                      <w:sz w:val="22"/>
                      <w:szCs w:val="22"/>
                    </w:rPr>
                    <w:t xml:space="preserve">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280 276,00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Ц520000000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280 276,00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"Содержание спортивных школ"</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Ц520100000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280 276,00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муниципальных детско-юношеских спортивных школ</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Ц520170340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280 276,00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Ц520170340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280 276,00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Ц520170340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280 276,00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275 805,93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Подпрограмма "Поддержка развития образования" муниципальной программы Комсомольского </w:t>
                  </w:r>
                  <w:r w:rsidRPr="00C317E9">
                    <w:rPr>
                      <w:color w:val="000000"/>
                      <w:sz w:val="22"/>
                      <w:szCs w:val="22"/>
                    </w:rPr>
                    <w:lastRenderedPageBreak/>
                    <w:t>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275 805,93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Основное мероприятие "Обеспечение деятельности организаций в сфере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1 452 806,00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муниципальных организаций дополнительного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Ц710170560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854 614,00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Ц710170560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854 614,00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Ц710170560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854 614,00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proofErr w:type="spellStart"/>
                  <w:r w:rsidRPr="00C317E9">
                    <w:rPr>
                      <w:color w:val="000000"/>
                      <w:sz w:val="22"/>
                      <w:szCs w:val="22"/>
                    </w:rPr>
                    <w:t>Софинансирование</w:t>
                  </w:r>
                  <w:proofErr w:type="spellEnd"/>
                  <w:r w:rsidRPr="00C317E9">
                    <w:rPr>
                      <w:color w:val="000000"/>
                      <w:sz w:val="22"/>
                      <w:szCs w:val="22"/>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Ц7101S7080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598 192,00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Ц7101S7080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598 192,00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Ц7101S7080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598 192,00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"Реализация проектов и мероприятий по инновационному развитию системы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Ц710900000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-6 218,07</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Проведение мероприятий в области образования для детей и молодежи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Ц710971850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-6 218,07</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Ц710971850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-6 218,07</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казенных учреждений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Ц710971850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-6 218,07</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"Реализация мероприятий регионального проекта "Успех каждого ребенка"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-1 170 782,00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Персонифицированное финансирование дополнительного образования детей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Ц71E275150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-1 170 782,00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Ц71E275150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-1 170 782,00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Ц71E275150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-1 170 782,00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вопросов местного значения в сфере образования, физической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Предоставление субсидий  бюджетным, автономным учреждениям и иным некоммерческим </w:t>
                  </w:r>
                  <w:r w:rsidRPr="00C317E9">
                    <w:rPr>
                      <w:color w:val="000000"/>
                      <w:sz w:val="22"/>
                      <w:szCs w:val="22"/>
                    </w:rPr>
                    <w:lastRenderedPageBreak/>
                    <w:t>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Ч4104SA710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-415 600,00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Другие вопросы в области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A330000000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A330100000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A330111980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A330111980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-2 484,00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Расходы на выплаты персоналу государственных (муниципальных) органов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A330111980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-2 484,00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A330111980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2 484,00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A330111980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2 484,00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"Стипендии, гранты, премии и денежные поощрения"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Денежные поощрения и гранты муниципальных образований для поддержки инноваций в сфере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Ц711170240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Ц711170240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Стипендии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Ц711170240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Ц7Э0000000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w:t>
                  </w:r>
                  <w:proofErr w:type="spellStart"/>
                  <w:r w:rsidRPr="00C317E9">
                    <w:rPr>
                      <w:color w:val="000000"/>
                      <w:sz w:val="22"/>
                      <w:szCs w:val="22"/>
                    </w:rPr>
                    <w:t>Общепрограммные</w:t>
                  </w:r>
                  <w:proofErr w:type="spellEnd"/>
                  <w:r w:rsidRPr="00C317E9">
                    <w:rPr>
                      <w:color w:val="000000"/>
                      <w:sz w:val="22"/>
                      <w:szCs w:val="22"/>
                    </w:rPr>
                    <w:t xml:space="preserve"> расходы"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Ц7Э0100000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функций муниципальных учреждений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Ц7Э0100600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Закупка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Ц7Э0100600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07</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09</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Ц7Э0100600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lastRenderedPageBreak/>
                    <w:t>Культура, кинематография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-15 687 168,79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Культура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-16 701 168,79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-16 701 168,79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-16 701 168,79</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"Развитие библиотечного дела"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муниципальных библиотек</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Ц41024A410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Ц41024A410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Ц41024A410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"Развитие музейного дела"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Ц410300000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муниципальных музеев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Ц410370760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Ц410370760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Ц410370760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-39 203,00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color w:val="000000"/>
                      <w:sz w:val="22"/>
                    </w:rPr>
                  </w:pPr>
                  <w:r w:rsidRPr="00C317E9">
                    <w:rPr>
                      <w:color w:val="000000"/>
                      <w:sz w:val="22"/>
                      <w:szCs w:val="22"/>
                    </w:rPr>
                    <w:t>Основное мероприятие "Развитие профессионального искусства"</w:t>
                  </w:r>
                </w:p>
                <w:p w:rsidR="00B31E00" w:rsidRPr="00C317E9" w:rsidRDefault="00B31E00" w:rsidP="00B05C92">
                  <w:pPr>
                    <w:widowControl w:val="0"/>
                    <w:autoSpaceDE w:val="0"/>
                    <w:autoSpaceDN w:val="0"/>
                    <w:adjustRightInd w:val="0"/>
                    <w:jc w:val="both"/>
                    <w:rPr>
                      <w:rFonts w:ascii="Arial" w:hAnsi="Arial" w:cs="Arial"/>
                      <w:sz w:val="22"/>
                    </w:rPr>
                  </w:pP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Ц410500000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115 739,00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деятельности театров, концертных и других организаций исполнительских искусств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Ц410570420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115 739,00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Ц410570420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115 739,00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Ц410570420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115 739,00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color w:val="000000"/>
                      <w:sz w:val="22"/>
                    </w:rPr>
                  </w:pPr>
                  <w:r w:rsidRPr="00C317E9">
                    <w:rPr>
                      <w:color w:val="000000"/>
                      <w:sz w:val="22"/>
                      <w:szCs w:val="22"/>
                    </w:rPr>
                    <w:t>Основное мероприятие "Сохранение и развитие народного творчества"</w:t>
                  </w:r>
                </w:p>
                <w:p w:rsidR="00B31E00" w:rsidRPr="00C317E9" w:rsidRDefault="00B31E00" w:rsidP="00B05C92">
                  <w:pPr>
                    <w:widowControl w:val="0"/>
                    <w:autoSpaceDE w:val="0"/>
                    <w:autoSpaceDN w:val="0"/>
                    <w:adjustRightInd w:val="0"/>
                    <w:jc w:val="both"/>
                    <w:rPr>
                      <w:rFonts w:ascii="Arial" w:hAnsi="Arial" w:cs="Arial"/>
                      <w:sz w:val="22"/>
                    </w:rPr>
                  </w:pP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Ц410700000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-2 408 635,91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Обеспечение деятельности учреждений в сфере </w:t>
                  </w:r>
                  <w:proofErr w:type="spellStart"/>
                  <w:r w:rsidRPr="00C317E9">
                    <w:rPr>
                      <w:color w:val="000000"/>
                      <w:sz w:val="22"/>
                      <w:szCs w:val="22"/>
                    </w:rPr>
                    <w:t>культурно-досугового</w:t>
                  </w:r>
                  <w:proofErr w:type="spellEnd"/>
                  <w:r w:rsidRPr="00C317E9">
                    <w:rPr>
                      <w:color w:val="000000"/>
                      <w:sz w:val="22"/>
                      <w:szCs w:val="22"/>
                    </w:rPr>
                    <w:t xml:space="preserve"> обслуживания населения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Ц410740390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-2 408 635,91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Ц410740390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-2 408 635,91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Ц410740390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-2 408 635,91</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Ц411400000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-7 244,43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Подготовка и проведение празднования на федеральном уровне памятных дат субъектов Российской Федерации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Ц4114L5090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-7 244,43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Ц4114L5090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-7 244,43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Ц4114L5090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-7 244,43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"Развитие муниципальных учреждений культуры"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1 609 042,55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Ц4115L4670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Ц4115L4670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Ц4115L4670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19 752,63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Ц4115L4670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-19 752,63</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proofErr w:type="spellStart"/>
                  <w:r w:rsidRPr="00C317E9">
                    <w:rPr>
                      <w:color w:val="000000"/>
                      <w:sz w:val="22"/>
                      <w:szCs w:val="22"/>
                    </w:rPr>
                    <w:t>Софинансирование</w:t>
                  </w:r>
                  <w:proofErr w:type="spellEnd"/>
                  <w:r w:rsidRPr="00C317E9">
                    <w:rPr>
                      <w:color w:val="000000"/>
                      <w:sz w:val="22"/>
                      <w:szCs w:val="22"/>
                    </w:rPr>
                    <w:t xml:space="preserve"> расходных обязательств муниципальных образований, связанных с </w:t>
                  </w:r>
                  <w:r w:rsidRPr="00C317E9">
                    <w:rPr>
                      <w:color w:val="000000"/>
                      <w:sz w:val="22"/>
                      <w:szCs w:val="22"/>
                    </w:rPr>
                    <w:lastRenderedPageBreak/>
                    <w:t>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Ц4115S7090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1 609 042,55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Ц4115S7090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1 609 042,55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Ц4115S7090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1 609 042,55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"Реализация мероприятий регионального проекта "Культурная среда"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Ц41A100000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-16 010 070,00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Строительство сельского дома культуры на 100 мест </w:t>
                  </w:r>
                  <w:proofErr w:type="gramStart"/>
                  <w:r w:rsidRPr="00C317E9">
                    <w:rPr>
                      <w:color w:val="000000"/>
                      <w:sz w:val="22"/>
                      <w:szCs w:val="22"/>
                    </w:rPr>
                    <w:t>в</w:t>
                  </w:r>
                  <w:proofErr w:type="gramEnd"/>
                  <w:r w:rsidRPr="00C317E9">
                    <w:rPr>
                      <w:color w:val="000000"/>
                      <w:sz w:val="22"/>
                      <w:szCs w:val="22"/>
                    </w:rPr>
                    <w:t xml:space="preserve"> с. </w:t>
                  </w:r>
                  <w:proofErr w:type="spellStart"/>
                  <w:r w:rsidRPr="00C317E9">
                    <w:rPr>
                      <w:color w:val="000000"/>
                      <w:sz w:val="22"/>
                      <w:szCs w:val="22"/>
                    </w:rPr>
                    <w:t>Тугаево</w:t>
                  </w:r>
                  <w:proofErr w:type="spellEnd"/>
                  <w:r w:rsidRPr="00C317E9">
                    <w:rPr>
                      <w:color w:val="000000"/>
                      <w:sz w:val="22"/>
                      <w:szCs w:val="22"/>
                    </w:rPr>
                    <w:t xml:space="preserve"> Комсомольского района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Ц41A1S5740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-16 010 070,00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Ц41A1S5740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-16 010 070,00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01</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Ц41A1S5740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-16 010 070,00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Другие вопросы в области культуры, кинематографии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1 014 000,00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1 014 000,00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1 014 000,00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"Проведение мероприятий в сфере культуры и искусства, архивного дела"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1 014 000,00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Ц411071060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1 014 000,00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Ц411071060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1 014 000,00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бюджетным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08</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Ц411071060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1 014 000,00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Социальная политика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-704 835,95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Социальное обеспечение населения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40 090,00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66 890,00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"Создание условий для обеспечения доступным и комфортным жильем сельского населения"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66 890,00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"Улучшение жилищных условий граждан на селе"</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66 890,00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Улучшение жилищных условий граждан, проживающих на сельских территориях</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A6101L5764</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66 890,00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A6101L5764</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66 890,00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Социальные выплаты гражданам, кроме публичных нормативных социальных выплат</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A6101L5764</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66 890,00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"Социальная поддержка граждан"</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Ц300000000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-26 800,00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Ц310000000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-26 800,00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Ц310100000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-26 800,00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Обеспечение мер социальной поддержки </w:t>
                  </w:r>
                  <w:r w:rsidRPr="00C317E9">
                    <w:rPr>
                      <w:color w:val="000000"/>
                      <w:sz w:val="22"/>
                      <w:szCs w:val="22"/>
                    </w:rPr>
                    <w:lastRenderedPageBreak/>
                    <w:t>отдельных категорий граждан по оплате жилищно-коммунальных услуг</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Ц310110550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-26 800,00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Социальное обеспечение и иные выплаты населению</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Ц310110550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-26 800,00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Публичные нормативные социальные выплаты гражданам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Ц310110550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-26 800,00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Охрана семьи и детства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-744 925,95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A200000000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-249 345,20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A210000000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-249 345,20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"Обеспечение граждан доступным жильем"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A210300000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-249 345,20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A2103L4970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-249 345,20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A2103L4970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-249 345,20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Социальные выплаты гражданам, кроме публичных нормативных социальных выплат</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A2103L4970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-249 345,20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-495 580,75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-495 580,75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"Меры социальной поддержки"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-495 580,75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Ц711412040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-440 400,00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Ц711412040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-440 400,00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Публичные нормативные социальные выплаты гражданам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Ц711412040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-440 400,00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Ц711452600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-50 180,75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Социальное обеспечение и иные выплаты населению</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Ц711452600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-50 180,75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Публичные нормативные социальные выплаты гражданам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Ц711452600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310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-50 180,75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Ц711472040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Закупка товаров, работ и услуг для обеспечения </w:t>
                  </w:r>
                  <w:r w:rsidRPr="00C317E9">
                    <w:rPr>
                      <w:color w:val="000000"/>
                      <w:sz w:val="22"/>
                      <w:szCs w:val="22"/>
                    </w:rPr>
                    <w:lastRenderedPageBreak/>
                    <w:t>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Ц711472040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Иные закупки товаров, работ и услуг для обеспечения государственных (муниципальных) нужд</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10</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04</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Ц711472040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240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Физическая культура и спорт</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-30 647 405,75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Массовый спорт</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-30 647 405,75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Муниципальная программа Комсомольского района Чувашской Республики "Развитие </w:t>
                  </w:r>
                  <w:proofErr w:type="gramStart"/>
                  <w:r w:rsidRPr="00C317E9">
                    <w:rPr>
                      <w:color w:val="000000"/>
                      <w:sz w:val="22"/>
                      <w:szCs w:val="22"/>
                    </w:rPr>
                    <w:t>физической</w:t>
                  </w:r>
                  <w:proofErr w:type="gramEnd"/>
                  <w:r w:rsidRPr="00C317E9">
                    <w:rPr>
                      <w:color w:val="000000"/>
                      <w:sz w:val="22"/>
                      <w:szCs w:val="22"/>
                    </w:rPr>
                    <w:t xml:space="preserve">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-30 647 405,75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-30 647 405,75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Основное мероприятие "Физкультурно-оздоровительная и спортивно-массовая работа с населением"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Ц510100000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Организация и проведение официальных физкультурных мероприятий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Ц510171390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Ц510171390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Ц510171390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9 000,00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Организация и проведение физкультурных мероприятий с детьми и молодежью</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Ц510171400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Ц510171400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Ц510171400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-43 000,00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C317E9">
                    <w:rPr>
                      <w:color w:val="000000"/>
                      <w:sz w:val="22"/>
                      <w:szCs w:val="22"/>
                    </w:rPr>
                    <w:t>софинансирования</w:t>
                  </w:r>
                  <w:proofErr w:type="spellEnd"/>
                  <w:r w:rsidRPr="00C317E9">
                    <w:rPr>
                      <w:color w:val="000000"/>
                      <w:sz w:val="22"/>
                      <w:szCs w:val="22"/>
                    </w:rPr>
                    <w:t xml:space="preserve"> из всех уровней бюджетов"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-30 613 405,75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Укрепление материально-технической базы </w:t>
                  </w:r>
                  <w:proofErr w:type="spellStart"/>
                  <w:r w:rsidRPr="00C317E9">
                    <w:rPr>
                      <w:color w:val="000000"/>
                      <w:sz w:val="22"/>
                      <w:szCs w:val="22"/>
                    </w:rPr>
                    <w:t>мунициальных</w:t>
                  </w:r>
                  <w:proofErr w:type="spellEnd"/>
                  <w:r w:rsidRPr="00C317E9">
                    <w:rPr>
                      <w:color w:val="000000"/>
                      <w:sz w:val="22"/>
                      <w:szCs w:val="22"/>
                    </w:rPr>
                    <w:t xml:space="preserve"> учреждений в сфере физической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Ц510279820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Ц510279820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Ц510279820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34 000,00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Строительство футбольного поля </w:t>
                  </w:r>
                  <w:proofErr w:type="gramStart"/>
                  <w:r w:rsidRPr="00C317E9">
                    <w:rPr>
                      <w:color w:val="000000"/>
                      <w:sz w:val="22"/>
                      <w:szCs w:val="22"/>
                    </w:rPr>
                    <w:t>в</w:t>
                  </w:r>
                  <w:proofErr w:type="gramEnd"/>
                  <w:r w:rsidRPr="00C317E9">
                    <w:rPr>
                      <w:color w:val="000000"/>
                      <w:sz w:val="22"/>
                      <w:szCs w:val="22"/>
                    </w:rPr>
                    <w:t xml:space="preserve"> с. Комсомольское Комсомольского района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Ц5102S5383</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-30 080 000,00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Капитальные вложения в объекты государственной (муниципальной) собственности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Ц5102S5383</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400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-30 080 000,00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Бюджетные инвестиции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Ц5102S5383</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410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-30 080 000,00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Укрепление материально-технической базы муниципальных учреждений в сфере физической культуры и спорта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Ц5102S9820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-567 405,75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Предоставление субсидий  бюджетным, автономным учреждениям и иным некоммерческим организациям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Ц5102S9820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-567 405,75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Субсидии автономным учреждениям</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11</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02</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Ц5102S9820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620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-567 405,75</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b/>
                      <w:bCs/>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b/>
                      <w:bCs/>
                      <w:color w:val="000000"/>
                      <w:sz w:val="22"/>
                      <w:szCs w:val="22"/>
                    </w:rPr>
                    <w:t>2 736 700,00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Прочие межбюджетные трансферты общего характера</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2 736 700,00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Муниципальная программа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A600000000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2 736 700,00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 xml:space="preserve">Подпрограмма "Создание и развитие инфраструктуры на сельских территориях" </w:t>
                  </w:r>
                  <w:r w:rsidRPr="00C317E9">
                    <w:rPr>
                      <w:color w:val="000000"/>
                      <w:sz w:val="22"/>
                      <w:szCs w:val="22"/>
                    </w:rPr>
                    <w:lastRenderedPageBreak/>
                    <w:t>муниципальной программы "Комплексное развитие сельских территорий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lastRenderedPageBreak/>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A620000000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2 736 700,00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lastRenderedPageBreak/>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A620300000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2 736 700,00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A620300830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2 636 700,00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A620300830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2 636 700,00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A620300830</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2 636 700,00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A62035002F</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A62035002F</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500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317E9" w:rsidTr="00B05C92">
              <w:trPr>
                <w:trHeight w:val="288"/>
              </w:trPr>
              <w:tc>
                <w:tcPr>
                  <w:tcW w:w="5011" w:type="dxa"/>
                  <w:gridSpan w:val="3"/>
                  <w:tcMar>
                    <w:top w:w="0" w:type="dxa"/>
                    <w:left w:w="100" w:type="dxa"/>
                    <w:bottom w:w="0" w:type="dxa"/>
                    <w:right w:w="0" w:type="dxa"/>
                  </w:tcMar>
                </w:tcPr>
                <w:p w:rsidR="00B31E00" w:rsidRPr="00C317E9" w:rsidRDefault="00B31E00" w:rsidP="00B05C92">
                  <w:pPr>
                    <w:widowControl w:val="0"/>
                    <w:autoSpaceDE w:val="0"/>
                    <w:autoSpaceDN w:val="0"/>
                    <w:adjustRightInd w:val="0"/>
                    <w:jc w:val="both"/>
                    <w:rPr>
                      <w:rFonts w:ascii="Arial" w:hAnsi="Arial" w:cs="Arial"/>
                      <w:sz w:val="22"/>
                    </w:rPr>
                  </w:pPr>
                  <w:r w:rsidRPr="00C317E9">
                    <w:rPr>
                      <w:color w:val="000000"/>
                      <w:sz w:val="22"/>
                      <w:szCs w:val="22"/>
                    </w:rPr>
                    <w:t>Иные межбюджетные трансферты</w:t>
                  </w:r>
                </w:p>
              </w:tc>
              <w:tc>
                <w:tcPr>
                  <w:tcW w:w="400" w:type="dxa"/>
                  <w:gridSpan w:val="2"/>
                  <w:tcMar>
                    <w:top w:w="0" w:type="dxa"/>
                    <w:left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14</w:t>
                  </w:r>
                </w:p>
              </w:tc>
              <w:tc>
                <w:tcPr>
                  <w:tcW w:w="396"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03</w:t>
                  </w:r>
                </w:p>
              </w:tc>
              <w:tc>
                <w:tcPr>
                  <w:tcW w:w="1733"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A62035002F</w:t>
                  </w:r>
                </w:p>
              </w:tc>
              <w:tc>
                <w:tcPr>
                  <w:tcW w:w="587"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center"/>
                    <w:rPr>
                      <w:rFonts w:ascii="Arial" w:hAnsi="Arial" w:cs="Arial"/>
                      <w:sz w:val="22"/>
                    </w:rPr>
                  </w:pPr>
                  <w:r w:rsidRPr="00C317E9">
                    <w:rPr>
                      <w:color w:val="000000"/>
                      <w:sz w:val="22"/>
                      <w:szCs w:val="22"/>
                    </w:rPr>
                    <w:t>540</w:t>
                  </w:r>
                </w:p>
              </w:tc>
              <w:tc>
                <w:tcPr>
                  <w:tcW w:w="1622" w:type="dxa"/>
                  <w:gridSpan w:val="2"/>
                  <w:tcMar>
                    <w:top w:w="0" w:type="dxa"/>
                    <w:bottom w:w="0" w:type="dxa"/>
                    <w:right w:w="0" w:type="dxa"/>
                  </w:tcMar>
                  <w:vAlign w:val="bottom"/>
                </w:tcPr>
                <w:p w:rsidR="00B31E00" w:rsidRPr="00C317E9" w:rsidRDefault="00B31E00" w:rsidP="00B05C92">
                  <w:pPr>
                    <w:widowControl w:val="0"/>
                    <w:autoSpaceDE w:val="0"/>
                    <w:autoSpaceDN w:val="0"/>
                    <w:adjustRightInd w:val="0"/>
                    <w:jc w:val="right"/>
                    <w:rPr>
                      <w:rFonts w:ascii="Arial" w:hAnsi="Arial" w:cs="Arial"/>
                      <w:sz w:val="22"/>
                    </w:rPr>
                  </w:pPr>
                  <w:r w:rsidRPr="00C317E9">
                    <w:rPr>
                      <w:color w:val="000000"/>
                      <w:sz w:val="22"/>
                      <w:szCs w:val="22"/>
                    </w:rPr>
                    <w:t>100 000,00</w:t>
                  </w:r>
                </w:p>
              </w:tc>
            </w:tr>
            <w:tr w:rsidR="00B31E00" w:rsidRPr="00CB3D29" w:rsidTr="00B05C92">
              <w:trPr>
                <w:trHeight w:val="288"/>
              </w:trPr>
              <w:tc>
                <w:tcPr>
                  <w:tcW w:w="4930"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481" w:type="dxa"/>
                  <w:gridSpan w:val="3"/>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96"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33"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87"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622"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r>
          </w:tbl>
          <w:p w:rsidR="00B31E00" w:rsidRPr="00CB3D29" w:rsidRDefault="00B31E00" w:rsidP="00B05C92">
            <w:pPr>
              <w:widowControl w:val="0"/>
              <w:autoSpaceDE w:val="0"/>
              <w:autoSpaceDN w:val="0"/>
              <w:adjustRightInd w:val="0"/>
              <w:ind w:right="142"/>
              <w:jc w:val="center"/>
              <w:rPr>
                <w:b/>
                <w:bCs/>
                <w:sz w:val="22"/>
              </w:rPr>
            </w:pPr>
          </w:p>
        </w:tc>
      </w:tr>
    </w:tbl>
    <w:p w:rsidR="00B31E00" w:rsidRPr="00CB3D29" w:rsidRDefault="00B31E00" w:rsidP="00B31E00">
      <w:pPr>
        <w:pStyle w:val="aa"/>
        <w:tabs>
          <w:tab w:val="left" w:pos="1134"/>
          <w:tab w:val="left" w:pos="1276"/>
          <w:tab w:val="left" w:pos="1701"/>
          <w:tab w:val="right" w:pos="9921"/>
        </w:tabs>
        <w:ind w:right="-2" w:firstLine="709"/>
        <w:jc w:val="left"/>
        <w:rPr>
          <w:sz w:val="22"/>
          <w:szCs w:val="22"/>
        </w:rPr>
      </w:pPr>
      <w:r w:rsidRPr="00CB3D29">
        <w:rPr>
          <w:sz w:val="22"/>
          <w:szCs w:val="22"/>
        </w:rPr>
        <w:lastRenderedPageBreak/>
        <w:t>6)  приложение 9 изложить в следующей редакции:</w:t>
      </w:r>
    </w:p>
    <w:p w:rsidR="00B31E00" w:rsidRPr="00CB3D29" w:rsidRDefault="00B31E00" w:rsidP="00B31E00">
      <w:pPr>
        <w:pStyle w:val="aa"/>
        <w:tabs>
          <w:tab w:val="left" w:pos="1134"/>
          <w:tab w:val="left" w:pos="1276"/>
          <w:tab w:val="right" w:pos="9921"/>
        </w:tabs>
        <w:ind w:left="3119" w:right="56"/>
        <w:jc w:val="right"/>
        <w:rPr>
          <w:i/>
          <w:sz w:val="22"/>
          <w:szCs w:val="22"/>
        </w:rPr>
      </w:pPr>
      <w:r w:rsidRPr="00CB3D29">
        <w:rPr>
          <w:i/>
          <w:iCs/>
          <w:sz w:val="22"/>
          <w:szCs w:val="22"/>
        </w:rPr>
        <w:t xml:space="preserve">"Приложение </w:t>
      </w:r>
      <w:r w:rsidRPr="00CB3D29">
        <w:rPr>
          <w:sz w:val="22"/>
          <w:szCs w:val="22"/>
        </w:rPr>
        <w:t>9</w:t>
      </w:r>
    </w:p>
    <w:p w:rsidR="00B31E00" w:rsidRPr="00CB3D29" w:rsidRDefault="00B31E00" w:rsidP="00B31E00">
      <w:pPr>
        <w:tabs>
          <w:tab w:val="right" w:pos="9921"/>
        </w:tabs>
        <w:ind w:left="3119" w:right="56"/>
        <w:jc w:val="right"/>
        <w:rPr>
          <w:i/>
          <w:iCs/>
          <w:sz w:val="22"/>
          <w:szCs w:val="22"/>
        </w:rPr>
      </w:pPr>
      <w:r w:rsidRPr="00CB3D29">
        <w:rPr>
          <w:i/>
          <w:iCs/>
          <w:sz w:val="22"/>
          <w:szCs w:val="22"/>
        </w:rPr>
        <w:t>к решению Собрания депутатов Комсомольского района</w:t>
      </w:r>
    </w:p>
    <w:p w:rsidR="00B31E00" w:rsidRPr="00CB3D29" w:rsidRDefault="00B31E00" w:rsidP="00B31E00">
      <w:pPr>
        <w:tabs>
          <w:tab w:val="right" w:pos="9921"/>
        </w:tabs>
        <w:ind w:left="3119" w:right="56"/>
        <w:jc w:val="right"/>
        <w:rPr>
          <w:i/>
          <w:sz w:val="22"/>
          <w:szCs w:val="22"/>
        </w:rPr>
      </w:pPr>
      <w:r w:rsidRPr="00CB3D29">
        <w:rPr>
          <w:i/>
          <w:iCs/>
          <w:sz w:val="22"/>
          <w:szCs w:val="22"/>
        </w:rPr>
        <w:t xml:space="preserve"> Чувашской Республики </w:t>
      </w:r>
      <w:r w:rsidRPr="00CB3D29">
        <w:rPr>
          <w:i/>
          <w:sz w:val="22"/>
          <w:szCs w:val="22"/>
        </w:rPr>
        <w:t xml:space="preserve">от 10 декабря 2019 года № 2/269 </w:t>
      </w:r>
    </w:p>
    <w:p w:rsidR="00B31E00" w:rsidRPr="00CB3D29" w:rsidRDefault="00B31E00" w:rsidP="00B31E00">
      <w:pPr>
        <w:tabs>
          <w:tab w:val="right" w:pos="9921"/>
        </w:tabs>
        <w:ind w:left="3119" w:right="56"/>
        <w:jc w:val="right"/>
        <w:rPr>
          <w:i/>
          <w:sz w:val="22"/>
          <w:szCs w:val="22"/>
        </w:rPr>
      </w:pPr>
      <w:r w:rsidRPr="00CB3D29">
        <w:rPr>
          <w:i/>
          <w:sz w:val="22"/>
          <w:szCs w:val="22"/>
        </w:rPr>
        <w:t>"О бюджете Комсомольского района Чувашской Республики</w:t>
      </w:r>
    </w:p>
    <w:p w:rsidR="00B31E00" w:rsidRPr="00CB3D29" w:rsidRDefault="00B31E00" w:rsidP="00B31E00">
      <w:pPr>
        <w:tabs>
          <w:tab w:val="right" w:pos="9921"/>
        </w:tabs>
        <w:ind w:left="3119" w:right="56"/>
        <w:jc w:val="right"/>
        <w:rPr>
          <w:i/>
          <w:iCs/>
          <w:sz w:val="22"/>
          <w:szCs w:val="22"/>
        </w:rPr>
      </w:pPr>
      <w:r w:rsidRPr="00CB3D29">
        <w:rPr>
          <w:i/>
          <w:sz w:val="22"/>
          <w:szCs w:val="22"/>
        </w:rPr>
        <w:t xml:space="preserve"> на 2020 год </w:t>
      </w:r>
      <w:r w:rsidRPr="00CB3D29">
        <w:rPr>
          <w:bCs/>
          <w:i/>
          <w:sz w:val="22"/>
          <w:szCs w:val="22"/>
        </w:rPr>
        <w:t>и плановый период 2021 и 2022 годов"</w:t>
      </w:r>
    </w:p>
    <w:p w:rsidR="00B31E00" w:rsidRPr="00CB3D29" w:rsidRDefault="00B31E00" w:rsidP="00B31E00">
      <w:pPr>
        <w:tabs>
          <w:tab w:val="right" w:pos="9921"/>
        </w:tabs>
        <w:ind w:left="3119" w:right="56"/>
        <w:jc w:val="right"/>
        <w:rPr>
          <w:i/>
          <w:iCs/>
          <w:sz w:val="22"/>
          <w:szCs w:val="22"/>
        </w:rPr>
      </w:pPr>
      <w:proofErr w:type="gramStart"/>
      <w:r w:rsidRPr="00CB3D29">
        <w:rPr>
          <w:i/>
          <w:iCs/>
          <w:sz w:val="22"/>
          <w:szCs w:val="22"/>
        </w:rPr>
        <w:t>(в редакции решения Собрания депутатов Комсомольского</w:t>
      </w:r>
      <w:proofErr w:type="gramEnd"/>
    </w:p>
    <w:p w:rsidR="00B31E00" w:rsidRPr="00CB3D29" w:rsidRDefault="00B31E00" w:rsidP="00B31E00">
      <w:pPr>
        <w:tabs>
          <w:tab w:val="right" w:pos="9921"/>
        </w:tabs>
        <w:ind w:left="3119" w:right="56"/>
        <w:jc w:val="right"/>
        <w:rPr>
          <w:i/>
          <w:iCs/>
          <w:sz w:val="22"/>
          <w:szCs w:val="22"/>
        </w:rPr>
      </w:pPr>
      <w:r w:rsidRPr="00CB3D29">
        <w:rPr>
          <w:i/>
          <w:iCs/>
          <w:sz w:val="22"/>
          <w:szCs w:val="22"/>
        </w:rPr>
        <w:t xml:space="preserve"> района Чувашской Республики "О внесении изменений </w:t>
      </w:r>
    </w:p>
    <w:p w:rsidR="00B31E00" w:rsidRPr="00CB3D29" w:rsidRDefault="00B31E00" w:rsidP="00B31E00">
      <w:pPr>
        <w:tabs>
          <w:tab w:val="right" w:pos="9921"/>
        </w:tabs>
        <w:ind w:left="3119" w:right="56"/>
        <w:jc w:val="right"/>
        <w:rPr>
          <w:i/>
          <w:iCs/>
          <w:sz w:val="22"/>
          <w:szCs w:val="22"/>
        </w:rPr>
      </w:pPr>
      <w:r w:rsidRPr="00CB3D29">
        <w:rPr>
          <w:i/>
          <w:iCs/>
          <w:sz w:val="22"/>
          <w:szCs w:val="22"/>
        </w:rPr>
        <w:t xml:space="preserve">в решение Собрания депутатов Комсомольского района </w:t>
      </w:r>
    </w:p>
    <w:p w:rsidR="00B31E00" w:rsidRPr="00CB3D29" w:rsidRDefault="00B31E00" w:rsidP="00B31E00">
      <w:pPr>
        <w:tabs>
          <w:tab w:val="right" w:pos="9921"/>
        </w:tabs>
        <w:ind w:left="3119" w:right="56"/>
        <w:jc w:val="right"/>
        <w:rPr>
          <w:i/>
          <w:sz w:val="22"/>
          <w:szCs w:val="22"/>
        </w:rPr>
      </w:pPr>
      <w:r w:rsidRPr="00CB3D29">
        <w:rPr>
          <w:i/>
          <w:iCs/>
          <w:sz w:val="22"/>
          <w:szCs w:val="22"/>
        </w:rPr>
        <w:t xml:space="preserve">Чувашской Республики </w:t>
      </w:r>
      <w:r w:rsidRPr="00CB3D29">
        <w:rPr>
          <w:i/>
          <w:sz w:val="22"/>
          <w:szCs w:val="22"/>
        </w:rPr>
        <w:t>от 10 декабря 2019 года № 2/269</w:t>
      </w:r>
    </w:p>
    <w:p w:rsidR="00B31E00" w:rsidRPr="00CB3D29" w:rsidRDefault="00B31E00" w:rsidP="00B31E00">
      <w:pPr>
        <w:tabs>
          <w:tab w:val="right" w:pos="9921"/>
        </w:tabs>
        <w:ind w:left="3119" w:right="56"/>
        <w:jc w:val="right"/>
        <w:rPr>
          <w:i/>
          <w:sz w:val="22"/>
          <w:szCs w:val="22"/>
        </w:rPr>
      </w:pPr>
      <w:r w:rsidRPr="00CB3D29">
        <w:rPr>
          <w:i/>
          <w:sz w:val="22"/>
          <w:szCs w:val="22"/>
        </w:rPr>
        <w:t>"О бюджете Комсомольского района Чувашской Республики</w:t>
      </w:r>
    </w:p>
    <w:p w:rsidR="00B31E00" w:rsidRPr="00CB3D29" w:rsidRDefault="00B31E00" w:rsidP="00B31E00">
      <w:pPr>
        <w:tabs>
          <w:tab w:val="right" w:pos="9921"/>
        </w:tabs>
        <w:ind w:left="3119" w:right="56"/>
        <w:jc w:val="right"/>
        <w:rPr>
          <w:i/>
          <w:iCs/>
          <w:sz w:val="22"/>
          <w:szCs w:val="22"/>
        </w:rPr>
      </w:pPr>
      <w:r w:rsidRPr="00CB3D29">
        <w:rPr>
          <w:i/>
          <w:sz w:val="22"/>
          <w:szCs w:val="22"/>
        </w:rPr>
        <w:t xml:space="preserve"> на 2020 год</w:t>
      </w:r>
      <w:r w:rsidRPr="00CB3D29">
        <w:rPr>
          <w:b/>
          <w:bCs/>
          <w:i/>
          <w:sz w:val="22"/>
          <w:szCs w:val="22"/>
        </w:rPr>
        <w:t xml:space="preserve"> </w:t>
      </w:r>
      <w:r w:rsidRPr="00CB3D29">
        <w:rPr>
          <w:bCs/>
          <w:i/>
          <w:sz w:val="22"/>
          <w:szCs w:val="22"/>
        </w:rPr>
        <w:t>и плановый период 2021 и 2022 годов")</w:t>
      </w:r>
    </w:p>
    <w:p w:rsidR="00B31E00" w:rsidRPr="00CB3D29" w:rsidRDefault="00B31E00" w:rsidP="00B31E00">
      <w:pPr>
        <w:widowControl w:val="0"/>
        <w:tabs>
          <w:tab w:val="right" w:pos="9921"/>
        </w:tabs>
        <w:autoSpaceDE w:val="0"/>
        <w:autoSpaceDN w:val="0"/>
        <w:adjustRightInd w:val="0"/>
        <w:ind w:left="3119"/>
        <w:jc w:val="center"/>
        <w:rPr>
          <w:b/>
          <w:bCs/>
          <w:sz w:val="22"/>
          <w:szCs w:val="22"/>
        </w:rPr>
      </w:pPr>
    </w:p>
    <w:p w:rsidR="00B31E00" w:rsidRPr="00CB3D29" w:rsidRDefault="00B31E00" w:rsidP="00B31E00">
      <w:pPr>
        <w:widowControl w:val="0"/>
        <w:tabs>
          <w:tab w:val="right" w:pos="9921"/>
        </w:tabs>
        <w:autoSpaceDE w:val="0"/>
        <w:autoSpaceDN w:val="0"/>
        <w:adjustRightInd w:val="0"/>
        <w:jc w:val="center"/>
        <w:rPr>
          <w:b/>
          <w:bCs/>
          <w:sz w:val="22"/>
          <w:szCs w:val="22"/>
        </w:rPr>
      </w:pPr>
    </w:p>
    <w:p w:rsidR="00B31E00" w:rsidRPr="00CB3D29" w:rsidRDefault="00B31E00" w:rsidP="00B31E00">
      <w:pPr>
        <w:widowControl w:val="0"/>
        <w:tabs>
          <w:tab w:val="right" w:pos="9921"/>
        </w:tabs>
        <w:autoSpaceDE w:val="0"/>
        <w:autoSpaceDN w:val="0"/>
        <w:adjustRightInd w:val="0"/>
        <w:jc w:val="center"/>
        <w:rPr>
          <w:b/>
          <w:bCs/>
          <w:sz w:val="22"/>
          <w:szCs w:val="22"/>
        </w:rPr>
      </w:pPr>
      <w:r w:rsidRPr="00CB3D29">
        <w:rPr>
          <w:b/>
          <w:bCs/>
          <w:sz w:val="22"/>
          <w:szCs w:val="22"/>
        </w:rPr>
        <w:t xml:space="preserve">Распределение </w:t>
      </w:r>
    </w:p>
    <w:p w:rsidR="00B31E00" w:rsidRPr="00CB3D29" w:rsidRDefault="00B31E00" w:rsidP="00B31E00">
      <w:pPr>
        <w:tabs>
          <w:tab w:val="right" w:pos="9921"/>
        </w:tabs>
        <w:ind w:firstLine="720"/>
        <w:jc w:val="center"/>
        <w:rPr>
          <w:b/>
          <w:bCs/>
          <w:color w:val="000000"/>
          <w:sz w:val="22"/>
          <w:szCs w:val="22"/>
        </w:rPr>
      </w:pPr>
      <w:r w:rsidRPr="00CB3D29">
        <w:rPr>
          <w:b/>
          <w:bCs/>
          <w:color w:val="000000"/>
          <w:sz w:val="22"/>
          <w:szCs w:val="22"/>
        </w:rPr>
        <w:t>бюджетных ассигнований по целевым статьям (муниципальным программам                          Комсомольского района Чувашской Республики), группам (группам и подгруппам)                                видов расходов, разделам, подразделам классификации расходов                                                                        бюджета Комсомольского района Чувашской Республики на 2020 год</w:t>
      </w:r>
    </w:p>
    <w:p w:rsidR="00B31E00" w:rsidRPr="00CB3D29" w:rsidRDefault="00B31E00" w:rsidP="00B31E00">
      <w:pPr>
        <w:tabs>
          <w:tab w:val="right" w:pos="9921"/>
        </w:tabs>
        <w:ind w:firstLine="720"/>
        <w:jc w:val="center"/>
        <w:rPr>
          <w:b/>
          <w:bCs/>
          <w:color w:val="000000"/>
          <w:sz w:val="22"/>
          <w:szCs w:val="22"/>
        </w:rPr>
      </w:pPr>
    </w:p>
    <w:tbl>
      <w:tblPr>
        <w:tblW w:w="9933" w:type="dxa"/>
        <w:tblInd w:w="-10" w:type="dxa"/>
        <w:tblLayout w:type="fixed"/>
        <w:tblLook w:val="0000"/>
      </w:tblPr>
      <w:tblGrid>
        <w:gridCol w:w="10"/>
        <w:gridCol w:w="546"/>
        <w:gridCol w:w="10"/>
        <w:gridCol w:w="4641"/>
        <w:gridCol w:w="10"/>
        <w:gridCol w:w="1717"/>
        <w:gridCol w:w="10"/>
        <w:gridCol w:w="573"/>
        <w:gridCol w:w="10"/>
        <w:gridCol w:w="322"/>
        <w:gridCol w:w="10"/>
        <w:gridCol w:w="344"/>
        <w:gridCol w:w="10"/>
        <w:gridCol w:w="1720"/>
      </w:tblGrid>
      <w:tr w:rsidR="00B31E00" w:rsidRPr="00CB3D29" w:rsidTr="00B05C92">
        <w:trPr>
          <w:trHeight w:val="288"/>
        </w:trPr>
        <w:tc>
          <w:tcPr>
            <w:tcW w:w="556"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4651"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27"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83"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32"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54"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30"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r w:rsidRPr="00CB3D29">
              <w:rPr>
                <w:sz w:val="22"/>
                <w:szCs w:val="22"/>
              </w:rPr>
              <w:t xml:space="preserve">              (рублей)</w:t>
            </w:r>
          </w:p>
        </w:tc>
      </w:tr>
      <w:tr w:rsidR="00B31E00" w:rsidRPr="00CB3D29" w:rsidTr="00B05C92">
        <w:trPr>
          <w:gridBefore w:val="1"/>
          <w:wBefore w:w="10" w:type="dxa"/>
          <w:trHeight w:val="2029"/>
        </w:trPr>
        <w:tc>
          <w:tcPr>
            <w:tcW w:w="55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46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Наименование</w:t>
            </w:r>
          </w:p>
        </w:tc>
        <w:tc>
          <w:tcPr>
            <w:tcW w:w="1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 xml:space="preserve">Целевая статья (государственные программы и </w:t>
            </w:r>
            <w:proofErr w:type="spellStart"/>
            <w:r w:rsidRPr="00CB3D29">
              <w:rPr>
                <w:color w:val="000000"/>
                <w:sz w:val="22"/>
                <w:szCs w:val="22"/>
              </w:rPr>
              <w:t>непрограммные</w:t>
            </w:r>
            <w:proofErr w:type="spellEnd"/>
            <w:r w:rsidRPr="00CB3D29">
              <w:rPr>
                <w:color w:val="000000"/>
                <w:sz w:val="22"/>
                <w:szCs w:val="22"/>
              </w:rPr>
              <w:t xml:space="preserve"> направления деятельности)</w:t>
            </w:r>
          </w:p>
        </w:tc>
        <w:tc>
          <w:tcPr>
            <w:tcW w:w="5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Группа вида расходов</w:t>
            </w: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Раздел</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Подраздел</w:t>
            </w:r>
          </w:p>
        </w:tc>
        <w:tc>
          <w:tcPr>
            <w:tcW w:w="1720"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Сумма</w:t>
            </w:r>
          </w:p>
          <w:p w:rsidR="00B31E00" w:rsidRPr="00CB3D29" w:rsidRDefault="00B31E00" w:rsidP="00B05C92">
            <w:pPr>
              <w:widowControl w:val="0"/>
              <w:autoSpaceDE w:val="0"/>
              <w:autoSpaceDN w:val="0"/>
              <w:adjustRightInd w:val="0"/>
              <w:jc w:val="center"/>
              <w:rPr>
                <w:sz w:val="22"/>
              </w:rPr>
            </w:pPr>
          </w:p>
        </w:tc>
      </w:tr>
      <w:tr w:rsidR="00B31E00" w:rsidRPr="00CB3D29" w:rsidTr="00B05C92">
        <w:trPr>
          <w:gridBefore w:val="1"/>
          <w:wBefore w:w="10" w:type="dxa"/>
          <w:trHeight w:val="350"/>
        </w:trPr>
        <w:tc>
          <w:tcPr>
            <w:tcW w:w="55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1</w:t>
            </w:r>
          </w:p>
        </w:tc>
        <w:tc>
          <w:tcPr>
            <w:tcW w:w="4651"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2</w:t>
            </w:r>
          </w:p>
        </w:tc>
        <w:tc>
          <w:tcPr>
            <w:tcW w:w="172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3</w:t>
            </w:r>
          </w:p>
        </w:tc>
        <w:tc>
          <w:tcPr>
            <w:tcW w:w="583"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4</w:t>
            </w:r>
          </w:p>
        </w:tc>
        <w:tc>
          <w:tcPr>
            <w:tcW w:w="332"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5</w:t>
            </w:r>
          </w:p>
        </w:tc>
        <w:tc>
          <w:tcPr>
            <w:tcW w:w="354"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6</w:t>
            </w:r>
          </w:p>
        </w:tc>
        <w:tc>
          <w:tcPr>
            <w:tcW w:w="172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7</w:t>
            </w:r>
          </w:p>
        </w:tc>
      </w:tr>
      <w:tr w:rsidR="00B31E00" w:rsidRPr="009938CE" w:rsidTr="00B05C92">
        <w:trPr>
          <w:gridBefore w:val="1"/>
          <w:wBefore w:w="10" w:type="dxa"/>
          <w:trHeight w:val="288"/>
        </w:trPr>
        <w:tc>
          <w:tcPr>
            <w:tcW w:w="556" w:type="dxa"/>
            <w:gridSpan w:val="2"/>
            <w:tcMar>
              <w:top w:w="0" w:type="dxa"/>
              <w:left w:w="0" w:type="dxa"/>
              <w:bottom w:w="0" w:type="dxa"/>
              <w:right w:w="0" w:type="dxa"/>
            </w:tcMar>
            <w:vAlign w:val="cente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0" w:type="dxa"/>
              <w:bottom w:w="0" w:type="dxa"/>
              <w:right w:w="0" w:type="dxa"/>
            </w:tcMar>
            <w:vAlign w:val="center"/>
          </w:tcPr>
          <w:p w:rsidR="00B31E00" w:rsidRPr="009938CE" w:rsidRDefault="00B31E00" w:rsidP="00B05C92">
            <w:pPr>
              <w:widowControl w:val="0"/>
              <w:autoSpaceDE w:val="0"/>
              <w:autoSpaceDN w:val="0"/>
              <w:adjustRightInd w:val="0"/>
              <w:rPr>
                <w:rFonts w:ascii="Arial" w:hAnsi="Arial" w:cs="Arial"/>
                <w:sz w:val="22"/>
              </w:rPr>
            </w:pPr>
          </w:p>
        </w:tc>
        <w:tc>
          <w:tcPr>
            <w:tcW w:w="1727" w:type="dxa"/>
            <w:gridSpan w:val="2"/>
            <w:tcMar>
              <w:top w:w="0" w:type="dxa"/>
              <w:left w:w="0" w:type="dxa"/>
              <w:bottom w:w="0" w:type="dxa"/>
              <w:right w:w="0" w:type="dxa"/>
            </w:tcMar>
            <w:vAlign w:val="center"/>
          </w:tcPr>
          <w:p w:rsidR="00B31E00" w:rsidRPr="009938CE" w:rsidRDefault="00B31E00" w:rsidP="00B05C92">
            <w:pPr>
              <w:widowControl w:val="0"/>
              <w:autoSpaceDE w:val="0"/>
              <w:autoSpaceDN w:val="0"/>
              <w:adjustRightInd w:val="0"/>
              <w:rPr>
                <w:rFonts w:ascii="Arial" w:hAnsi="Arial" w:cs="Arial"/>
                <w:sz w:val="22"/>
              </w:rPr>
            </w:pPr>
          </w:p>
        </w:tc>
        <w:tc>
          <w:tcPr>
            <w:tcW w:w="583" w:type="dxa"/>
            <w:gridSpan w:val="2"/>
            <w:tcMar>
              <w:top w:w="0" w:type="dxa"/>
              <w:left w:w="0" w:type="dxa"/>
              <w:bottom w:w="0" w:type="dxa"/>
              <w:right w:w="0" w:type="dxa"/>
            </w:tcMar>
            <w:vAlign w:val="center"/>
          </w:tcPr>
          <w:p w:rsidR="00B31E00" w:rsidRPr="009938CE" w:rsidRDefault="00B31E00" w:rsidP="00B05C92">
            <w:pPr>
              <w:widowControl w:val="0"/>
              <w:autoSpaceDE w:val="0"/>
              <w:autoSpaceDN w:val="0"/>
              <w:adjustRightInd w:val="0"/>
              <w:rPr>
                <w:rFonts w:ascii="Arial" w:hAnsi="Arial" w:cs="Arial"/>
                <w:sz w:val="22"/>
              </w:rPr>
            </w:pPr>
          </w:p>
        </w:tc>
        <w:tc>
          <w:tcPr>
            <w:tcW w:w="332" w:type="dxa"/>
            <w:gridSpan w:val="2"/>
            <w:tcMar>
              <w:top w:w="0" w:type="dxa"/>
              <w:left w:w="0" w:type="dxa"/>
              <w:bottom w:w="0" w:type="dxa"/>
              <w:right w:w="0" w:type="dxa"/>
            </w:tcMar>
            <w:vAlign w:val="center"/>
          </w:tcPr>
          <w:p w:rsidR="00B31E00" w:rsidRPr="009938CE" w:rsidRDefault="00B31E00" w:rsidP="00B05C92">
            <w:pPr>
              <w:widowControl w:val="0"/>
              <w:autoSpaceDE w:val="0"/>
              <w:autoSpaceDN w:val="0"/>
              <w:adjustRightInd w:val="0"/>
              <w:rPr>
                <w:rFonts w:ascii="Arial" w:hAnsi="Arial" w:cs="Arial"/>
                <w:sz w:val="22"/>
              </w:rPr>
            </w:pPr>
          </w:p>
        </w:tc>
        <w:tc>
          <w:tcPr>
            <w:tcW w:w="354" w:type="dxa"/>
            <w:gridSpan w:val="2"/>
            <w:tcMar>
              <w:top w:w="0" w:type="dxa"/>
              <w:left w:w="0" w:type="dxa"/>
              <w:bottom w:w="0" w:type="dxa"/>
              <w:right w:w="0" w:type="dxa"/>
            </w:tcMar>
            <w:vAlign w:val="center"/>
          </w:tcPr>
          <w:p w:rsidR="00B31E00" w:rsidRPr="009938CE" w:rsidRDefault="00B31E00" w:rsidP="00B05C92">
            <w:pPr>
              <w:widowControl w:val="0"/>
              <w:autoSpaceDE w:val="0"/>
              <w:autoSpaceDN w:val="0"/>
              <w:adjustRightInd w:val="0"/>
              <w:rPr>
                <w:rFonts w:ascii="Arial" w:hAnsi="Arial" w:cs="Arial"/>
                <w:sz w:val="22"/>
              </w:rPr>
            </w:pPr>
          </w:p>
        </w:tc>
        <w:tc>
          <w:tcPr>
            <w:tcW w:w="1720" w:type="dxa"/>
            <w:tcMar>
              <w:top w:w="0" w:type="dxa"/>
              <w:left w:w="0" w:type="dxa"/>
              <w:bottom w:w="0" w:type="dxa"/>
              <w:right w:w="0" w:type="dxa"/>
            </w:tcMar>
            <w:vAlign w:val="center"/>
          </w:tcPr>
          <w:p w:rsidR="00B31E00" w:rsidRPr="009938CE" w:rsidRDefault="00B31E00" w:rsidP="00B05C92">
            <w:pPr>
              <w:widowControl w:val="0"/>
              <w:autoSpaceDE w:val="0"/>
              <w:autoSpaceDN w:val="0"/>
              <w:adjustRightInd w:val="0"/>
              <w:rPr>
                <w:rFonts w:ascii="Arial" w:hAnsi="Arial" w:cs="Arial"/>
                <w:sz w:val="22"/>
              </w:rPr>
            </w:pP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Всего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rPr>
                <w:rFonts w:ascii="Arial" w:hAnsi="Arial" w:cs="Arial"/>
                <w:sz w:val="22"/>
              </w:rPr>
            </w:pP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615 704 223,26</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"Социальная поддержка граждан"</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Ц300000000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6 845 300,00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 xml:space="preserve">Подпрограмма "Социальная защита </w:t>
            </w:r>
            <w:r w:rsidRPr="009938CE">
              <w:rPr>
                <w:b/>
                <w:bCs/>
                <w:color w:val="000000"/>
                <w:sz w:val="22"/>
                <w:szCs w:val="22"/>
              </w:rPr>
              <w:lastRenderedPageBreak/>
              <w:t>населения" муниципальной программы Комсомольского района Чувашской Республики "Социальная поддержка граждан"</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lastRenderedPageBreak/>
              <w:t>Ц310000000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6 845 300,00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6 831 400,00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мер социальной поддержки отдельных категорий граждан по оплате жилищно-коммунальных услуг</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Ц310110550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6 407 400,00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Ц310110550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6 407 400,00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Публичные нормативные социальные выплаты гражданам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Ц310110550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6 407 400,00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Ц310110550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6 407 400,00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Ц310110550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6 407 400,00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Оказание материальной помощи отдельным категориям граждан</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социальной политики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социальной политики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Выплаты пенсии за выслугу лет муниципальным служащим </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Публичные нормативные социальные выплаты гражданам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Пенсионное обеспечение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Ц310170520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"Создание благоприятных условий жизнедеятельности ветеранам, гражданам пожилого возраста, инвалидам"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Проведение мероприятий, связанных с празднованием годовщины Победы в Великой Отечественной войне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Ц310510640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Ц310510640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Ц310510640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Ц310510640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Ц310510640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культуры и туризма"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Ц400000000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52 849 105,20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2.1.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 xml:space="preserve">Подпрограмма "Развитие культуры" муниципальной программы Комсомольского района Чувашской Республики "Развитие </w:t>
            </w:r>
            <w:r w:rsidRPr="009938CE">
              <w:rPr>
                <w:b/>
                <w:bCs/>
                <w:color w:val="000000"/>
                <w:sz w:val="22"/>
                <w:szCs w:val="22"/>
              </w:rPr>
              <w:lastRenderedPageBreak/>
              <w:t>культуры и туризма"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lastRenderedPageBreak/>
              <w:t>Ц410000000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52 849 105,20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"Развитие библиотечного дела"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9 142 065,00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муниципальных библиотек</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Ц41024A410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9 142 065,00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Ц41024A410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9 142 065,00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Ц41024A410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9 142 065,00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Ц41024A410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9 142 065,00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Ц41024A410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9 142 065,00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"Развитие музейного дела"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984 397,00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муниципальных музеев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Ц410370760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984 397,00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Ц410370760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984 397,00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Ц410370760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984 397,00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Ц410370760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984 397,00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Ц410370760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984 397,00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"Развитие архивного дела"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Ц410400000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117 688,00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хранения, комплектования, учета и использования архивных документов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Ц410470920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117 688,00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Ц410470920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117 688,00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Ц410470920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117 688,00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Ц410470920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117 688,00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Ц410470920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117 688,00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color w:val="000000"/>
                <w:sz w:val="22"/>
              </w:rPr>
            </w:pPr>
            <w:r w:rsidRPr="009938CE">
              <w:rPr>
                <w:color w:val="000000"/>
                <w:sz w:val="22"/>
                <w:szCs w:val="22"/>
              </w:rPr>
              <w:t>Основное мероприятие "Развитие профессионального искусства"</w:t>
            </w:r>
          </w:p>
          <w:p w:rsidR="00B31E00" w:rsidRPr="009938CE" w:rsidRDefault="00B31E00" w:rsidP="00B05C92">
            <w:pPr>
              <w:widowControl w:val="0"/>
              <w:autoSpaceDE w:val="0"/>
              <w:autoSpaceDN w:val="0"/>
              <w:adjustRightInd w:val="0"/>
              <w:rPr>
                <w:rFonts w:ascii="Arial" w:hAnsi="Arial" w:cs="Arial"/>
                <w:sz w:val="22"/>
              </w:rPr>
            </w:pP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1 796 619,00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театров, концертных и других организаций исполнительских искусств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Ц410570420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1 796 619,00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Ц410570420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1 796 619,00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Ц410570420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1 796 619,00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Ц410570420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1 796 619,00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Ц410570420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1 796 619,00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color w:val="000000"/>
                <w:sz w:val="22"/>
              </w:rPr>
            </w:pPr>
            <w:r w:rsidRPr="009938CE">
              <w:rPr>
                <w:color w:val="000000"/>
                <w:sz w:val="22"/>
                <w:szCs w:val="22"/>
              </w:rPr>
              <w:t>Основное мероприятие "Развитие образования в сфере культуры и искусства"</w:t>
            </w:r>
          </w:p>
          <w:p w:rsidR="00B31E00" w:rsidRPr="009938CE" w:rsidRDefault="00B31E00" w:rsidP="00B05C92">
            <w:pPr>
              <w:widowControl w:val="0"/>
              <w:autoSpaceDE w:val="0"/>
              <w:autoSpaceDN w:val="0"/>
              <w:adjustRightInd w:val="0"/>
              <w:rPr>
                <w:rFonts w:ascii="Arial" w:hAnsi="Arial" w:cs="Arial"/>
                <w:sz w:val="22"/>
              </w:rPr>
            </w:pP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5 774 339,86</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детских школ искусств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Ц410679270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31 521,00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Ц410679270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31 521,00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Ц410679270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31 521,00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Ц410679270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31 521,00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Ц410679270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31 521,00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детских школ искусств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Ц4106S9270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5 742 818,86</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Предоставление субсидий  бюджетным, автономным учреждениям и иным </w:t>
            </w:r>
            <w:r w:rsidRPr="009938CE">
              <w:rPr>
                <w:color w:val="000000"/>
                <w:sz w:val="22"/>
                <w:szCs w:val="22"/>
              </w:rPr>
              <w:lastRenderedPageBreak/>
              <w:t>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Ц4106S9270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5 742 818,86</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Ц4106S9270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5 742 818,86</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Ц4106S9270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5 742 818,86</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Ц4106S9270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5 742 818,86</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color w:val="000000"/>
                <w:sz w:val="22"/>
              </w:rPr>
            </w:pPr>
            <w:r w:rsidRPr="009938CE">
              <w:rPr>
                <w:color w:val="000000"/>
                <w:sz w:val="22"/>
                <w:szCs w:val="22"/>
              </w:rPr>
              <w:t>Основное мероприятие "Сохранение и развитие народного творчества"</w:t>
            </w:r>
          </w:p>
          <w:p w:rsidR="00B31E00" w:rsidRPr="009938CE" w:rsidRDefault="00B31E00" w:rsidP="00B05C92">
            <w:pPr>
              <w:widowControl w:val="0"/>
              <w:autoSpaceDE w:val="0"/>
              <w:autoSpaceDN w:val="0"/>
              <w:adjustRightInd w:val="0"/>
              <w:rPr>
                <w:rFonts w:ascii="Arial" w:hAnsi="Arial" w:cs="Arial"/>
                <w:sz w:val="22"/>
              </w:rPr>
            </w:pP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Ц410700000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14 451 884,09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Обеспечение деятельности учреждений в сфере </w:t>
            </w:r>
            <w:proofErr w:type="spellStart"/>
            <w:r w:rsidRPr="009938CE">
              <w:rPr>
                <w:color w:val="000000"/>
                <w:sz w:val="22"/>
                <w:szCs w:val="22"/>
              </w:rPr>
              <w:t>культурно-досугового</w:t>
            </w:r>
            <w:proofErr w:type="spellEnd"/>
            <w:r w:rsidRPr="009938CE">
              <w:rPr>
                <w:color w:val="000000"/>
                <w:sz w:val="22"/>
                <w:szCs w:val="22"/>
              </w:rPr>
              <w:t xml:space="preserve"> обслуживания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Ц410740390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14 451 884,09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Ц410740390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14 451 884,09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Ц410740390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14 451 884,09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Ц410740390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14 451 884,09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Ц410740390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14 451 884,09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"Проведение мероприятий в сфере культуры и искусства, архивного дела"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2 221 978,00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2 221 978,00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436 978,00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436 978,00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436 978,00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культуры, кинематографии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436 978,00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1 785 000,00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1 785 000,00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1 785 000,00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культуры, кинематографии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Ц411071060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1 785 000,00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Ц411400000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3 751 176,17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Подготовка и проведение празднования на федеральном уровне памятных дат субъектов Российской Федерации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Ц4114L5090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3 751 176,17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Ц4114L5090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3 751 176,17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Ц4114L5090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3 751 176,17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Ц4114L5090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3 751 176,17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Ц4114L5090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3 751 176,17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"Развитие муниципальных учреждений культуры"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14 608 958,08</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Ц4115L4670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1 995 015,99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Ц4115L4670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1 995 015,99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Ц4115L4670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1 995 015,99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Ц4115L4670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1 995 015,99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Ц4115L4670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1 995 015,99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Ц4115L4670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Подключение общедоступных библиотек к сети </w:t>
            </w:r>
            <w:r w:rsidRPr="009938CE">
              <w:rPr>
                <w:color w:val="000000"/>
                <w:sz w:val="22"/>
                <w:szCs w:val="22"/>
              </w:rPr>
              <w:lastRenderedPageBreak/>
              <w:t>"Интернет" и развитие системы библиотечного дела с учетом задачи расширения информационных технологий и оцифровки в рамках поддержки отрасли культуры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Ц4115L5192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85 426,00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Ц4115L5192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85 426,00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Ц4115L5192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85 426,00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Ц4115L5192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85 426,00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Ц4115L5192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85 426,00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Укрепление материально-технической базы муниципальных учреждений </w:t>
            </w:r>
            <w:proofErr w:type="spellStart"/>
            <w:r w:rsidRPr="009938CE">
              <w:rPr>
                <w:color w:val="000000"/>
                <w:sz w:val="22"/>
                <w:szCs w:val="22"/>
              </w:rPr>
              <w:t>культурно-досугового</w:t>
            </w:r>
            <w:proofErr w:type="spellEnd"/>
            <w:r w:rsidRPr="009938CE">
              <w:rPr>
                <w:color w:val="000000"/>
                <w:sz w:val="22"/>
                <w:szCs w:val="22"/>
              </w:rPr>
              <w:t xml:space="preserve"> типа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5 954 399,05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5 635 250,10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5 635 250,10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5 635 250,10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5 635 250,10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319 148,95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319 148,95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319 148,95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Ц4115S5340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319 148,95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roofErr w:type="spellStart"/>
            <w:r w:rsidRPr="009938CE">
              <w:rPr>
                <w:color w:val="000000"/>
                <w:sz w:val="22"/>
                <w:szCs w:val="22"/>
              </w:rPr>
              <w:t>Софинансирование</w:t>
            </w:r>
            <w:proofErr w:type="spellEnd"/>
            <w:r w:rsidRPr="009938CE">
              <w:rPr>
                <w:color w:val="000000"/>
                <w:sz w:val="22"/>
                <w:szCs w:val="22"/>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Ц4115S7090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1 609 042,55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Ц4115S7090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1 609 042,55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Ц4115S7090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1 609 042,55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Ц4115S7090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1 609 042,55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Ц4115S7090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1 609 042,55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архивов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284 223,41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284 223,41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284 223,41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284 223,41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284 223,41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библиотек</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4 680 851,08</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1 063 829,79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63 829,79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63 829,79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63 829,79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3 617 021,29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3 617 021,29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3 617 021,29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Ц4115S9830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3 617 021,29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"Реализация мероприятий регионального проекта "Культурная среда"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Ц41A100000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Ц41A1S5740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3.</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 xml:space="preserve">Муниципальная программа Комсомольского района Чувашской Республики "Развитие </w:t>
            </w:r>
            <w:proofErr w:type="gramStart"/>
            <w:r w:rsidRPr="009938CE">
              <w:rPr>
                <w:b/>
                <w:bCs/>
                <w:color w:val="000000"/>
                <w:sz w:val="22"/>
                <w:szCs w:val="22"/>
              </w:rPr>
              <w:t>физической</w:t>
            </w:r>
            <w:proofErr w:type="gramEnd"/>
            <w:r w:rsidRPr="009938CE">
              <w:rPr>
                <w:b/>
                <w:bCs/>
                <w:color w:val="000000"/>
                <w:sz w:val="22"/>
                <w:szCs w:val="22"/>
              </w:rPr>
              <w:t xml:space="preserve"> культуры и спорта"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Ц500000000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16 225 397,25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3.1.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Ц510000000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9 601 904,25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"Физкультурно-оздоровительная и спортивно-массовая работа с населением"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и проведение официальных физкультурных мероприятий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109 000,00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109 000,00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109 000,00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Физическая культура и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109 000,00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Массовый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Ц510171390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109 000,00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и проведение физкультурных мероприятий с детьми и молодежью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Ц510171400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Ц510171400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Ц510171400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Физическая культура и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Ц510171400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Массовый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Ц510171400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9938CE">
              <w:rPr>
                <w:color w:val="000000"/>
                <w:sz w:val="22"/>
                <w:szCs w:val="22"/>
              </w:rPr>
              <w:t>софинансирования</w:t>
            </w:r>
            <w:proofErr w:type="spellEnd"/>
            <w:r w:rsidRPr="009938CE">
              <w:rPr>
                <w:color w:val="000000"/>
                <w:sz w:val="22"/>
                <w:szCs w:val="22"/>
              </w:rPr>
              <w:t xml:space="preserve"> из всех уровней бюджетов"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8 871 884,25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Укрепление материально-технической базы </w:t>
            </w:r>
            <w:proofErr w:type="spellStart"/>
            <w:r w:rsidRPr="009938CE">
              <w:rPr>
                <w:color w:val="000000"/>
                <w:sz w:val="22"/>
                <w:szCs w:val="22"/>
              </w:rPr>
              <w:t>мунициальных</w:t>
            </w:r>
            <w:proofErr w:type="spellEnd"/>
            <w:r w:rsidRPr="009938CE">
              <w:rPr>
                <w:color w:val="000000"/>
                <w:sz w:val="22"/>
                <w:szCs w:val="22"/>
              </w:rPr>
              <w:t xml:space="preserve"> учреждений в сфере физической культуры и спорта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Ц510279820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222 480,00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Ц510279820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222 480,00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Ц510279820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222 480,00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Физическая культура и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Ц510279820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222 480,00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Массовый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Ц510279820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222 480,00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Бюджетные инвестиции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Ц5102S5383</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учреждений в сфере физической культуры и спорта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8 649 404,25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8 649 404,25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8 649 404,25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Физическая культура и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8 649 404,25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Массовый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Ц5102S9820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8 649 404,25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color w:val="000000"/>
                <w:sz w:val="22"/>
              </w:rPr>
            </w:pPr>
            <w:r w:rsidRPr="009938CE">
              <w:rPr>
                <w:color w:val="000000"/>
                <w:sz w:val="22"/>
                <w:szCs w:val="22"/>
              </w:rPr>
              <w:t xml:space="preserve">Основное мероприятие "Развитие спортивной инфраструктуры и материально-технической базы для занятий физической культурой и </w:t>
            </w:r>
            <w:r w:rsidRPr="009938CE">
              <w:rPr>
                <w:color w:val="000000"/>
                <w:sz w:val="22"/>
                <w:szCs w:val="22"/>
              </w:rPr>
              <w:lastRenderedPageBreak/>
              <w:t>массовым спортом"</w:t>
            </w:r>
          </w:p>
          <w:p w:rsidR="00B31E00" w:rsidRPr="009938CE" w:rsidRDefault="00B31E00" w:rsidP="00B05C92">
            <w:pPr>
              <w:widowControl w:val="0"/>
              <w:autoSpaceDE w:val="0"/>
              <w:autoSpaceDN w:val="0"/>
              <w:adjustRightInd w:val="0"/>
              <w:rPr>
                <w:color w:val="000000"/>
                <w:sz w:val="22"/>
              </w:rPr>
            </w:pPr>
          </w:p>
          <w:p w:rsidR="00B31E00" w:rsidRPr="009938CE" w:rsidRDefault="00B31E00" w:rsidP="00B05C92">
            <w:pPr>
              <w:widowControl w:val="0"/>
              <w:autoSpaceDE w:val="0"/>
              <w:autoSpaceDN w:val="0"/>
              <w:adjustRightInd w:val="0"/>
              <w:rPr>
                <w:rFonts w:ascii="Arial" w:hAnsi="Arial" w:cs="Arial"/>
                <w:sz w:val="22"/>
              </w:rPr>
            </w:pP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Ц510300000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414 020,00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Строительство (реконструкция) муниципальных спортивных объектов. Развитие коммунальной и инженерной инфраструктуры (за счет собственных средств)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Ц510371460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414 020,00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Капитальные вложения в объекты государственной (муниципальной) собственности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Ц510371460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414 020,00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недвижимого имущества в государственную (муниципальную) собственность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Ц510371460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414 020,00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Физическая культура и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Ц510371460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414 020,00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Массовый спорт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Ц510371460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414 020,00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3.2.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Ц520000000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6 623 493,00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"Содержание спортивных школ"</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Ц520100000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6 623 493,00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муниципальных детско-юношеских спортивных школ</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Ц520170340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6 623 493,00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Ц520170340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6 623 493,00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Ц520170340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6 623 493,00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Ц520170340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6 623 493,00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Ц520170340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6 623 493,00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4.</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"Содействие занятости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Ц600000000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57 600,00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4.1.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"Безопасный труд" муниципальной программы Комсомольского района Чувашской Республики "Содействие занятости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Ц630000000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57 600,00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"Организационно-техническое обеспечение охраны труда и здоровья </w:t>
            </w:r>
            <w:proofErr w:type="gramStart"/>
            <w:r w:rsidRPr="009938CE">
              <w:rPr>
                <w:color w:val="000000"/>
                <w:sz w:val="22"/>
                <w:szCs w:val="22"/>
              </w:rPr>
              <w:t>работающих</w:t>
            </w:r>
            <w:proofErr w:type="gramEnd"/>
            <w:r w:rsidRPr="009938CE">
              <w:rPr>
                <w:color w:val="000000"/>
                <w:sz w:val="22"/>
                <w:szCs w:val="22"/>
              </w:rPr>
              <w:t>"</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57 600,00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государственных полномочий Чувашской Республики в сфере трудовых отношений, за счет субвенции, предоставляемой из республиканского бюджета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57 600,00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55 500,00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55 500,00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55 500,00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55 500,00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Ц630112440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5.</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Ц700000000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313 883 230,04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5.1.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Ц710000000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294 486 918,04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деятельности организаций в сфере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19 945 149,00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муниципальных общеобразовательных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10 148 336,00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10 148 336,00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8 956 458,00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8 956 458,00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8 956 458,00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1 191 878,00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1 191 878,00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1 191 878,00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муниципальных организаций дополнительного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6 957 820,00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6 957 820,00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6 957 820,00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6 957 820,00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6 957 820,00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детских дошкольных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2 240 801,00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2 240 801,00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1 381 114,00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1 381 114,00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1 381 114,00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859 687,00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859 687,00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Ц710170670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859 687,00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roofErr w:type="spellStart"/>
            <w:r w:rsidRPr="009938CE">
              <w:rPr>
                <w:color w:val="000000"/>
                <w:sz w:val="22"/>
                <w:szCs w:val="22"/>
              </w:rPr>
              <w:t>Софинансирование</w:t>
            </w:r>
            <w:proofErr w:type="spellEnd"/>
            <w:r w:rsidRPr="009938CE">
              <w:rPr>
                <w:color w:val="000000"/>
                <w:sz w:val="22"/>
                <w:szCs w:val="22"/>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w:t>
            </w:r>
            <w:r w:rsidRPr="009938CE">
              <w:rPr>
                <w:color w:val="000000"/>
                <w:sz w:val="22"/>
                <w:szCs w:val="22"/>
              </w:rPr>
              <w:lastRenderedPageBreak/>
              <w:t>Федерации от 1 июня 2012 года № 761 "О Национальной стратегии действий в интересах детей на 2012-2017 годы"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Ц7101S7080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598 192,00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Ц7101S7080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598 192,00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Ц7101S7080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598 192,00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Ц7101S7080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598 192,00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Ц7101S7080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598 192,00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240 957 600,00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40 551 700,00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40 551 700,00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16 987 447,00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16 987 447,00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16 987 447,00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23 564 253,00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23 564 253,00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23 564 253,00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200 405 900,00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200 405 900,00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168 548 381,00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168 548 381,00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168 548 381,00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31 857 519,00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31 857 519,00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Ц710212010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31 857 519,00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"Укрепление материально-технической базы объектов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1 343 917,00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 Укрепление материально-технической базы школьных столовых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343 917,00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343 917,00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343 917,00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343 917,00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Ц710371660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343 917,00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5 286 100,00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5 286 100,00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5 286 100,00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4 560 382,00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4 560 382,00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4 560 382,00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725 718,00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725 718,00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Ц710553030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725 718,00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"Организационно-методическое сопровождение проведения олимпиад школьников"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Ц710600000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33 766,00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и проведение предметных олимпиад школьников, организация их участия во всероссийских, международных олимпиадах, подготовка учащихся к олимпиадам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Ц710671700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33 766,00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Ц710671700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33 766,00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казенных учреждений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Ц710671700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33 766,00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Ц710671700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33 766,00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Ц710671700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33 766,00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"Реализация проектов и мероприятий по инновационному развитию системы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240 781,93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Проведение мероприятий в области образования для детей и молодежи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240 781,93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105 781,93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казенных учреждений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105 781,93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105 781,93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20 781,93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Ц710971850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"Проведение обязательных периодических медицинских осмотров работников государственных (муниципальных) образовательных организаций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407 494,00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Проведение обязательных периодических медицинских осмотров работников муниципальных образовательных организаций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407 494,00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407 494,00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205 064,00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205 064,00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86 400,00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83 664,00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202 430,00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202 430,00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Ц711071880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95 430,00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"Стипендии, гранты, премии и денежные поощрения"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Денежные поощрения и гранты муниципальных образований для поддержки инноваций в сфере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Ц711170240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Ц711170240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Стипендии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Ц711170240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Ц711170240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Ц711170240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Поддержка талантливой и одаренной молодежи </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Ц711172130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Ц711172130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Стипендии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Ц711172130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Ц711172130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Ц711172130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"Меры социальной поддержки"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5 725 012,80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165 200,00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165 200,00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Публичные нормативные социальные выплаты гражданам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165 200,00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165 200,00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Охрана семьи и детства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165 200,00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Осуществление государственных полномочий </w:t>
            </w:r>
            <w:r w:rsidRPr="009938CE">
              <w:rPr>
                <w:color w:val="000000"/>
                <w:sz w:val="22"/>
                <w:szCs w:val="22"/>
              </w:rPr>
              <w:lastRenderedPageBreak/>
              <w:t>Чувашской Республики по назначению и выплате единовременного денежного пособия гражданам, усыновившим (удочерившим) ребенка (детей) на территории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Ц711412060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Публичные нормативные социальные выплаты гражданам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Ц711412060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Ц711452600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177 419,25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Ц711452600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177 419,25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Публичные нормативные социальные выплаты гражданам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Ц711452600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177 419,25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Ц711452600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177 419,25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Охрана семьи и детства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Ц711452600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177 419,25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Ц711472040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льготного питания для отдельных категорий учащихся в муниципальных общеобразовательных организациях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418 142,45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418 142,45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349 037,31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349 037,31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349 037,31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69 105,14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69 105,14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69 105,14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связанные с освобождением от платы (установлением льготного размера платы), взимаемой с родителей (законных представителей) за присмотр и уход за детьми в муниципальных дошкольных образовательных организациях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233 160,00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233 160,00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112 320,00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112 320,00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112 320,00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120 840,00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120 840,00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Ц711474550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120 840,00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roofErr w:type="gramStart"/>
            <w:r w:rsidRPr="009938CE">
              <w:rPr>
                <w:color w:val="000000"/>
                <w:sz w:val="22"/>
                <w:szCs w:val="22"/>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4 431 091,10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4 431 091,10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3 724 002,10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3 724 002,10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3 724 002,10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707 089,00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707 089,00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Ц7114L3040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707 089,00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"Капитальный ремонт объектов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11 112 204,31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 (за счет собственных средств)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93 570,00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93 570,00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93 570,00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93 570,00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93 570,00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 Капитальный (текущий) ремонт объектов муниципальных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Ц711572070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Ц711572070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Ц711572070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Ц711572070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Ц711572070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40 500,00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10 512 880,31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10 512 880,31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10 512 880,31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10 512 880,31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Ц7115S1660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10 512 880,31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Приобретение оборудования для государственных и муниципальных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Ц712100000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Приобретение оборудования для муниципальных образовательных организаций в целях укрепления материально-технической базы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Ц712179280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Ц712179280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Ц712179280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Ц712179280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Ц712179280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"Реализация мероприятий регионального проекта "Успех каждого ребенка"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8 892 893,00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Ц71E250970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3 592 955,00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Ц71E250970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3 592 955,00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Ц71E250970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3 592 955,00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Ц71E250970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3 592 955,00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Ц71E250970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3 592 955,00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Персонифицированное финансирование дополнительного образования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Ц71E275150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5 299 938,00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Ц71E275150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5 299 938,00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Ц71E275150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5 299 938,00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Ц71E275150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5 299 938,00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Ц71E275150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5 299 938,00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5.2.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Ц740000000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14 485 286,00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14 485 286,00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485 286,00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485 286,00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485 286,00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485 286,00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Ц740271660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485 286,00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Укрепление материально-технической базы муниципальных образовательных организаций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Ц7402S1660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5.3.</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Ц7Э0000000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4 911 026,00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w:t>
            </w:r>
            <w:proofErr w:type="spellStart"/>
            <w:r w:rsidRPr="009938CE">
              <w:rPr>
                <w:color w:val="000000"/>
                <w:sz w:val="22"/>
                <w:szCs w:val="22"/>
              </w:rPr>
              <w:t>Общепрограммные</w:t>
            </w:r>
            <w:proofErr w:type="spellEnd"/>
            <w:r w:rsidRPr="009938CE">
              <w:rPr>
                <w:color w:val="000000"/>
                <w:sz w:val="22"/>
                <w:szCs w:val="22"/>
              </w:rPr>
              <w:t xml:space="preserve"> расходы"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4 911 026,00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функций муниципальных учреждений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4 313 026,00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9938CE">
              <w:rPr>
                <w:color w:val="000000"/>
                <w:sz w:val="22"/>
                <w:szCs w:val="22"/>
              </w:rPr>
              <w:lastRenderedPageBreak/>
              <w:t>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3 534 620,00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казенных учреждений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3 534 620,00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3 534 620,00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3 534 620,00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770 406,00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770 406,00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770 406,00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770 406,00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бюджетные ассигнования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Уплата налогов, сборов и иных платежей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государственных полномочий Чувашской Республики по организации и осуществлению деятельности по опеке и попечительству</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580 784,40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580 784,40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580 784,40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580 784,40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17 215,60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17 215,60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17 215,60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Ц7Э0111990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17 215,60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6.</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Ц800000000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3 582 439,00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6.1.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Ц810000000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1 193 135,00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"Развитие гражданской обороны,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 пожары и </w:t>
            </w:r>
            <w:r w:rsidRPr="009938CE">
              <w:rPr>
                <w:color w:val="000000"/>
                <w:sz w:val="22"/>
                <w:szCs w:val="22"/>
              </w:rPr>
              <w:lastRenderedPageBreak/>
              <w:t>происшествия на водных объектах"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Ц810400000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500 835,00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Мероприятия по обеспечению пожарной безопасности муниципальных объектов </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500 835,00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500 835,00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381 075,00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381 075,00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29 520,00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351 555,00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119 760,00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119 760,00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Ц810470280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69 960,00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безопасности населения и муниципальной (коммунальной) инфраструктуры"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692 300,00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Реализация противоэпидемических (профилактических) мероприятий в целях недопущения завоза и распространения новой </w:t>
            </w:r>
            <w:proofErr w:type="spellStart"/>
            <w:r w:rsidRPr="009938CE">
              <w:rPr>
                <w:color w:val="000000"/>
                <w:sz w:val="22"/>
                <w:szCs w:val="22"/>
              </w:rPr>
              <w:t>коронавирусной</w:t>
            </w:r>
            <w:proofErr w:type="spellEnd"/>
            <w:r w:rsidRPr="009938CE">
              <w:rPr>
                <w:color w:val="000000"/>
                <w:sz w:val="22"/>
                <w:szCs w:val="22"/>
              </w:rPr>
              <w:t xml:space="preserve"> инфекции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549 300,00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83 177,00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83 177,00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83 177,00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83 177,00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466 123,00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466 123,00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466 123,00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Ц81051591С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466 123,00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Реализация противоэпидемических (профилактических) мероприятий в целях недопущения завоза и распространения новой </w:t>
            </w:r>
            <w:proofErr w:type="spellStart"/>
            <w:r w:rsidRPr="009938CE">
              <w:rPr>
                <w:color w:val="000000"/>
                <w:sz w:val="22"/>
                <w:szCs w:val="22"/>
              </w:rPr>
              <w:t>коронавирусной</w:t>
            </w:r>
            <w:proofErr w:type="spellEnd"/>
            <w:r w:rsidRPr="009938CE">
              <w:rPr>
                <w:color w:val="000000"/>
                <w:sz w:val="22"/>
                <w:szCs w:val="22"/>
              </w:rPr>
              <w:t xml:space="preserve"> инфекции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Ц81057591С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143 000,00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Ц81057591С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143 000,00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Ц81057591С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143 000,00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Ц81057591С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143 000,00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Ц81057591С</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143 000,00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6.2.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"Профилактика терроризма и экстремистской деятельности"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Ц830000000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15 000,00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"Информационная работа по профилактике терроризма и </w:t>
            </w:r>
            <w:r w:rsidRPr="009938CE">
              <w:rPr>
                <w:color w:val="000000"/>
                <w:sz w:val="22"/>
                <w:szCs w:val="22"/>
              </w:rPr>
              <w:lastRenderedPageBreak/>
              <w:t>экстремистской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Ц830400000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Приобретение (изготовление) информационных материалов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Ц830476030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Ц830476030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Ц830476030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Ц830476030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Ц830476030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"Мероприятия по профилактике и соблюдению правопорядка на улицах и в других общественных местах"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работы по добровольной сдаче на возмездной (компенсационной) основе органам внутренних дел незарегистрированных предметов вооружения, боеприпасов, взрывчатых веществ и взрывных устройств, незаконно хранящихся у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Ц830570340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Ц830570340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Ц830570340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Ц830570340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Ц830570340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6.3.</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"Построение (развитие) аппаратно-программного комплекса "Безопасное муниципальное образование" муниципальной программы Комсомольского района Чувашской Республики "Повышение безопасности жизнедеятельности населения и территорий Комсомольского района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Ц850000000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2 374 304,00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безопасности населения и муниципальной (коммунальной) инфраструктуры"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1 173 204,00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Модернизация и обслуживание ранее установленных сегментов аппаратно-программного комплекса "Безопасное муниципальное образование", в том числе систем видеонаблюдения и </w:t>
            </w:r>
            <w:proofErr w:type="spellStart"/>
            <w:r w:rsidRPr="009938CE">
              <w:rPr>
                <w:color w:val="000000"/>
                <w:sz w:val="22"/>
                <w:szCs w:val="22"/>
              </w:rPr>
              <w:t>видеофиксации</w:t>
            </w:r>
            <w:proofErr w:type="spellEnd"/>
            <w:r w:rsidRPr="009938CE">
              <w:rPr>
                <w:color w:val="000000"/>
                <w:sz w:val="22"/>
                <w:szCs w:val="22"/>
              </w:rPr>
              <w:t xml:space="preserve"> преступлений и административных правонарушений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Ц850276251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295 550,00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Ц850276251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295 550,00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Ц850276251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295 550,00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Ц850276251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295 550,00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Ц850276251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295 550,00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Модернизация, установка и обслуживание в образовательных организациях, учреждениях культуры и спорта, иных объектах с массовым пребыванием граждан систем </w:t>
            </w:r>
            <w:r w:rsidRPr="009938CE">
              <w:rPr>
                <w:color w:val="000000"/>
                <w:sz w:val="22"/>
                <w:szCs w:val="22"/>
              </w:rPr>
              <w:lastRenderedPageBreak/>
              <w:t>видеонаблюдения, оборудование их системами прямой, экстренной связи со службами экстренного реагирования посредством специальных устройств (типа "гражданин полиция")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877 654,00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877 654,00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657 838,00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657 838,00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77 475,00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563 509,00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16 854,00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219 816,00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219 816,00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119 804,00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Ц850276260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100 012,00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управления оперативной обстановкой в муниципальном образовании"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1 201 100,00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Содержание и развитие единой дежурно-диспетчерской службы (ЕДДС)</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1 201 100,00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1 112 750,00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казенных учреждений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1 112 750,00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1 112 750,00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1 112 750,00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88 350,00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88 350,00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88 350,00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Ц850576320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88 350,00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7.</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Ц900000000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271 000,00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7.1.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"Развитие ветеринарии" муниципальной программы Комсомольского района Чувашской Республики "Развитие сельского хозяйства и регулирование рынка сельскохозяйственной продукции, сырья и продовольствия"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Ц970000000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"Предупреждение и ликвидация болезней животных"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Осуществление государственных полномочий Чувашской Республики по организации мероприятий при осуществлении деятельности </w:t>
            </w:r>
            <w:r w:rsidRPr="009938CE">
              <w:rPr>
                <w:color w:val="000000"/>
                <w:sz w:val="22"/>
                <w:szCs w:val="22"/>
              </w:rPr>
              <w:lastRenderedPageBreak/>
              <w:t>по обращению с животными без владельцев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37 000,00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Субвенции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Сельское хозяйство и рыболовство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Ц970112750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7.2.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 xml:space="preserve">Подпрограмма "Обеспечение общих условий функционирования отраслей агропромышленного комплекса" муниципальной программы "Развитие </w:t>
            </w:r>
            <w:proofErr w:type="spellStart"/>
            <w:r w:rsidRPr="009938CE">
              <w:rPr>
                <w:b/>
                <w:bCs/>
                <w:color w:val="000000"/>
                <w:sz w:val="22"/>
                <w:szCs w:val="22"/>
              </w:rPr>
              <w:t>сель¬ского</w:t>
            </w:r>
            <w:proofErr w:type="spellEnd"/>
            <w:r w:rsidRPr="009938CE">
              <w:rPr>
                <w:b/>
                <w:bCs/>
                <w:color w:val="000000"/>
                <w:sz w:val="22"/>
                <w:szCs w:val="22"/>
              </w:rPr>
              <w:t xml:space="preserve"> хозяйства и регулирование рынка сельскохозяйственной продукции, сырья и продовольствия"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Ц9Л0000000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234 000,00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"Формирование государственных информационных ресурсов в сферах обеспечения продовольственной безопасности и </w:t>
            </w:r>
            <w:proofErr w:type="spellStart"/>
            <w:r w:rsidRPr="009938CE">
              <w:rPr>
                <w:color w:val="000000"/>
                <w:sz w:val="22"/>
                <w:szCs w:val="22"/>
              </w:rPr>
              <w:t>уп¬равления</w:t>
            </w:r>
            <w:proofErr w:type="spellEnd"/>
            <w:r w:rsidRPr="009938CE">
              <w:rPr>
                <w:color w:val="000000"/>
                <w:sz w:val="22"/>
                <w:szCs w:val="22"/>
              </w:rPr>
              <w:t xml:space="preserve"> агропромышленным </w:t>
            </w:r>
            <w:proofErr w:type="spellStart"/>
            <w:r w:rsidRPr="009938CE">
              <w:rPr>
                <w:color w:val="000000"/>
                <w:sz w:val="22"/>
                <w:szCs w:val="22"/>
              </w:rPr>
              <w:t>комп¬лексом</w:t>
            </w:r>
            <w:proofErr w:type="spellEnd"/>
            <w:r w:rsidRPr="009938CE">
              <w:rPr>
                <w:color w:val="000000"/>
                <w:sz w:val="22"/>
                <w:szCs w:val="22"/>
              </w:rPr>
              <w:t>"</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Ц9Л0200000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конкурсов, выставок и ярмарок с участием организаций агропромышленного комплекса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Ц9Л0272660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Ц9Л0272660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Ц9Л0272660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Ц9Л0272660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Сельское хозяйство и рыболовство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Ц9Л0272660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234 000,00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8.</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"Экономическое развитие"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Ч100000000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8.1.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"Совершенствование системы управления экономическим развитием" муниципальной программы "Экономическое развитие"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Ч110000000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"Анализ и прогнозирование социально-экономического развития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Ч110100000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Ч110154690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8.2.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"Снижение административных барьеров, оптимизация и повышение качества предоставления государственных и муниципальных услуг" муниципальной программы Комсомольского района Чувашской Республики "Экономическое развитие"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Ч180000000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"Организация </w:t>
            </w:r>
            <w:r w:rsidRPr="009938CE">
              <w:rPr>
                <w:color w:val="000000"/>
                <w:sz w:val="22"/>
                <w:szCs w:val="22"/>
              </w:rPr>
              <w:lastRenderedPageBreak/>
              <w:t>предоставления государственных и муниципальных услуг по принципу "одного окна"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Ч180300000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предоставления государственных и муниципальных услуг в многофункциональных центрах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Ч180374780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Ч180374780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Ч180374780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Ч180374780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Ч180374780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2 778 740,00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9.</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транспортной системы"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Ч200000000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35 108 993,00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9.1.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Ч210000000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35 042 593,00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35 042 593,00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463 838,59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463 838,59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463 838,59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463 838,59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463 838,59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бюджетные ассигнования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Уплата налогов, сборов и иных платежей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Ч210374182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14 347 274,41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14 347 274,41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14 347 274,41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14 347 274,41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14 347 274,41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Содержание автомобильных дорог общего пользования местного значения вне границ населенных пунктов в границах муниципального района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11 925 980,00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11 925 980,00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11 925 980,00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11 925 980,00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Ч2103S4182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11 925 980,00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Капитальный ремонт и ремонт автомобильных дорог общего пользования местного значения в границах населенных пунктов поселения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3 949 700,00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3 949 700,00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3 949 700,00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3 949 700,00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3 949 700,00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Содержание автомобильных дорог общего пользования местного значения в границах населенных пунктов поселения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2 708 300,00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2 708 300,00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2 708 300,00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2 708 300,00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Ч2103S4192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2 708 300,00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Ч2103S4210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Ч2103S4210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Ч2103S4210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Ч2103S4210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Ч2103S4210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597 500,00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9.2.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"Повышение безопасности дорожного движения" муниципальной программы Комсомольского района Чувашской Республики "Развитие транспортной системы"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Ч230000000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66 400,00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"Реализация мероприятий, направленных на обеспечение безопасности дорожного движения"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66 400,00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безопасности участия детей в дорожном движении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66 400,00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66 400,00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Ч230174310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8 400,00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10.</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Ч300000000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10.1.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 xml:space="preserve">Подпрограмма "Обращение с отходами, в том числе с твердыми коммунальными отходами" муниципальной программы </w:t>
            </w:r>
            <w:r w:rsidRPr="009938CE">
              <w:rPr>
                <w:b/>
                <w:bCs/>
                <w:color w:val="000000"/>
                <w:sz w:val="22"/>
                <w:szCs w:val="22"/>
              </w:rPr>
              <w:lastRenderedPageBreak/>
              <w:t>Комсомольского района Чувашской Республики "Развитие потенциала природно-сырьевых ресурсов и обеспечение экологической безопасности"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lastRenderedPageBreak/>
              <w:t>Ч360000000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Ч360200000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Рекультивация действующих полигонов твердых бытовых отходов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Ч360273250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бюджетные ассигнования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Ч360273250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Уплата налогов, сборов и иных платежей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Ч360273250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Охрана окружающей среды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Ч360273250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охраны окружающей среды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Ч360273250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Ч400000000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61 486 453,00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11.1.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Ч410000000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55 737 384,00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Резервный фонд администрации муниципального образования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Ч410173430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бюджетные ассигнования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Ч410173430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Резервные средства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Ч410173430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870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Ч410173430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870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Резервные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Ч410173430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870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55 487 384,00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Ч410451180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1 388 600,00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Ч410451180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1 388 600,00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Субвенции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Ч410451180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1 388 600,00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оборона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Ч410451180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1 388 600,00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Мобилизационная и вневойсковая подготовка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Ч410451180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1 388 600,00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вопросов местного значения в сфере образования, физической культуры и спорта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19 052 930,00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субсидий  бюджетным, автономным учреждениям и иным некоммерческим организациям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19 052 930,00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бюджетным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14 250 851,00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14 250 851,00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1 157 029,00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13 036 016,00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57 806,00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 автономным учреждениям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4 802 079,00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4 802 079,00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Дошкольное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1 896 094,00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Общее 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2 148 151,00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Дополнительное образование детей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Ч4104SA710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620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757 834,00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Дотации на поддержку мер по обеспечению сбалансированности бюджетов городских и сельских поселений Чувашской Республики, осуществляемые за счет собственных средств бюджетов муниципальных районов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Ч4104Г0040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12 025 254,00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Ч4104Г0040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12 025 254,00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Дотации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Ч4104Г0040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12 025 254,00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Ч4104Г0040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12 025 254,00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дотации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Ч4104Г0040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12 025 254,00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 предоставляемой из республиканского бюджета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136 100,00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127 200,00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127 200,00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127 200,00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127 200,00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Дотации на выравнивание бюджетной обеспеченности городских и сельских поселений Чувашской Республики за счет субвенции, предоставляемой из республиканского бюджета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22 884 500,00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22 884 500,00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Дотации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22 884 500,00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Ч4104Д0072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22 884 500,00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Дотации на выравнивание бюджетной обеспеченности субъектов Российской </w:t>
            </w:r>
            <w:r w:rsidRPr="009938CE">
              <w:rPr>
                <w:color w:val="000000"/>
                <w:sz w:val="22"/>
                <w:szCs w:val="22"/>
              </w:rPr>
              <w:lastRenderedPageBreak/>
              <w:t>Федерации и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Ч4104Д0072</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22 884 500,00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lastRenderedPageBreak/>
              <w:t>11.2.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Ч4Э0000000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5 749 069,00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w:t>
            </w:r>
            <w:proofErr w:type="spellStart"/>
            <w:r w:rsidRPr="009938CE">
              <w:rPr>
                <w:color w:val="000000"/>
                <w:sz w:val="22"/>
                <w:szCs w:val="22"/>
              </w:rPr>
              <w:t>Общепрограммные</w:t>
            </w:r>
            <w:proofErr w:type="spellEnd"/>
            <w:r w:rsidRPr="009938CE">
              <w:rPr>
                <w:color w:val="000000"/>
                <w:sz w:val="22"/>
                <w:szCs w:val="22"/>
              </w:rPr>
              <w:t xml:space="preserve"> расходы"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5 749 069,00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функций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5 749 069,00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5 457 585,00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5 457 585,00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5 457 585,00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5 457 585,00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291 484,00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291 484,00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291 484,00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Ч4Э0100200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291 484,00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Ч500000000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36 262 447,21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12.1.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Ч530000000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74 000,00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Переподготовка и повышение квалификации кадров для муниципальной службы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Иные закупки товаров, работ и услуг для обеспечения государственных </w:t>
            </w:r>
            <w:r w:rsidRPr="009938CE">
              <w:rPr>
                <w:color w:val="000000"/>
                <w:sz w:val="22"/>
                <w:szCs w:val="22"/>
              </w:rPr>
              <w:lastRenderedPageBreak/>
              <w:t>(муниципальных)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Ч530273710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12.2.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Ч540000000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1 449 100,00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деятельности мировых судей Чувашской Республики в целях реализации прав, свобод и законных интересов граждан и юридических лиц"</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за счет субвенции, предоставляемой из федерального бюджета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Ч540151200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Ч540151200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Ч540151200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Ч540151200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Судебная система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Ч540151200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1 444 200,00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1 444 200,00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962 900,00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962 900,00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962 900,00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Органы юстиции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962 900,00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Иные закупки товаров, работ и услуг для </w:t>
            </w:r>
            <w:r w:rsidRPr="009938CE">
              <w:rPr>
                <w:color w:val="000000"/>
                <w:sz w:val="22"/>
                <w:szCs w:val="22"/>
              </w:rPr>
              <w:lastRenderedPageBreak/>
              <w:t>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Органы юстиции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Ч540259300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481 300,00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12.3.</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Обеспечение реализации муниципальной программы Комсомольского района Чувашской Республики "Развитие потенциала муниципального управления"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Ч5Э0000000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34 739 347,21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w:t>
            </w:r>
            <w:proofErr w:type="spellStart"/>
            <w:r w:rsidRPr="009938CE">
              <w:rPr>
                <w:color w:val="000000"/>
                <w:sz w:val="22"/>
                <w:szCs w:val="22"/>
              </w:rPr>
              <w:t>Общепрограммные</w:t>
            </w:r>
            <w:proofErr w:type="spellEnd"/>
            <w:r w:rsidRPr="009938CE">
              <w:rPr>
                <w:color w:val="000000"/>
                <w:sz w:val="22"/>
                <w:szCs w:val="22"/>
              </w:rPr>
              <w:t xml:space="preserve"> расходы"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34 739 347,21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функций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19 838 097,21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15 804 840,00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15 804 840,00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15 804 840,00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15 804 840,00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3 928 757,21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3 928 757,21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3 928 757,21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3 878 757,21</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бюджетные ассигнования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Уплата налогов, сборов и иных платежей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Ч5Э0100200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104 500,00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(оказание услуг) муниципальных учреждений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13 492 050,00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12 910 950,00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казенных учреждений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12 910 950,00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12 910 950,00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12 910 950,00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581 100,00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Иные закупки товаров, работ и услуг для </w:t>
            </w:r>
            <w:r w:rsidRPr="009938CE">
              <w:rPr>
                <w:color w:val="000000"/>
                <w:sz w:val="22"/>
                <w:szCs w:val="22"/>
              </w:rPr>
              <w:lastRenderedPageBreak/>
              <w:t>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581 100,00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581 100,00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Ч5Э0100600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581 100,00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Выполнение других обязательств муниципального образования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460 000,00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Культура, кинематография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276 000,00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культуры, кинематографии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08</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276 000,00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бюджетные ассигнования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Уплата налогов, сборов и иных платежей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850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Организация и проведение выборов в законодательные (представительные) органы муниципального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949 200,00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бюджетные ассигнования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949 200,00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Специальные расходы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880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949 200,00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880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949 200,00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проведения выборов и референдумов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Ч5Э0173790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880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949 200,00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13.</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"Цифровое общество"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Ч600000000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1 817 641,00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13.1.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Ч610000000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1 817 641,00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"Развитие электронного правительства"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1 817 641,00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Ч610173820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1 817 641,00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Ч610173820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1 817 641,00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Ч610173820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1 817 641,00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Ч610173820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1 817 641,00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Ч610173820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448 312,00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Ч610173820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06</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414 329,00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Ч610173820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955 000,00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14.</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строительного комплекса и архитектуры"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Ч900000000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14.1.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 xml:space="preserve">Подпрограмма "Градостроительная </w:t>
            </w:r>
            <w:r w:rsidRPr="009938CE">
              <w:rPr>
                <w:b/>
                <w:bCs/>
                <w:color w:val="000000"/>
                <w:sz w:val="22"/>
                <w:szCs w:val="22"/>
              </w:rPr>
              <w:lastRenderedPageBreak/>
              <w:t>деятельность" муниципальной программы Комсомольского района Чувашской Республики "Развитие строительного комплекса и архитектуры"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lastRenderedPageBreak/>
              <w:t>Ч910000000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Ч910100000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Разработка схем территориального планирования муниципальных районов, генеральных планов поселений, генеральных планов городских округов, а также проектов планировки территории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Ч910173030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Ч910173030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Ч910173030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Ч910173030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экономики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Ч910173030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39 800,00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15.</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A100000000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6 236 871,57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15.1.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A110000000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4 088 671,57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качества жилищно-коммунальных услуг"</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4 088 671,57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отдельных полномочий в области обращения с твердыми коммунальными отходами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A1101S9760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4 088 671,57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A1101S9760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4 088 671,57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A1101S9760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4 088 671,57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A1101S9760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4 088 671,57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A1101S9760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4 088 671,57</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15.2.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"Развитие систем коммунальной инфраструктуры и объектов, используемых для очистки сточных вод" муниципальной программы "Модернизация и развитие сферы жилищно-коммунального хозяйства"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A120000000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2 148 200,00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"Развитие систем водоснабжения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A120100000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2 148 200,00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Капитальный ремонт источников водоснабжения (водонапорных башен и водозаборных скважин) в населенных пунктах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A1201SA010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2 148 200,00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A1201SA010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2 148 200,00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A1201SA010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2 148 200,00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A1201SA010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2 148 200,00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A1201SA010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2 148 200,00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lastRenderedPageBreak/>
              <w:t>16.</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A200000000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7 771 505,53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16.1.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A210000000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4 729 235,53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"Обеспечение граждан доступным жильем"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4 729 235,53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roofErr w:type="gramStart"/>
            <w:r w:rsidRPr="009938CE">
              <w:rPr>
                <w:color w:val="000000"/>
                <w:sz w:val="22"/>
                <w:szCs w:val="22"/>
              </w:rPr>
              <w:t>Осуществление государственных полномочий Чувашской Республики по ведению учета граждан,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(приобретение) жилых помещений,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по расчету</w:t>
            </w:r>
            <w:proofErr w:type="gramEnd"/>
            <w:r w:rsidRPr="009938CE">
              <w:rPr>
                <w:color w:val="000000"/>
                <w:sz w:val="22"/>
                <w:szCs w:val="22"/>
              </w:rPr>
              <w:t xml:space="preserve">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 проживающих в сельской местности, нуждающихся в жилых помещениях и имеющих право на государственную поддержку в форме социальных выплат на строительство (приобретение) жилых помещений в сельской местности в рамках устойчивого развития сельских территорий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A210312980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A210312980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Субвенции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A210312980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A210312980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A210312980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530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1 900,00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A2103L4970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4 727 335,53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A2103L4970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4 727 335,53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Социальные выплаты гражданам, кроме публичных нормативных социальных выплат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A2103L4970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4 727 335,53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A2103L4970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4 727 335,53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Охрана семьи и детства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A2103L4970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4 727 335,53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16.2.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муниципальной программы Комсомольского района Чувашской Республики "Обеспечение граждан доступным и комфортным жильем"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A220000000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3 042 270,00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"Обеспечение жилыми </w:t>
            </w:r>
            <w:r w:rsidRPr="009938CE">
              <w:rPr>
                <w:color w:val="000000"/>
                <w:sz w:val="22"/>
                <w:szCs w:val="22"/>
              </w:rPr>
              <w:lastRenderedPageBreak/>
              <w:t>помещениями детей-сирот и детей, оставшихся без попечения родителей, лиц из числа детей-сирот и детей, оставшихся без попечения родителей"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A220100000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3 042 270,00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A22011A820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1 014 090,00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Капитальные вложения в объекты государственной (муниципальной) собственности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A22011A820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1 014 090,00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Бюджетные инвестиции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A22011A820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1 014 090,00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A22011A820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1 014 090,00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Охрана семьи и детства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A22011A820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1 014 090,00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A2201R0820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2 028 180,00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Капитальные вложения в объекты государственной (муниципальной) собственности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A2201R0820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2 028 180,00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Бюджетные инвестиции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A2201R0820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2 028 180,00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A2201R0820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2 028 180,00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Охрана семьи и детства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A2201R0820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410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2 028 180,00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17.</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A300000000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739 300,00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17.1.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"Профилактика правонарушений"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A310000000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65 500,00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"Дальнейшее развитие многоуровневой системы профилактики правонарушений"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55 500,00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Материальное стимулирование деятельности народных дружинников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A310170380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51 500,00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A310170380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51 500,00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A310170380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51 500,00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A310170380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51 500,00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A310170380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360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51 500,00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Мероприятия, направленные на снижение количества преступлений, совершаемых несовершеннолетними гражданами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A310172540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A310172540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A310172540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A310172540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A310172540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"Профилактика и </w:t>
            </w:r>
            <w:r w:rsidRPr="009938CE">
              <w:rPr>
                <w:color w:val="000000"/>
                <w:sz w:val="22"/>
                <w:szCs w:val="22"/>
              </w:rPr>
              <w:lastRenderedPageBreak/>
              <w:t>предупреждение бытовой преступности, а также преступлений, совершенных в состоянии алкогольного опьянения"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A310300000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мероприятий, направленных на профилактику и предупреждение бытовой преступности, а также преступлений, совершенных в состоянии алкогольного и наркотического опьянения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A310376280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A310376280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A310376280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A310376280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A310376280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"Информационно-методическое обеспечение профилактики правонарушений и повышение уровня правовой культуры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A310600000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создания и размещения в средствах массовой информации информационных материалов, направленных на предупреждение отдельных видов преступлений, социальной рекламы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A310672560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A310672560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A310672560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A310672560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A310672560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17.2.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A320000000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"Совершенствование системы мер по сокращению спроса на наркотики"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A320200000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Комплексные меры противодействия злоупотреблению наркотическими средствами и их незаконному обороту в Чувашской Республике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A320272630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A320272630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A320272630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безопасность и правоохранительная деятельность</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A320272630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безопасности и правоохранительной деятельности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A320272630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17.3.</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 xml:space="preserve">Подпрограмма "Предупреждение детской </w:t>
            </w:r>
            <w:r w:rsidRPr="009938CE">
              <w:rPr>
                <w:b/>
                <w:bCs/>
                <w:color w:val="000000"/>
                <w:sz w:val="22"/>
                <w:szCs w:val="22"/>
              </w:rPr>
              <w:lastRenderedPageBreak/>
              <w:t>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lastRenderedPageBreak/>
              <w:t>A330000000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643 300,00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643 300,00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643 300,00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622 000,00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Расходы на выплаты персоналу государственных (муниципальных) органов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622 000,00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622 000,00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622 000,00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Образование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образования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A330111980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07</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21 300,00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17.4.</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Обеспечение реализации муниципальной программы "Обеспечение общественного порядка и противодействие преступности"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A3Э0000000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w:t>
            </w:r>
            <w:proofErr w:type="spellStart"/>
            <w:r w:rsidRPr="009938CE">
              <w:rPr>
                <w:color w:val="000000"/>
                <w:sz w:val="22"/>
                <w:szCs w:val="22"/>
              </w:rPr>
              <w:t>Общепрограммные</w:t>
            </w:r>
            <w:proofErr w:type="spellEnd"/>
            <w:r w:rsidRPr="009938CE">
              <w:rPr>
                <w:color w:val="000000"/>
                <w:sz w:val="22"/>
                <w:szCs w:val="22"/>
              </w:rPr>
              <w:t xml:space="preserve"> расходы"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A3Э0100000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Обеспечение деятельности административных комиссий для рассмотрения дел об административных правонарушениях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A3Э0113800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A3Э0113800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A3Э0113800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A3Э0113800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A3Э0113800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18.</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"Развитие земельных и имущественных отношений"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A400000000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716 200,00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18.1.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"Управление муниципальным имуществом" муниципальной программы Комсомольского района Чувашской Республики "Развитие земельных и имущественных отношений"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A410000000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680 200,00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 xml:space="preserve">Основное мероприятие "Создание условий для максимального вовлечения в хозяйственный </w:t>
            </w:r>
            <w:r w:rsidRPr="009938CE">
              <w:rPr>
                <w:color w:val="000000"/>
                <w:sz w:val="22"/>
                <w:szCs w:val="22"/>
              </w:rPr>
              <w:lastRenderedPageBreak/>
              <w:t>оборот муниципального имущества, в том числе земельных участков"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lastRenderedPageBreak/>
              <w:t>A410200000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680 200,00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A410277590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680 200,00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A410277590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680 200,00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A410277590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680 200,00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A410277590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680 200,00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экономики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A410277590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680 200,00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18.2.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"Формирование эффективного муниципального сектора экономики" муниципальной программы Комсомольского района Чувашской Республики "Развитие земельных и имущественных отношений"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A420000000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"Эффективное управление муниципальным имуществом"</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A420200000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A420273610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Закупка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A420273610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закупки товаров, работ и услуг для обеспечения государственных (муниципальных) нужд</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A420273610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A420273610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общегосударственные вопросы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A420273610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240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01</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36 000,00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19.</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Комсомольского района Чувашской Республики "Формирование современной городской среды"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A500000000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39 479 664,72</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19.1.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"Благоустройство дворовых и 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A510000000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39 479 664,72</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"Содействие благоустройству населенных пунктов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33 841 114,23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комплекса мероприятий по благоустройству дворовых территорий и тротуаров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A510275420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A510275420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A510275420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A510275420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Благоустройство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A510275420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мероприятий по благоустройству дворовых территорий и тротуаров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A5102S0850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11 249 138,30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A5102S0850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11 249 138,30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A5102S0850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11 249 138,30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A5102S0850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11 249 138,30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Благоустройство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A5102S0850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11 249 138,30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комплекса мероприятий по благоустройству дворовых территорий и тротуаров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21 791 975,93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21 791 975,93</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20 691 371,08</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20 691 371,08</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Благоустройство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20 691 371,08</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1 100 604,85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1 100 604,85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Благоустройство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A5102S5420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1 100 604,85</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"Реализация мероприятий регионального проекта "Формирование комфортной городской среды"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A51F200000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5 638 550,49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программ формирования современной городской среды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A51F255550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5 638 550,49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A51F255550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5 638 550,49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A51F255550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5 638 550,49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A51F255550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5 638 550,49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Благоустройство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A51F255550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5 638 550,49</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20.</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Муниципальная программа "Комплексное развитие сельских территорий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A600000000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29 472 535,74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20.1.</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"Создание условий для обеспечения доступным и комфортным жильем сельского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A610000000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2 026 924,24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"Улучшение жилищных условий граждан на селе"</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A610100000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2 026 924,24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Улучшение жилищных условий граждан, проживающих на сельских территориях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A6101L5764</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2 026 924,24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и иные выплаты населению</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A6101L5764</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2 026 924,24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Социальные выплаты гражданам, кроме публичных нормативных социальных выплат</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A6101L5764</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2 026 924,24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Социальная политика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A6101L5764</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2 026 924,24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Социальное обеспечение населения</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A6101L5764</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320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10</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2 026 924,24</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20.2.</w:t>
            </w: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b/>
                <w:bCs/>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b/>
                <w:bCs/>
                <w:color w:val="000000"/>
                <w:sz w:val="22"/>
                <w:szCs w:val="22"/>
              </w:rPr>
              <w:t>A620000000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b/>
                <w:bCs/>
                <w:color w:val="000000"/>
                <w:sz w:val="22"/>
                <w:szCs w:val="22"/>
              </w:rPr>
              <w:t>27 445 611,50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19 408 911,50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проектов комплексного обустройства площадок под компактную жилищную застройку на сельских территориях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A6201L5761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3 011 647,50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A6201L5761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3 011 647,50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A6201L5761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3 011 647,50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A6201L5761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3 011 647,50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Сельское хозяйство и рыболовство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A6201L5761</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3 011 647,50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A6201S5330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9 082 264,00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A6201S5330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9 082 264,00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A6201S5330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9 082 264,00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A6201S5330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9 082 264,00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Другие вопросы в области национальной экономики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A6201S5330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12</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9 082 264,00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проектов развития общественной инфраструктуры, основанных на местных инициативах</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A6201S6570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7 315 000,00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A6201S6570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7 315 000,00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Субсидии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A6201S6570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7 315 000,00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Национальная экономика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A6201S6570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2 737 500,00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Дорожное хозяйство (дорожные фонды)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A6201S6570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09</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2 737 500,00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A6201S6570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4 577 500,00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Прочие межбюджетные трансферты общего характера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A6201S6570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520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4 577 500,00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A620300000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8 036 700,00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A620300830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2 636 700,00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A620300830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2 636 700,00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A620300830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2 636 700,00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A620300830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2 636 700,00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Прочие межбюджетные трансферты общего характера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A620300830</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2 636 700,00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A62035002F</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5 400 000,00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A62035002F</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500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5 400 000,00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Иные межбюджетные трансферты</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A62035002F</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5 400 000,00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Жилищно-коммунальное хозяйство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A62035002F</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5 300 000,00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Благоустройство</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A62035002F</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05</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5 300 000,00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A62035002F</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100 000,00</w:t>
            </w:r>
          </w:p>
        </w:tc>
      </w:tr>
      <w:tr w:rsidR="00B31E00" w:rsidRPr="009938CE" w:rsidTr="00B05C92">
        <w:trPr>
          <w:gridBefore w:val="1"/>
          <w:wBefore w:w="10" w:type="dxa"/>
          <w:trHeight w:val="288"/>
        </w:trPr>
        <w:tc>
          <w:tcPr>
            <w:tcW w:w="556"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p>
        </w:tc>
        <w:tc>
          <w:tcPr>
            <w:tcW w:w="4651" w:type="dxa"/>
            <w:gridSpan w:val="2"/>
            <w:tcMar>
              <w:top w:w="0" w:type="dxa"/>
              <w:left w:w="100" w:type="dxa"/>
              <w:bottom w:w="0" w:type="dxa"/>
              <w:right w:w="0" w:type="dxa"/>
            </w:tcMar>
          </w:tcPr>
          <w:p w:rsidR="00B31E00" w:rsidRPr="009938CE" w:rsidRDefault="00B31E00" w:rsidP="00B05C92">
            <w:pPr>
              <w:widowControl w:val="0"/>
              <w:autoSpaceDE w:val="0"/>
              <w:autoSpaceDN w:val="0"/>
              <w:adjustRightInd w:val="0"/>
              <w:rPr>
                <w:rFonts w:ascii="Arial" w:hAnsi="Arial" w:cs="Arial"/>
                <w:sz w:val="22"/>
              </w:rPr>
            </w:pPr>
            <w:r w:rsidRPr="009938CE">
              <w:rPr>
                <w:color w:val="000000"/>
                <w:sz w:val="22"/>
                <w:szCs w:val="22"/>
              </w:rPr>
              <w:t>Прочие межбюджетные трансферты общего характера</w:t>
            </w:r>
          </w:p>
        </w:tc>
        <w:tc>
          <w:tcPr>
            <w:tcW w:w="1727" w:type="dxa"/>
            <w:gridSpan w:val="2"/>
            <w:tcMar>
              <w:top w:w="0" w:type="dxa"/>
              <w:left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A62035002F</w:t>
            </w:r>
          </w:p>
        </w:tc>
        <w:tc>
          <w:tcPr>
            <w:tcW w:w="583"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540</w:t>
            </w:r>
          </w:p>
        </w:tc>
        <w:tc>
          <w:tcPr>
            <w:tcW w:w="332"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14</w:t>
            </w:r>
          </w:p>
        </w:tc>
        <w:tc>
          <w:tcPr>
            <w:tcW w:w="354" w:type="dxa"/>
            <w:gridSpan w:val="2"/>
            <w:tcMar>
              <w:top w:w="0" w:type="dxa"/>
              <w:bottom w:w="0" w:type="dxa"/>
              <w:right w:w="0" w:type="dxa"/>
            </w:tcMar>
            <w:vAlign w:val="bottom"/>
          </w:tcPr>
          <w:p w:rsidR="00B31E00" w:rsidRPr="009938CE" w:rsidRDefault="00B31E00" w:rsidP="00B05C92">
            <w:pPr>
              <w:widowControl w:val="0"/>
              <w:autoSpaceDE w:val="0"/>
              <w:autoSpaceDN w:val="0"/>
              <w:adjustRightInd w:val="0"/>
              <w:jc w:val="center"/>
              <w:rPr>
                <w:rFonts w:ascii="Arial" w:hAnsi="Arial" w:cs="Arial"/>
                <w:sz w:val="22"/>
              </w:rPr>
            </w:pPr>
            <w:r w:rsidRPr="009938CE">
              <w:rPr>
                <w:color w:val="000000"/>
                <w:sz w:val="22"/>
                <w:szCs w:val="22"/>
              </w:rPr>
              <w:t>03</w:t>
            </w:r>
          </w:p>
        </w:tc>
        <w:tc>
          <w:tcPr>
            <w:tcW w:w="1720" w:type="dxa"/>
            <w:tcMar>
              <w:top w:w="0" w:type="dxa"/>
              <w:bottom w:w="0" w:type="dxa"/>
              <w:right w:w="0" w:type="dxa"/>
            </w:tcMar>
            <w:vAlign w:val="bottom"/>
          </w:tcPr>
          <w:p w:rsidR="00B31E00" w:rsidRPr="009938CE" w:rsidRDefault="00B31E00" w:rsidP="00B05C92">
            <w:pPr>
              <w:widowControl w:val="0"/>
              <w:autoSpaceDE w:val="0"/>
              <w:autoSpaceDN w:val="0"/>
              <w:adjustRightInd w:val="0"/>
              <w:jc w:val="right"/>
              <w:rPr>
                <w:rFonts w:ascii="Arial" w:hAnsi="Arial" w:cs="Arial"/>
                <w:sz w:val="22"/>
              </w:rPr>
            </w:pPr>
            <w:r w:rsidRPr="009938CE">
              <w:rPr>
                <w:color w:val="000000"/>
                <w:sz w:val="22"/>
                <w:szCs w:val="22"/>
              </w:rPr>
              <w:t>100 000,00</w:t>
            </w:r>
          </w:p>
        </w:tc>
      </w:tr>
      <w:tr w:rsidR="00B31E00" w:rsidRPr="00CB3D29" w:rsidTr="00B05C92">
        <w:trPr>
          <w:gridBefore w:val="1"/>
          <w:wBefore w:w="10" w:type="dxa"/>
          <w:trHeight w:val="288"/>
        </w:trPr>
        <w:tc>
          <w:tcPr>
            <w:tcW w:w="556"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4651"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27"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83"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32"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54"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20" w:type="dxa"/>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r>
    </w:tbl>
    <w:p w:rsidR="00B31E00" w:rsidRPr="00CB3D29" w:rsidRDefault="00B31E00" w:rsidP="00B31E00">
      <w:pPr>
        <w:tabs>
          <w:tab w:val="right" w:pos="9921"/>
        </w:tabs>
        <w:ind w:firstLine="720"/>
        <w:jc w:val="both"/>
        <w:rPr>
          <w:sz w:val="22"/>
          <w:szCs w:val="22"/>
        </w:rPr>
      </w:pPr>
      <w:r w:rsidRPr="00CB3D29">
        <w:rPr>
          <w:sz w:val="22"/>
          <w:szCs w:val="22"/>
        </w:rPr>
        <w:t>7) дополнить приложением 11</w:t>
      </w:r>
      <w:r w:rsidRPr="00CB3D29">
        <w:rPr>
          <w:sz w:val="22"/>
          <w:szCs w:val="22"/>
          <w:vertAlign w:val="superscript"/>
        </w:rPr>
        <w:t>3</w:t>
      </w:r>
      <w:r w:rsidRPr="00CB3D29">
        <w:rPr>
          <w:sz w:val="22"/>
          <w:szCs w:val="22"/>
        </w:rPr>
        <w:t xml:space="preserve"> следующего содержания:</w:t>
      </w:r>
    </w:p>
    <w:p w:rsidR="00B31E00" w:rsidRPr="00CB3D29" w:rsidRDefault="00B31E00" w:rsidP="00B31E00">
      <w:pPr>
        <w:pStyle w:val="aa"/>
        <w:tabs>
          <w:tab w:val="left" w:pos="1134"/>
          <w:tab w:val="left" w:pos="1276"/>
          <w:tab w:val="left" w:pos="4207"/>
          <w:tab w:val="right" w:pos="9921"/>
        </w:tabs>
        <w:ind w:left="3119" w:right="142"/>
        <w:jc w:val="right"/>
        <w:rPr>
          <w:i/>
          <w:sz w:val="22"/>
          <w:szCs w:val="22"/>
        </w:rPr>
      </w:pPr>
      <w:r w:rsidRPr="00CB3D29">
        <w:rPr>
          <w:bCs/>
          <w:i/>
          <w:sz w:val="22"/>
          <w:szCs w:val="22"/>
        </w:rPr>
        <w:t>"</w:t>
      </w:r>
      <w:r w:rsidRPr="00CB3D29">
        <w:rPr>
          <w:i/>
          <w:iCs/>
          <w:sz w:val="22"/>
          <w:szCs w:val="22"/>
        </w:rPr>
        <w:t>Приложение 11</w:t>
      </w:r>
      <w:r w:rsidRPr="00CB3D29">
        <w:rPr>
          <w:sz w:val="22"/>
          <w:szCs w:val="22"/>
          <w:vertAlign w:val="superscript"/>
        </w:rPr>
        <w:t>3</w:t>
      </w:r>
    </w:p>
    <w:p w:rsidR="00B31E00" w:rsidRPr="00CB3D29" w:rsidRDefault="00B31E00" w:rsidP="00B31E00">
      <w:pPr>
        <w:tabs>
          <w:tab w:val="left" w:pos="4207"/>
          <w:tab w:val="right" w:pos="9921"/>
        </w:tabs>
        <w:ind w:left="3119" w:right="142" w:firstLine="142"/>
        <w:jc w:val="right"/>
        <w:rPr>
          <w:i/>
          <w:iCs/>
          <w:sz w:val="22"/>
          <w:szCs w:val="22"/>
        </w:rPr>
      </w:pPr>
      <w:r w:rsidRPr="00CB3D29">
        <w:rPr>
          <w:i/>
          <w:iCs/>
          <w:sz w:val="22"/>
          <w:szCs w:val="22"/>
        </w:rPr>
        <w:t>к решению Собрания депутатов Комсомольского</w:t>
      </w:r>
    </w:p>
    <w:p w:rsidR="00B31E00" w:rsidRPr="00CB3D29" w:rsidRDefault="00B31E00" w:rsidP="00B31E00">
      <w:pPr>
        <w:tabs>
          <w:tab w:val="left" w:pos="4207"/>
          <w:tab w:val="right" w:pos="9921"/>
        </w:tabs>
        <w:ind w:left="3119" w:right="142" w:firstLine="142"/>
        <w:jc w:val="right"/>
        <w:rPr>
          <w:i/>
          <w:sz w:val="22"/>
          <w:szCs w:val="22"/>
        </w:rPr>
      </w:pPr>
      <w:r w:rsidRPr="00CB3D29">
        <w:rPr>
          <w:i/>
          <w:iCs/>
          <w:sz w:val="22"/>
          <w:szCs w:val="22"/>
        </w:rPr>
        <w:t xml:space="preserve"> района Чувашской Республики </w:t>
      </w:r>
      <w:r w:rsidRPr="00CB3D29">
        <w:rPr>
          <w:i/>
          <w:sz w:val="22"/>
          <w:szCs w:val="22"/>
        </w:rPr>
        <w:t>от 10 декабря</w:t>
      </w:r>
    </w:p>
    <w:p w:rsidR="00B31E00" w:rsidRPr="00CB3D29" w:rsidRDefault="00B31E00" w:rsidP="00B31E00">
      <w:pPr>
        <w:tabs>
          <w:tab w:val="left" w:pos="4207"/>
          <w:tab w:val="right" w:pos="9921"/>
        </w:tabs>
        <w:ind w:left="3119" w:right="142" w:firstLine="142"/>
        <w:jc w:val="right"/>
        <w:rPr>
          <w:i/>
          <w:sz w:val="22"/>
          <w:szCs w:val="22"/>
        </w:rPr>
      </w:pPr>
      <w:r w:rsidRPr="00CB3D29">
        <w:rPr>
          <w:i/>
          <w:sz w:val="22"/>
          <w:szCs w:val="22"/>
        </w:rPr>
        <w:t>2019 года № 2/269 "О бюджете Комсомольского</w:t>
      </w:r>
    </w:p>
    <w:p w:rsidR="00B31E00" w:rsidRPr="00CB3D29" w:rsidRDefault="00B31E00" w:rsidP="00B31E00">
      <w:pPr>
        <w:tabs>
          <w:tab w:val="left" w:pos="4207"/>
          <w:tab w:val="right" w:pos="9921"/>
        </w:tabs>
        <w:ind w:left="3119" w:right="142" w:firstLine="142"/>
        <w:jc w:val="right"/>
        <w:rPr>
          <w:b/>
          <w:bCs/>
          <w:i/>
          <w:sz w:val="22"/>
          <w:szCs w:val="22"/>
        </w:rPr>
      </w:pPr>
      <w:r w:rsidRPr="00CB3D29">
        <w:rPr>
          <w:i/>
          <w:sz w:val="22"/>
          <w:szCs w:val="22"/>
        </w:rPr>
        <w:t>района Чувашской Республики на 2020 год</w:t>
      </w:r>
    </w:p>
    <w:p w:rsidR="00B31E00" w:rsidRPr="00CB3D29" w:rsidRDefault="00B31E00" w:rsidP="00B31E00">
      <w:pPr>
        <w:tabs>
          <w:tab w:val="left" w:pos="4207"/>
          <w:tab w:val="right" w:pos="9921"/>
        </w:tabs>
        <w:ind w:left="3119" w:right="142" w:firstLine="142"/>
        <w:jc w:val="right"/>
        <w:rPr>
          <w:i/>
          <w:iCs/>
          <w:sz w:val="22"/>
          <w:szCs w:val="22"/>
        </w:rPr>
      </w:pPr>
      <w:r w:rsidRPr="00CB3D29">
        <w:rPr>
          <w:bCs/>
          <w:i/>
          <w:sz w:val="22"/>
          <w:szCs w:val="22"/>
        </w:rPr>
        <w:t>и плановый период 2021 и 2022 годов"</w:t>
      </w:r>
      <w:r w:rsidRPr="00CB3D29">
        <w:rPr>
          <w:i/>
          <w:iCs/>
          <w:sz w:val="22"/>
          <w:szCs w:val="22"/>
        </w:rPr>
        <w:t xml:space="preserve"> </w:t>
      </w:r>
    </w:p>
    <w:p w:rsidR="00B31E00" w:rsidRPr="00CB3D29" w:rsidRDefault="00B31E00" w:rsidP="00B31E00">
      <w:pPr>
        <w:pStyle w:val="a3"/>
        <w:keepNext/>
        <w:tabs>
          <w:tab w:val="right" w:pos="9781"/>
        </w:tabs>
        <w:ind w:left="4111"/>
        <w:jc w:val="right"/>
        <w:rPr>
          <w:i/>
          <w:iCs/>
          <w:sz w:val="22"/>
          <w:szCs w:val="22"/>
        </w:rPr>
      </w:pPr>
    </w:p>
    <w:tbl>
      <w:tblPr>
        <w:tblW w:w="9933" w:type="dxa"/>
        <w:tblInd w:w="-10" w:type="dxa"/>
        <w:tblLayout w:type="fixed"/>
        <w:tblLook w:val="0000"/>
      </w:tblPr>
      <w:tblGrid>
        <w:gridCol w:w="10"/>
        <w:gridCol w:w="4389"/>
        <w:gridCol w:w="10"/>
        <w:gridCol w:w="588"/>
        <w:gridCol w:w="10"/>
        <w:gridCol w:w="390"/>
        <w:gridCol w:w="10"/>
        <w:gridCol w:w="386"/>
        <w:gridCol w:w="10"/>
        <w:gridCol w:w="1706"/>
        <w:gridCol w:w="10"/>
        <w:gridCol w:w="577"/>
        <w:gridCol w:w="10"/>
        <w:gridCol w:w="1827"/>
      </w:tblGrid>
      <w:tr w:rsidR="00B31E00" w:rsidRPr="00CB3D29" w:rsidTr="00B05C92">
        <w:trPr>
          <w:gridBefore w:val="1"/>
          <w:wBefore w:w="10" w:type="dxa"/>
          <w:trHeight w:val="1217"/>
        </w:trPr>
        <w:tc>
          <w:tcPr>
            <w:tcW w:w="9923" w:type="dxa"/>
            <w:gridSpan w:val="13"/>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b/>
                <w:bCs/>
                <w:color w:val="000000"/>
                <w:sz w:val="22"/>
              </w:rPr>
            </w:pPr>
            <w:r w:rsidRPr="00CB3D29">
              <w:rPr>
                <w:b/>
                <w:bCs/>
                <w:color w:val="000000"/>
                <w:sz w:val="22"/>
                <w:szCs w:val="22"/>
              </w:rPr>
              <w:t>ИЗМЕНЕНИЕ</w:t>
            </w:r>
          </w:p>
          <w:p w:rsidR="00B31E00" w:rsidRPr="00CB3D29" w:rsidRDefault="00B31E00" w:rsidP="00B05C92">
            <w:pPr>
              <w:widowControl w:val="0"/>
              <w:autoSpaceDE w:val="0"/>
              <w:autoSpaceDN w:val="0"/>
              <w:adjustRightInd w:val="0"/>
              <w:jc w:val="center"/>
              <w:rPr>
                <w:b/>
                <w:sz w:val="22"/>
              </w:rPr>
            </w:pPr>
            <w:r w:rsidRPr="00CB3D29">
              <w:rPr>
                <w:b/>
                <w:bCs/>
                <w:color w:val="000000"/>
                <w:sz w:val="22"/>
                <w:szCs w:val="22"/>
              </w:rPr>
              <w:t>ведомственной структуры расходов бюджета Комсомольского района Чувашской Республики на 2020 год, предусмотренной приложениями 11-</w:t>
            </w:r>
            <w:r w:rsidRPr="00CB3D29">
              <w:rPr>
                <w:b/>
                <w:iCs/>
                <w:sz w:val="22"/>
                <w:szCs w:val="22"/>
              </w:rPr>
              <w:t>11</w:t>
            </w:r>
            <w:r w:rsidRPr="00CB3D29">
              <w:rPr>
                <w:b/>
                <w:sz w:val="22"/>
                <w:szCs w:val="22"/>
                <w:vertAlign w:val="superscript"/>
              </w:rPr>
              <w:t>2</w:t>
            </w:r>
            <w:r w:rsidRPr="00CB3D29">
              <w:rPr>
                <w:b/>
                <w:bCs/>
                <w:color w:val="000000"/>
                <w:sz w:val="22"/>
                <w:szCs w:val="22"/>
              </w:rPr>
              <w:t xml:space="preserve"> к решению Собрания депутатов Комсомольского района Чувашской Республики "О бюджете Комсомольского района Чувашской Республики на 2020 год и на плановый период 2021 и 2022 годов"</w:t>
            </w:r>
          </w:p>
        </w:tc>
      </w:tr>
      <w:tr w:rsidR="00B31E00" w:rsidRPr="00CB3D29" w:rsidTr="00B05C92">
        <w:trPr>
          <w:gridBefore w:val="1"/>
          <w:wBefore w:w="10" w:type="dxa"/>
          <w:trHeight w:val="345"/>
        </w:trPr>
        <w:tc>
          <w:tcPr>
            <w:tcW w:w="9923" w:type="dxa"/>
            <w:gridSpan w:val="13"/>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right"/>
              <w:rPr>
                <w:sz w:val="22"/>
              </w:rPr>
            </w:pPr>
          </w:p>
        </w:tc>
      </w:tr>
      <w:tr w:rsidR="00B31E00" w:rsidRPr="00CB3D29" w:rsidTr="00B05C92">
        <w:trPr>
          <w:trHeight w:val="288"/>
        </w:trPr>
        <w:tc>
          <w:tcPr>
            <w:tcW w:w="4399"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98"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400"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96"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16"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87"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r w:rsidRPr="00CB3D29">
              <w:rPr>
                <w:sz w:val="22"/>
                <w:szCs w:val="22"/>
              </w:rPr>
              <w:t xml:space="preserve">                            </w:t>
            </w:r>
          </w:p>
        </w:tc>
        <w:tc>
          <w:tcPr>
            <w:tcW w:w="1837"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 xml:space="preserve">         (рублей)</w:t>
            </w:r>
          </w:p>
        </w:tc>
      </w:tr>
      <w:tr w:rsidR="00B31E00" w:rsidRPr="00CB3D29" w:rsidTr="00B05C92">
        <w:trPr>
          <w:gridBefore w:val="1"/>
          <w:wBefore w:w="10" w:type="dxa"/>
          <w:trHeight w:val="1918"/>
        </w:trPr>
        <w:tc>
          <w:tcPr>
            <w:tcW w:w="439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Наименование</w:t>
            </w:r>
          </w:p>
        </w:tc>
        <w:tc>
          <w:tcPr>
            <w:tcW w:w="5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Главный распорядитель</w:t>
            </w:r>
          </w:p>
        </w:tc>
        <w:tc>
          <w:tcPr>
            <w:tcW w:w="4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Раздел</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Подраздел</w:t>
            </w:r>
          </w:p>
        </w:tc>
        <w:tc>
          <w:tcPr>
            <w:tcW w:w="17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Целевая статья (муниципальные программы)</w:t>
            </w:r>
          </w:p>
        </w:tc>
        <w:tc>
          <w:tcPr>
            <w:tcW w:w="5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extDirection w:val="btL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Группа (группа и подгруппа) вида расходов</w:t>
            </w:r>
          </w:p>
        </w:tc>
        <w:tc>
          <w:tcPr>
            <w:tcW w:w="1827" w:type="dxa"/>
            <w:tcBorders>
              <w:top w:val="single" w:sz="8" w:space="0" w:color="000000"/>
              <w:left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Сумма                 (увеличение, уменьшение(-))</w:t>
            </w:r>
          </w:p>
        </w:tc>
      </w:tr>
      <w:tr w:rsidR="00B31E00" w:rsidRPr="00CB3D29" w:rsidTr="00B05C92">
        <w:trPr>
          <w:gridBefore w:val="1"/>
          <w:wBefore w:w="10" w:type="dxa"/>
          <w:trHeight w:val="350"/>
        </w:trPr>
        <w:tc>
          <w:tcPr>
            <w:tcW w:w="4399"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1</w:t>
            </w:r>
          </w:p>
        </w:tc>
        <w:tc>
          <w:tcPr>
            <w:tcW w:w="598"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2</w:t>
            </w:r>
          </w:p>
        </w:tc>
        <w:tc>
          <w:tcPr>
            <w:tcW w:w="40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3</w:t>
            </w:r>
          </w:p>
        </w:tc>
        <w:tc>
          <w:tcPr>
            <w:tcW w:w="39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4</w:t>
            </w:r>
          </w:p>
        </w:tc>
        <w:tc>
          <w:tcPr>
            <w:tcW w:w="1716"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5</w:t>
            </w:r>
          </w:p>
        </w:tc>
        <w:tc>
          <w:tcPr>
            <w:tcW w:w="587"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6</w:t>
            </w:r>
          </w:p>
        </w:tc>
        <w:tc>
          <w:tcPr>
            <w:tcW w:w="1827"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vAlign w:val="center"/>
          </w:tcPr>
          <w:p w:rsidR="00B31E00" w:rsidRPr="00CB3D29" w:rsidRDefault="00B31E00" w:rsidP="00B05C92">
            <w:pPr>
              <w:widowControl w:val="0"/>
              <w:autoSpaceDE w:val="0"/>
              <w:autoSpaceDN w:val="0"/>
              <w:adjustRightInd w:val="0"/>
              <w:jc w:val="center"/>
              <w:rPr>
                <w:sz w:val="22"/>
              </w:rPr>
            </w:pPr>
            <w:r w:rsidRPr="00CB3D29">
              <w:rPr>
                <w:color w:val="000000"/>
                <w:sz w:val="22"/>
                <w:szCs w:val="22"/>
              </w:rPr>
              <w:t>7</w:t>
            </w:r>
          </w:p>
        </w:tc>
      </w:tr>
      <w:tr w:rsidR="00B31E00" w:rsidRPr="00043C0D" w:rsidTr="00B05C92">
        <w:trPr>
          <w:gridBefore w:val="1"/>
          <w:wBefore w:w="10" w:type="dxa"/>
          <w:trHeight w:val="288"/>
        </w:trPr>
        <w:tc>
          <w:tcPr>
            <w:tcW w:w="4399" w:type="dxa"/>
            <w:gridSpan w:val="2"/>
            <w:tcMar>
              <w:top w:w="0" w:type="dxa"/>
              <w:left w:w="0" w:type="dxa"/>
              <w:bottom w:w="0" w:type="dxa"/>
              <w:right w:w="0" w:type="dxa"/>
            </w:tcMar>
            <w:vAlign w:val="center"/>
          </w:tcPr>
          <w:p w:rsidR="00B31E00" w:rsidRPr="00043C0D" w:rsidRDefault="00B31E00" w:rsidP="00B05C92">
            <w:pPr>
              <w:widowControl w:val="0"/>
              <w:autoSpaceDE w:val="0"/>
              <w:autoSpaceDN w:val="0"/>
              <w:adjustRightInd w:val="0"/>
              <w:rPr>
                <w:rFonts w:ascii="Arial" w:hAnsi="Arial" w:cs="Arial"/>
                <w:sz w:val="22"/>
              </w:rPr>
            </w:pPr>
          </w:p>
        </w:tc>
        <w:tc>
          <w:tcPr>
            <w:tcW w:w="598" w:type="dxa"/>
            <w:gridSpan w:val="2"/>
            <w:tcMar>
              <w:top w:w="0" w:type="dxa"/>
              <w:left w:w="0" w:type="dxa"/>
              <w:bottom w:w="0" w:type="dxa"/>
              <w:right w:w="0" w:type="dxa"/>
            </w:tcMar>
            <w:vAlign w:val="center"/>
          </w:tcPr>
          <w:p w:rsidR="00B31E00" w:rsidRPr="00043C0D" w:rsidRDefault="00B31E00" w:rsidP="00B05C92">
            <w:pPr>
              <w:widowControl w:val="0"/>
              <w:autoSpaceDE w:val="0"/>
              <w:autoSpaceDN w:val="0"/>
              <w:adjustRightInd w:val="0"/>
              <w:rPr>
                <w:rFonts w:ascii="Arial" w:hAnsi="Arial" w:cs="Arial"/>
                <w:sz w:val="22"/>
              </w:rPr>
            </w:pPr>
          </w:p>
        </w:tc>
        <w:tc>
          <w:tcPr>
            <w:tcW w:w="400" w:type="dxa"/>
            <w:gridSpan w:val="2"/>
            <w:tcMar>
              <w:top w:w="0" w:type="dxa"/>
              <w:left w:w="0" w:type="dxa"/>
              <w:bottom w:w="0" w:type="dxa"/>
              <w:right w:w="0" w:type="dxa"/>
            </w:tcMar>
            <w:vAlign w:val="center"/>
          </w:tcPr>
          <w:p w:rsidR="00B31E00" w:rsidRPr="00043C0D" w:rsidRDefault="00B31E00" w:rsidP="00B05C92">
            <w:pPr>
              <w:widowControl w:val="0"/>
              <w:autoSpaceDE w:val="0"/>
              <w:autoSpaceDN w:val="0"/>
              <w:adjustRightInd w:val="0"/>
              <w:rPr>
                <w:rFonts w:ascii="Arial" w:hAnsi="Arial" w:cs="Arial"/>
                <w:sz w:val="22"/>
              </w:rPr>
            </w:pPr>
          </w:p>
        </w:tc>
        <w:tc>
          <w:tcPr>
            <w:tcW w:w="396" w:type="dxa"/>
            <w:gridSpan w:val="2"/>
            <w:tcMar>
              <w:top w:w="0" w:type="dxa"/>
              <w:left w:w="0" w:type="dxa"/>
              <w:bottom w:w="0" w:type="dxa"/>
              <w:right w:w="0" w:type="dxa"/>
            </w:tcMar>
            <w:vAlign w:val="center"/>
          </w:tcPr>
          <w:p w:rsidR="00B31E00" w:rsidRPr="00043C0D" w:rsidRDefault="00B31E00" w:rsidP="00B05C92">
            <w:pPr>
              <w:widowControl w:val="0"/>
              <w:autoSpaceDE w:val="0"/>
              <w:autoSpaceDN w:val="0"/>
              <w:adjustRightInd w:val="0"/>
              <w:rPr>
                <w:rFonts w:ascii="Arial" w:hAnsi="Arial" w:cs="Arial"/>
                <w:sz w:val="22"/>
              </w:rPr>
            </w:pPr>
          </w:p>
        </w:tc>
        <w:tc>
          <w:tcPr>
            <w:tcW w:w="1716" w:type="dxa"/>
            <w:gridSpan w:val="2"/>
            <w:tcMar>
              <w:top w:w="0" w:type="dxa"/>
              <w:left w:w="0" w:type="dxa"/>
              <w:bottom w:w="0" w:type="dxa"/>
              <w:right w:w="0" w:type="dxa"/>
            </w:tcMar>
            <w:vAlign w:val="center"/>
          </w:tcPr>
          <w:p w:rsidR="00B31E00" w:rsidRPr="00043C0D" w:rsidRDefault="00B31E00" w:rsidP="00B05C92">
            <w:pPr>
              <w:widowControl w:val="0"/>
              <w:autoSpaceDE w:val="0"/>
              <w:autoSpaceDN w:val="0"/>
              <w:adjustRightInd w:val="0"/>
              <w:rPr>
                <w:rFonts w:ascii="Arial" w:hAnsi="Arial" w:cs="Arial"/>
                <w:sz w:val="22"/>
              </w:rPr>
            </w:pPr>
          </w:p>
        </w:tc>
        <w:tc>
          <w:tcPr>
            <w:tcW w:w="587" w:type="dxa"/>
            <w:gridSpan w:val="2"/>
            <w:tcMar>
              <w:top w:w="0" w:type="dxa"/>
              <w:left w:w="0" w:type="dxa"/>
              <w:bottom w:w="0" w:type="dxa"/>
              <w:right w:w="0" w:type="dxa"/>
            </w:tcMar>
            <w:vAlign w:val="center"/>
          </w:tcPr>
          <w:p w:rsidR="00B31E00" w:rsidRPr="00043C0D" w:rsidRDefault="00B31E00" w:rsidP="00B05C92">
            <w:pPr>
              <w:widowControl w:val="0"/>
              <w:autoSpaceDE w:val="0"/>
              <w:autoSpaceDN w:val="0"/>
              <w:adjustRightInd w:val="0"/>
              <w:rPr>
                <w:rFonts w:ascii="Arial" w:hAnsi="Arial" w:cs="Arial"/>
                <w:sz w:val="22"/>
              </w:rPr>
            </w:pPr>
          </w:p>
        </w:tc>
        <w:tc>
          <w:tcPr>
            <w:tcW w:w="1827" w:type="dxa"/>
            <w:tcMar>
              <w:top w:w="0" w:type="dxa"/>
              <w:left w:w="0" w:type="dxa"/>
              <w:bottom w:w="0" w:type="dxa"/>
              <w:right w:w="0" w:type="dxa"/>
            </w:tcMar>
            <w:vAlign w:val="center"/>
          </w:tcPr>
          <w:p w:rsidR="00B31E00" w:rsidRPr="00043C0D" w:rsidRDefault="00B31E00" w:rsidP="00B05C92">
            <w:pPr>
              <w:widowControl w:val="0"/>
              <w:autoSpaceDE w:val="0"/>
              <w:autoSpaceDN w:val="0"/>
              <w:adjustRightInd w:val="0"/>
              <w:rPr>
                <w:rFonts w:ascii="Arial" w:hAnsi="Arial" w:cs="Arial"/>
                <w:sz w:val="22"/>
              </w:rPr>
            </w:pPr>
          </w:p>
        </w:tc>
      </w:tr>
      <w:tr w:rsidR="00B31E00" w:rsidRPr="00043C0D" w:rsidTr="00B05C92">
        <w:trPr>
          <w:gridBefore w:val="1"/>
          <w:wBefore w:w="10" w:type="dxa"/>
          <w:trHeight w:val="288"/>
        </w:trPr>
        <w:tc>
          <w:tcPr>
            <w:tcW w:w="4399" w:type="dxa"/>
            <w:gridSpan w:val="2"/>
            <w:tcMar>
              <w:top w:w="0" w:type="dxa"/>
              <w:left w:w="100" w:type="dxa"/>
              <w:bottom w:w="0" w:type="dxa"/>
              <w:right w:w="0" w:type="dxa"/>
            </w:tcMar>
          </w:tcPr>
          <w:p w:rsidR="00B31E00" w:rsidRPr="00043C0D" w:rsidRDefault="00B31E00" w:rsidP="00B05C92">
            <w:pPr>
              <w:widowControl w:val="0"/>
              <w:autoSpaceDE w:val="0"/>
              <w:autoSpaceDN w:val="0"/>
              <w:adjustRightInd w:val="0"/>
              <w:rPr>
                <w:rFonts w:ascii="Arial" w:hAnsi="Arial" w:cs="Arial"/>
                <w:sz w:val="22"/>
              </w:rPr>
            </w:pPr>
            <w:r w:rsidRPr="00043C0D">
              <w:rPr>
                <w:b/>
                <w:bCs/>
                <w:color w:val="000000"/>
                <w:sz w:val="22"/>
                <w:szCs w:val="22"/>
              </w:rPr>
              <w:t>Всего</w:t>
            </w:r>
          </w:p>
        </w:tc>
        <w:tc>
          <w:tcPr>
            <w:tcW w:w="598" w:type="dxa"/>
            <w:gridSpan w:val="2"/>
            <w:tcMar>
              <w:top w:w="0" w:type="dxa"/>
              <w:left w:w="100" w:type="dxa"/>
              <w:bottom w:w="0" w:type="dxa"/>
              <w:right w:w="0" w:type="dxa"/>
            </w:tcMar>
          </w:tcPr>
          <w:p w:rsidR="00B31E00" w:rsidRPr="00043C0D" w:rsidRDefault="00B31E00" w:rsidP="00B05C92">
            <w:pPr>
              <w:widowControl w:val="0"/>
              <w:autoSpaceDE w:val="0"/>
              <w:autoSpaceDN w:val="0"/>
              <w:adjustRightInd w:val="0"/>
              <w:rPr>
                <w:rFonts w:ascii="Arial" w:hAnsi="Arial" w:cs="Arial"/>
                <w:sz w:val="22"/>
              </w:rPr>
            </w:pP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rPr>
                <w:rFonts w:ascii="Arial" w:hAnsi="Arial" w:cs="Arial"/>
                <w:sz w:val="22"/>
              </w:rPr>
            </w:pP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b/>
                <w:bCs/>
                <w:color w:val="000000"/>
                <w:sz w:val="22"/>
                <w:szCs w:val="22"/>
              </w:rPr>
              <w:t>-18 921 646,83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b/>
                <w:bCs/>
                <w:color w:val="000000"/>
                <w:sz w:val="22"/>
                <w:szCs w:val="22"/>
              </w:rPr>
              <w:t>Администрация Комсомольского района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b/>
                <w:bCs/>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b/>
                <w:bCs/>
                <w:color w:val="000000"/>
                <w:sz w:val="22"/>
                <w:szCs w:val="22"/>
              </w:rPr>
              <w:t>-36 490 817,57</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Общегосударственные вопросы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-857 500,00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Другие общегосударственные вопросы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-857 500,00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культуры и туризма"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-214 500,00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-214 500,00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"Развитие муниципальных учреждений культуры"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-214 500,00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Укрепление материально-технической базы муниципальных архивов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Ц4115S9820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-214 500,00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Ц4115S9820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-214 500,00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Ц4115S9820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-214 500,00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"Экономическое развитие"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Ч100000000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"Совершенствование системы управления экономическим развитием" муниципальной программы "Экономическое развитие"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Ч110000000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"Анализ и прогнозирование социально-экономического развития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Ч110100000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Проведение Всероссийской переписи населения 2020 года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Ч110154690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Ч110154690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Ч110154690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Национальная безопасность и правоохранительная деятельность</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26 000,00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Органы юстиции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Муниципальная программа Комсомольского района Чувашской Республики "Развитие потенциала муниципального управления"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"Совершенствование муниципального управления в сфере юстиции" муниципальной программы Комсомольского района Чувашской Республики "Развитие потенциала муниципального управления"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Ч540000000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"Повышение качества и доступности государственных услуг в сфере государственной регистрации актов гражданского состояния, в том числе в электронном виде"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Ч540200000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  за счет субвенции, предоставляемой из федерального бюджета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Ч540259300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Ч540259300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-20 200,00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государственных (муниципальных) органов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Ч540259300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-20 200,00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Ч540259300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76 200,00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Ч540259300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76 200,00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Другие вопросы в области национальной безопасности и правоохранительной деятельности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"Совершенствование системы мер по сокращению спроса на наркотики"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Комплексные меры противодействия злоупотреблению наркотическими средствами и их незаконному обороту в Чувашской Республике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A320272630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A320272630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A320272630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Национальная экономика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-2 047 303,00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Сельское хозяйство и рыболовство</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995 840,00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995 840,00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995 840,00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995 840,00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проектов комплексного обустройства площадок под компактную жилищную застройку на сельских территориях</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A6201L5761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995 840,00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A6201L5761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995 840,00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A6201L5761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995 840,00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Дорожное хозяйство (дорожные фонды)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6 515 993,00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транспортной системы"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6 515 993,00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"Безопасные и качественные автомобильные дороги" муниципальной программы Комсомольского района  Чувашской Республики "Развитие транспортной системы"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6 515 993,00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"Мероприятия, реализуемые с привлечением межбюджетных трансфертов бюджетам другого уровня"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Ч210300000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6 515 993,00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Ч210374181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463 838,59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Ч210374181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463 838,59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Ч210374181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463 838,59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Капитальный ремонт и ремонт автомобильных дорог общего пользования местного значения вне границ населенных пунктов в границах муниципального района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Ч2103S4181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6 052 154,41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Ч2103S4181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6 052 154,41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Ч2103S4181</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6 052 154,41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Другие вопросы в области национальной экономики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-9 559 136,00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Муниципальная программа Комсомольского </w:t>
            </w:r>
            <w:r w:rsidRPr="00043C0D">
              <w:rPr>
                <w:color w:val="000000"/>
                <w:sz w:val="22"/>
                <w:szCs w:val="22"/>
              </w:rPr>
              <w:lastRenderedPageBreak/>
              <w:t>района Чувашской Республики "Развитие земельных и имущественных отношений"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lastRenderedPageBreak/>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Подпрограмма "Управление муниципальным имуществом" муниципальной программы Комсомольского района Чувашской Республики "Развитие земельных и имущественных отношений"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A410200000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A410277590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A410277590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A410277590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-9 559 136,00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-9 559 136,00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-9 559 136,00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A6201S5330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-9 559 136,00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A6201S5330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-9 559 136,00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A6201S5330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-9 559 136,00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строительного комплекса и архитектуры"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Ч900000000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"Градостроительная деятельность" муниципальной программы Комсомольского района Чувашской Республики "Развитие строительного комплекса и архитектуры"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Ч910000000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"Основное развитие территорий Чувашской Республики, в том числе городских округов, сельских и городских поселений, в виде территориального планирования, градостроительного зонирования, планировки территории, архитектурно-строительного проектирования"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Ч910100000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Разработка схем территориального планирования муниципальных районов, </w:t>
            </w:r>
            <w:r w:rsidRPr="00043C0D">
              <w:rPr>
                <w:color w:val="000000"/>
                <w:sz w:val="22"/>
                <w:szCs w:val="22"/>
              </w:rPr>
              <w:lastRenderedPageBreak/>
              <w:t>генеральных планов поселений, генеральных планов городских округов, а также проектов планировки территории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lastRenderedPageBreak/>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Ч910173030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Ч910173030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Ч910173030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Жилищно-коммунальное хозяйство</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9 577 709,42</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Коммунальное хозяйство</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-3 350,43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"Модернизация и развитие сферы жилищно-коммунального хозяйства"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A100000000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-3 350,43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"Модернизация коммунальной инфраструктуры на территории Чувашской Республики" муниципальной программы "Модернизация и развитие сферы жилищно-коммунального хозяйства"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A110000000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-3 350,43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"Обеспечение качества жилищно-коммунальных услуг"</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A110100000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-3 350,43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отдельных полномочий в области обращения с твердыми коммунальными отходами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A1101S9760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-3 350,43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A1101S9760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-3 350,43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A1101S9760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-3 350,43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Благоустройство</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9 581 059,85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"Формирование современной городской среды"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9 681 059,85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"Благоустройство дворовых и общественных территорий" муниципальной программы Комсомольского района Чувашской Республики "Формирование современной городской среды"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9 681 059,85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"Содействие благоустройству населенных пунктов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9 681 059,85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мероприятий по благоустройству дворовых территорий и тротуаров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A5102S0850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11 249 138,30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A5102S0850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11 249 138,30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A5102S0850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11 249 138,30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комплекса мероприятий по благоустройству дворовых территорий и тротуаров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A5102S5420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-1 568 078,45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A5102S5420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-1 568 078,45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A5102S5420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-1 456 460,51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A5102S5420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-111 617,94</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Подпрограмма "Создание и развитие инфраструктуры на сельских территориях" муниципальной программы "Комплексное </w:t>
            </w:r>
            <w:r w:rsidRPr="00043C0D">
              <w:rPr>
                <w:color w:val="000000"/>
                <w:sz w:val="22"/>
                <w:szCs w:val="22"/>
              </w:rPr>
              <w:lastRenderedPageBreak/>
              <w:t>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lastRenderedPageBreak/>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обеспечению сбалансированности бюджетов за счет средств резервного фонда Правительства Российской Федерации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A62035002F</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A62035002F</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A62035002F</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Охрана окружающей среды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Другие вопросы в области охраны окружающей среды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потенциала природно-сырьевых ресурсов и обеспечение экологической безопасности"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Ч300000000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"Обращение с отходами, в том числе с твердыми коммунальными отходами" муниципальной программы Комсомольского района Чувашской Республики "Развитие потенциала природно-сырьевых ресурсов и обеспечение экологической безопасности"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Ч360000000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Ч360200000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Рекультивация действующих полигонов твердых бытовых отходов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Ч360273250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бюджетные ассигнования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Ч360273250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800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Уплата налогов, сборов и иных платежей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05</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Ч360273250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850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Культура, кинематография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-15 687 168,79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Культура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-16 701 168,79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культуры и туризма"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-16 701 168,79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-16 701 168,79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"Развитие библиотечного дела"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муниципальных библиотек</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Ц41024A410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Ц41024A410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Ц41024A410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"Развитие музейного дела"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Ц410300000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муниципальных музеев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Ц410370760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Ц410370760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Ц410370760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-39 203,00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color w:val="000000"/>
                <w:sz w:val="22"/>
              </w:rPr>
            </w:pPr>
            <w:r w:rsidRPr="00043C0D">
              <w:rPr>
                <w:color w:val="000000"/>
                <w:sz w:val="22"/>
                <w:szCs w:val="22"/>
              </w:rPr>
              <w:t>Основное мероприятие "Развитие профессионального искусства"</w:t>
            </w:r>
          </w:p>
          <w:p w:rsidR="00B31E00" w:rsidRPr="00043C0D" w:rsidRDefault="00B31E00" w:rsidP="00B05C92">
            <w:pPr>
              <w:widowControl w:val="0"/>
              <w:autoSpaceDE w:val="0"/>
              <w:autoSpaceDN w:val="0"/>
              <w:adjustRightInd w:val="0"/>
              <w:jc w:val="both"/>
              <w:rPr>
                <w:rFonts w:ascii="Arial" w:hAnsi="Arial" w:cs="Arial"/>
                <w:sz w:val="22"/>
              </w:rPr>
            </w:pP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Ц410500000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115 739,00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театров, концертных и других организаций исполнительских искусств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Ц410570420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115 739,00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Ц410570420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115 739,00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Ц410570420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115 739,00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color w:val="000000"/>
                <w:sz w:val="22"/>
              </w:rPr>
            </w:pPr>
            <w:r w:rsidRPr="00043C0D">
              <w:rPr>
                <w:color w:val="000000"/>
                <w:sz w:val="22"/>
                <w:szCs w:val="22"/>
              </w:rPr>
              <w:t>Основное мероприятие "Сохранение и развитие народного творчества"</w:t>
            </w:r>
          </w:p>
          <w:p w:rsidR="00B31E00" w:rsidRPr="00043C0D" w:rsidRDefault="00B31E00" w:rsidP="00B05C92">
            <w:pPr>
              <w:widowControl w:val="0"/>
              <w:autoSpaceDE w:val="0"/>
              <w:autoSpaceDN w:val="0"/>
              <w:adjustRightInd w:val="0"/>
              <w:jc w:val="both"/>
              <w:rPr>
                <w:rFonts w:ascii="Arial" w:hAnsi="Arial" w:cs="Arial"/>
                <w:sz w:val="22"/>
              </w:rPr>
            </w:pP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Ц410700000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-2 408 635,91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Обеспечение деятельности учреждений в сфере </w:t>
            </w:r>
            <w:proofErr w:type="spellStart"/>
            <w:r w:rsidRPr="00043C0D">
              <w:rPr>
                <w:color w:val="000000"/>
                <w:sz w:val="22"/>
                <w:szCs w:val="22"/>
              </w:rPr>
              <w:t>культурно-досугового</w:t>
            </w:r>
            <w:proofErr w:type="spellEnd"/>
            <w:r w:rsidRPr="00043C0D">
              <w:rPr>
                <w:color w:val="000000"/>
                <w:sz w:val="22"/>
                <w:szCs w:val="22"/>
              </w:rPr>
              <w:t xml:space="preserve"> обслуживания населения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Ц410740390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-2 408 635,91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Ц410740390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-2 408 635,91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Ц410740390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-2 408 635,91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"Мероприятия, связанные с подготовкой и проведением празднования 100-летия образования Чувашской автономной области"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Ц411400000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-7 244,43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Подготовка и проведение празднования на федеральном уровне памятных дат субъектов Российской Федерации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Ц4114L5090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-7 244,43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Ц4114L5090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-7 244,43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Ц4114L5090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-7 244,43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"Развитие муниципальных учреждений культуры"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1 609 042,55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Ц4115L4670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Ц4115L4670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Ц4115L4670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19 752,63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Ц4115L4670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-19 752,63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proofErr w:type="spellStart"/>
            <w:r w:rsidRPr="00043C0D">
              <w:rPr>
                <w:color w:val="000000"/>
                <w:sz w:val="22"/>
                <w:szCs w:val="22"/>
              </w:rPr>
              <w:t>Софинансирование</w:t>
            </w:r>
            <w:proofErr w:type="spellEnd"/>
            <w:r w:rsidRPr="00043C0D">
              <w:rPr>
                <w:color w:val="000000"/>
                <w:sz w:val="22"/>
                <w:szCs w:val="22"/>
              </w:rPr>
              <w:t xml:space="preserve"> расходных обязательств муниципальных образований, связанных с повышением заработной платы работников муниципальных учреждений культуры  в рамках реализации Указа Президента Российской Федерации от 7 мая 2012 года № 597 "О мерах по реализации государственной социальной политики"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Ц4115S7090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1 609 042,55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Ц4115S7090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1 609 042,55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Ц4115S7090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1 609 042,55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"Реализация мероприятий регионального проекта "Культурная среда"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Ц41A100000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-16 010 070,00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Строительство сельского дома культуры на 100 мест </w:t>
            </w:r>
            <w:proofErr w:type="gramStart"/>
            <w:r w:rsidRPr="00043C0D">
              <w:rPr>
                <w:color w:val="000000"/>
                <w:sz w:val="22"/>
                <w:szCs w:val="22"/>
              </w:rPr>
              <w:t>в</w:t>
            </w:r>
            <w:proofErr w:type="gramEnd"/>
            <w:r w:rsidRPr="00043C0D">
              <w:rPr>
                <w:color w:val="000000"/>
                <w:sz w:val="22"/>
                <w:szCs w:val="22"/>
              </w:rPr>
              <w:t xml:space="preserve"> с. </w:t>
            </w:r>
            <w:proofErr w:type="spellStart"/>
            <w:r w:rsidRPr="00043C0D">
              <w:rPr>
                <w:color w:val="000000"/>
                <w:sz w:val="22"/>
                <w:szCs w:val="22"/>
              </w:rPr>
              <w:t>Тугаево</w:t>
            </w:r>
            <w:proofErr w:type="spellEnd"/>
            <w:r w:rsidRPr="00043C0D">
              <w:rPr>
                <w:color w:val="000000"/>
                <w:sz w:val="22"/>
                <w:szCs w:val="22"/>
              </w:rPr>
              <w:t xml:space="preserve"> Комсомольского района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Ц41A1S5740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-16 010 070,00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Ц41A1S5740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-16 010 070,00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Ц41A1S5740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-16 010 070,00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Другие вопросы в области культуры, кинематографии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1 014 000,00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Муниципальная программа Комсомольского района Чувашской Республики "Развитие культуры и туризма"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1 014 000,00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"Развитие культуры" муниципальной программы Комсомольского района Чувашской Республики "Развитие культуры и туризма"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1 014 000,00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"Проведение мероприятий в сфере культуры и искусства, архивного дела"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1 014 000,00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Организация и проведение фестивалей, конкурсов, торжественных вечеров, концертов и иных зрелищных мероприятий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Ц411071060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1 014 000,00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Ц411071060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1 014 000,00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08</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Ц411071060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1 014 000,00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Социальная политика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-209 255,20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Социальное обеспечение населения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40 090,00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66 890,00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"Создание условий для обеспечения доступным и комфортным жильем сельского населения"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66 890,00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"Улучшение жилищных условий граждан на селе"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66 890,00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Улучшение жилищных условий граждан, проживающих на сельских территориях</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A6101L5764</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66 890,00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Социальное обеспечение и иные выплаты населению</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A6101L5764</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66 890,00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Социальные выплаты гражданам, кроме публичных нормативных социальных выплат</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A6101L5764</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66 890,00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"Социальная поддержка граждан"</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Ц300000000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-26 800,00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"Социальная защита населения" муниципальной программы Комсомольского района Чувашской Республики "Социальная поддержка граждан"</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Ц310000000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-26 800,00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"Реализация законодательства в области предоставления мер социальной поддержки отдельным категориям граждан"</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Ц310100000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-26 800,00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мер социальной поддержки отдельных категорий граждан по оплате жилищно-коммунальных услуг</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Ц310110550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-26 800,00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Социальное обеспечение и иные выплаты населению</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Ц310110550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-26 800,00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Публичные нормативные социальные выплаты гражданам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Ц310110550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-26 800,00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Охрана семьи и детства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-249 345,20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"Обеспечение граждан доступным и комфортным жильем"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A200000000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-249 345,20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"Поддержка строительства жилья в Комсомольском районе" муниципальной программы Комсомольского района Чувашской Республики "Обеспечение граждан доступным и комфортным жильем"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A210000000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-249 345,20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Основное мероприятие "Обеспечение граждан доступным жильем"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A210300000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-249 345,20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социальных выплат молодым семьям на строительство (приобретение) жилья в рамках реализации мероприятий по обеспечению жильем молодых семей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A2103L4970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-249 345,20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Социальное обеспечение и иные выплаты населению</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A2103L4970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-249 345,20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Социальные выплаты гражданам, кроме публичных нормативных социальных выплат</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A2103L4970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-249 345,20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Физическая культура и спорт</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Массовый спорт</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Муниципальная программа Комсомольского района Чувашской Республики "Развитие </w:t>
            </w:r>
            <w:proofErr w:type="gramStart"/>
            <w:r w:rsidRPr="00043C0D">
              <w:rPr>
                <w:color w:val="000000"/>
                <w:sz w:val="22"/>
                <w:szCs w:val="22"/>
              </w:rPr>
              <w:t>физической</w:t>
            </w:r>
            <w:proofErr w:type="gramEnd"/>
            <w:r w:rsidRPr="00043C0D">
              <w:rPr>
                <w:color w:val="000000"/>
                <w:sz w:val="22"/>
                <w:szCs w:val="22"/>
              </w:rPr>
              <w:t xml:space="preserve">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043C0D">
              <w:rPr>
                <w:color w:val="000000"/>
                <w:sz w:val="22"/>
                <w:szCs w:val="22"/>
              </w:rPr>
              <w:t>софинансирования</w:t>
            </w:r>
            <w:proofErr w:type="spellEnd"/>
            <w:r w:rsidRPr="00043C0D">
              <w:rPr>
                <w:color w:val="000000"/>
                <w:sz w:val="22"/>
                <w:szCs w:val="22"/>
              </w:rPr>
              <w:t xml:space="preserve"> из всех уровней бюджетов"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Строительство футбольного поля </w:t>
            </w:r>
            <w:proofErr w:type="gramStart"/>
            <w:r w:rsidRPr="00043C0D">
              <w:rPr>
                <w:color w:val="000000"/>
                <w:sz w:val="22"/>
                <w:szCs w:val="22"/>
              </w:rPr>
              <w:t>в</w:t>
            </w:r>
            <w:proofErr w:type="gramEnd"/>
            <w:r w:rsidRPr="00043C0D">
              <w:rPr>
                <w:color w:val="000000"/>
                <w:sz w:val="22"/>
                <w:szCs w:val="22"/>
              </w:rPr>
              <w:t xml:space="preserve"> с. Комсомольское Комсомольского района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Ц5102S5383</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Капитальные вложения в объекты государственной (муниципальной) собственности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Ц5102S5383</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400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Бюджетные инвестиции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Ц5102S5383</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410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-30 080 000,00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2 736 700,00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Прочие межбюджетные трансферты общего характера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2 736 700,00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2 736 700,00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"Создание и развитие инфраструктуры на сельских территориях" муниципальной программы "Комплексное развитие сельских территорий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2 736 700,00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"Реализация проектов, направленных на благоустройство и развитие территорий населенных пунктов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2 736 700,00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проектов, направленных на поощрение и популяризацию достижений сельских и городских поселений в сфере развития сельских территорий, в том числе приобретение автотранспортных средств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A620300830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2 636 700,00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A620300830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2 636 700,00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A620300830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2 636 700,00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Реализация проектов, направленных на благоустройство и развитие территорий населенных пунктов Чувашской Республики, за счет дотации на поддержку мер по </w:t>
            </w:r>
            <w:r w:rsidRPr="00043C0D">
              <w:rPr>
                <w:color w:val="000000"/>
                <w:sz w:val="22"/>
                <w:szCs w:val="22"/>
              </w:rPr>
              <w:lastRenderedPageBreak/>
              <w:t>обеспечению сбалансированности бюджетов за счет средств резервного фонда Правительства Российской Федерации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lastRenderedPageBreak/>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A62035002F</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A62035002F</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903</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A62035002F</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b/>
                <w:bCs/>
                <w:color w:val="000000"/>
                <w:sz w:val="22"/>
                <w:szCs w:val="22"/>
              </w:rPr>
              <w:t>Собрание депутатов Комсомольского района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b/>
                <w:bCs/>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b/>
                <w:bCs/>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Общегосударственные вопросы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w:t>
            </w:r>
            <w:proofErr w:type="spellStart"/>
            <w:r w:rsidRPr="00043C0D">
              <w:rPr>
                <w:color w:val="000000"/>
                <w:sz w:val="22"/>
                <w:szCs w:val="22"/>
              </w:rPr>
              <w:t>Общепрограммные</w:t>
            </w:r>
            <w:proofErr w:type="spellEnd"/>
            <w:r w:rsidRPr="00043C0D">
              <w:rPr>
                <w:color w:val="000000"/>
                <w:sz w:val="22"/>
                <w:szCs w:val="22"/>
              </w:rPr>
              <w:t xml:space="preserve"> расходы"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функций муниципальных органов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930</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b/>
                <w:bCs/>
                <w:color w:val="000000"/>
                <w:sz w:val="22"/>
                <w:szCs w:val="22"/>
              </w:rPr>
              <w:t>Отдел образования администрации Комсомольского района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b/>
                <w:bCs/>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b/>
                <w:bCs/>
                <w:color w:val="000000"/>
                <w:sz w:val="22"/>
                <w:szCs w:val="22"/>
              </w:rPr>
              <w:t>17 346 166,74</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Национальная безопасность и правоохранительная деятельность</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Другие вопросы в области национальной безопасности и правоохранительной деятельности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"Профилактика незаконного потребления наркотических средств и психотропных веществ, наркомании"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"Совершенствование системы мер по сокращению спроса на наркотики"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Комплексные меры противодействия злоупотреблению наркотическими средствами и их незаконному обороту в Чувашской Республике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A320272630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A320272630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A320272630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Образование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18 379 153,24</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Дошкольное образование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1 313 082,31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1 313 082,31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1 313 082,31</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"Обеспечение деятельности организаций в сфере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детских дошкольных образовательных организаций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1 140 000,00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Ц710170670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-1 140 000,00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1 438 500,00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1 438 500,00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1 438 500,00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1 485 194,00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-46 694,00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"Капитальный ремонт объектов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Ц711500000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-125 417,69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Укрепление материально-технической базы муниципальных образовательных организаций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Ц7115S1660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-125 417,69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Ц7115S1660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-125 417,69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Ц7115S1660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-125 417,69</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Реализация вопросов местного значения в сфере образования,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140 000,00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-140 000,00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Общее образование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16 916 589,00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16 500 989,00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16 455 655,00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"Обеспечение деятельности организаций в сфере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муниципальных общеобразовательных организаций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Ц710170550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Ц710170550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Ц710170550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170 290,00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Ц710170550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-170 290,00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"Финансовое обеспечение получения дошкольного образования, начального общего, основного общего, среднего общего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16 764 800,00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муниципальных общеобразовательных организациях</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16 764 800,00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16 764 800,00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13 682 558,00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Ц710212010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3 082 242,00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Ц710500000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Ц710553030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Ц710553030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Ц710553030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-22 638,00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Ц710553030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22 638,00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"Реализация мероприятий регионального проекта "Успех каждого ребенка"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-309 145,00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Ц71E250970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-309 145,00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Ц71E250970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-309 145,00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Ц71E250970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-309 145,00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"Создание новых мест в общеобразовательных организациях в соответствии с прогнозируемой потребностью и современными условиями обучения" муниципальной программы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Ц740000000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45 334,00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"Капитальный ремонт зданий государственных общеобразовательных организаций Чувашской Республики, муниципальных общеобразовательных организаций, имеющих износ 50 процентов и выше"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Ц740200000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45 334,00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Укрепление материально-технической базы муниципальных образовательных организаций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Ц740271660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45 334,00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Ц740271660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45 334,00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Ц740271660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45 334,00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вопросов местного значения в сфере образования,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543 160,00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-127 560,00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Дополнительное образование детей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140 481,93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Муниципальная программа Комсомольского района Чувашской Республики "Развитие </w:t>
            </w:r>
            <w:proofErr w:type="gramStart"/>
            <w:r w:rsidRPr="00043C0D">
              <w:rPr>
                <w:color w:val="000000"/>
                <w:sz w:val="22"/>
                <w:szCs w:val="22"/>
              </w:rPr>
              <w:lastRenderedPageBreak/>
              <w:t>физической</w:t>
            </w:r>
            <w:proofErr w:type="gramEnd"/>
            <w:r w:rsidRPr="00043C0D">
              <w:rPr>
                <w:color w:val="000000"/>
                <w:sz w:val="22"/>
                <w:szCs w:val="22"/>
              </w:rPr>
              <w:t xml:space="preserve">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lastRenderedPageBreak/>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280 276,00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Подпрограмма "Развитие спорта высших достижений и системы подготовки спортивного резерва" муниципальной программы Комсомольского района Чувашской Республики "Развитие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Ц520000000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280 276,00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"Содержание спортивных школ"</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Ц520100000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280 276,00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муниципальных детско-юношеских спортивных школ</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Ц520170340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280 276,00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Ц520170340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280 276,00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Ц520170340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280 276,00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275 805,93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275 805,93</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"Обеспечение деятельности организаций в сфере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1 452 806,00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муниципальных организаций дополнительного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Ц710170560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854 614,00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Ц710170560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854 614,00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бюджетным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Ц710170560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854 614,00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proofErr w:type="spellStart"/>
            <w:r w:rsidRPr="00043C0D">
              <w:rPr>
                <w:color w:val="000000"/>
                <w:sz w:val="22"/>
                <w:szCs w:val="22"/>
              </w:rPr>
              <w:t>Софинансирование</w:t>
            </w:r>
            <w:proofErr w:type="spellEnd"/>
            <w:r w:rsidRPr="00043C0D">
              <w:rPr>
                <w:color w:val="000000"/>
                <w:sz w:val="22"/>
                <w:szCs w:val="22"/>
              </w:rPr>
              <w:t xml:space="preserve"> расходных обязательств муниципальных образований,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 761 "О Национальной стратегии действий в интересах детей на 2012-2017 годы"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Ц7101S7080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598 192,00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Ц7101S7080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598 192,00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Ц7101S7080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598 192,00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"Реализация проектов и мероприятий по инновационному развитию системы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Ц710900000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-6 218,07</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Проведение мероприятий в области образования для детей и молодежи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Ц710971850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-6 218,07</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Ц710971850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-6 218,07</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казенных учреждений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Ц710971850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-6 218,07</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"Реализация мероприятий регионального проекта "Успех каждого ребенка"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-1 170 782,00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Персонифицированное финансирование дополнительного образования детей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Ц71E275150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-1 170 782,00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Ц71E275150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-1 170 782,00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Ц71E275150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-1 170 782,00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Реализация вопросов местного значения в сфере образования,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Ч4104SA710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-415 600,00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Другие вопросы в области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"Обеспечение общественного порядка и противодействие преступности"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"Предупреждение детской беспризорности, безнадзорности и правонарушений несовершеннолетних" муниципальной программы Комсомольского района Чувашской Республики "Обеспечение общественного порядка и противодействие преступности"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A330000000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развитию этих негативных явлений"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A330100000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A330111980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A330111980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-2 484,00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государственных (муниципальных) органов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A330111980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-2 484,00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Закупка товаров, работ и услуг для обеспечения государственных </w:t>
            </w:r>
            <w:r w:rsidRPr="00043C0D">
              <w:rPr>
                <w:color w:val="000000"/>
                <w:sz w:val="22"/>
                <w:szCs w:val="22"/>
              </w:rPr>
              <w:lastRenderedPageBreak/>
              <w:t>(муниципальных)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lastRenderedPageBreak/>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A330111980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2 484,00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A330111980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2 484,00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"Стипендии, гранты, премии и денежные поощрения"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Денежные поощрения и гранты муниципальных образований для поддержки инноваций в сфере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Ц711170240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Социальное обеспечение и иные выплаты населению</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Ц711170240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Стипендии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Ц711170240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реализации муниципальной программы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Ц7Э0000000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w:t>
            </w:r>
            <w:proofErr w:type="spellStart"/>
            <w:r w:rsidRPr="00043C0D">
              <w:rPr>
                <w:color w:val="000000"/>
                <w:sz w:val="22"/>
                <w:szCs w:val="22"/>
              </w:rPr>
              <w:t>Общепрограммные</w:t>
            </w:r>
            <w:proofErr w:type="spellEnd"/>
            <w:r w:rsidRPr="00043C0D">
              <w:rPr>
                <w:color w:val="000000"/>
                <w:sz w:val="22"/>
                <w:szCs w:val="22"/>
              </w:rPr>
              <w:t xml:space="preserve"> расходы"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Ц7Э0100000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функций муниципальных учреждений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Ц7Э0100600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Ц7Э0100600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07</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09</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Ц7Э0100600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Социальная политика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-495 580,75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Охрана семьи и детства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-495 580,75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-495 580,75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"Поддержка развития образования" муниципальной программы Комсомольского района Чувашской Республики "Развитие образования"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-495 580,75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"Меры социальной поддержки"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-495 580,75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Осуществление государственных полномочий Чувашской Республики по выплате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Ц711412040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-440 400,00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Социальное обеспечение и иные выплаты населению</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Ц711412040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-440 400,00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Публичные нормативные социальные выплаты гражданам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Ц711412040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-440 400,00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Ц711452600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-50 180,75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Социальное обеспечение и иные выплаты населению</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Ц711452600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-50 180,75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Публичные нормативные социальные выплаты гражданам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Ц711452600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310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-50 180,75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на территории Чувашской Республики (за счет собственных средств)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Ц711472040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Ц711472040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04</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Ц711472040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Физическая культура и спорт</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-567 405,75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Массовый спорт</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-567 405,75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Муниципальная программа Комсомольского района Чувашской Республики "Развитие </w:t>
            </w:r>
            <w:proofErr w:type="gramStart"/>
            <w:r w:rsidRPr="00043C0D">
              <w:rPr>
                <w:color w:val="000000"/>
                <w:sz w:val="22"/>
                <w:szCs w:val="22"/>
              </w:rPr>
              <w:t>физической</w:t>
            </w:r>
            <w:proofErr w:type="gramEnd"/>
            <w:r w:rsidRPr="00043C0D">
              <w:rPr>
                <w:color w:val="000000"/>
                <w:sz w:val="22"/>
                <w:szCs w:val="22"/>
              </w:rPr>
              <w:t xml:space="preserve">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-567 405,75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"Развитие физической культуры и массового спорта" муниципальной программы Комсомольского района Чувашской Республики "Развитие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-567 405,75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"Физкультурно-оздоровительная и спортивно-массовая работа с населением"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Организация и проведение официальных физкультурных мероприятий</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Ц510171390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Ц510171390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Ц510171390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Организация и проведение физкультурных мероприятий с детьми и молодежью</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Ц510171400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Ц510171400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Ц510171400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-43 000,00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Основное мероприятие "Развитие спортивной инфраструктуры, в том числе с использованием принципов государственно-частного партнерства и </w:t>
            </w:r>
            <w:proofErr w:type="spellStart"/>
            <w:r w:rsidRPr="00043C0D">
              <w:rPr>
                <w:color w:val="000000"/>
                <w:sz w:val="22"/>
                <w:szCs w:val="22"/>
              </w:rPr>
              <w:t>софинансирования</w:t>
            </w:r>
            <w:proofErr w:type="spellEnd"/>
            <w:r w:rsidRPr="00043C0D">
              <w:rPr>
                <w:color w:val="000000"/>
                <w:sz w:val="22"/>
                <w:szCs w:val="22"/>
              </w:rPr>
              <w:t xml:space="preserve"> из всех уровней бюджетов"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-533 405,75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 xml:space="preserve">Укрепление материально-технической базы </w:t>
            </w:r>
            <w:proofErr w:type="spellStart"/>
            <w:r w:rsidRPr="00043C0D">
              <w:rPr>
                <w:color w:val="000000"/>
                <w:sz w:val="22"/>
                <w:szCs w:val="22"/>
              </w:rPr>
              <w:t>мунициальных</w:t>
            </w:r>
            <w:proofErr w:type="spellEnd"/>
            <w:r w:rsidRPr="00043C0D">
              <w:rPr>
                <w:color w:val="000000"/>
                <w:sz w:val="22"/>
                <w:szCs w:val="22"/>
              </w:rPr>
              <w:t xml:space="preserve"> учреждений в сфере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Ц510279820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Ц510279820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Ц510279820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34 000,00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Укрепление материально-технической базы муниципальных учреждений в сфере физической культуры и спорта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Ц5102S9820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-567 405,75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Предоставление субсидий  бюджетным, автономным учреждениям и иным некоммерческим организациям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Ц5102S9820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-567 405,75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Субсидии автономным учреждениям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974</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Ц5102S9820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620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-567 405,75</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b/>
                <w:bCs/>
                <w:color w:val="000000"/>
                <w:sz w:val="22"/>
                <w:szCs w:val="22"/>
              </w:rPr>
              <w:lastRenderedPageBreak/>
              <w:t>Финансовый отдел администрации Комсомольского района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b/>
                <w:bCs/>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b/>
                <w:bCs/>
                <w:color w:val="000000"/>
                <w:sz w:val="22"/>
                <w:szCs w:val="22"/>
              </w:rPr>
              <w:t>218 004,00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Общегосударственные вопросы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94 204,00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94 204,00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83 175,00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реализации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83 175,00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w:t>
            </w:r>
            <w:proofErr w:type="spellStart"/>
            <w:r w:rsidRPr="00043C0D">
              <w:rPr>
                <w:color w:val="000000"/>
                <w:sz w:val="22"/>
                <w:szCs w:val="22"/>
              </w:rPr>
              <w:t>Общепрограммные</w:t>
            </w:r>
            <w:proofErr w:type="spellEnd"/>
            <w:r w:rsidRPr="00043C0D">
              <w:rPr>
                <w:color w:val="000000"/>
                <w:sz w:val="22"/>
                <w:szCs w:val="22"/>
              </w:rPr>
              <w:t xml:space="preserve"> расходы"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83 175,00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Обеспечение функций муниципальных органов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83 175,00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государственных (муниципальных) органов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-3 100,00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86 275,00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Ч4Э0100200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86 275,00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"Развитие потенциала муниципального управления"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"Развитие муниципальной службы" муниципальной программы Комсомольского района Чувашской Республики "Развитие потенциала муниципального управления"</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Ч530000000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"Организация дополнительного профессионального развития муниципальных служащих в Чувашской Республике"</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Ч530200000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Переподготовка и повышение квалификации кадров для муниципальной службы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Ч530273710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Ч530273710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Расходы на выплаты персоналу государственных (муниципальных) органов</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Ч530273710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120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-2 100,00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Ч530273710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Ч530273710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-10 000,00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lastRenderedPageBreak/>
              <w:t>Муниципальная программа Комсомольского района Чувашской Республики "Цифровое общество"</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Ч600000000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23 129,00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"Развитие информационных технологий" муниципальной программы Комсомольского района Чувашской Республики "Цифровое общество"</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Ч610000000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23 129,00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"Развитие электронного правительства"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Ч610100000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23 129,00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Создание и эксплуатация прикладных информационных систем поддержки выполнения (оказания) муниципальными органами основных функций (услуг)</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Ч610173820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23 129,00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Закупка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Ч610173820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23 129,00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Иные закупки товаров, работ и услуг для обеспечения государственных (муниципальных) нужд</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01</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06</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Ч610173820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240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23 129,00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Национальная оборона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Мобилизационная и вневойсковая подготовка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Муниципальная программа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Ч400000000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Подпрограмма "Совершенствование бюджетной политики и эффективное использование бюджетного потенциала " муниципальной программы Комсомольского района Чувашской Республики "Управление общественными финансами и муниципальным долгом"</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Ч410000000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Ч410400000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Ч410451180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Межбюджетные трансферты</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Ч410451180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500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043C0D" w:rsidTr="00B05C92">
        <w:trPr>
          <w:gridBefore w:val="1"/>
          <w:wBefore w:w="10" w:type="dxa"/>
          <w:trHeight w:val="288"/>
        </w:trPr>
        <w:tc>
          <w:tcPr>
            <w:tcW w:w="4399" w:type="dxa"/>
            <w:gridSpan w:val="2"/>
            <w:shd w:val="clear" w:color="auto" w:fill="FFFFFF"/>
            <w:tcMar>
              <w:top w:w="0" w:type="dxa"/>
              <w:left w:w="100" w:type="dxa"/>
              <w:bottom w:w="0" w:type="dxa"/>
              <w:right w:w="0" w:type="dxa"/>
            </w:tcMar>
          </w:tcPr>
          <w:p w:rsidR="00B31E00" w:rsidRPr="00043C0D" w:rsidRDefault="00B31E00" w:rsidP="00B05C92">
            <w:pPr>
              <w:widowControl w:val="0"/>
              <w:autoSpaceDE w:val="0"/>
              <w:autoSpaceDN w:val="0"/>
              <w:adjustRightInd w:val="0"/>
              <w:jc w:val="both"/>
              <w:rPr>
                <w:rFonts w:ascii="Arial" w:hAnsi="Arial" w:cs="Arial"/>
                <w:sz w:val="22"/>
              </w:rPr>
            </w:pPr>
            <w:r w:rsidRPr="00043C0D">
              <w:rPr>
                <w:color w:val="000000"/>
                <w:sz w:val="22"/>
                <w:szCs w:val="22"/>
              </w:rPr>
              <w:t>Субвенции</w:t>
            </w:r>
          </w:p>
        </w:tc>
        <w:tc>
          <w:tcPr>
            <w:tcW w:w="598" w:type="dxa"/>
            <w:gridSpan w:val="2"/>
            <w:tcMar>
              <w:top w:w="0" w:type="dxa"/>
              <w:left w:w="10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992</w:t>
            </w:r>
          </w:p>
        </w:tc>
        <w:tc>
          <w:tcPr>
            <w:tcW w:w="400" w:type="dxa"/>
            <w:gridSpan w:val="2"/>
            <w:tcMar>
              <w:top w:w="0" w:type="dxa"/>
              <w:left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02</w:t>
            </w:r>
          </w:p>
        </w:tc>
        <w:tc>
          <w:tcPr>
            <w:tcW w:w="39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03</w:t>
            </w:r>
          </w:p>
        </w:tc>
        <w:tc>
          <w:tcPr>
            <w:tcW w:w="1716"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Ч410451180</w:t>
            </w:r>
          </w:p>
        </w:tc>
        <w:tc>
          <w:tcPr>
            <w:tcW w:w="587" w:type="dxa"/>
            <w:gridSpan w:val="2"/>
            <w:tcMar>
              <w:top w:w="0" w:type="dxa"/>
              <w:bottom w:w="0" w:type="dxa"/>
              <w:right w:w="0" w:type="dxa"/>
            </w:tcMar>
            <w:vAlign w:val="bottom"/>
          </w:tcPr>
          <w:p w:rsidR="00B31E00" w:rsidRPr="00043C0D" w:rsidRDefault="00B31E00" w:rsidP="00B05C92">
            <w:pPr>
              <w:widowControl w:val="0"/>
              <w:autoSpaceDE w:val="0"/>
              <w:autoSpaceDN w:val="0"/>
              <w:adjustRightInd w:val="0"/>
              <w:jc w:val="center"/>
              <w:rPr>
                <w:rFonts w:ascii="Arial" w:hAnsi="Arial" w:cs="Arial"/>
                <w:sz w:val="22"/>
              </w:rPr>
            </w:pPr>
            <w:r w:rsidRPr="00043C0D">
              <w:rPr>
                <w:color w:val="000000"/>
                <w:sz w:val="22"/>
                <w:szCs w:val="22"/>
              </w:rPr>
              <w:t>530</w:t>
            </w:r>
          </w:p>
        </w:tc>
        <w:tc>
          <w:tcPr>
            <w:tcW w:w="1827" w:type="dxa"/>
            <w:tcMar>
              <w:top w:w="0" w:type="dxa"/>
              <w:bottom w:w="0" w:type="dxa"/>
              <w:right w:w="0" w:type="dxa"/>
            </w:tcMar>
            <w:vAlign w:val="bottom"/>
          </w:tcPr>
          <w:p w:rsidR="00B31E00" w:rsidRPr="00043C0D" w:rsidRDefault="00B31E00" w:rsidP="00B05C92">
            <w:pPr>
              <w:widowControl w:val="0"/>
              <w:autoSpaceDE w:val="0"/>
              <w:autoSpaceDN w:val="0"/>
              <w:adjustRightInd w:val="0"/>
              <w:jc w:val="right"/>
              <w:rPr>
                <w:rFonts w:ascii="Arial" w:hAnsi="Arial" w:cs="Arial"/>
                <w:sz w:val="22"/>
              </w:rPr>
            </w:pPr>
            <w:r w:rsidRPr="00043C0D">
              <w:rPr>
                <w:color w:val="000000"/>
                <w:sz w:val="22"/>
                <w:szCs w:val="22"/>
              </w:rPr>
              <w:t>123 800,00</w:t>
            </w:r>
          </w:p>
        </w:tc>
      </w:tr>
      <w:tr w:rsidR="00B31E00" w:rsidRPr="00CB3D29" w:rsidTr="00B05C92">
        <w:trPr>
          <w:gridBefore w:val="1"/>
          <w:wBefore w:w="10" w:type="dxa"/>
          <w:trHeight w:val="288"/>
        </w:trPr>
        <w:tc>
          <w:tcPr>
            <w:tcW w:w="4399"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98"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400"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396"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716"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587" w:type="dxa"/>
            <w:gridSpan w:val="2"/>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c>
          <w:tcPr>
            <w:tcW w:w="1827" w:type="dxa"/>
            <w:tcMar>
              <w:top w:w="0" w:type="dxa"/>
              <w:left w:w="0" w:type="dxa"/>
              <w:bottom w:w="0" w:type="dxa"/>
              <w:right w:w="0" w:type="dxa"/>
            </w:tcMar>
            <w:vAlign w:val="center"/>
          </w:tcPr>
          <w:p w:rsidR="00B31E00" w:rsidRPr="00CB3D29" w:rsidRDefault="00B31E00" w:rsidP="00B05C92">
            <w:pPr>
              <w:widowControl w:val="0"/>
              <w:autoSpaceDE w:val="0"/>
              <w:autoSpaceDN w:val="0"/>
              <w:adjustRightInd w:val="0"/>
              <w:rPr>
                <w:sz w:val="22"/>
              </w:rPr>
            </w:pPr>
          </w:p>
        </w:tc>
      </w:tr>
    </w:tbl>
    <w:p w:rsidR="00B31E00" w:rsidRPr="00CB3D29" w:rsidRDefault="00B31E00" w:rsidP="00B31E00">
      <w:pPr>
        <w:tabs>
          <w:tab w:val="right" w:pos="9921"/>
        </w:tabs>
        <w:ind w:firstLine="720"/>
        <w:jc w:val="both"/>
        <w:rPr>
          <w:color w:val="FF0000"/>
          <w:sz w:val="22"/>
          <w:szCs w:val="22"/>
        </w:rPr>
      </w:pPr>
      <w:r w:rsidRPr="00CB3D29">
        <w:rPr>
          <w:sz w:val="22"/>
          <w:szCs w:val="22"/>
        </w:rPr>
        <w:t>8)  в приложении 15:</w:t>
      </w:r>
    </w:p>
    <w:p w:rsidR="00B31E00" w:rsidRPr="00CB3D29" w:rsidRDefault="00B31E00" w:rsidP="00B31E00">
      <w:pPr>
        <w:ind w:firstLine="709"/>
        <w:jc w:val="both"/>
        <w:rPr>
          <w:sz w:val="22"/>
          <w:szCs w:val="22"/>
        </w:rPr>
      </w:pPr>
      <w:r w:rsidRPr="00CB3D29">
        <w:rPr>
          <w:sz w:val="22"/>
          <w:szCs w:val="22"/>
        </w:rPr>
        <w:t xml:space="preserve"> таблицу 2 «Распределение дотаций на поддержку мер по обеспечению сбалансированности бюджетов поселений Комсомольского района Чувашской Республики за счет средств бюджета Комсомольского района на 2020 год» изложить в следующей редакции:</w:t>
      </w:r>
    </w:p>
    <w:p w:rsidR="00B31E00" w:rsidRPr="00CB3D29" w:rsidRDefault="00B31E00" w:rsidP="00B31E00">
      <w:pPr>
        <w:pStyle w:val="4"/>
        <w:jc w:val="right"/>
        <w:rPr>
          <w:rFonts w:ascii="Times New Roman" w:hAnsi="Times New Roman"/>
          <w:b w:val="0"/>
          <w:bCs/>
          <w:i/>
          <w:iCs/>
          <w:sz w:val="22"/>
          <w:szCs w:val="22"/>
        </w:rPr>
      </w:pPr>
      <w:r w:rsidRPr="00CB3D29">
        <w:rPr>
          <w:rFonts w:ascii="Times New Roman" w:hAnsi="Times New Roman"/>
          <w:b w:val="0"/>
          <w:bCs/>
          <w:i/>
          <w:iCs/>
          <w:sz w:val="22"/>
          <w:szCs w:val="22"/>
        </w:rPr>
        <w:t>"Таблица 2</w:t>
      </w:r>
    </w:p>
    <w:p w:rsidR="00B31E00" w:rsidRPr="00CB3D29" w:rsidRDefault="00B31E00" w:rsidP="00B31E00">
      <w:pPr>
        <w:jc w:val="center"/>
        <w:rPr>
          <w:b/>
          <w:sz w:val="22"/>
          <w:szCs w:val="22"/>
        </w:rPr>
      </w:pPr>
      <w:r w:rsidRPr="00CB3D29">
        <w:rPr>
          <w:b/>
          <w:sz w:val="22"/>
          <w:szCs w:val="22"/>
        </w:rPr>
        <w:t>Распределение</w:t>
      </w:r>
    </w:p>
    <w:p w:rsidR="00B31E00" w:rsidRPr="00CB3D29" w:rsidRDefault="00B31E00" w:rsidP="00B31E00">
      <w:pPr>
        <w:ind w:firstLine="900"/>
        <w:jc w:val="center"/>
        <w:rPr>
          <w:sz w:val="22"/>
          <w:szCs w:val="22"/>
        </w:rPr>
      </w:pPr>
      <w:r w:rsidRPr="00CB3D29">
        <w:rPr>
          <w:sz w:val="22"/>
          <w:szCs w:val="22"/>
        </w:rPr>
        <w:t>дотаций на поддержку мер по обеспечению сбалансированности</w:t>
      </w:r>
    </w:p>
    <w:p w:rsidR="00B31E00" w:rsidRPr="00CB3D29" w:rsidRDefault="00B31E00" w:rsidP="00B31E00">
      <w:pPr>
        <w:ind w:firstLine="900"/>
        <w:jc w:val="center"/>
        <w:rPr>
          <w:sz w:val="22"/>
          <w:szCs w:val="22"/>
        </w:rPr>
      </w:pPr>
      <w:r w:rsidRPr="00CB3D29">
        <w:rPr>
          <w:sz w:val="22"/>
          <w:szCs w:val="22"/>
        </w:rPr>
        <w:t>бюджетов поселений Комсомольского района Чувашской Республики</w:t>
      </w:r>
    </w:p>
    <w:p w:rsidR="00B31E00" w:rsidRPr="00CB3D29" w:rsidRDefault="00B31E00" w:rsidP="00B31E00">
      <w:pPr>
        <w:ind w:firstLine="900"/>
        <w:jc w:val="center"/>
        <w:rPr>
          <w:sz w:val="22"/>
          <w:szCs w:val="22"/>
        </w:rPr>
      </w:pPr>
      <w:r w:rsidRPr="00CB3D29">
        <w:rPr>
          <w:sz w:val="22"/>
          <w:szCs w:val="22"/>
        </w:rPr>
        <w:t>за счет средств бюджета Комсомольского района на 2020 год</w:t>
      </w:r>
    </w:p>
    <w:p w:rsidR="00B31E00" w:rsidRPr="00CB3D29" w:rsidRDefault="00B31E00" w:rsidP="00B31E00">
      <w:pPr>
        <w:spacing w:after="60"/>
        <w:jc w:val="both"/>
        <w:rPr>
          <w:sz w:val="22"/>
          <w:szCs w:val="22"/>
        </w:rPr>
      </w:pPr>
      <w:r w:rsidRPr="00CB3D29">
        <w:rPr>
          <w:sz w:val="22"/>
          <w:szCs w:val="22"/>
        </w:rPr>
        <w:t xml:space="preserve">                                                                                                                                                                ( рублей)</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605"/>
      </w:tblGrid>
      <w:tr w:rsidR="00B31E00" w:rsidRPr="00CB3D29" w:rsidTr="00B05C92">
        <w:trPr>
          <w:cantSplit/>
          <w:trHeight w:val="589"/>
        </w:trPr>
        <w:tc>
          <w:tcPr>
            <w:tcW w:w="567" w:type="dxa"/>
            <w:vAlign w:val="center"/>
          </w:tcPr>
          <w:p w:rsidR="00B31E00" w:rsidRPr="00CB3D29" w:rsidRDefault="00B31E00" w:rsidP="00B05C92">
            <w:pPr>
              <w:ind w:left="57"/>
              <w:rPr>
                <w:position w:val="6"/>
                <w:sz w:val="22"/>
              </w:rPr>
            </w:pPr>
            <w:r w:rsidRPr="00CB3D29">
              <w:rPr>
                <w:position w:val="6"/>
                <w:sz w:val="22"/>
                <w:szCs w:val="22"/>
              </w:rPr>
              <w:t xml:space="preserve">№  </w:t>
            </w:r>
            <w:proofErr w:type="spellStart"/>
            <w:proofErr w:type="gramStart"/>
            <w:r w:rsidRPr="00CB3D29">
              <w:rPr>
                <w:position w:val="6"/>
                <w:sz w:val="22"/>
                <w:szCs w:val="22"/>
              </w:rPr>
              <w:t>п</w:t>
            </w:r>
            <w:proofErr w:type="spellEnd"/>
            <w:proofErr w:type="gramEnd"/>
            <w:r w:rsidRPr="00CB3D29">
              <w:rPr>
                <w:position w:val="6"/>
                <w:sz w:val="22"/>
                <w:szCs w:val="22"/>
              </w:rPr>
              <w:t>/</w:t>
            </w:r>
            <w:proofErr w:type="spellStart"/>
            <w:r w:rsidRPr="00CB3D29">
              <w:rPr>
                <w:position w:val="6"/>
                <w:sz w:val="22"/>
                <w:szCs w:val="22"/>
              </w:rPr>
              <w:t>п</w:t>
            </w:r>
            <w:proofErr w:type="spellEnd"/>
          </w:p>
        </w:tc>
        <w:tc>
          <w:tcPr>
            <w:tcW w:w="3933" w:type="dxa"/>
            <w:vAlign w:val="center"/>
          </w:tcPr>
          <w:p w:rsidR="00B31E00" w:rsidRPr="00CB3D29" w:rsidRDefault="00B31E00" w:rsidP="00B05C92">
            <w:pPr>
              <w:ind w:left="57"/>
              <w:jc w:val="center"/>
              <w:rPr>
                <w:position w:val="6"/>
                <w:sz w:val="22"/>
              </w:rPr>
            </w:pPr>
            <w:r w:rsidRPr="00CB3D29">
              <w:rPr>
                <w:position w:val="6"/>
                <w:sz w:val="22"/>
                <w:szCs w:val="22"/>
              </w:rPr>
              <w:t>Наименование</w:t>
            </w:r>
          </w:p>
          <w:p w:rsidR="00B31E00" w:rsidRPr="00CB3D29" w:rsidRDefault="00B31E00" w:rsidP="00B05C92">
            <w:pPr>
              <w:ind w:left="57"/>
              <w:jc w:val="center"/>
              <w:rPr>
                <w:position w:val="6"/>
                <w:sz w:val="22"/>
              </w:rPr>
            </w:pPr>
            <w:r w:rsidRPr="00CB3D29">
              <w:rPr>
                <w:position w:val="6"/>
                <w:sz w:val="22"/>
                <w:szCs w:val="22"/>
              </w:rPr>
              <w:t>поселений</w:t>
            </w:r>
          </w:p>
        </w:tc>
        <w:tc>
          <w:tcPr>
            <w:tcW w:w="5605" w:type="dxa"/>
          </w:tcPr>
          <w:p w:rsidR="00B31E00" w:rsidRPr="00CB3D29" w:rsidRDefault="00B31E00" w:rsidP="00B05C92">
            <w:pPr>
              <w:ind w:left="57"/>
              <w:rPr>
                <w:position w:val="6"/>
                <w:sz w:val="22"/>
              </w:rPr>
            </w:pPr>
          </w:p>
          <w:p w:rsidR="00B31E00" w:rsidRPr="00CB3D29" w:rsidRDefault="00B31E00" w:rsidP="00B05C92">
            <w:pPr>
              <w:ind w:left="57"/>
              <w:jc w:val="center"/>
              <w:rPr>
                <w:position w:val="6"/>
                <w:sz w:val="22"/>
              </w:rPr>
            </w:pPr>
            <w:r w:rsidRPr="00CB3D29">
              <w:rPr>
                <w:position w:val="6"/>
                <w:sz w:val="22"/>
                <w:szCs w:val="22"/>
              </w:rPr>
              <w:t>Всего</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1.</w:t>
            </w:r>
          </w:p>
        </w:tc>
        <w:tc>
          <w:tcPr>
            <w:tcW w:w="3933" w:type="dxa"/>
          </w:tcPr>
          <w:p w:rsidR="00B31E00" w:rsidRPr="00CB3D29" w:rsidRDefault="00B31E00" w:rsidP="00B05C92">
            <w:pPr>
              <w:ind w:left="57"/>
              <w:rPr>
                <w:position w:val="6"/>
                <w:sz w:val="22"/>
              </w:rPr>
            </w:pPr>
            <w:r w:rsidRPr="00CB3D29">
              <w:rPr>
                <w:position w:val="6"/>
                <w:sz w:val="22"/>
                <w:szCs w:val="22"/>
              </w:rPr>
              <w:t>Александровское</w:t>
            </w:r>
          </w:p>
        </w:tc>
        <w:tc>
          <w:tcPr>
            <w:tcW w:w="5605" w:type="dxa"/>
            <w:vAlign w:val="bottom"/>
          </w:tcPr>
          <w:p w:rsidR="00B31E00" w:rsidRDefault="00B31E00" w:rsidP="00B05C92">
            <w:pPr>
              <w:jc w:val="center"/>
              <w:rPr>
                <w:sz w:val="22"/>
              </w:rPr>
            </w:pPr>
            <w:r>
              <w:rPr>
                <w:sz w:val="22"/>
                <w:szCs w:val="22"/>
              </w:rPr>
              <w:t>1 042 200,00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2.</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Альбусь-Сюрбеевское</w:t>
            </w:r>
            <w:proofErr w:type="spellEnd"/>
          </w:p>
        </w:tc>
        <w:tc>
          <w:tcPr>
            <w:tcW w:w="5605" w:type="dxa"/>
            <w:vAlign w:val="bottom"/>
          </w:tcPr>
          <w:p w:rsidR="00B31E00" w:rsidRDefault="00B31E00" w:rsidP="00B05C92">
            <w:pPr>
              <w:jc w:val="center"/>
              <w:rPr>
                <w:sz w:val="22"/>
              </w:rPr>
            </w:pPr>
            <w:r>
              <w:rPr>
                <w:sz w:val="22"/>
                <w:szCs w:val="22"/>
              </w:rPr>
              <w:t>1 318 690,00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lastRenderedPageBreak/>
              <w:t>3.</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Асановское</w:t>
            </w:r>
            <w:proofErr w:type="spellEnd"/>
          </w:p>
        </w:tc>
        <w:tc>
          <w:tcPr>
            <w:tcW w:w="5605" w:type="dxa"/>
            <w:vAlign w:val="bottom"/>
          </w:tcPr>
          <w:p w:rsidR="00B31E00" w:rsidRDefault="00B31E00" w:rsidP="00B05C92">
            <w:pPr>
              <w:jc w:val="center"/>
              <w:rPr>
                <w:sz w:val="22"/>
              </w:rPr>
            </w:pPr>
            <w:r>
              <w:rPr>
                <w:sz w:val="22"/>
                <w:szCs w:val="22"/>
              </w:rPr>
              <w:t>560 000,00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4.</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Кайнлыкское</w:t>
            </w:r>
            <w:proofErr w:type="spellEnd"/>
          </w:p>
        </w:tc>
        <w:tc>
          <w:tcPr>
            <w:tcW w:w="5605" w:type="dxa"/>
            <w:vAlign w:val="bottom"/>
          </w:tcPr>
          <w:p w:rsidR="00B31E00" w:rsidRDefault="00B31E00" w:rsidP="00B05C92">
            <w:pPr>
              <w:jc w:val="center"/>
              <w:rPr>
                <w:sz w:val="22"/>
              </w:rPr>
            </w:pPr>
            <w:r>
              <w:rPr>
                <w:sz w:val="22"/>
                <w:szCs w:val="22"/>
              </w:rPr>
              <w:t>850 000,00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5.</w:t>
            </w:r>
          </w:p>
        </w:tc>
        <w:tc>
          <w:tcPr>
            <w:tcW w:w="3933" w:type="dxa"/>
          </w:tcPr>
          <w:p w:rsidR="00B31E00" w:rsidRPr="00CB3D29" w:rsidRDefault="00B31E00" w:rsidP="00B05C92">
            <w:pPr>
              <w:ind w:left="57"/>
              <w:rPr>
                <w:position w:val="6"/>
                <w:sz w:val="22"/>
              </w:rPr>
            </w:pPr>
            <w:r w:rsidRPr="00CB3D29">
              <w:rPr>
                <w:position w:val="6"/>
                <w:sz w:val="22"/>
                <w:szCs w:val="22"/>
              </w:rPr>
              <w:t>Комсомольское</w:t>
            </w:r>
          </w:p>
        </w:tc>
        <w:tc>
          <w:tcPr>
            <w:tcW w:w="5605" w:type="dxa"/>
            <w:vAlign w:val="bottom"/>
          </w:tcPr>
          <w:p w:rsidR="00B31E00" w:rsidRDefault="00B31E00" w:rsidP="00B05C92">
            <w:pPr>
              <w:jc w:val="center"/>
              <w:rPr>
                <w:sz w:val="22"/>
              </w:rPr>
            </w:pPr>
            <w:r>
              <w:rPr>
                <w:sz w:val="22"/>
                <w:szCs w:val="22"/>
              </w:rPr>
              <w:t>1 045 504,00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6.</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Новочелны-Сюрбеевское</w:t>
            </w:r>
            <w:proofErr w:type="spellEnd"/>
          </w:p>
        </w:tc>
        <w:tc>
          <w:tcPr>
            <w:tcW w:w="5605" w:type="dxa"/>
            <w:vAlign w:val="bottom"/>
          </w:tcPr>
          <w:p w:rsidR="00B31E00" w:rsidRDefault="00B31E00" w:rsidP="00B05C92">
            <w:pPr>
              <w:jc w:val="center"/>
              <w:rPr>
                <w:sz w:val="22"/>
              </w:rPr>
            </w:pPr>
            <w:r>
              <w:rPr>
                <w:sz w:val="22"/>
                <w:szCs w:val="22"/>
              </w:rPr>
              <w:t>1 615 300,00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7.</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Полевосундырское</w:t>
            </w:r>
            <w:proofErr w:type="spellEnd"/>
          </w:p>
        </w:tc>
        <w:tc>
          <w:tcPr>
            <w:tcW w:w="5605" w:type="dxa"/>
            <w:vAlign w:val="bottom"/>
          </w:tcPr>
          <w:p w:rsidR="00B31E00" w:rsidRDefault="00B31E00" w:rsidP="00B05C92">
            <w:pPr>
              <w:jc w:val="center"/>
              <w:rPr>
                <w:sz w:val="22"/>
              </w:rPr>
            </w:pPr>
            <w:r>
              <w:rPr>
                <w:sz w:val="22"/>
                <w:szCs w:val="22"/>
              </w:rPr>
              <w:t>1 325 060,00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8.</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Сюрбей-Токаевское</w:t>
            </w:r>
            <w:proofErr w:type="spellEnd"/>
          </w:p>
        </w:tc>
        <w:tc>
          <w:tcPr>
            <w:tcW w:w="5605" w:type="dxa"/>
            <w:vAlign w:val="bottom"/>
          </w:tcPr>
          <w:p w:rsidR="00B31E00" w:rsidRDefault="00B31E00" w:rsidP="00B05C92">
            <w:pPr>
              <w:jc w:val="center"/>
              <w:rPr>
                <w:sz w:val="22"/>
              </w:rPr>
            </w:pPr>
            <w:r>
              <w:rPr>
                <w:sz w:val="22"/>
                <w:szCs w:val="22"/>
              </w:rPr>
              <w:t>1 147 100,00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9.</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Тугаевское</w:t>
            </w:r>
            <w:proofErr w:type="spellEnd"/>
          </w:p>
        </w:tc>
        <w:tc>
          <w:tcPr>
            <w:tcW w:w="5605" w:type="dxa"/>
            <w:vAlign w:val="bottom"/>
          </w:tcPr>
          <w:p w:rsidR="00B31E00" w:rsidRDefault="00B31E00" w:rsidP="00B05C92">
            <w:pPr>
              <w:jc w:val="center"/>
              <w:rPr>
                <w:sz w:val="22"/>
              </w:rPr>
            </w:pPr>
            <w:r>
              <w:rPr>
                <w:sz w:val="22"/>
                <w:szCs w:val="22"/>
              </w:rPr>
              <w:t>837 400,00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10.</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Урмаевское</w:t>
            </w:r>
            <w:proofErr w:type="spellEnd"/>
          </w:p>
        </w:tc>
        <w:tc>
          <w:tcPr>
            <w:tcW w:w="5605" w:type="dxa"/>
            <w:vAlign w:val="bottom"/>
          </w:tcPr>
          <w:p w:rsidR="00B31E00" w:rsidRDefault="00B31E00" w:rsidP="00B05C92">
            <w:pPr>
              <w:jc w:val="center"/>
              <w:rPr>
                <w:sz w:val="22"/>
              </w:rPr>
            </w:pPr>
            <w:r>
              <w:rPr>
                <w:sz w:val="22"/>
                <w:szCs w:val="22"/>
              </w:rPr>
              <w:t>0,00</w:t>
            </w:r>
          </w:p>
        </w:tc>
      </w:tr>
      <w:tr w:rsidR="00B31E00" w:rsidRPr="00CB3D29" w:rsidTr="00B05C92">
        <w:tc>
          <w:tcPr>
            <w:tcW w:w="567" w:type="dxa"/>
          </w:tcPr>
          <w:p w:rsidR="00B31E00" w:rsidRPr="00CB3D29" w:rsidRDefault="00B31E00" w:rsidP="00B05C92">
            <w:pPr>
              <w:rPr>
                <w:position w:val="6"/>
                <w:sz w:val="22"/>
              </w:rPr>
            </w:pPr>
            <w:r w:rsidRPr="00CB3D29">
              <w:rPr>
                <w:position w:val="6"/>
                <w:sz w:val="22"/>
                <w:szCs w:val="22"/>
              </w:rPr>
              <w:t xml:space="preserve">  11.</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Чичканское</w:t>
            </w:r>
            <w:proofErr w:type="spellEnd"/>
          </w:p>
        </w:tc>
        <w:tc>
          <w:tcPr>
            <w:tcW w:w="5605" w:type="dxa"/>
            <w:vAlign w:val="bottom"/>
          </w:tcPr>
          <w:p w:rsidR="00B31E00" w:rsidRDefault="00B31E00" w:rsidP="00B05C92">
            <w:pPr>
              <w:jc w:val="center"/>
              <w:rPr>
                <w:sz w:val="22"/>
              </w:rPr>
            </w:pPr>
            <w:r>
              <w:rPr>
                <w:sz w:val="22"/>
                <w:szCs w:val="22"/>
              </w:rPr>
              <w:t>1 324 000,00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12.</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Шераутское</w:t>
            </w:r>
            <w:proofErr w:type="spellEnd"/>
          </w:p>
        </w:tc>
        <w:tc>
          <w:tcPr>
            <w:tcW w:w="5605" w:type="dxa"/>
            <w:vAlign w:val="bottom"/>
          </w:tcPr>
          <w:p w:rsidR="00B31E00" w:rsidRDefault="00B31E00" w:rsidP="00B05C92">
            <w:pPr>
              <w:jc w:val="center"/>
              <w:rPr>
                <w:sz w:val="22"/>
              </w:rPr>
            </w:pPr>
            <w:r>
              <w:rPr>
                <w:sz w:val="22"/>
                <w:szCs w:val="22"/>
              </w:rPr>
              <w:t>960 000,00</w:t>
            </w:r>
          </w:p>
        </w:tc>
      </w:tr>
      <w:tr w:rsidR="00B31E00" w:rsidRPr="00CB3D29" w:rsidTr="00B05C92">
        <w:tc>
          <w:tcPr>
            <w:tcW w:w="567" w:type="dxa"/>
          </w:tcPr>
          <w:p w:rsidR="00B31E00" w:rsidRPr="00CB3D29" w:rsidRDefault="00B31E00" w:rsidP="00B05C92">
            <w:pPr>
              <w:jc w:val="center"/>
              <w:rPr>
                <w:b/>
                <w:position w:val="6"/>
                <w:sz w:val="22"/>
              </w:rPr>
            </w:pPr>
          </w:p>
        </w:tc>
        <w:tc>
          <w:tcPr>
            <w:tcW w:w="3933" w:type="dxa"/>
          </w:tcPr>
          <w:p w:rsidR="00B31E00" w:rsidRPr="00CB3D29" w:rsidRDefault="00B31E00" w:rsidP="00B05C92">
            <w:pPr>
              <w:ind w:left="57"/>
              <w:rPr>
                <w:b/>
                <w:position w:val="6"/>
                <w:sz w:val="22"/>
              </w:rPr>
            </w:pPr>
            <w:r w:rsidRPr="00CB3D29">
              <w:rPr>
                <w:b/>
                <w:position w:val="6"/>
                <w:sz w:val="22"/>
                <w:szCs w:val="22"/>
              </w:rPr>
              <w:t>Итого</w:t>
            </w:r>
          </w:p>
        </w:tc>
        <w:tc>
          <w:tcPr>
            <w:tcW w:w="5605" w:type="dxa"/>
            <w:vAlign w:val="bottom"/>
          </w:tcPr>
          <w:p w:rsidR="00B31E00" w:rsidRPr="00CB3D29" w:rsidRDefault="00B31E00" w:rsidP="00B05C92">
            <w:pPr>
              <w:jc w:val="center"/>
              <w:rPr>
                <w:b/>
                <w:bCs/>
                <w:sz w:val="22"/>
              </w:rPr>
            </w:pPr>
            <w:r w:rsidRPr="00CB3D29">
              <w:rPr>
                <w:b/>
                <w:bCs/>
                <w:sz w:val="22"/>
                <w:szCs w:val="22"/>
              </w:rPr>
              <w:t>12 025 254,00</w:t>
            </w:r>
            <w:r w:rsidRPr="00CB3D29">
              <w:rPr>
                <w:bCs/>
                <w:sz w:val="22"/>
                <w:szCs w:val="22"/>
              </w:rPr>
              <w:t>";</w:t>
            </w:r>
          </w:p>
        </w:tc>
      </w:tr>
    </w:tbl>
    <w:p w:rsidR="00B31E00" w:rsidRPr="00CB3D29" w:rsidRDefault="00B31E00" w:rsidP="00B31E00">
      <w:pPr>
        <w:tabs>
          <w:tab w:val="right" w:pos="9921"/>
        </w:tabs>
        <w:ind w:firstLine="709"/>
        <w:jc w:val="both"/>
        <w:rPr>
          <w:sz w:val="22"/>
          <w:szCs w:val="22"/>
        </w:rPr>
      </w:pPr>
    </w:p>
    <w:p w:rsidR="00B31E00" w:rsidRPr="00CB3D29" w:rsidRDefault="00B31E00" w:rsidP="00B31E00">
      <w:pPr>
        <w:ind w:firstLine="709"/>
        <w:jc w:val="both"/>
        <w:rPr>
          <w:sz w:val="22"/>
          <w:szCs w:val="22"/>
        </w:rPr>
      </w:pPr>
      <w:r w:rsidRPr="00CB3D29">
        <w:rPr>
          <w:sz w:val="22"/>
          <w:szCs w:val="22"/>
        </w:rPr>
        <w:t xml:space="preserve">9) в приложении 16: </w:t>
      </w:r>
    </w:p>
    <w:p w:rsidR="00B31E00" w:rsidRPr="00CB3D29" w:rsidRDefault="00B31E00" w:rsidP="00B31E00">
      <w:pPr>
        <w:ind w:firstLine="709"/>
        <w:jc w:val="both"/>
        <w:rPr>
          <w:rFonts w:eastAsia="Calibri"/>
          <w:sz w:val="22"/>
          <w:szCs w:val="22"/>
          <w:lang w:eastAsia="en-US"/>
        </w:rPr>
      </w:pPr>
      <w:r w:rsidRPr="00CB3D29">
        <w:rPr>
          <w:sz w:val="22"/>
          <w:szCs w:val="22"/>
        </w:rPr>
        <w:t>таблицу 4 "Распределение субсидии бюджетам поселений Комсомольского района Чувашской Республики на р</w:t>
      </w:r>
      <w:r w:rsidRPr="00CB3D29">
        <w:rPr>
          <w:color w:val="000000"/>
          <w:sz w:val="22"/>
          <w:szCs w:val="22"/>
        </w:rPr>
        <w:t>еализацию проектов комплексного обустройства площадок под компактную жилищную застройку</w:t>
      </w:r>
      <w:r w:rsidRPr="00CB3D29">
        <w:rPr>
          <w:sz w:val="22"/>
          <w:szCs w:val="22"/>
        </w:rPr>
        <w:t xml:space="preserve"> за счет средств, передаваемых из республиканского бюджета Чувашской Республики и бюджета сельского поселения, на 2020 год" изложить в следующей редакции</w:t>
      </w:r>
      <w:r w:rsidRPr="00CB3D29">
        <w:rPr>
          <w:rFonts w:eastAsia="Calibri"/>
          <w:sz w:val="22"/>
          <w:szCs w:val="22"/>
          <w:lang w:eastAsia="en-US"/>
        </w:rPr>
        <w:t>:</w:t>
      </w:r>
    </w:p>
    <w:tbl>
      <w:tblPr>
        <w:tblW w:w="0" w:type="auto"/>
        <w:tblInd w:w="108" w:type="dxa"/>
        <w:tblLook w:val="0000"/>
      </w:tblPr>
      <w:tblGrid>
        <w:gridCol w:w="5482"/>
        <w:gridCol w:w="4547"/>
      </w:tblGrid>
      <w:tr w:rsidR="00B31E00" w:rsidRPr="00CB3D29" w:rsidTr="00B05C92">
        <w:trPr>
          <w:trHeight w:val="225"/>
        </w:trPr>
        <w:tc>
          <w:tcPr>
            <w:tcW w:w="5482" w:type="dxa"/>
          </w:tcPr>
          <w:p w:rsidR="00B31E00" w:rsidRPr="00CB3D29" w:rsidRDefault="00B31E00" w:rsidP="00B05C92">
            <w:pPr>
              <w:pStyle w:val="aa"/>
              <w:tabs>
                <w:tab w:val="left" w:pos="1134"/>
                <w:tab w:val="left" w:pos="1276"/>
                <w:tab w:val="left" w:pos="1701"/>
                <w:tab w:val="right" w:pos="9921"/>
              </w:tabs>
              <w:ind w:right="-2"/>
              <w:jc w:val="right"/>
              <w:rPr>
                <w:i/>
                <w:iCs/>
                <w:sz w:val="22"/>
                <w:szCs w:val="22"/>
              </w:rPr>
            </w:pPr>
          </w:p>
        </w:tc>
        <w:tc>
          <w:tcPr>
            <w:tcW w:w="4547" w:type="dxa"/>
          </w:tcPr>
          <w:p w:rsidR="00B31E00" w:rsidRPr="00CB3D29" w:rsidRDefault="00B31E00" w:rsidP="00B05C92">
            <w:pPr>
              <w:pStyle w:val="aa"/>
              <w:tabs>
                <w:tab w:val="left" w:pos="1134"/>
                <w:tab w:val="left" w:pos="1276"/>
                <w:tab w:val="left" w:pos="1701"/>
                <w:tab w:val="right" w:pos="9921"/>
              </w:tabs>
              <w:ind w:right="-2"/>
              <w:jc w:val="right"/>
              <w:rPr>
                <w:i/>
                <w:iCs/>
                <w:sz w:val="22"/>
                <w:szCs w:val="22"/>
              </w:rPr>
            </w:pPr>
            <w:r w:rsidRPr="00CB3D29">
              <w:rPr>
                <w:i/>
                <w:iCs/>
                <w:sz w:val="22"/>
                <w:szCs w:val="22"/>
              </w:rPr>
              <w:t>"Таблица 4</w:t>
            </w:r>
          </w:p>
          <w:p w:rsidR="00B31E00" w:rsidRPr="00CB3D29" w:rsidRDefault="00B31E00" w:rsidP="00B05C92">
            <w:pPr>
              <w:pStyle w:val="aa"/>
              <w:tabs>
                <w:tab w:val="left" w:pos="1134"/>
                <w:tab w:val="left" w:pos="1276"/>
                <w:tab w:val="left" w:pos="1701"/>
                <w:tab w:val="right" w:pos="9921"/>
              </w:tabs>
              <w:ind w:right="-2"/>
              <w:rPr>
                <w:i/>
                <w:iCs/>
                <w:sz w:val="22"/>
                <w:szCs w:val="22"/>
              </w:rPr>
            </w:pPr>
            <w:r w:rsidRPr="00CB3D29">
              <w:rPr>
                <w:i/>
                <w:iCs/>
                <w:sz w:val="22"/>
                <w:szCs w:val="22"/>
              </w:rPr>
              <w:t>(в редакции решения Собрания депутатов  Комсомольского района Чувашской Республики "О внесении изменений в решение Собрания депутатов Комсомольского района Чувашской Республики от 10 декабря 2019 года № 2/269 "О бюджете Комсомольского района Чувашской Республики на 2020 год и на плановый период 2021 и 2022 годов")</w:t>
            </w:r>
          </w:p>
        </w:tc>
      </w:tr>
    </w:tbl>
    <w:p w:rsidR="00B31E00" w:rsidRPr="00CB3D29" w:rsidRDefault="00B31E00" w:rsidP="00B31E00">
      <w:pPr>
        <w:pStyle w:val="2"/>
        <w:rPr>
          <w:szCs w:val="22"/>
        </w:rPr>
      </w:pPr>
      <w:r w:rsidRPr="00CB3D29">
        <w:rPr>
          <w:szCs w:val="22"/>
        </w:rPr>
        <w:t>Распределение</w:t>
      </w:r>
    </w:p>
    <w:p w:rsidR="00B31E00" w:rsidRPr="00CB3D29" w:rsidRDefault="00B31E00" w:rsidP="00B31E00">
      <w:pPr>
        <w:jc w:val="center"/>
        <w:rPr>
          <w:sz w:val="22"/>
          <w:szCs w:val="22"/>
        </w:rPr>
      </w:pPr>
      <w:r w:rsidRPr="00CB3D29">
        <w:rPr>
          <w:sz w:val="22"/>
          <w:szCs w:val="22"/>
        </w:rPr>
        <w:t>субсидии бюджетам поселений Комсомольского района</w:t>
      </w:r>
    </w:p>
    <w:p w:rsidR="00B31E00" w:rsidRPr="00CB3D29" w:rsidRDefault="00B31E00" w:rsidP="00B31E00">
      <w:pPr>
        <w:jc w:val="center"/>
        <w:rPr>
          <w:color w:val="000000"/>
          <w:sz w:val="22"/>
          <w:szCs w:val="22"/>
        </w:rPr>
      </w:pPr>
      <w:r w:rsidRPr="00CB3D29">
        <w:rPr>
          <w:sz w:val="22"/>
          <w:szCs w:val="22"/>
        </w:rPr>
        <w:t>Чувашской Республики на р</w:t>
      </w:r>
      <w:r w:rsidRPr="00CB3D29">
        <w:rPr>
          <w:color w:val="000000"/>
          <w:sz w:val="22"/>
          <w:szCs w:val="22"/>
        </w:rPr>
        <w:t>еализацию проектов комплексного обустройства</w:t>
      </w:r>
    </w:p>
    <w:p w:rsidR="00B31E00" w:rsidRPr="00CB3D29" w:rsidRDefault="00B31E00" w:rsidP="00B31E00">
      <w:pPr>
        <w:jc w:val="center"/>
        <w:rPr>
          <w:sz w:val="22"/>
          <w:szCs w:val="22"/>
        </w:rPr>
      </w:pPr>
      <w:r w:rsidRPr="00CB3D29">
        <w:rPr>
          <w:color w:val="000000"/>
          <w:sz w:val="22"/>
          <w:szCs w:val="22"/>
        </w:rPr>
        <w:t>площадок под компактную жилищную застройку</w:t>
      </w:r>
      <w:r w:rsidRPr="00CB3D29">
        <w:rPr>
          <w:sz w:val="22"/>
          <w:szCs w:val="22"/>
        </w:rPr>
        <w:t xml:space="preserve"> за счет средств,</w:t>
      </w:r>
    </w:p>
    <w:p w:rsidR="00B31E00" w:rsidRPr="00CB3D29" w:rsidRDefault="00B31E00" w:rsidP="00B31E00">
      <w:pPr>
        <w:jc w:val="center"/>
        <w:rPr>
          <w:sz w:val="22"/>
          <w:szCs w:val="22"/>
        </w:rPr>
      </w:pPr>
      <w:proofErr w:type="gramStart"/>
      <w:r w:rsidRPr="00CB3D29">
        <w:rPr>
          <w:sz w:val="22"/>
          <w:szCs w:val="22"/>
        </w:rPr>
        <w:t>передаваемых</w:t>
      </w:r>
      <w:proofErr w:type="gramEnd"/>
      <w:r w:rsidRPr="00CB3D29">
        <w:rPr>
          <w:sz w:val="22"/>
          <w:szCs w:val="22"/>
        </w:rPr>
        <w:t xml:space="preserve"> из республиканского бюджета Чувашской Республики</w:t>
      </w:r>
    </w:p>
    <w:p w:rsidR="00B31E00" w:rsidRPr="00CB3D29" w:rsidRDefault="00B31E00" w:rsidP="00B31E00">
      <w:pPr>
        <w:jc w:val="center"/>
        <w:rPr>
          <w:sz w:val="22"/>
          <w:szCs w:val="22"/>
        </w:rPr>
      </w:pPr>
      <w:r w:rsidRPr="00CB3D29">
        <w:rPr>
          <w:sz w:val="22"/>
          <w:szCs w:val="22"/>
        </w:rPr>
        <w:t>и бюджета Комсомольского района, на 2020 год</w:t>
      </w:r>
    </w:p>
    <w:p w:rsidR="00B31E00" w:rsidRPr="00CB3D29" w:rsidRDefault="00B31E00" w:rsidP="00B31E00">
      <w:pPr>
        <w:spacing w:after="60"/>
        <w:jc w:val="right"/>
        <w:rPr>
          <w:sz w:val="22"/>
          <w:szCs w:val="22"/>
        </w:rPr>
      </w:pPr>
      <w:r w:rsidRPr="00CB3D29">
        <w:rPr>
          <w:sz w:val="22"/>
          <w:szCs w:val="22"/>
        </w:rPr>
        <w:t>(рублей)</w:t>
      </w:r>
    </w:p>
    <w:tbl>
      <w:tblPr>
        <w:tblW w:w="4993" w:type="pct"/>
        <w:tblInd w:w="45" w:type="dxa"/>
        <w:tblLayout w:type="fixed"/>
        <w:tblCellMar>
          <w:left w:w="57" w:type="dxa"/>
          <w:right w:w="57" w:type="dxa"/>
        </w:tblCellMar>
        <w:tblLook w:val="0000"/>
      </w:tblPr>
      <w:tblGrid>
        <w:gridCol w:w="474"/>
        <w:gridCol w:w="2707"/>
        <w:gridCol w:w="1722"/>
        <w:gridCol w:w="1935"/>
        <w:gridCol w:w="2153"/>
        <w:gridCol w:w="1881"/>
      </w:tblGrid>
      <w:tr w:rsidR="00B31E00" w:rsidRPr="00CB3D29" w:rsidTr="00B05C92">
        <w:trPr>
          <w:cantSplit/>
        </w:trPr>
        <w:tc>
          <w:tcPr>
            <w:tcW w:w="218" w:type="pct"/>
            <w:vMerge w:val="restart"/>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jc w:val="center"/>
              <w:rPr>
                <w:sz w:val="22"/>
              </w:rPr>
            </w:pPr>
            <w:r w:rsidRPr="00CB3D29">
              <w:rPr>
                <w:sz w:val="22"/>
                <w:szCs w:val="22"/>
              </w:rPr>
              <w:t xml:space="preserve">№ </w:t>
            </w:r>
            <w:proofErr w:type="spellStart"/>
            <w:proofErr w:type="gramStart"/>
            <w:r w:rsidRPr="00CB3D29">
              <w:rPr>
                <w:sz w:val="22"/>
                <w:szCs w:val="22"/>
              </w:rPr>
              <w:t>п</w:t>
            </w:r>
            <w:proofErr w:type="spellEnd"/>
            <w:proofErr w:type="gramEnd"/>
            <w:r w:rsidRPr="00CB3D29">
              <w:rPr>
                <w:sz w:val="22"/>
                <w:szCs w:val="22"/>
              </w:rPr>
              <w:t>/</w:t>
            </w:r>
            <w:proofErr w:type="spellStart"/>
            <w:r w:rsidRPr="00CB3D29">
              <w:rPr>
                <w:sz w:val="22"/>
                <w:szCs w:val="22"/>
              </w:rPr>
              <w:t>п</w:t>
            </w:r>
            <w:proofErr w:type="spellEnd"/>
          </w:p>
        </w:tc>
        <w:tc>
          <w:tcPr>
            <w:tcW w:w="1245" w:type="pct"/>
            <w:vMerge w:val="restart"/>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tabs>
                <w:tab w:val="left" w:pos="525"/>
              </w:tabs>
              <w:jc w:val="center"/>
              <w:rPr>
                <w:sz w:val="22"/>
              </w:rPr>
            </w:pPr>
            <w:r w:rsidRPr="00CB3D29">
              <w:rPr>
                <w:sz w:val="22"/>
                <w:szCs w:val="22"/>
              </w:rPr>
              <w:t>Наименование</w:t>
            </w:r>
          </w:p>
          <w:p w:rsidR="00B31E00" w:rsidRPr="00CB3D29" w:rsidRDefault="00B31E00" w:rsidP="00B05C92">
            <w:pPr>
              <w:tabs>
                <w:tab w:val="left" w:pos="525"/>
              </w:tabs>
              <w:jc w:val="center"/>
              <w:rPr>
                <w:sz w:val="22"/>
              </w:rPr>
            </w:pPr>
            <w:r w:rsidRPr="00CB3D29">
              <w:rPr>
                <w:sz w:val="22"/>
                <w:szCs w:val="22"/>
              </w:rPr>
              <w:t>поселений</w:t>
            </w:r>
          </w:p>
        </w:tc>
        <w:tc>
          <w:tcPr>
            <w:tcW w:w="792" w:type="pct"/>
            <w:vMerge w:val="restart"/>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pStyle w:val="3"/>
              <w:tabs>
                <w:tab w:val="left" w:pos="1953"/>
              </w:tabs>
              <w:rPr>
                <w:sz w:val="22"/>
                <w:szCs w:val="22"/>
              </w:rPr>
            </w:pPr>
            <w:r w:rsidRPr="00CB3D29">
              <w:rPr>
                <w:b w:val="0"/>
                <w:caps/>
                <w:sz w:val="22"/>
                <w:szCs w:val="22"/>
              </w:rPr>
              <w:t xml:space="preserve">Сумма, </w:t>
            </w:r>
            <w:r w:rsidRPr="00CB3D29">
              <w:rPr>
                <w:b w:val="0"/>
                <w:caps/>
                <w:sz w:val="22"/>
                <w:szCs w:val="22"/>
              </w:rPr>
              <w:br/>
              <w:t>всего</w:t>
            </w:r>
          </w:p>
        </w:tc>
        <w:tc>
          <w:tcPr>
            <w:tcW w:w="2744" w:type="pct"/>
            <w:gridSpan w:val="3"/>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3"/>
              <w:rPr>
                <w:sz w:val="22"/>
                <w:szCs w:val="22"/>
              </w:rPr>
            </w:pPr>
            <w:r w:rsidRPr="00CB3D29">
              <w:rPr>
                <w:b w:val="0"/>
                <w:caps/>
                <w:sz w:val="22"/>
                <w:szCs w:val="22"/>
              </w:rPr>
              <w:t>в том числе за счет средств</w:t>
            </w:r>
          </w:p>
        </w:tc>
      </w:tr>
      <w:tr w:rsidR="00B31E00" w:rsidRPr="00CB3D29" w:rsidTr="00B05C92">
        <w:trPr>
          <w:cantSplit/>
          <w:trHeight w:val="906"/>
        </w:trPr>
        <w:tc>
          <w:tcPr>
            <w:tcW w:w="218" w:type="pct"/>
            <w:vMerge/>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3"/>
              <w:rPr>
                <w:sz w:val="22"/>
                <w:szCs w:val="22"/>
              </w:rPr>
            </w:pPr>
          </w:p>
        </w:tc>
        <w:tc>
          <w:tcPr>
            <w:tcW w:w="1245" w:type="pct"/>
            <w:vMerge/>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3"/>
              <w:tabs>
                <w:tab w:val="left" w:pos="1953"/>
              </w:tabs>
              <w:rPr>
                <w:sz w:val="22"/>
                <w:szCs w:val="22"/>
              </w:rPr>
            </w:pPr>
          </w:p>
        </w:tc>
        <w:tc>
          <w:tcPr>
            <w:tcW w:w="792" w:type="pct"/>
            <w:vMerge/>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3"/>
              <w:tabs>
                <w:tab w:val="left" w:pos="1953"/>
              </w:tabs>
              <w:rPr>
                <w:sz w:val="22"/>
                <w:szCs w:val="22"/>
              </w:rPr>
            </w:pPr>
          </w:p>
        </w:tc>
        <w:tc>
          <w:tcPr>
            <w:tcW w:w="890" w:type="pct"/>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ind w:firstLine="223"/>
              <w:jc w:val="center"/>
              <w:rPr>
                <w:sz w:val="22"/>
              </w:rPr>
            </w:pPr>
            <w:r w:rsidRPr="00CB3D29">
              <w:rPr>
                <w:sz w:val="22"/>
                <w:szCs w:val="22"/>
              </w:rPr>
              <w:t>федерального бюджета</w:t>
            </w:r>
          </w:p>
        </w:tc>
        <w:tc>
          <w:tcPr>
            <w:tcW w:w="990" w:type="pct"/>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tabs>
                <w:tab w:val="left" w:pos="1953"/>
              </w:tabs>
              <w:ind w:left="-57" w:right="-57"/>
              <w:jc w:val="center"/>
              <w:rPr>
                <w:sz w:val="22"/>
              </w:rPr>
            </w:pPr>
            <w:r w:rsidRPr="00CB3D29">
              <w:rPr>
                <w:sz w:val="22"/>
                <w:szCs w:val="22"/>
              </w:rPr>
              <w:t>республиканского бюджета Чувашской Республики</w:t>
            </w:r>
          </w:p>
        </w:tc>
        <w:tc>
          <w:tcPr>
            <w:tcW w:w="865" w:type="pct"/>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tabs>
                <w:tab w:val="left" w:pos="1953"/>
              </w:tabs>
              <w:ind w:left="-57" w:right="-57"/>
              <w:jc w:val="center"/>
              <w:rPr>
                <w:sz w:val="22"/>
              </w:rPr>
            </w:pPr>
            <w:r w:rsidRPr="00CB3D29">
              <w:rPr>
                <w:sz w:val="22"/>
                <w:szCs w:val="22"/>
              </w:rPr>
              <w:t>бюджета Комсомольского района</w:t>
            </w:r>
          </w:p>
        </w:tc>
      </w:tr>
      <w:tr w:rsidR="00B31E00" w:rsidRPr="00CB3D29" w:rsidTr="00B0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82"/>
        </w:trPr>
        <w:tc>
          <w:tcPr>
            <w:tcW w:w="218" w:type="pct"/>
          </w:tcPr>
          <w:p w:rsidR="00B31E00" w:rsidRPr="00CB3D29" w:rsidRDefault="00B31E00" w:rsidP="00B05C92">
            <w:pPr>
              <w:jc w:val="center"/>
              <w:rPr>
                <w:position w:val="6"/>
                <w:sz w:val="22"/>
              </w:rPr>
            </w:pPr>
            <w:r w:rsidRPr="00CB3D29">
              <w:rPr>
                <w:position w:val="6"/>
                <w:sz w:val="22"/>
                <w:szCs w:val="22"/>
              </w:rPr>
              <w:t>1.</w:t>
            </w:r>
          </w:p>
        </w:tc>
        <w:tc>
          <w:tcPr>
            <w:tcW w:w="1245" w:type="pct"/>
          </w:tcPr>
          <w:p w:rsidR="00B31E00" w:rsidRPr="00CB3D29" w:rsidRDefault="00B31E00" w:rsidP="00B05C92">
            <w:pPr>
              <w:ind w:left="57"/>
              <w:rPr>
                <w:position w:val="6"/>
                <w:sz w:val="22"/>
              </w:rPr>
            </w:pPr>
            <w:proofErr w:type="spellStart"/>
            <w:r w:rsidRPr="00CB3D29">
              <w:rPr>
                <w:position w:val="6"/>
                <w:sz w:val="22"/>
                <w:szCs w:val="22"/>
              </w:rPr>
              <w:t>Урмаевское</w:t>
            </w:r>
            <w:proofErr w:type="spellEnd"/>
          </w:p>
        </w:tc>
        <w:tc>
          <w:tcPr>
            <w:tcW w:w="792" w:type="pct"/>
          </w:tcPr>
          <w:p w:rsidR="00B31E00" w:rsidRPr="00CB3D29" w:rsidRDefault="00B31E00" w:rsidP="00B05C92">
            <w:pPr>
              <w:jc w:val="center"/>
              <w:rPr>
                <w:b/>
                <w:sz w:val="22"/>
              </w:rPr>
            </w:pPr>
            <w:r w:rsidRPr="00CB3D29">
              <w:rPr>
                <w:b/>
                <w:sz w:val="22"/>
                <w:szCs w:val="22"/>
              </w:rPr>
              <w:t>3 011 647,50</w:t>
            </w:r>
          </w:p>
        </w:tc>
        <w:tc>
          <w:tcPr>
            <w:tcW w:w="890" w:type="pct"/>
          </w:tcPr>
          <w:p w:rsidR="00B31E00" w:rsidRPr="00CB3D29" w:rsidRDefault="00B31E00" w:rsidP="00B05C92">
            <w:pPr>
              <w:jc w:val="center"/>
              <w:rPr>
                <w:sz w:val="22"/>
              </w:rPr>
            </w:pPr>
            <w:r w:rsidRPr="00CB3D29">
              <w:rPr>
                <w:sz w:val="22"/>
                <w:szCs w:val="22"/>
              </w:rPr>
              <w:t>1 888 900,00</w:t>
            </w:r>
          </w:p>
        </w:tc>
        <w:tc>
          <w:tcPr>
            <w:tcW w:w="990" w:type="pct"/>
          </w:tcPr>
          <w:p w:rsidR="00B31E00" w:rsidRPr="00CB3D29" w:rsidRDefault="00B31E00" w:rsidP="00B05C92">
            <w:pPr>
              <w:jc w:val="center"/>
              <w:rPr>
                <w:sz w:val="22"/>
              </w:rPr>
            </w:pPr>
            <w:r w:rsidRPr="00CB3D29">
              <w:rPr>
                <w:sz w:val="22"/>
                <w:szCs w:val="22"/>
              </w:rPr>
              <w:t>1 050 700,00</w:t>
            </w:r>
          </w:p>
        </w:tc>
        <w:tc>
          <w:tcPr>
            <w:tcW w:w="865" w:type="pct"/>
          </w:tcPr>
          <w:p w:rsidR="00B31E00" w:rsidRPr="00CB3D29" w:rsidRDefault="00B31E00" w:rsidP="00B05C92">
            <w:pPr>
              <w:jc w:val="center"/>
              <w:rPr>
                <w:sz w:val="22"/>
              </w:rPr>
            </w:pPr>
            <w:r w:rsidRPr="00CB3D29">
              <w:rPr>
                <w:sz w:val="22"/>
                <w:szCs w:val="22"/>
              </w:rPr>
              <w:t>72 047,50</w:t>
            </w:r>
          </w:p>
        </w:tc>
      </w:tr>
      <w:tr w:rsidR="00B31E00" w:rsidRPr="00CB3D29" w:rsidTr="00B0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85"/>
        </w:trPr>
        <w:tc>
          <w:tcPr>
            <w:tcW w:w="218" w:type="pct"/>
          </w:tcPr>
          <w:p w:rsidR="00B31E00" w:rsidRPr="00CB3D29" w:rsidRDefault="00B31E00" w:rsidP="00B05C92">
            <w:pPr>
              <w:jc w:val="center"/>
              <w:rPr>
                <w:b/>
                <w:position w:val="6"/>
                <w:sz w:val="22"/>
              </w:rPr>
            </w:pPr>
          </w:p>
        </w:tc>
        <w:tc>
          <w:tcPr>
            <w:tcW w:w="1245" w:type="pct"/>
          </w:tcPr>
          <w:p w:rsidR="00B31E00" w:rsidRPr="00CB3D29" w:rsidRDefault="00B31E00" w:rsidP="00B05C92">
            <w:pPr>
              <w:ind w:left="57"/>
              <w:rPr>
                <w:b/>
                <w:position w:val="6"/>
                <w:sz w:val="22"/>
              </w:rPr>
            </w:pPr>
            <w:r w:rsidRPr="00CB3D29">
              <w:rPr>
                <w:b/>
                <w:position w:val="6"/>
                <w:sz w:val="22"/>
                <w:szCs w:val="22"/>
              </w:rPr>
              <w:t>Итого</w:t>
            </w:r>
          </w:p>
        </w:tc>
        <w:tc>
          <w:tcPr>
            <w:tcW w:w="792" w:type="pct"/>
          </w:tcPr>
          <w:p w:rsidR="00B31E00" w:rsidRPr="00CB3D29" w:rsidRDefault="00B31E00" w:rsidP="00B05C92">
            <w:pPr>
              <w:jc w:val="center"/>
              <w:rPr>
                <w:b/>
                <w:sz w:val="22"/>
              </w:rPr>
            </w:pPr>
            <w:r w:rsidRPr="00CB3D29">
              <w:rPr>
                <w:b/>
                <w:sz w:val="22"/>
                <w:szCs w:val="22"/>
              </w:rPr>
              <w:t>3 011 647,50</w:t>
            </w:r>
          </w:p>
        </w:tc>
        <w:tc>
          <w:tcPr>
            <w:tcW w:w="890" w:type="pct"/>
          </w:tcPr>
          <w:p w:rsidR="00B31E00" w:rsidRPr="00CB3D29" w:rsidRDefault="00B31E00" w:rsidP="00B05C92">
            <w:pPr>
              <w:jc w:val="center"/>
              <w:rPr>
                <w:b/>
                <w:sz w:val="22"/>
              </w:rPr>
            </w:pPr>
            <w:r w:rsidRPr="00CB3D29">
              <w:rPr>
                <w:b/>
                <w:sz w:val="22"/>
                <w:szCs w:val="22"/>
              </w:rPr>
              <w:t>1 888 900,00</w:t>
            </w:r>
          </w:p>
        </w:tc>
        <w:tc>
          <w:tcPr>
            <w:tcW w:w="990" w:type="pct"/>
          </w:tcPr>
          <w:p w:rsidR="00B31E00" w:rsidRPr="00CB3D29" w:rsidRDefault="00B31E00" w:rsidP="00B05C92">
            <w:pPr>
              <w:jc w:val="center"/>
              <w:rPr>
                <w:b/>
                <w:sz w:val="22"/>
              </w:rPr>
            </w:pPr>
            <w:r w:rsidRPr="00CB3D29">
              <w:rPr>
                <w:b/>
                <w:sz w:val="22"/>
                <w:szCs w:val="22"/>
              </w:rPr>
              <w:t>1 050 700,00</w:t>
            </w:r>
          </w:p>
        </w:tc>
        <w:tc>
          <w:tcPr>
            <w:tcW w:w="865" w:type="pct"/>
          </w:tcPr>
          <w:p w:rsidR="00B31E00" w:rsidRPr="00CB3D29" w:rsidRDefault="00B31E00" w:rsidP="00B05C92">
            <w:pPr>
              <w:jc w:val="center"/>
              <w:rPr>
                <w:b/>
                <w:sz w:val="22"/>
              </w:rPr>
            </w:pPr>
            <w:r w:rsidRPr="00CB3D29">
              <w:rPr>
                <w:b/>
                <w:sz w:val="22"/>
                <w:szCs w:val="22"/>
              </w:rPr>
              <w:t>72 047,50</w:t>
            </w:r>
          </w:p>
        </w:tc>
      </w:tr>
    </w:tbl>
    <w:p w:rsidR="00B31E00" w:rsidRDefault="00B31E00" w:rsidP="00B31E00">
      <w:pPr>
        <w:ind w:firstLine="709"/>
        <w:jc w:val="both"/>
        <w:rPr>
          <w:sz w:val="22"/>
          <w:szCs w:val="22"/>
          <w:lang w:val="en-US"/>
        </w:rPr>
      </w:pPr>
    </w:p>
    <w:p w:rsidR="00B31E00" w:rsidRPr="00B31E00" w:rsidRDefault="00B31E00" w:rsidP="00B31E00">
      <w:pPr>
        <w:jc w:val="both"/>
        <w:rPr>
          <w:sz w:val="23"/>
          <w:szCs w:val="23"/>
        </w:rPr>
      </w:pPr>
      <w:r w:rsidRPr="006063B1">
        <w:rPr>
          <w:sz w:val="22"/>
          <w:szCs w:val="22"/>
        </w:rPr>
        <w:t xml:space="preserve">         </w:t>
      </w:r>
      <w:r w:rsidRPr="00CB3D29">
        <w:rPr>
          <w:sz w:val="22"/>
          <w:szCs w:val="22"/>
        </w:rPr>
        <w:t>таблицу 4 "</w:t>
      </w:r>
      <w:r w:rsidRPr="00515B6C">
        <w:rPr>
          <w:b/>
          <w:sz w:val="23"/>
          <w:szCs w:val="23"/>
        </w:rPr>
        <w:t xml:space="preserve"> </w:t>
      </w:r>
      <w:r w:rsidRPr="006063B1">
        <w:rPr>
          <w:sz w:val="23"/>
          <w:szCs w:val="23"/>
        </w:rPr>
        <w:t>Распределение</w:t>
      </w:r>
      <w:r w:rsidRPr="00515B6C">
        <w:rPr>
          <w:b/>
          <w:sz w:val="23"/>
          <w:szCs w:val="23"/>
        </w:rPr>
        <w:t xml:space="preserve"> </w:t>
      </w:r>
      <w:r w:rsidRPr="00867B0D">
        <w:rPr>
          <w:sz w:val="23"/>
          <w:szCs w:val="23"/>
        </w:rPr>
        <w:t>субсидии бюджетам поселений Комсомольского района Чувашской Республики,</w:t>
      </w:r>
      <w:r w:rsidRPr="006063B1">
        <w:rPr>
          <w:sz w:val="23"/>
          <w:szCs w:val="23"/>
        </w:rPr>
        <w:t xml:space="preserve"> </w:t>
      </w:r>
      <w:r w:rsidRPr="00867B0D">
        <w:rPr>
          <w:sz w:val="23"/>
          <w:szCs w:val="23"/>
        </w:rPr>
        <w:t>на подготовку и проведение празднования на федеральном уровне</w:t>
      </w:r>
      <w:r w:rsidRPr="006063B1">
        <w:rPr>
          <w:sz w:val="23"/>
          <w:szCs w:val="23"/>
        </w:rPr>
        <w:t xml:space="preserve"> </w:t>
      </w:r>
      <w:r w:rsidRPr="00867B0D">
        <w:rPr>
          <w:sz w:val="23"/>
          <w:szCs w:val="23"/>
        </w:rPr>
        <w:t>памятных дат</w:t>
      </w:r>
    </w:p>
    <w:p w:rsidR="00B31E00" w:rsidRPr="00B31E00" w:rsidRDefault="00B31E00" w:rsidP="00B31E00">
      <w:pPr>
        <w:jc w:val="both"/>
        <w:rPr>
          <w:sz w:val="23"/>
          <w:szCs w:val="23"/>
        </w:rPr>
      </w:pPr>
      <w:r w:rsidRPr="00867B0D">
        <w:rPr>
          <w:sz w:val="23"/>
          <w:szCs w:val="23"/>
        </w:rPr>
        <w:t xml:space="preserve"> субъектов Российской Федерации   за счет средств, передаваемых</w:t>
      </w:r>
      <w:r w:rsidRPr="006063B1">
        <w:rPr>
          <w:sz w:val="23"/>
          <w:szCs w:val="23"/>
        </w:rPr>
        <w:t xml:space="preserve"> </w:t>
      </w:r>
      <w:r w:rsidRPr="00867B0D">
        <w:rPr>
          <w:sz w:val="23"/>
          <w:szCs w:val="23"/>
        </w:rPr>
        <w:t>из республиканского бюджета</w:t>
      </w:r>
    </w:p>
    <w:p w:rsidR="00B31E00" w:rsidRPr="00CB3D29" w:rsidRDefault="00B31E00" w:rsidP="00B31E00">
      <w:pPr>
        <w:jc w:val="both"/>
        <w:rPr>
          <w:rFonts w:eastAsia="Calibri"/>
          <w:sz w:val="22"/>
          <w:szCs w:val="22"/>
          <w:lang w:eastAsia="en-US"/>
        </w:rPr>
      </w:pPr>
      <w:r w:rsidRPr="00867B0D">
        <w:rPr>
          <w:sz w:val="23"/>
          <w:szCs w:val="23"/>
        </w:rPr>
        <w:t xml:space="preserve"> и бюджета  сельского поселения, на 2020</w:t>
      </w:r>
      <w:r w:rsidRPr="00867B0D">
        <w:rPr>
          <w:vanish/>
          <w:sz w:val="23"/>
          <w:szCs w:val="23"/>
        </w:rPr>
        <w:t xml:space="preserve">       -2020 годы</w:t>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sz w:val="23"/>
          <w:szCs w:val="23"/>
        </w:rPr>
        <w:t xml:space="preserve"> год</w:t>
      </w:r>
      <w:r w:rsidRPr="00CB3D29">
        <w:rPr>
          <w:sz w:val="22"/>
          <w:szCs w:val="22"/>
        </w:rPr>
        <w:t>" изложить в следующей редакции</w:t>
      </w:r>
      <w:r w:rsidRPr="00CB3D29">
        <w:rPr>
          <w:rFonts w:eastAsia="Calibri"/>
          <w:sz w:val="22"/>
          <w:szCs w:val="22"/>
          <w:lang w:eastAsia="en-US"/>
        </w:rPr>
        <w:t>:</w:t>
      </w:r>
    </w:p>
    <w:p w:rsidR="00B31E00" w:rsidRPr="006063B1" w:rsidRDefault="00B31E00" w:rsidP="00B31E00">
      <w:pPr>
        <w:autoSpaceDE w:val="0"/>
        <w:autoSpaceDN w:val="0"/>
        <w:adjustRightInd w:val="0"/>
        <w:jc w:val="center"/>
        <w:rPr>
          <w:sz w:val="23"/>
          <w:szCs w:val="23"/>
        </w:rPr>
      </w:pPr>
      <w:r w:rsidRPr="00867B0D">
        <w:rPr>
          <w:b/>
          <w:bCs/>
          <w:i/>
          <w:iCs/>
          <w:sz w:val="23"/>
          <w:szCs w:val="23"/>
        </w:rPr>
        <w:t xml:space="preserve">                                    </w:t>
      </w:r>
      <w:r>
        <w:rPr>
          <w:b/>
          <w:bCs/>
          <w:i/>
          <w:iCs/>
          <w:sz w:val="23"/>
          <w:szCs w:val="23"/>
        </w:rPr>
        <w:t xml:space="preserve">                                                                                                  </w:t>
      </w:r>
      <w:r w:rsidRPr="00867B0D">
        <w:rPr>
          <w:b/>
          <w:bCs/>
          <w:i/>
          <w:iCs/>
          <w:sz w:val="23"/>
          <w:szCs w:val="23"/>
        </w:rPr>
        <w:t xml:space="preserve">  </w:t>
      </w:r>
      <w:r w:rsidRPr="006063B1">
        <w:rPr>
          <w:sz w:val="23"/>
          <w:szCs w:val="23"/>
        </w:rPr>
        <w:t>Таблица 6</w:t>
      </w:r>
    </w:p>
    <w:p w:rsidR="00B31E00" w:rsidRPr="00867B0D" w:rsidRDefault="00B31E00" w:rsidP="00B31E00">
      <w:pPr>
        <w:jc w:val="center"/>
        <w:rPr>
          <w:b/>
          <w:sz w:val="23"/>
          <w:szCs w:val="23"/>
        </w:rPr>
      </w:pPr>
      <w:r w:rsidRPr="00867B0D">
        <w:rPr>
          <w:b/>
          <w:sz w:val="23"/>
          <w:szCs w:val="23"/>
        </w:rPr>
        <w:t>Распределение</w:t>
      </w:r>
    </w:p>
    <w:p w:rsidR="00B31E00" w:rsidRPr="00867B0D" w:rsidRDefault="00B31E00" w:rsidP="00B31E00">
      <w:pPr>
        <w:ind w:firstLine="900"/>
        <w:jc w:val="center"/>
        <w:rPr>
          <w:sz w:val="23"/>
          <w:szCs w:val="23"/>
        </w:rPr>
      </w:pPr>
      <w:r w:rsidRPr="00867B0D">
        <w:rPr>
          <w:sz w:val="23"/>
          <w:szCs w:val="23"/>
        </w:rPr>
        <w:t>субсидии бюджетам поселений Комсомольского района Чувашской Республики,</w:t>
      </w:r>
    </w:p>
    <w:p w:rsidR="00B31E00" w:rsidRPr="00867B0D" w:rsidRDefault="00B31E00" w:rsidP="00B31E00">
      <w:pPr>
        <w:autoSpaceDE w:val="0"/>
        <w:autoSpaceDN w:val="0"/>
        <w:adjustRightInd w:val="0"/>
        <w:jc w:val="center"/>
        <w:rPr>
          <w:sz w:val="23"/>
          <w:szCs w:val="23"/>
        </w:rPr>
      </w:pPr>
      <w:r w:rsidRPr="00867B0D">
        <w:rPr>
          <w:sz w:val="23"/>
          <w:szCs w:val="23"/>
        </w:rPr>
        <w:t>на подготовку и проведение празднования на федеральном уровне</w:t>
      </w:r>
    </w:p>
    <w:p w:rsidR="00B31E00" w:rsidRPr="00867B0D" w:rsidRDefault="00B31E00" w:rsidP="00B31E00">
      <w:pPr>
        <w:autoSpaceDE w:val="0"/>
        <w:autoSpaceDN w:val="0"/>
        <w:adjustRightInd w:val="0"/>
        <w:jc w:val="center"/>
        <w:rPr>
          <w:sz w:val="23"/>
          <w:szCs w:val="23"/>
        </w:rPr>
      </w:pPr>
      <w:r w:rsidRPr="00867B0D">
        <w:rPr>
          <w:sz w:val="23"/>
          <w:szCs w:val="23"/>
        </w:rPr>
        <w:t>памятных дат субъектов Российской Федерации   за счет средств, передаваемых</w:t>
      </w:r>
    </w:p>
    <w:p w:rsidR="00B31E00" w:rsidRPr="00867B0D" w:rsidRDefault="00B31E00" w:rsidP="00B31E00">
      <w:pPr>
        <w:autoSpaceDE w:val="0"/>
        <w:autoSpaceDN w:val="0"/>
        <w:adjustRightInd w:val="0"/>
        <w:jc w:val="center"/>
        <w:rPr>
          <w:sz w:val="23"/>
          <w:szCs w:val="23"/>
        </w:rPr>
      </w:pPr>
      <w:r w:rsidRPr="00867B0D">
        <w:rPr>
          <w:sz w:val="23"/>
          <w:szCs w:val="23"/>
        </w:rPr>
        <w:lastRenderedPageBreak/>
        <w:t>из республиканского бюджета и</w:t>
      </w:r>
      <w:r>
        <w:rPr>
          <w:sz w:val="23"/>
          <w:szCs w:val="23"/>
        </w:rPr>
        <w:t xml:space="preserve"> бюджета</w:t>
      </w:r>
      <w:r w:rsidRPr="00867B0D">
        <w:rPr>
          <w:sz w:val="23"/>
          <w:szCs w:val="23"/>
        </w:rPr>
        <w:t xml:space="preserve"> Комсомольского района, на 2020</w:t>
      </w:r>
      <w:r w:rsidRPr="00867B0D">
        <w:rPr>
          <w:vanish/>
          <w:sz w:val="23"/>
          <w:szCs w:val="23"/>
        </w:rPr>
        <w:t xml:space="preserve">       -2020 годы</w:t>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vanish/>
          <w:sz w:val="23"/>
          <w:szCs w:val="23"/>
        </w:rPr>
        <w:pgNum/>
      </w:r>
      <w:r w:rsidRPr="00867B0D">
        <w:rPr>
          <w:sz w:val="23"/>
          <w:szCs w:val="23"/>
        </w:rPr>
        <w:t xml:space="preserve"> год</w:t>
      </w:r>
    </w:p>
    <w:p w:rsidR="00B31E00" w:rsidRPr="00867B0D" w:rsidRDefault="00B31E00" w:rsidP="00B31E00">
      <w:pPr>
        <w:spacing w:after="60"/>
        <w:jc w:val="center"/>
        <w:rPr>
          <w:sz w:val="23"/>
          <w:szCs w:val="23"/>
        </w:rPr>
      </w:pPr>
      <w:r w:rsidRPr="00867B0D">
        <w:rPr>
          <w:sz w:val="23"/>
          <w:szCs w:val="23"/>
        </w:rPr>
        <w:t xml:space="preserve">                                                                                                                                    ( рублей)</w:t>
      </w:r>
    </w:p>
    <w:tbl>
      <w:tblPr>
        <w:tblW w:w="4800" w:type="pct"/>
        <w:tblInd w:w="45" w:type="dxa"/>
        <w:tblCellMar>
          <w:left w:w="57" w:type="dxa"/>
          <w:right w:w="57" w:type="dxa"/>
        </w:tblCellMar>
        <w:tblLook w:val="0000"/>
      </w:tblPr>
      <w:tblGrid>
        <w:gridCol w:w="475"/>
        <w:gridCol w:w="2251"/>
        <w:gridCol w:w="1722"/>
        <w:gridCol w:w="2001"/>
        <w:gridCol w:w="2159"/>
        <w:gridCol w:w="1844"/>
      </w:tblGrid>
      <w:tr w:rsidR="00B31E00" w:rsidRPr="00867B0D" w:rsidTr="00B05C92">
        <w:trPr>
          <w:cantSplit/>
        </w:trPr>
        <w:tc>
          <w:tcPr>
            <w:tcW w:w="227" w:type="pct"/>
            <w:vMerge w:val="restart"/>
            <w:tcBorders>
              <w:top w:val="single" w:sz="4" w:space="0" w:color="auto"/>
              <w:left w:val="single" w:sz="4" w:space="0" w:color="auto"/>
              <w:bottom w:val="single" w:sz="4" w:space="0" w:color="auto"/>
              <w:right w:val="single" w:sz="4" w:space="0" w:color="auto"/>
            </w:tcBorders>
            <w:vAlign w:val="center"/>
          </w:tcPr>
          <w:p w:rsidR="00B31E00" w:rsidRPr="00867B0D" w:rsidRDefault="00B31E00" w:rsidP="00B05C92">
            <w:pPr>
              <w:jc w:val="center"/>
              <w:rPr>
                <w:sz w:val="23"/>
                <w:szCs w:val="23"/>
              </w:rPr>
            </w:pPr>
            <w:r w:rsidRPr="00867B0D">
              <w:rPr>
                <w:sz w:val="23"/>
                <w:szCs w:val="23"/>
              </w:rPr>
              <w:t xml:space="preserve">№ </w:t>
            </w:r>
            <w:proofErr w:type="spellStart"/>
            <w:proofErr w:type="gramStart"/>
            <w:r w:rsidRPr="00867B0D">
              <w:rPr>
                <w:sz w:val="23"/>
                <w:szCs w:val="23"/>
              </w:rPr>
              <w:t>п</w:t>
            </w:r>
            <w:proofErr w:type="spellEnd"/>
            <w:proofErr w:type="gramEnd"/>
            <w:r w:rsidRPr="00867B0D">
              <w:rPr>
                <w:sz w:val="23"/>
                <w:szCs w:val="23"/>
              </w:rPr>
              <w:t>/</w:t>
            </w:r>
            <w:proofErr w:type="spellStart"/>
            <w:r w:rsidRPr="00867B0D">
              <w:rPr>
                <w:sz w:val="23"/>
                <w:szCs w:val="23"/>
              </w:rPr>
              <w:t>п</w:t>
            </w:r>
            <w:proofErr w:type="spellEnd"/>
          </w:p>
        </w:tc>
        <w:tc>
          <w:tcPr>
            <w:tcW w:w="1077" w:type="pct"/>
            <w:vMerge w:val="restart"/>
            <w:tcBorders>
              <w:top w:val="single" w:sz="4" w:space="0" w:color="auto"/>
              <w:left w:val="single" w:sz="4" w:space="0" w:color="auto"/>
              <w:bottom w:val="single" w:sz="4" w:space="0" w:color="auto"/>
              <w:right w:val="single" w:sz="4" w:space="0" w:color="auto"/>
            </w:tcBorders>
            <w:vAlign w:val="center"/>
          </w:tcPr>
          <w:p w:rsidR="00B31E00" w:rsidRPr="00867B0D" w:rsidRDefault="00B31E00" w:rsidP="00B05C92">
            <w:pPr>
              <w:tabs>
                <w:tab w:val="left" w:pos="525"/>
              </w:tabs>
              <w:jc w:val="center"/>
              <w:rPr>
                <w:sz w:val="23"/>
                <w:szCs w:val="23"/>
              </w:rPr>
            </w:pPr>
            <w:r w:rsidRPr="00867B0D">
              <w:rPr>
                <w:sz w:val="23"/>
                <w:szCs w:val="23"/>
              </w:rPr>
              <w:t>Наименование</w:t>
            </w:r>
          </w:p>
          <w:p w:rsidR="00B31E00" w:rsidRPr="00867B0D" w:rsidRDefault="00B31E00" w:rsidP="00B05C92">
            <w:pPr>
              <w:tabs>
                <w:tab w:val="left" w:pos="525"/>
              </w:tabs>
              <w:jc w:val="center"/>
              <w:rPr>
                <w:sz w:val="23"/>
                <w:szCs w:val="23"/>
              </w:rPr>
            </w:pPr>
            <w:r w:rsidRPr="00867B0D">
              <w:rPr>
                <w:sz w:val="23"/>
                <w:szCs w:val="23"/>
              </w:rPr>
              <w:t>поселений</w:t>
            </w:r>
          </w:p>
        </w:tc>
        <w:tc>
          <w:tcPr>
            <w:tcW w:w="824" w:type="pct"/>
            <w:vMerge w:val="restart"/>
            <w:tcBorders>
              <w:top w:val="single" w:sz="4" w:space="0" w:color="auto"/>
              <w:left w:val="single" w:sz="4" w:space="0" w:color="auto"/>
              <w:bottom w:val="single" w:sz="4" w:space="0" w:color="auto"/>
              <w:right w:val="single" w:sz="4" w:space="0" w:color="auto"/>
            </w:tcBorders>
            <w:vAlign w:val="center"/>
          </w:tcPr>
          <w:p w:rsidR="00B31E00" w:rsidRPr="006063B1" w:rsidRDefault="00B31E00" w:rsidP="00B05C92">
            <w:pPr>
              <w:tabs>
                <w:tab w:val="left" w:pos="525"/>
              </w:tabs>
              <w:jc w:val="center"/>
              <w:rPr>
                <w:b/>
                <w:sz w:val="23"/>
                <w:szCs w:val="23"/>
              </w:rPr>
            </w:pPr>
            <w:r w:rsidRPr="006063B1">
              <w:rPr>
                <w:sz w:val="23"/>
                <w:szCs w:val="23"/>
              </w:rPr>
              <w:t>Сумма</w:t>
            </w:r>
            <w:r w:rsidRPr="006063B1">
              <w:rPr>
                <w:b/>
                <w:sz w:val="23"/>
                <w:szCs w:val="23"/>
              </w:rPr>
              <w:t xml:space="preserve">, </w:t>
            </w:r>
            <w:r w:rsidRPr="006063B1">
              <w:rPr>
                <w:b/>
                <w:sz w:val="23"/>
                <w:szCs w:val="23"/>
              </w:rPr>
              <w:br/>
            </w:r>
            <w:r w:rsidRPr="006063B1">
              <w:rPr>
                <w:sz w:val="23"/>
                <w:szCs w:val="23"/>
              </w:rPr>
              <w:t>всего</w:t>
            </w:r>
          </w:p>
        </w:tc>
        <w:tc>
          <w:tcPr>
            <w:tcW w:w="2872" w:type="pct"/>
            <w:gridSpan w:val="3"/>
            <w:tcBorders>
              <w:top w:val="single" w:sz="4" w:space="0" w:color="auto"/>
              <w:left w:val="single" w:sz="4" w:space="0" w:color="auto"/>
              <w:bottom w:val="single" w:sz="4" w:space="0" w:color="auto"/>
              <w:right w:val="single" w:sz="4" w:space="0" w:color="auto"/>
            </w:tcBorders>
          </w:tcPr>
          <w:p w:rsidR="00B31E00" w:rsidRPr="006063B1" w:rsidRDefault="00B31E00" w:rsidP="00B05C92">
            <w:pPr>
              <w:pStyle w:val="3"/>
              <w:ind w:right="-3308"/>
              <w:rPr>
                <w:b w:val="0"/>
                <w:bCs w:val="0"/>
                <w:caps/>
                <w:sz w:val="23"/>
                <w:szCs w:val="23"/>
              </w:rPr>
            </w:pPr>
            <w:r>
              <w:rPr>
                <w:b w:val="0"/>
                <w:bCs w:val="0"/>
                <w:caps/>
                <w:sz w:val="23"/>
                <w:szCs w:val="23"/>
              </w:rPr>
              <w:t xml:space="preserve">            </w:t>
            </w:r>
            <w:r w:rsidRPr="006063B1">
              <w:rPr>
                <w:b w:val="0"/>
                <w:bCs w:val="0"/>
                <w:caps/>
                <w:sz w:val="23"/>
                <w:szCs w:val="23"/>
              </w:rPr>
              <w:t xml:space="preserve">в том </w:t>
            </w:r>
            <w:r>
              <w:rPr>
                <w:b w:val="0"/>
                <w:bCs w:val="0"/>
                <w:caps/>
                <w:sz w:val="23"/>
                <w:szCs w:val="23"/>
              </w:rPr>
              <w:t>числе за счет</w:t>
            </w:r>
          </w:p>
        </w:tc>
      </w:tr>
      <w:tr w:rsidR="00B31E00" w:rsidRPr="00867B0D" w:rsidTr="00B05C92">
        <w:trPr>
          <w:cantSplit/>
        </w:trPr>
        <w:tc>
          <w:tcPr>
            <w:tcW w:w="227" w:type="pct"/>
            <w:vMerge/>
            <w:tcBorders>
              <w:top w:val="single" w:sz="4" w:space="0" w:color="auto"/>
              <w:left w:val="single" w:sz="4" w:space="0" w:color="auto"/>
              <w:bottom w:val="single" w:sz="4" w:space="0" w:color="auto"/>
              <w:right w:val="single" w:sz="4" w:space="0" w:color="auto"/>
            </w:tcBorders>
          </w:tcPr>
          <w:p w:rsidR="00B31E00" w:rsidRPr="00867B0D" w:rsidRDefault="00B31E00" w:rsidP="00B05C92">
            <w:pPr>
              <w:pStyle w:val="3"/>
              <w:rPr>
                <w:sz w:val="23"/>
                <w:szCs w:val="23"/>
              </w:rPr>
            </w:pPr>
          </w:p>
        </w:tc>
        <w:tc>
          <w:tcPr>
            <w:tcW w:w="1077" w:type="pct"/>
            <w:vMerge/>
            <w:tcBorders>
              <w:top w:val="single" w:sz="4" w:space="0" w:color="auto"/>
              <w:left w:val="single" w:sz="4" w:space="0" w:color="auto"/>
              <w:bottom w:val="single" w:sz="4" w:space="0" w:color="auto"/>
              <w:right w:val="single" w:sz="4" w:space="0" w:color="auto"/>
            </w:tcBorders>
          </w:tcPr>
          <w:p w:rsidR="00B31E00" w:rsidRPr="00867B0D" w:rsidRDefault="00B31E00" w:rsidP="00B05C92">
            <w:pPr>
              <w:pStyle w:val="3"/>
              <w:tabs>
                <w:tab w:val="left" w:pos="1953"/>
              </w:tabs>
              <w:rPr>
                <w:sz w:val="23"/>
                <w:szCs w:val="23"/>
              </w:rPr>
            </w:pPr>
          </w:p>
        </w:tc>
        <w:tc>
          <w:tcPr>
            <w:tcW w:w="824" w:type="pct"/>
            <w:vMerge/>
            <w:tcBorders>
              <w:top w:val="single" w:sz="4" w:space="0" w:color="auto"/>
              <w:left w:val="single" w:sz="4" w:space="0" w:color="auto"/>
              <w:bottom w:val="single" w:sz="4" w:space="0" w:color="auto"/>
              <w:right w:val="single" w:sz="4" w:space="0" w:color="auto"/>
            </w:tcBorders>
          </w:tcPr>
          <w:p w:rsidR="00B31E00" w:rsidRPr="006063B1" w:rsidRDefault="00B31E00" w:rsidP="00B05C92">
            <w:pPr>
              <w:pStyle w:val="3"/>
              <w:tabs>
                <w:tab w:val="left" w:pos="1953"/>
              </w:tabs>
              <w:rPr>
                <w:b w:val="0"/>
                <w:sz w:val="23"/>
                <w:szCs w:val="23"/>
              </w:rPr>
            </w:pPr>
          </w:p>
        </w:tc>
        <w:tc>
          <w:tcPr>
            <w:tcW w:w="957" w:type="pct"/>
            <w:tcBorders>
              <w:top w:val="single" w:sz="4" w:space="0" w:color="auto"/>
              <w:left w:val="single" w:sz="4" w:space="0" w:color="auto"/>
              <w:bottom w:val="single" w:sz="4" w:space="0" w:color="auto"/>
              <w:right w:val="single" w:sz="4" w:space="0" w:color="auto"/>
            </w:tcBorders>
          </w:tcPr>
          <w:p w:rsidR="00B31E00" w:rsidRPr="006063B1" w:rsidRDefault="00B31E00" w:rsidP="00B05C92">
            <w:pPr>
              <w:ind w:firstLine="223"/>
              <w:jc w:val="center"/>
              <w:rPr>
                <w:sz w:val="23"/>
                <w:szCs w:val="23"/>
              </w:rPr>
            </w:pPr>
            <w:r w:rsidRPr="006063B1">
              <w:rPr>
                <w:sz w:val="23"/>
                <w:szCs w:val="23"/>
              </w:rPr>
              <w:t>федерального бюджета</w:t>
            </w:r>
          </w:p>
        </w:tc>
        <w:tc>
          <w:tcPr>
            <w:tcW w:w="1033" w:type="pct"/>
            <w:tcBorders>
              <w:top w:val="single" w:sz="4" w:space="0" w:color="auto"/>
              <w:left w:val="single" w:sz="4" w:space="0" w:color="auto"/>
              <w:bottom w:val="single" w:sz="4" w:space="0" w:color="auto"/>
              <w:right w:val="single" w:sz="4" w:space="0" w:color="auto"/>
            </w:tcBorders>
          </w:tcPr>
          <w:p w:rsidR="00B31E00" w:rsidRPr="006063B1" w:rsidRDefault="00B31E00" w:rsidP="00B05C92">
            <w:pPr>
              <w:jc w:val="center"/>
              <w:rPr>
                <w:sz w:val="23"/>
                <w:szCs w:val="23"/>
              </w:rPr>
            </w:pPr>
            <w:r w:rsidRPr="006063B1">
              <w:rPr>
                <w:sz w:val="23"/>
                <w:szCs w:val="23"/>
              </w:rPr>
              <w:t>республиканского бюджета Чувашской Республики</w:t>
            </w:r>
          </w:p>
        </w:tc>
        <w:tc>
          <w:tcPr>
            <w:tcW w:w="882" w:type="pct"/>
            <w:tcBorders>
              <w:top w:val="single" w:sz="4" w:space="0" w:color="auto"/>
              <w:left w:val="single" w:sz="4" w:space="0" w:color="auto"/>
              <w:bottom w:val="single" w:sz="4" w:space="0" w:color="auto"/>
              <w:right w:val="single" w:sz="4" w:space="0" w:color="auto"/>
            </w:tcBorders>
          </w:tcPr>
          <w:p w:rsidR="00B31E00" w:rsidRPr="006063B1" w:rsidRDefault="00B31E00" w:rsidP="00B05C92">
            <w:pPr>
              <w:tabs>
                <w:tab w:val="left" w:pos="1953"/>
              </w:tabs>
              <w:ind w:left="-57" w:right="-57"/>
              <w:jc w:val="center"/>
              <w:rPr>
                <w:sz w:val="23"/>
                <w:szCs w:val="23"/>
              </w:rPr>
            </w:pPr>
            <w:r w:rsidRPr="00CB3D29">
              <w:rPr>
                <w:sz w:val="22"/>
                <w:szCs w:val="22"/>
              </w:rPr>
              <w:t>бюджета Комсомольского района</w:t>
            </w:r>
          </w:p>
        </w:tc>
      </w:tr>
      <w:tr w:rsidR="00B31E00" w:rsidRPr="00867B0D" w:rsidTr="00B0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207"/>
        </w:trPr>
        <w:tc>
          <w:tcPr>
            <w:tcW w:w="227" w:type="pct"/>
          </w:tcPr>
          <w:p w:rsidR="00B31E00" w:rsidRPr="00867B0D" w:rsidRDefault="00B31E00" w:rsidP="00B05C92">
            <w:pPr>
              <w:jc w:val="center"/>
              <w:rPr>
                <w:position w:val="6"/>
                <w:sz w:val="23"/>
                <w:szCs w:val="23"/>
              </w:rPr>
            </w:pPr>
            <w:r w:rsidRPr="00867B0D">
              <w:rPr>
                <w:position w:val="6"/>
                <w:sz w:val="23"/>
                <w:szCs w:val="23"/>
              </w:rPr>
              <w:t>1.</w:t>
            </w:r>
          </w:p>
        </w:tc>
        <w:tc>
          <w:tcPr>
            <w:tcW w:w="1077" w:type="pct"/>
          </w:tcPr>
          <w:p w:rsidR="00B31E00" w:rsidRPr="00867B0D" w:rsidRDefault="00B31E00" w:rsidP="00B05C92">
            <w:pPr>
              <w:ind w:left="57"/>
              <w:jc w:val="center"/>
              <w:rPr>
                <w:position w:val="6"/>
                <w:sz w:val="23"/>
                <w:szCs w:val="23"/>
              </w:rPr>
            </w:pPr>
            <w:r w:rsidRPr="00867B0D">
              <w:rPr>
                <w:position w:val="6"/>
                <w:sz w:val="23"/>
                <w:szCs w:val="23"/>
              </w:rPr>
              <w:t>Александровское</w:t>
            </w:r>
          </w:p>
        </w:tc>
        <w:tc>
          <w:tcPr>
            <w:tcW w:w="824" w:type="pct"/>
          </w:tcPr>
          <w:p w:rsidR="00B31E00" w:rsidRPr="006063B1" w:rsidRDefault="00B31E00" w:rsidP="00B05C92">
            <w:pPr>
              <w:jc w:val="center"/>
              <w:rPr>
                <w:sz w:val="23"/>
                <w:szCs w:val="23"/>
              </w:rPr>
            </w:pPr>
            <w:r w:rsidRPr="006063B1">
              <w:rPr>
                <w:sz w:val="23"/>
                <w:szCs w:val="23"/>
              </w:rPr>
              <w:t>3 75</w:t>
            </w:r>
            <w:r>
              <w:rPr>
                <w:sz w:val="23"/>
                <w:szCs w:val="23"/>
              </w:rPr>
              <w:t>1</w:t>
            </w:r>
            <w:r w:rsidRPr="006063B1">
              <w:rPr>
                <w:sz w:val="23"/>
                <w:szCs w:val="23"/>
              </w:rPr>
              <w:t> </w:t>
            </w:r>
            <w:r>
              <w:rPr>
                <w:sz w:val="23"/>
                <w:szCs w:val="23"/>
              </w:rPr>
              <w:t>176</w:t>
            </w:r>
            <w:r w:rsidRPr="006063B1">
              <w:rPr>
                <w:sz w:val="23"/>
                <w:szCs w:val="23"/>
              </w:rPr>
              <w:t>,</w:t>
            </w:r>
            <w:r>
              <w:rPr>
                <w:sz w:val="23"/>
                <w:szCs w:val="23"/>
              </w:rPr>
              <w:t>17</w:t>
            </w:r>
          </w:p>
        </w:tc>
        <w:tc>
          <w:tcPr>
            <w:tcW w:w="957" w:type="pct"/>
          </w:tcPr>
          <w:p w:rsidR="00B31E00" w:rsidRPr="006063B1" w:rsidRDefault="00B31E00" w:rsidP="00B05C92">
            <w:pPr>
              <w:jc w:val="center"/>
              <w:rPr>
                <w:sz w:val="23"/>
                <w:szCs w:val="23"/>
              </w:rPr>
            </w:pPr>
            <w:r w:rsidRPr="006063B1">
              <w:rPr>
                <w:sz w:val="23"/>
                <w:szCs w:val="23"/>
              </w:rPr>
              <w:t>2 676 </w:t>
            </w:r>
            <w:r>
              <w:rPr>
                <w:sz w:val="23"/>
                <w:szCs w:val="23"/>
              </w:rPr>
              <w:t>476</w:t>
            </w:r>
            <w:r w:rsidRPr="006063B1">
              <w:rPr>
                <w:sz w:val="23"/>
                <w:szCs w:val="23"/>
              </w:rPr>
              <w:t>,</w:t>
            </w:r>
            <w:r>
              <w:rPr>
                <w:sz w:val="23"/>
                <w:szCs w:val="23"/>
              </w:rPr>
              <w:t>52</w:t>
            </w:r>
          </w:p>
        </w:tc>
        <w:tc>
          <w:tcPr>
            <w:tcW w:w="1033" w:type="pct"/>
          </w:tcPr>
          <w:p w:rsidR="00B31E00" w:rsidRPr="006063B1" w:rsidRDefault="00B31E00" w:rsidP="00B05C92">
            <w:pPr>
              <w:jc w:val="center"/>
              <w:rPr>
                <w:sz w:val="23"/>
                <w:szCs w:val="23"/>
              </w:rPr>
            </w:pPr>
            <w:r w:rsidRPr="006063B1">
              <w:rPr>
                <w:sz w:val="23"/>
                <w:szCs w:val="23"/>
              </w:rPr>
              <w:t>1 023 5</w:t>
            </w:r>
            <w:r>
              <w:rPr>
                <w:sz w:val="23"/>
                <w:szCs w:val="23"/>
              </w:rPr>
              <w:t>23</w:t>
            </w:r>
            <w:r w:rsidRPr="006063B1">
              <w:rPr>
                <w:sz w:val="23"/>
                <w:szCs w:val="23"/>
              </w:rPr>
              <w:t>,</w:t>
            </w:r>
            <w:r>
              <w:rPr>
                <w:sz w:val="23"/>
                <w:szCs w:val="23"/>
              </w:rPr>
              <w:t>48</w:t>
            </w:r>
          </w:p>
        </w:tc>
        <w:tc>
          <w:tcPr>
            <w:tcW w:w="882" w:type="pct"/>
          </w:tcPr>
          <w:p w:rsidR="00B31E00" w:rsidRPr="006063B1" w:rsidRDefault="00B31E00" w:rsidP="00B05C92">
            <w:pPr>
              <w:jc w:val="center"/>
              <w:rPr>
                <w:sz w:val="23"/>
                <w:szCs w:val="23"/>
              </w:rPr>
            </w:pPr>
            <w:r w:rsidRPr="006063B1">
              <w:rPr>
                <w:sz w:val="23"/>
                <w:szCs w:val="23"/>
              </w:rPr>
              <w:t>5</w:t>
            </w:r>
            <w:r>
              <w:rPr>
                <w:sz w:val="23"/>
                <w:szCs w:val="23"/>
              </w:rPr>
              <w:t>1</w:t>
            </w:r>
            <w:r w:rsidRPr="006063B1">
              <w:rPr>
                <w:sz w:val="23"/>
                <w:szCs w:val="23"/>
              </w:rPr>
              <w:t> </w:t>
            </w:r>
            <w:r>
              <w:rPr>
                <w:sz w:val="23"/>
                <w:szCs w:val="23"/>
              </w:rPr>
              <w:t>176</w:t>
            </w:r>
            <w:r w:rsidRPr="006063B1">
              <w:rPr>
                <w:sz w:val="23"/>
                <w:szCs w:val="23"/>
              </w:rPr>
              <w:t>,</w:t>
            </w:r>
            <w:r>
              <w:rPr>
                <w:sz w:val="23"/>
                <w:szCs w:val="23"/>
              </w:rPr>
              <w:t>17</w:t>
            </w:r>
          </w:p>
        </w:tc>
      </w:tr>
      <w:tr w:rsidR="00B31E00" w:rsidRPr="00867B0D" w:rsidTr="00B05C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PrEx>
        <w:trPr>
          <w:trHeight w:val="359"/>
        </w:trPr>
        <w:tc>
          <w:tcPr>
            <w:tcW w:w="227" w:type="pct"/>
          </w:tcPr>
          <w:p w:rsidR="00B31E00" w:rsidRPr="00867B0D" w:rsidRDefault="00B31E00" w:rsidP="00B05C92">
            <w:pPr>
              <w:jc w:val="center"/>
              <w:rPr>
                <w:b/>
                <w:position w:val="6"/>
                <w:sz w:val="23"/>
                <w:szCs w:val="23"/>
              </w:rPr>
            </w:pPr>
          </w:p>
        </w:tc>
        <w:tc>
          <w:tcPr>
            <w:tcW w:w="1077" w:type="pct"/>
          </w:tcPr>
          <w:p w:rsidR="00B31E00" w:rsidRPr="00867B0D" w:rsidRDefault="00B31E00" w:rsidP="00B05C92">
            <w:pPr>
              <w:ind w:left="57"/>
              <w:jc w:val="center"/>
              <w:rPr>
                <w:b/>
                <w:position w:val="6"/>
                <w:sz w:val="23"/>
                <w:szCs w:val="23"/>
              </w:rPr>
            </w:pPr>
          </w:p>
          <w:p w:rsidR="00B31E00" w:rsidRPr="00867B0D" w:rsidRDefault="00B31E00" w:rsidP="00B05C92">
            <w:pPr>
              <w:ind w:left="57"/>
              <w:jc w:val="center"/>
              <w:rPr>
                <w:b/>
                <w:position w:val="6"/>
                <w:sz w:val="23"/>
                <w:szCs w:val="23"/>
              </w:rPr>
            </w:pPr>
            <w:r w:rsidRPr="00867B0D">
              <w:rPr>
                <w:b/>
                <w:position w:val="6"/>
                <w:sz w:val="23"/>
                <w:szCs w:val="23"/>
              </w:rPr>
              <w:t>Итого</w:t>
            </w:r>
          </w:p>
        </w:tc>
        <w:tc>
          <w:tcPr>
            <w:tcW w:w="824" w:type="pct"/>
            <w:vAlign w:val="bottom"/>
          </w:tcPr>
          <w:p w:rsidR="00B31E00" w:rsidRPr="006063B1" w:rsidRDefault="00B31E00" w:rsidP="00B05C92">
            <w:pPr>
              <w:jc w:val="center"/>
              <w:rPr>
                <w:b/>
                <w:sz w:val="23"/>
                <w:szCs w:val="23"/>
              </w:rPr>
            </w:pPr>
            <w:r w:rsidRPr="006063B1">
              <w:rPr>
                <w:b/>
                <w:sz w:val="23"/>
                <w:szCs w:val="23"/>
              </w:rPr>
              <w:t>3 751 176,17</w:t>
            </w:r>
          </w:p>
        </w:tc>
        <w:tc>
          <w:tcPr>
            <w:tcW w:w="957" w:type="pct"/>
            <w:vAlign w:val="bottom"/>
          </w:tcPr>
          <w:p w:rsidR="00B31E00" w:rsidRPr="006063B1" w:rsidRDefault="00B31E00" w:rsidP="00B05C92">
            <w:pPr>
              <w:jc w:val="center"/>
              <w:rPr>
                <w:b/>
                <w:sz w:val="23"/>
                <w:szCs w:val="23"/>
              </w:rPr>
            </w:pPr>
            <w:r w:rsidRPr="006063B1">
              <w:rPr>
                <w:b/>
                <w:sz w:val="23"/>
                <w:szCs w:val="23"/>
              </w:rPr>
              <w:t>2 676 476,52</w:t>
            </w:r>
          </w:p>
        </w:tc>
        <w:tc>
          <w:tcPr>
            <w:tcW w:w="1033" w:type="pct"/>
            <w:vAlign w:val="bottom"/>
          </w:tcPr>
          <w:p w:rsidR="00B31E00" w:rsidRPr="006063B1" w:rsidRDefault="00B31E00" w:rsidP="00B05C92">
            <w:pPr>
              <w:jc w:val="center"/>
              <w:rPr>
                <w:b/>
                <w:sz w:val="23"/>
                <w:szCs w:val="23"/>
              </w:rPr>
            </w:pPr>
            <w:r w:rsidRPr="006063B1">
              <w:rPr>
                <w:b/>
                <w:sz w:val="23"/>
                <w:szCs w:val="23"/>
              </w:rPr>
              <w:t>1 023 523,48</w:t>
            </w:r>
          </w:p>
        </w:tc>
        <w:tc>
          <w:tcPr>
            <w:tcW w:w="882" w:type="pct"/>
            <w:vAlign w:val="bottom"/>
          </w:tcPr>
          <w:p w:rsidR="00B31E00" w:rsidRPr="006063B1" w:rsidRDefault="00B31E00" w:rsidP="00B05C92">
            <w:pPr>
              <w:jc w:val="center"/>
              <w:rPr>
                <w:b/>
                <w:sz w:val="23"/>
                <w:szCs w:val="23"/>
              </w:rPr>
            </w:pPr>
            <w:r w:rsidRPr="006063B1">
              <w:rPr>
                <w:b/>
                <w:sz w:val="23"/>
                <w:szCs w:val="23"/>
              </w:rPr>
              <w:t>51 176,17</w:t>
            </w:r>
          </w:p>
        </w:tc>
      </w:tr>
    </w:tbl>
    <w:p w:rsidR="00B31E00" w:rsidRPr="00CB3D29" w:rsidRDefault="00B31E00" w:rsidP="00B31E00">
      <w:pPr>
        <w:tabs>
          <w:tab w:val="right" w:pos="9921"/>
        </w:tabs>
        <w:ind w:firstLine="709"/>
        <w:jc w:val="both"/>
        <w:rPr>
          <w:sz w:val="22"/>
          <w:szCs w:val="22"/>
        </w:rPr>
      </w:pPr>
    </w:p>
    <w:p w:rsidR="00B31E00" w:rsidRPr="00CB3D29" w:rsidRDefault="00B31E00" w:rsidP="00B31E00">
      <w:pPr>
        <w:spacing w:after="100" w:afterAutospacing="1"/>
        <w:contextualSpacing/>
        <w:jc w:val="both"/>
        <w:rPr>
          <w:sz w:val="22"/>
          <w:szCs w:val="22"/>
        </w:rPr>
      </w:pPr>
      <w:r w:rsidRPr="00CB3D29">
        <w:rPr>
          <w:sz w:val="22"/>
          <w:szCs w:val="22"/>
        </w:rPr>
        <w:t xml:space="preserve">         таблицу 10 «Распределение субсидий бюджетам поселений Комсомольского района на создание</w:t>
      </w:r>
    </w:p>
    <w:p w:rsidR="00B31E00" w:rsidRPr="00CB3D29" w:rsidRDefault="00B31E00" w:rsidP="00B31E00">
      <w:pPr>
        <w:spacing w:after="100" w:afterAutospacing="1"/>
        <w:contextualSpacing/>
        <w:jc w:val="both"/>
        <w:rPr>
          <w:sz w:val="22"/>
          <w:szCs w:val="22"/>
        </w:rPr>
      </w:pPr>
      <w:r w:rsidRPr="00CB3D29">
        <w:rPr>
          <w:sz w:val="22"/>
          <w:szCs w:val="22"/>
        </w:rPr>
        <w:t xml:space="preserve"> и модернизацию учреждений </w:t>
      </w:r>
      <w:proofErr w:type="spellStart"/>
      <w:r w:rsidRPr="00CB3D29">
        <w:rPr>
          <w:sz w:val="22"/>
          <w:szCs w:val="22"/>
        </w:rPr>
        <w:t>культурно-досугового</w:t>
      </w:r>
      <w:proofErr w:type="spellEnd"/>
      <w:r w:rsidRPr="00CB3D29">
        <w:rPr>
          <w:sz w:val="22"/>
          <w:szCs w:val="22"/>
        </w:rPr>
        <w:t xml:space="preserve"> типа в сельской местности, включая строительство (реконструкцию) за счет средств, передаваемых из республиканского бюджета Чувашской Республики, </w:t>
      </w:r>
    </w:p>
    <w:p w:rsidR="00B31E00" w:rsidRPr="00CB3D29" w:rsidRDefault="00B31E00" w:rsidP="00B31E00">
      <w:pPr>
        <w:tabs>
          <w:tab w:val="right" w:pos="9921"/>
        </w:tabs>
        <w:jc w:val="both"/>
        <w:rPr>
          <w:sz w:val="22"/>
          <w:szCs w:val="22"/>
        </w:rPr>
      </w:pPr>
      <w:r w:rsidRPr="00CB3D29">
        <w:rPr>
          <w:sz w:val="22"/>
          <w:szCs w:val="22"/>
        </w:rPr>
        <w:t>на 2020 год» признать утратившей силу;</w:t>
      </w:r>
    </w:p>
    <w:p w:rsidR="00B31E00" w:rsidRPr="00CB3D29" w:rsidRDefault="00B31E00" w:rsidP="00B31E00">
      <w:pPr>
        <w:spacing w:after="100" w:afterAutospacing="1"/>
        <w:ind w:firstLine="709"/>
        <w:contextualSpacing/>
        <w:jc w:val="both"/>
        <w:rPr>
          <w:sz w:val="22"/>
          <w:szCs w:val="22"/>
        </w:rPr>
      </w:pPr>
      <w:r w:rsidRPr="00CB3D29">
        <w:rPr>
          <w:sz w:val="22"/>
          <w:szCs w:val="22"/>
        </w:rPr>
        <w:t>внести в таблицу 12 "Распределение субсидий бюджетам поселений Комсомольского района на реализацию комплекса мероприятий по благоустройству дворовых территорий и тротуаров за счет средств, передаваемых из республиканского бюджета Чувашской Республики, на 2020 год" следующие изменения:</w:t>
      </w:r>
    </w:p>
    <w:p w:rsidR="00B31E00" w:rsidRPr="00CB3D29" w:rsidRDefault="00B31E00" w:rsidP="00B31E00">
      <w:pPr>
        <w:tabs>
          <w:tab w:val="right" w:pos="10065"/>
        </w:tabs>
        <w:spacing w:after="60"/>
        <w:ind w:left="8364" w:right="-1"/>
        <w:jc w:val="right"/>
        <w:rPr>
          <w:sz w:val="22"/>
          <w:szCs w:val="22"/>
        </w:rPr>
      </w:pPr>
      <w:r w:rsidRPr="00CB3D29">
        <w:rPr>
          <w:sz w:val="22"/>
          <w:szCs w:val="22"/>
        </w:rPr>
        <w:t>(рублей)</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605"/>
      </w:tblGrid>
      <w:tr w:rsidR="00B31E00" w:rsidRPr="00CB3D29" w:rsidTr="00B05C92">
        <w:trPr>
          <w:cantSplit/>
          <w:trHeight w:val="589"/>
        </w:trPr>
        <w:tc>
          <w:tcPr>
            <w:tcW w:w="567" w:type="dxa"/>
            <w:vAlign w:val="center"/>
          </w:tcPr>
          <w:p w:rsidR="00B31E00" w:rsidRPr="00CB3D29" w:rsidRDefault="00B31E00" w:rsidP="00B05C92">
            <w:pPr>
              <w:ind w:left="57"/>
              <w:jc w:val="center"/>
              <w:rPr>
                <w:position w:val="6"/>
                <w:sz w:val="22"/>
              </w:rPr>
            </w:pPr>
            <w:r w:rsidRPr="00CB3D29">
              <w:rPr>
                <w:position w:val="6"/>
                <w:sz w:val="22"/>
                <w:szCs w:val="22"/>
              </w:rPr>
              <w:t>№</w:t>
            </w:r>
          </w:p>
          <w:p w:rsidR="00B31E00" w:rsidRPr="00CB3D29" w:rsidRDefault="00B31E00" w:rsidP="00B05C92">
            <w:pPr>
              <w:ind w:left="57"/>
              <w:jc w:val="center"/>
              <w:rPr>
                <w:position w:val="6"/>
                <w:sz w:val="22"/>
              </w:rPr>
            </w:pPr>
            <w:proofErr w:type="spellStart"/>
            <w:proofErr w:type="gramStart"/>
            <w:r w:rsidRPr="00CB3D29">
              <w:rPr>
                <w:position w:val="6"/>
                <w:sz w:val="22"/>
                <w:szCs w:val="22"/>
              </w:rPr>
              <w:t>п</w:t>
            </w:r>
            <w:proofErr w:type="spellEnd"/>
            <w:proofErr w:type="gramEnd"/>
            <w:r w:rsidRPr="00CB3D29">
              <w:rPr>
                <w:position w:val="6"/>
                <w:sz w:val="22"/>
                <w:szCs w:val="22"/>
              </w:rPr>
              <w:t>/</w:t>
            </w:r>
            <w:proofErr w:type="spellStart"/>
            <w:r w:rsidRPr="00CB3D29">
              <w:rPr>
                <w:position w:val="6"/>
                <w:sz w:val="22"/>
                <w:szCs w:val="22"/>
              </w:rPr>
              <w:t>п</w:t>
            </w:r>
            <w:proofErr w:type="spellEnd"/>
          </w:p>
        </w:tc>
        <w:tc>
          <w:tcPr>
            <w:tcW w:w="3933" w:type="dxa"/>
            <w:vAlign w:val="center"/>
          </w:tcPr>
          <w:p w:rsidR="00B31E00" w:rsidRPr="00CB3D29" w:rsidRDefault="00B31E00" w:rsidP="00B05C92">
            <w:pPr>
              <w:ind w:left="57"/>
              <w:jc w:val="center"/>
              <w:rPr>
                <w:position w:val="6"/>
                <w:sz w:val="22"/>
              </w:rPr>
            </w:pPr>
            <w:r w:rsidRPr="00CB3D29">
              <w:rPr>
                <w:position w:val="6"/>
                <w:sz w:val="22"/>
                <w:szCs w:val="22"/>
              </w:rPr>
              <w:t>Наименование</w:t>
            </w:r>
          </w:p>
          <w:p w:rsidR="00B31E00" w:rsidRPr="00CB3D29" w:rsidRDefault="00B31E00" w:rsidP="00B05C92">
            <w:pPr>
              <w:ind w:left="57"/>
              <w:jc w:val="center"/>
              <w:rPr>
                <w:position w:val="6"/>
                <w:sz w:val="22"/>
              </w:rPr>
            </w:pPr>
            <w:r w:rsidRPr="00CB3D29">
              <w:rPr>
                <w:position w:val="6"/>
                <w:sz w:val="22"/>
                <w:szCs w:val="22"/>
              </w:rPr>
              <w:t>поселений</w:t>
            </w:r>
          </w:p>
        </w:tc>
        <w:tc>
          <w:tcPr>
            <w:tcW w:w="5605" w:type="dxa"/>
            <w:vAlign w:val="center"/>
          </w:tcPr>
          <w:p w:rsidR="00B31E00" w:rsidRPr="00CB3D29" w:rsidRDefault="00B31E00" w:rsidP="00B05C92">
            <w:pPr>
              <w:ind w:left="57"/>
              <w:jc w:val="center"/>
              <w:rPr>
                <w:position w:val="6"/>
                <w:sz w:val="22"/>
              </w:rPr>
            </w:pPr>
            <w:r w:rsidRPr="00CB3D29">
              <w:rPr>
                <w:position w:val="6"/>
                <w:sz w:val="22"/>
                <w:szCs w:val="22"/>
              </w:rPr>
              <w:t xml:space="preserve">Сумма, </w:t>
            </w:r>
          </w:p>
          <w:p w:rsidR="00B31E00" w:rsidRPr="00CB3D29" w:rsidRDefault="00B31E00" w:rsidP="00B05C92">
            <w:pPr>
              <w:ind w:left="57"/>
              <w:jc w:val="center"/>
              <w:rPr>
                <w:position w:val="6"/>
                <w:sz w:val="22"/>
              </w:rPr>
            </w:pPr>
            <w:r w:rsidRPr="00CB3D29">
              <w:rPr>
                <w:position w:val="6"/>
                <w:sz w:val="22"/>
                <w:szCs w:val="22"/>
              </w:rPr>
              <w:t>увеличения, уменьшения</w:t>
            </w:r>
            <w:proofErr w:type="gramStart"/>
            <w:r w:rsidRPr="00CB3D29">
              <w:rPr>
                <w:position w:val="6"/>
                <w:sz w:val="22"/>
                <w:szCs w:val="22"/>
              </w:rPr>
              <w:t xml:space="preserve"> (-)</w:t>
            </w:r>
            <w:proofErr w:type="gramEnd"/>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1.</w:t>
            </w:r>
          </w:p>
        </w:tc>
        <w:tc>
          <w:tcPr>
            <w:tcW w:w="3933" w:type="dxa"/>
          </w:tcPr>
          <w:p w:rsidR="00B31E00" w:rsidRPr="00CB3D29" w:rsidRDefault="00B31E00" w:rsidP="00B05C92">
            <w:pPr>
              <w:rPr>
                <w:sz w:val="22"/>
              </w:rPr>
            </w:pPr>
            <w:r w:rsidRPr="00CB3D29">
              <w:rPr>
                <w:sz w:val="22"/>
                <w:szCs w:val="22"/>
              </w:rPr>
              <w:t>Комсомольское</w:t>
            </w:r>
          </w:p>
        </w:tc>
        <w:tc>
          <w:tcPr>
            <w:tcW w:w="5605" w:type="dxa"/>
            <w:vAlign w:val="bottom"/>
          </w:tcPr>
          <w:p w:rsidR="00B31E00" w:rsidRPr="00CB3D29" w:rsidRDefault="00B31E00" w:rsidP="00B05C92">
            <w:pPr>
              <w:jc w:val="center"/>
              <w:rPr>
                <w:sz w:val="22"/>
              </w:rPr>
            </w:pPr>
            <w:r w:rsidRPr="00CB3D29">
              <w:rPr>
                <w:sz w:val="22"/>
                <w:szCs w:val="22"/>
              </w:rPr>
              <w:t>-1 456 460,51</w:t>
            </w:r>
          </w:p>
        </w:tc>
      </w:tr>
      <w:tr w:rsidR="00B31E00" w:rsidRPr="00CB3D29" w:rsidTr="00B05C92">
        <w:tc>
          <w:tcPr>
            <w:tcW w:w="567" w:type="dxa"/>
          </w:tcPr>
          <w:p w:rsidR="00B31E00" w:rsidRPr="00CB3D29" w:rsidRDefault="00B31E00" w:rsidP="00B05C92">
            <w:pPr>
              <w:pStyle w:val="3"/>
              <w:rPr>
                <w:b w:val="0"/>
                <w:position w:val="6"/>
                <w:sz w:val="22"/>
                <w:szCs w:val="22"/>
              </w:rPr>
            </w:pPr>
          </w:p>
        </w:tc>
        <w:tc>
          <w:tcPr>
            <w:tcW w:w="3933" w:type="dxa"/>
          </w:tcPr>
          <w:p w:rsidR="00B31E00" w:rsidRPr="00CB3D29" w:rsidRDefault="00B31E00" w:rsidP="00B05C92">
            <w:pPr>
              <w:rPr>
                <w:b/>
                <w:sz w:val="22"/>
              </w:rPr>
            </w:pPr>
            <w:r w:rsidRPr="00CB3D29">
              <w:rPr>
                <w:b/>
                <w:sz w:val="22"/>
                <w:szCs w:val="22"/>
              </w:rPr>
              <w:t>Итого</w:t>
            </w:r>
          </w:p>
        </w:tc>
        <w:tc>
          <w:tcPr>
            <w:tcW w:w="5605" w:type="dxa"/>
            <w:vAlign w:val="bottom"/>
          </w:tcPr>
          <w:p w:rsidR="00B31E00" w:rsidRPr="00CB3D29" w:rsidRDefault="00B31E00" w:rsidP="00B05C92">
            <w:pPr>
              <w:jc w:val="center"/>
              <w:rPr>
                <w:b/>
                <w:sz w:val="22"/>
              </w:rPr>
            </w:pPr>
            <w:r w:rsidRPr="00CB3D29">
              <w:rPr>
                <w:b/>
                <w:sz w:val="22"/>
                <w:szCs w:val="22"/>
              </w:rPr>
              <w:t>-1 456 460,51;</w:t>
            </w:r>
          </w:p>
        </w:tc>
      </w:tr>
    </w:tbl>
    <w:p w:rsidR="00B31E00" w:rsidRPr="00CB3D29" w:rsidRDefault="00B31E00" w:rsidP="00B31E00">
      <w:pPr>
        <w:rPr>
          <w:bCs/>
          <w:sz w:val="22"/>
          <w:szCs w:val="22"/>
        </w:rPr>
      </w:pPr>
      <w:r w:rsidRPr="00CB3D29">
        <w:rPr>
          <w:bCs/>
          <w:sz w:val="22"/>
          <w:szCs w:val="22"/>
        </w:rPr>
        <w:t xml:space="preserve">        </w:t>
      </w:r>
    </w:p>
    <w:p w:rsidR="00B31E00" w:rsidRPr="00CB3D29" w:rsidRDefault="00B31E00" w:rsidP="006633BB">
      <w:pPr>
        <w:rPr>
          <w:sz w:val="22"/>
          <w:szCs w:val="22"/>
        </w:rPr>
      </w:pPr>
      <w:r w:rsidRPr="00CB3D29">
        <w:rPr>
          <w:bCs/>
          <w:sz w:val="22"/>
          <w:szCs w:val="22"/>
        </w:rPr>
        <w:t xml:space="preserve">            </w:t>
      </w:r>
      <w:r w:rsidRPr="00CB3D29">
        <w:rPr>
          <w:sz w:val="22"/>
          <w:szCs w:val="22"/>
        </w:rPr>
        <w:t>внести в таблицу 14 "Распределение субсидий бюджетам поселений Комсомольского района на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 за счет средств, передаваемых из республиканского бюджета                 Чувашской Республики, на 2020 год" следующие изменения:</w:t>
      </w:r>
    </w:p>
    <w:p w:rsidR="00B31E00" w:rsidRPr="00CB3D29" w:rsidRDefault="00B31E00" w:rsidP="00B31E00">
      <w:pPr>
        <w:tabs>
          <w:tab w:val="right" w:pos="9921"/>
        </w:tabs>
        <w:spacing w:after="60"/>
        <w:ind w:left="8364"/>
        <w:jc w:val="right"/>
        <w:rPr>
          <w:sz w:val="22"/>
          <w:szCs w:val="22"/>
        </w:rPr>
      </w:pPr>
      <w:r w:rsidRPr="00CB3D29">
        <w:rPr>
          <w:sz w:val="22"/>
          <w:szCs w:val="22"/>
        </w:rPr>
        <w:t>(рублей)</w:t>
      </w: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605"/>
      </w:tblGrid>
      <w:tr w:rsidR="00B31E00" w:rsidRPr="00CB3D29" w:rsidTr="00B05C92">
        <w:trPr>
          <w:cantSplit/>
          <w:trHeight w:val="539"/>
        </w:trPr>
        <w:tc>
          <w:tcPr>
            <w:tcW w:w="567" w:type="dxa"/>
            <w:vAlign w:val="center"/>
          </w:tcPr>
          <w:p w:rsidR="00B31E00" w:rsidRPr="00CB3D29" w:rsidRDefault="00B31E00" w:rsidP="00B05C92">
            <w:pPr>
              <w:ind w:left="57"/>
              <w:jc w:val="center"/>
              <w:rPr>
                <w:position w:val="6"/>
                <w:sz w:val="22"/>
              </w:rPr>
            </w:pPr>
            <w:r w:rsidRPr="00CB3D29">
              <w:rPr>
                <w:position w:val="6"/>
                <w:sz w:val="22"/>
                <w:szCs w:val="22"/>
              </w:rPr>
              <w:t>№</w:t>
            </w:r>
          </w:p>
          <w:p w:rsidR="00B31E00" w:rsidRPr="00CB3D29" w:rsidRDefault="00B31E00" w:rsidP="00B05C92">
            <w:pPr>
              <w:ind w:left="57"/>
              <w:jc w:val="center"/>
              <w:rPr>
                <w:position w:val="6"/>
                <w:sz w:val="22"/>
              </w:rPr>
            </w:pPr>
            <w:proofErr w:type="spellStart"/>
            <w:proofErr w:type="gramStart"/>
            <w:r w:rsidRPr="00CB3D29">
              <w:rPr>
                <w:position w:val="6"/>
                <w:sz w:val="22"/>
                <w:szCs w:val="22"/>
              </w:rPr>
              <w:t>п</w:t>
            </w:r>
            <w:proofErr w:type="spellEnd"/>
            <w:proofErr w:type="gramEnd"/>
            <w:r w:rsidRPr="00CB3D29">
              <w:rPr>
                <w:position w:val="6"/>
                <w:sz w:val="22"/>
                <w:szCs w:val="22"/>
              </w:rPr>
              <w:t>/</w:t>
            </w:r>
            <w:proofErr w:type="spellStart"/>
            <w:r w:rsidRPr="00CB3D29">
              <w:rPr>
                <w:position w:val="6"/>
                <w:sz w:val="22"/>
                <w:szCs w:val="22"/>
              </w:rPr>
              <w:t>п</w:t>
            </w:r>
            <w:proofErr w:type="spellEnd"/>
          </w:p>
        </w:tc>
        <w:tc>
          <w:tcPr>
            <w:tcW w:w="3933" w:type="dxa"/>
            <w:vAlign w:val="center"/>
          </w:tcPr>
          <w:p w:rsidR="00B31E00" w:rsidRPr="00CB3D29" w:rsidRDefault="00B31E00" w:rsidP="00B05C92">
            <w:pPr>
              <w:ind w:left="57"/>
              <w:jc w:val="center"/>
              <w:rPr>
                <w:position w:val="6"/>
                <w:sz w:val="22"/>
              </w:rPr>
            </w:pPr>
            <w:r w:rsidRPr="00CB3D29">
              <w:rPr>
                <w:position w:val="6"/>
                <w:sz w:val="22"/>
                <w:szCs w:val="22"/>
              </w:rPr>
              <w:t>Наименование</w:t>
            </w:r>
          </w:p>
          <w:p w:rsidR="00B31E00" w:rsidRPr="00CB3D29" w:rsidRDefault="00B31E00" w:rsidP="00B05C92">
            <w:pPr>
              <w:ind w:left="57"/>
              <w:jc w:val="center"/>
              <w:rPr>
                <w:position w:val="6"/>
                <w:sz w:val="22"/>
              </w:rPr>
            </w:pPr>
            <w:r w:rsidRPr="00CB3D29">
              <w:rPr>
                <w:position w:val="6"/>
                <w:sz w:val="22"/>
                <w:szCs w:val="22"/>
              </w:rPr>
              <w:t>поселений</w:t>
            </w:r>
          </w:p>
        </w:tc>
        <w:tc>
          <w:tcPr>
            <w:tcW w:w="5605" w:type="dxa"/>
            <w:vAlign w:val="center"/>
          </w:tcPr>
          <w:p w:rsidR="00B31E00" w:rsidRPr="00CB3D29" w:rsidRDefault="00B31E00" w:rsidP="00B05C92">
            <w:pPr>
              <w:ind w:left="57"/>
              <w:jc w:val="center"/>
              <w:rPr>
                <w:position w:val="6"/>
                <w:sz w:val="22"/>
              </w:rPr>
            </w:pPr>
            <w:r w:rsidRPr="00CB3D29">
              <w:rPr>
                <w:position w:val="6"/>
                <w:sz w:val="22"/>
                <w:szCs w:val="22"/>
              </w:rPr>
              <w:t>Сумма</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1.</w:t>
            </w:r>
          </w:p>
        </w:tc>
        <w:tc>
          <w:tcPr>
            <w:tcW w:w="3933" w:type="dxa"/>
          </w:tcPr>
          <w:p w:rsidR="00B31E00" w:rsidRPr="00CB3D29" w:rsidRDefault="00B31E00" w:rsidP="00B05C92">
            <w:pPr>
              <w:rPr>
                <w:sz w:val="22"/>
              </w:rPr>
            </w:pPr>
            <w:r w:rsidRPr="00CB3D29">
              <w:rPr>
                <w:sz w:val="22"/>
                <w:szCs w:val="22"/>
              </w:rPr>
              <w:t>Комсомольское</w:t>
            </w:r>
          </w:p>
        </w:tc>
        <w:tc>
          <w:tcPr>
            <w:tcW w:w="5605" w:type="dxa"/>
            <w:vAlign w:val="bottom"/>
          </w:tcPr>
          <w:p w:rsidR="00B31E00" w:rsidRPr="00CB3D29" w:rsidRDefault="00B31E00" w:rsidP="00B05C92">
            <w:pPr>
              <w:jc w:val="center"/>
              <w:rPr>
                <w:sz w:val="22"/>
              </w:rPr>
            </w:pPr>
            <w:r w:rsidRPr="00CB3D29">
              <w:rPr>
                <w:sz w:val="22"/>
                <w:szCs w:val="22"/>
              </w:rPr>
              <w:t>-3 548 095,00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2.</w:t>
            </w:r>
          </w:p>
        </w:tc>
        <w:tc>
          <w:tcPr>
            <w:tcW w:w="3933" w:type="dxa"/>
          </w:tcPr>
          <w:p w:rsidR="00B31E00" w:rsidRPr="00CB3D29" w:rsidRDefault="00B31E00" w:rsidP="00B05C92">
            <w:pPr>
              <w:rPr>
                <w:b/>
                <w:sz w:val="22"/>
              </w:rPr>
            </w:pPr>
            <w:proofErr w:type="spellStart"/>
            <w:r w:rsidRPr="00CB3D29">
              <w:rPr>
                <w:position w:val="6"/>
                <w:sz w:val="22"/>
                <w:szCs w:val="22"/>
              </w:rPr>
              <w:t>Урмаевское</w:t>
            </w:r>
            <w:proofErr w:type="spellEnd"/>
          </w:p>
        </w:tc>
        <w:tc>
          <w:tcPr>
            <w:tcW w:w="5605" w:type="dxa"/>
            <w:vAlign w:val="bottom"/>
          </w:tcPr>
          <w:p w:rsidR="00B31E00" w:rsidRPr="00CB3D29" w:rsidRDefault="00B31E00" w:rsidP="00B05C92">
            <w:pPr>
              <w:jc w:val="center"/>
              <w:rPr>
                <w:sz w:val="22"/>
              </w:rPr>
            </w:pPr>
            <w:r w:rsidRPr="00CB3D29">
              <w:rPr>
                <w:sz w:val="22"/>
                <w:szCs w:val="22"/>
              </w:rPr>
              <w:t>-5 196 802,00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3.</w:t>
            </w:r>
          </w:p>
        </w:tc>
        <w:tc>
          <w:tcPr>
            <w:tcW w:w="3933" w:type="dxa"/>
          </w:tcPr>
          <w:p w:rsidR="00B31E00" w:rsidRPr="00CB3D29" w:rsidRDefault="00B31E00" w:rsidP="00B05C92">
            <w:pPr>
              <w:rPr>
                <w:b/>
                <w:sz w:val="22"/>
              </w:rPr>
            </w:pPr>
            <w:proofErr w:type="spellStart"/>
            <w:r w:rsidRPr="00CB3D29">
              <w:rPr>
                <w:position w:val="6"/>
                <w:sz w:val="22"/>
                <w:szCs w:val="22"/>
              </w:rPr>
              <w:t>Чичканское</w:t>
            </w:r>
            <w:proofErr w:type="spellEnd"/>
          </w:p>
        </w:tc>
        <w:tc>
          <w:tcPr>
            <w:tcW w:w="5605" w:type="dxa"/>
            <w:vAlign w:val="bottom"/>
          </w:tcPr>
          <w:p w:rsidR="00B31E00" w:rsidRPr="00CB3D29" w:rsidRDefault="00B31E00" w:rsidP="00B05C92">
            <w:pPr>
              <w:jc w:val="center"/>
              <w:rPr>
                <w:sz w:val="22"/>
              </w:rPr>
            </w:pPr>
            <w:r w:rsidRPr="00CB3D29">
              <w:rPr>
                <w:sz w:val="22"/>
                <w:szCs w:val="22"/>
              </w:rPr>
              <w:t>-814 239,00</w:t>
            </w:r>
          </w:p>
        </w:tc>
      </w:tr>
      <w:tr w:rsidR="00B31E00" w:rsidRPr="00CB3D29" w:rsidTr="00B05C92">
        <w:tc>
          <w:tcPr>
            <w:tcW w:w="567" w:type="dxa"/>
          </w:tcPr>
          <w:p w:rsidR="00B31E00" w:rsidRPr="00CB3D29" w:rsidRDefault="00B31E00" w:rsidP="00B05C92">
            <w:pPr>
              <w:pStyle w:val="3"/>
              <w:rPr>
                <w:b w:val="0"/>
                <w:position w:val="6"/>
                <w:sz w:val="22"/>
                <w:szCs w:val="22"/>
              </w:rPr>
            </w:pPr>
          </w:p>
        </w:tc>
        <w:tc>
          <w:tcPr>
            <w:tcW w:w="3933" w:type="dxa"/>
          </w:tcPr>
          <w:p w:rsidR="00B31E00" w:rsidRPr="00CB3D29" w:rsidRDefault="00B31E00" w:rsidP="00B05C92">
            <w:pPr>
              <w:rPr>
                <w:b/>
                <w:sz w:val="22"/>
              </w:rPr>
            </w:pPr>
            <w:r w:rsidRPr="00CB3D29">
              <w:rPr>
                <w:b/>
                <w:sz w:val="22"/>
                <w:szCs w:val="22"/>
              </w:rPr>
              <w:t>Итого</w:t>
            </w:r>
          </w:p>
        </w:tc>
        <w:tc>
          <w:tcPr>
            <w:tcW w:w="5605" w:type="dxa"/>
            <w:vAlign w:val="bottom"/>
          </w:tcPr>
          <w:p w:rsidR="00B31E00" w:rsidRPr="00CB3D29" w:rsidRDefault="00B31E00" w:rsidP="00B05C92">
            <w:pPr>
              <w:jc w:val="center"/>
              <w:rPr>
                <w:b/>
                <w:sz w:val="22"/>
              </w:rPr>
            </w:pPr>
            <w:r w:rsidRPr="00CB3D29">
              <w:rPr>
                <w:b/>
                <w:sz w:val="22"/>
                <w:szCs w:val="22"/>
              </w:rPr>
              <w:t>-9 559 136,00</w:t>
            </w:r>
          </w:p>
        </w:tc>
      </w:tr>
    </w:tbl>
    <w:p w:rsidR="00B31E00" w:rsidRPr="00CB3D29" w:rsidRDefault="00B31E00" w:rsidP="00B31E00">
      <w:pPr>
        <w:rPr>
          <w:bCs/>
          <w:sz w:val="22"/>
          <w:szCs w:val="22"/>
        </w:rPr>
      </w:pPr>
      <w:r w:rsidRPr="00CB3D29">
        <w:rPr>
          <w:bCs/>
          <w:sz w:val="22"/>
          <w:szCs w:val="22"/>
        </w:rPr>
        <w:t xml:space="preserve">   </w:t>
      </w:r>
    </w:p>
    <w:p w:rsidR="00B31E00" w:rsidRPr="00CB3D29" w:rsidRDefault="00B31E00" w:rsidP="00B31E00">
      <w:pPr>
        <w:rPr>
          <w:bCs/>
          <w:sz w:val="22"/>
          <w:szCs w:val="22"/>
        </w:rPr>
      </w:pPr>
      <w:r w:rsidRPr="00CB3D29">
        <w:rPr>
          <w:bCs/>
          <w:sz w:val="22"/>
          <w:szCs w:val="22"/>
        </w:rPr>
        <w:t xml:space="preserve">             дополнить таблицей 17 следующего содержания:</w:t>
      </w:r>
    </w:p>
    <w:p w:rsidR="00B31E00" w:rsidRPr="00CB3D29" w:rsidRDefault="00B31E00" w:rsidP="00B31E00">
      <w:pPr>
        <w:rPr>
          <w:i/>
          <w:sz w:val="22"/>
          <w:szCs w:val="22"/>
        </w:rPr>
      </w:pPr>
      <w:r w:rsidRPr="00CB3D29">
        <w:rPr>
          <w:bCs/>
          <w:sz w:val="22"/>
          <w:szCs w:val="22"/>
        </w:rPr>
        <w:t xml:space="preserve">                                                                                                                                                              </w:t>
      </w:r>
      <w:r w:rsidRPr="00CB3D29">
        <w:rPr>
          <w:i/>
          <w:sz w:val="22"/>
          <w:szCs w:val="22"/>
        </w:rPr>
        <w:t xml:space="preserve">Таблица 17 </w:t>
      </w:r>
    </w:p>
    <w:p w:rsidR="00B31E00" w:rsidRPr="00CB3D29" w:rsidRDefault="00B31E00" w:rsidP="00B31E00">
      <w:pPr>
        <w:spacing w:after="100" w:afterAutospacing="1"/>
        <w:contextualSpacing/>
        <w:jc w:val="center"/>
        <w:rPr>
          <w:sz w:val="22"/>
          <w:szCs w:val="22"/>
        </w:rPr>
      </w:pPr>
      <w:r w:rsidRPr="00CB3D29">
        <w:rPr>
          <w:sz w:val="22"/>
          <w:szCs w:val="22"/>
        </w:rPr>
        <w:t>Распределение</w:t>
      </w:r>
    </w:p>
    <w:p w:rsidR="00B31E00" w:rsidRPr="00CB3D29" w:rsidRDefault="00B31E00" w:rsidP="00B31E00">
      <w:pPr>
        <w:jc w:val="center"/>
        <w:rPr>
          <w:sz w:val="22"/>
          <w:szCs w:val="22"/>
        </w:rPr>
      </w:pPr>
      <w:r w:rsidRPr="00CB3D29">
        <w:rPr>
          <w:sz w:val="22"/>
          <w:szCs w:val="22"/>
        </w:rPr>
        <w:t>субсидий бюджетам поселений Комсомольского района</w:t>
      </w:r>
    </w:p>
    <w:p w:rsidR="00B31E00" w:rsidRPr="00CB3D29" w:rsidRDefault="00B31E00" w:rsidP="00B31E00">
      <w:pPr>
        <w:widowControl w:val="0"/>
        <w:autoSpaceDE w:val="0"/>
        <w:autoSpaceDN w:val="0"/>
        <w:adjustRightInd w:val="0"/>
        <w:ind w:firstLine="426"/>
        <w:jc w:val="center"/>
        <w:rPr>
          <w:sz w:val="22"/>
          <w:szCs w:val="22"/>
        </w:rPr>
      </w:pPr>
      <w:r w:rsidRPr="00CB3D29">
        <w:rPr>
          <w:sz w:val="22"/>
          <w:szCs w:val="22"/>
        </w:rPr>
        <w:t xml:space="preserve">на реализацию мероприятий по благоустройству дворовых территорий и тротуаров </w:t>
      </w:r>
    </w:p>
    <w:p w:rsidR="00B31E00" w:rsidRPr="00CB3D29" w:rsidRDefault="00B31E00" w:rsidP="00B31E00">
      <w:pPr>
        <w:widowControl w:val="0"/>
        <w:autoSpaceDE w:val="0"/>
        <w:autoSpaceDN w:val="0"/>
        <w:adjustRightInd w:val="0"/>
        <w:ind w:firstLine="426"/>
        <w:jc w:val="center"/>
        <w:rPr>
          <w:sz w:val="22"/>
          <w:szCs w:val="22"/>
        </w:rPr>
      </w:pPr>
      <w:r w:rsidRPr="00CB3D29">
        <w:rPr>
          <w:sz w:val="22"/>
          <w:szCs w:val="22"/>
        </w:rPr>
        <w:t xml:space="preserve">за счет средств, передаваемых из республиканского бюджета Чувашской Республики, </w:t>
      </w:r>
    </w:p>
    <w:p w:rsidR="00B31E00" w:rsidRPr="00CB3D29" w:rsidRDefault="00B31E00" w:rsidP="00B31E00">
      <w:pPr>
        <w:widowControl w:val="0"/>
        <w:autoSpaceDE w:val="0"/>
        <w:autoSpaceDN w:val="0"/>
        <w:adjustRightInd w:val="0"/>
        <w:ind w:firstLine="426"/>
        <w:jc w:val="center"/>
        <w:rPr>
          <w:sz w:val="22"/>
          <w:szCs w:val="22"/>
        </w:rPr>
      </w:pPr>
      <w:r w:rsidRPr="00CB3D29">
        <w:rPr>
          <w:sz w:val="22"/>
          <w:szCs w:val="22"/>
        </w:rPr>
        <w:t>на 2020 год</w:t>
      </w:r>
    </w:p>
    <w:p w:rsidR="00B31E00" w:rsidRPr="00CB3D29" w:rsidRDefault="00B31E00" w:rsidP="00B31E00">
      <w:pPr>
        <w:tabs>
          <w:tab w:val="right" w:pos="9921"/>
        </w:tabs>
        <w:spacing w:after="60"/>
        <w:ind w:left="8364" w:right="-2"/>
        <w:jc w:val="right"/>
        <w:rPr>
          <w:sz w:val="22"/>
          <w:szCs w:val="22"/>
        </w:rPr>
      </w:pPr>
      <w:r w:rsidRPr="00CB3D29">
        <w:rPr>
          <w:sz w:val="22"/>
          <w:szCs w:val="22"/>
        </w:rPr>
        <w:t>(рублей)</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463"/>
      </w:tblGrid>
      <w:tr w:rsidR="00B31E00" w:rsidRPr="00CB3D29" w:rsidTr="00B05C92">
        <w:trPr>
          <w:cantSplit/>
          <w:trHeight w:val="589"/>
        </w:trPr>
        <w:tc>
          <w:tcPr>
            <w:tcW w:w="567" w:type="dxa"/>
            <w:vAlign w:val="center"/>
          </w:tcPr>
          <w:p w:rsidR="00B31E00" w:rsidRPr="00CB3D29" w:rsidRDefault="00B31E00" w:rsidP="00B05C92">
            <w:pPr>
              <w:ind w:left="57"/>
              <w:jc w:val="center"/>
              <w:rPr>
                <w:position w:val="6"/>
                <w:sz w:val="22"/>
              </w:rPr>
            </w:pPr>
            <w:r w:rsidRPr="00CB3D29">
              <w:rPr>
                <w:position w:val="6"/>
                <w:sz w:val="22"/>
                <w:szCs w:val="22"/>
              </w:rPr>
              <w:t>№</w:t>
            </w:r>
          </w:p>
          <w:p w:rsidR="00B31E00" w:rsidRPr="00CB3D29" w:rsidRDefault="00B31E00" w:rsidP="00B05C92">
            <w:pPr>
              <w:ind w:left="57"/>
              <w:jc w:val="center"/>
              <w:rPr>
                <w:position w:val="6"/>
                <w:sz w:val="22"/>
              </w:rPr>
            </w:pPr>
            <w:proofErr w:type="spellStart"/>
            <w:proofErr w:type="gramStart"/>
            <w:r w:rsidRPr="00CB3D29">
              <w:rPr>
                <w:position w:val="6"/>
                <w:sz w:val="22"/>
                <w:szCs w:val="22"/>
              </w:rPr>
              <w:t>п</w:t>
            </w:r>
            <w:proofErr w:type="spellEnd"/>
            <w:proofErr w:type="gramEnd"/>
            <w:r w:rsidRPr="00CB3D29">
              <w:rPr>
                <w:position w:val="6"/>
                <w:sz w:val="22"/>
                <w:szCs w:val="22"/>
              </w:rPr>
              <w:t>/</w:t>
            </w:r>
            <w:proofErr w:type="spellStart"/>
            <w:r w:rsidRPr="00CB3D29">
              <w:rPr>
                <w:position w:val="6"/>
                <w:sz w:val="22"/>
                <w:szCs w:val="22"/>
              </w:rPr>
              <w:t>п</w:t>
            </w:r>
            <w:proofErr w:type="spellEnd"/>
          </w:p>
        </w:tc>
        <w:tc>
          <w:tcPr>
            <w:tcW w:w="3933" w:type="dxa"/>
            <w:vAlign w:val="center"/>
          </w:tcPr>
          <w:p w:rsidR="00B31E00" w:rsidRPr="00CB3D29" w:rsidRDefault="00B31E00" w:rsidP="00B05C92">
            <w:pPr>
              <w:ind w:left="57"/>
              <w:jc w:val="center"/>
              <w:rPr>
                <w:position w:val="6"/>
                <w:sz w:val="22"/>
              </w:rPr>
            </w:pPr>
            <w:r w:rsidRPr="00CB3D29">
              <w:rPr>
                <w:position w:val="6"/>
                <w:sz w:val="22"/>
                <w:szCs w:val="22"/>
              </w:rPr>
              <w:t>Наименование</w:t>
            </w:r>
          </w:p>
          <w:p w:rsidR="00B31E00" w:rsidRPr="00CB3D29" w:rsidRDefault="00B31E00" w:rsidP="00B05C92">
            <w:pPr>
              <w:ind w:left="57"/>
              <w:jc w:val="center"/>
              <w:rPr>
                <w:position w:val="6"/>
                <w:sz w:val="22"/>
              </w:rPr>
            </w:pPr>
            <w:r w:rsidRPr="00CB3D29">
              <w:rPr>
                <w:position w:val="6"/>
                <w:sz w:val="22"/>
                <w:szCs w:val="22"/>
              </w:rPr>
              <w:t>поселений</w:t>
            </w:r>
          </w:p>
        </w:tc>
        <w:tc>
          <w:tcPr>
            <w:tcW w:w="5463" w:type="dxa"/>
            <w:vAlign w:val="center"/>
          </w:tcPr>
          <w:p w:rsidR="00B31E00" w:rsidRPr="00CB3D29" w:rsidRDefault="00B31E00" w:rsidP="00B05C92">
            <w:pPr>
              <w:ind w:left="57"/>
              <w:jc w:val="center"/>
              <w:rPr>
                <w:position w:val="6"/>
                <w:sz w:val="22"/>
              </w:rPr>
            </w:pPr>
            <w:r w:rsidRPr="00CB3D29">
              <w:rPr>
                <w:position w:val="6"/>
                <w:sz w:val="22"/>
                <w:szCs w:val="22"/>
              </w:rPr>
              <w:t>Сумма</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1.</w:t>
            </w:r>
          </w:p>
        </w:tc>
        <w:tc>
          <w:tcPr>
            <w:tcW w:w="3933" w:type="dxa"/>
          </w:tcPr>
          <w:p w:rsidR="00B31E00" w:rsidRPr="00CB3D29" w:rsidRDefault="00B31E00" w:rsidP="00B05C92">
            <w:pPr>
              <w:rPr>
                <w:sz w:val="22"/>
              </w:rPr>
            </w:pPr>
            <w:r w:rsidRPr="00CB3D29">
              <w:rPr>
                <w:sz w:val="22"/>
                <w:szCs w:val="22"/>
              </w:rPr>
              <w:t>Комсомольское</w:t>
            </w:r>
          </w:p>
        </w:tc>
        <w:tc>
          <w:tcPr>
            <w:tcW w:w="5463" w:type="dxa"/>
            <w:vAlign w:val="bottom"/>
          </w:tcPr>
          <w:p w:rsidR="00B31E00" w:rsidRPr="00CB3D29" w:rsidRDefault="00B31E00" w:rsidP="00B05C92">
            <w:pPr>
              <w:jc w:val="center"/>
              <w:rPr>
                <w:sz w:val="22"/>
              </w:rPr>
            </w:pPr>
            <w:r w:rsidRPr="00CB3D29">
              <w:rPr>
                <w:sz w:val="22"/>
                <w:szCs w:val="22"/>
              </w:rPr>
              <w:t>10 681 000,00</w:t>
            </w:r>
          </w:p>
        </w:tc>
      </w:tr>
      <w:tr w:rsidR="00B31E00" w:rsidRPr="00CB3D29" w:rsidTr="00B05C92">
        <w:tc>
          <w:tcPr>
            <w:tcW w:w="567" w:type="dxa"/>
          </w:tcPr>
          <w:p w:rsidR="00B31E00" w:rsidRPr="00CB3D29" w:rsidRDefault="00B31E00" w:rsidP="00B05C92">
            <w:pPr>
              <w:pStyle w:val="3"/>
              <w:rPr>
                <w:b w:val="0"/>
                <w:position w:val="6"/>
                <w:sz w:val="22"/>
                <w:szCs w:val="22"/>
              </w:rPr>
            </w:pPr>
          </w:p>
        </w:tc>
        <w:tc>
          <w:tcPr>
            <w:tcW w:w="3933" w:type="dxa"/>
          </w:tcPr>
          <w:p w:rsidR="00B31E00" w:rsidRPr="00CB3D29" w:rsidRDefault="00B31E00" w:rsidP="00B05C92">
            <w:pPr>
              <w:rPr>
                <w:b/>
                <w:sz w:val="22"/>
              </w:rPr>
            </w:pPr>
            <w:r w:rsidRPr="00CB3D29">
              <w:rPr>
                <w:b/>
                <w:sz w:val="22"/>
                <w:szCs w:val="22"/>
              </w:rPr>
              <w:t>Итого</w:t>
            </w:r>
          </w:p>
        </w:tc>
        <w:tc>
          <w:tcPr>
            <w:tcW w:w="5463" w:type="dxa"/>
            <w:vAlign w:val="bottom"/>
          </w:tcPr>
          <w:p w:rsidR="00B31E00" w:rsidRPr="00CB3D29" w:rsidRDefault="00B31E00" w:rsidP="00B05C92">
            <w:pPr>
              <w:jc w:val="center"/>
              <w:rPr>
                <w:b/>
                <w:sz w:val="22"/>
              </w:rPr>
            </w:pPr>
            <w:r w:rsidRPr="00CB3D29">
              <w:rPr>
                <w:b/>
                <w:sz w:val="22"/>
                <w:szCs w:val="22"/>
              </w:rPr>
              <w:t>10 681 000,00;</w:t>
            </w:r>
          </w:p>
        </w:tc>
      </w:tr>
    </w:tbl>
    <w:p w:rsidR="00B31E00" w:rsidRPr="00CB3D29" w:rsidRDefault="00B31E00" w:rsidP="00B31E00">
      <w:pPr>
        <w:spacing w:after="100" w:afterAutospacing="1"/>
        <w:ind w:firstLine="709"/>
        <w:contextualSpacing/>
        <w:jc w:val="both"/>
        <w:rPr>
          <w:sz w:val="22"/>
          <w:szCs w:val="22"/>
        </w:rPr>
      </w:pPr>
    </w:p>
    <w:p w:rsidR="00B31E00" w:rsidRPr="00CB3D29" w:rsidRDefault="00B31E00" w:rsidP="00B31E00">
      <w:pPr>
        <w:tabs>
          <w:tab w:val="right" w:pos="9921"/>
        </w:tabs>
        <w:ind w:firstLine="709"/>
        <w:jc w:val="both"/>
        <w:rPr>
          <w:sz w:val="22"/>
          <w:szCs w:val="22"/>
        </w:rPr>
      </w:pPr>
      <w:r w:rsidRPr="00CB3D29">
        <w:rPr>
          <w:sz w:val="22"/>
          <w:szCs w:val="22"/>
        </w:rPr>
        <w:t>10) в приложении 17:</w:t>
      </w:r>
    </w:p>
    <w:p w:rsidR="00B31E00" w:rsidRPr="00CB3D29" w:rsidRDefault="00B31E00" w:rsidP="00B31E00">
      <w:pPr>
        <w:tabs>
          <w:tab w:val="right" w:pos="9921"/>
        </w:tabs>
        <w:ind w:firstLine="709"/>
        <w:jc w:val="both"/>
        <w:rPr>
          <w:sz w:val="22"/>
          <w:szCs w:val="22"/>
        </w:rPr>
      </w:pPr>
      <w:r w:rsidRPr="00CB3D29">
        <w:rPr>
          <w:sz w:val="22"/>
          <w:szCs w:val="22"/>
        </w:rPr>
        <w:lastRenderedPageBreak/>
        <w:t>внести в таблицу 1 "Распределение субвенций бюджетам поселений Комсомольского района Чувашской Республики, на осуществление делегированных федеральных полномочий по первичному воинскому учету граждан за счет средств, передаваемых из республиканского бюджета Чувашской Республики, на 2020 год" следующие изменения:</w:t>
      </w:r>
    </w:p>
    <w:p w:rsidR="00B31E00" w:rsidRPr="00CB3D29" w:rsidRDefault="00B31E00" w:rsidP="00B31E00">
      <w:pPr>
        <w:tabs>
          <w:tab w:val="right" w:pos="9921"/>
        </w:tabs>
        <w:spacing w:after="60"/>
        <w:ind w:left="8364" w:right="283"/>
        <w:jc w:val="right"/>
        <w:rPr>
          <w:sz w:val="22"/>
          <w:szCs w:val="22"/>
        </w:rPr>
      </w:pPr>
      <w:r w:rsidRPr="00CB3D29">
        <w:rPr>
          <w:sz w:val="22"/>
          <w:szCs w:val="22"/>
        </w:rPr>
        <w:t>(рублей)</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463"/>
      </w:tblGrid>
      <w:tr w:rsidR="00B31E00" w:rsidRPr="00CB3D29" w:rsidTr="00B05C92">
        <w:trPr>
          <w:cantSplit/>
          <w:trHeight w:val="589"/>
        </w:trPr>
        <w:tc>
          <w:tcPr>
            <w:tcW w:w="567" w:type="dxa"/>
            <w:vAlign w:val="center"/>
          </w:tcPr>
          <w:p w:rsidR="00B31E00" w:rsidRPr="00CB3D29" w:rsidRDefault="00B31E00" w:rsidP="00B05C92">
            <w:pPr>
              <w:ind w:left="57"/>
              <w:jc w:val="center"/>
              <w:rPr>
                <w:position w:val="6"/>
                <w:sz w:val="22"/>
              </w:rPr>
            </w:pPr>
            <w:r w:rsidRPr="00CB3D29">
              <w:rPr>
                <w:position w:val="6"/>
                <w:sz w:val="22"/>
                <w:szCs w:val="22"/>
              </w:rPr>
              <w:t>№</w:t>
            </w:r>
          </w:p>
          <w:p w:rsidR="00B31E00" w:rsidRPr="00CB3D29" w:rsidRDefault="00B31E00" w:rsidP="00B05C92">
            <w:pPr>
              <w:ind w:left="57"/>
              <w:jc w:val="center"/>
              <w:rPr>
                <w:position w:val="6"/>
                <w:sz w:val="22"/>
              </w:rPr>
            </w:pPr>
            <w:proofErr w:type="spellStart"/>
            <w:proofErr w:type="gramStart"/>
            <w:r w:rsidRPr="00CB3D29">
              <w:rPr>
                <w:position w:val="6"/>
                <w:sz w:val="22"/>
                <w:szCs w:val="22"/>
              </w:rPr>
              <w:t>п</w:t>
            </w:r>
            <w:proofErr w:type="spellEnd"/>
            <w:proofErr w:type="gramEnd"/>
            <w:r w:rsidRPr="00CB3D29">
              <w:rPr>
                <w:position w:val="6"/>
                <w:sz w:val="22"/>
                <w:szCs w:val="22"/>
              </w:rPr>
              <w:t>/</w:t>
            </w:r>
            <w:proofErr w:type="spellStart"/>
            <w:r w:rsidRPr="00CB3D29">
              <w:rPr>
                <w:position w:val="6"/>
                <w:sz w:val="22"/>
                <w:szCs w:val="22"/>
              </w:rPr>
              <w:t>п</w:t>
            </w:r>
            <w:proofErr w:type="spellEnd"/>
          </w:p>
        </w:tc>
        <w:tc>
          <w:tcPr>
            <w:tcW w:w="3933" w:type="dxa"/>
            <w:vAlign w:val="center"/>
          </w:tcPr>
          <w:p w:rsidR="00B31E00" w:rsidRPr="00CB3D29" w:rsidRDefault="00B31E00" w:rsidP="00B05C92">
            <w:pPr>
              <w:ind w:left="57"/>
              <w:jc w:val="center"/>
              <w:rPr>
                <w:position w:val="6"/>
                <w:sz w:val="22"/>
              </w:rPr>
            </w:pPr>
            <w:r w:rsidRPr="00CB3D29">
              <w:rPr>
                <w:position w:val="6"/>
                <w:sz w:val="22"/>
                <w:szCs w:val="22"/>
              </w:rPr>
              <w:t>Наименование</w:t>
            </w:r>
          </w:p>
          <w:p w:rsidR="00B31E00" w:rsidRPr="00CB3D29" w:rsidRDefault="00B31E00" w:rsidP="00B05C92">
            <w:pPr>
              <w:ind w:left="57"/>
              <w:jc w:val="center"/>
              <w:rPr>
                <w:position w:val="6"/>
                <w:sz w:val="22"/>
              </w:rPr>
            </w:pPr>
            <w:r w:rsidRPr="00CB3D29">
              <w:rPr>
                <w:position w:val="6"/>
                <w:sz w:val="22"/>
                <w:szCs w:val="22"/>
              </w:rPr>
              <w:t>поселений</w:t>
            </w:r>
          </w:p>
        </w:tc>
        <w:tc>
          <w:tcPr>
            <w:tcW w:w="5463" w:type="dxa"/>
            <w:vAlign w:val="center"/>
          </w:tcPr>
          <w:p w:rsidR="00B31E00" w:rsidRPr="00CB3D29" w:rsidRDefault="00B31E00" w:rsidP="00B05C92">
            <w:pPr>
              <w:ind w:left="57"/>
              <w:jc w:val="center"/>
              <w:rPr>
                <w:position w:val="6"/>
                <w:sz w:val="22"/>
              </w:rPr>
            </w:pPr>
            <w:r w:rsidRPr="00CB3D29">
              <w:rPr>
                <w:position w:val="6"/>
                <w:sz w:val="22"/>
                <w:szCs w:val="22"/>
              </w:rPr>
              <w:t>Сумма,</w:t>
            </w:r>
          </w:p>
          <w:p w:rsidR="00B31E00" w:rsidRPr="00CB3D29" w:rsidRDefault="00B31E00" w:rsidP="00B05C92">
            <w:pPr>
              <w:ind w:left="57"/>
              <w:jc w:val="center"/>
              <w:rPr>
                <w:position w:val="6"/>
                <w:sz w:val="22"/>
              </w:rPr>
            </w:pPr>
            <w:r w:rsidRPr="00CB3D29">
              <w:rPr>
                <w:position w:val="6"/>
                <w:sz w:val="22"/>
                <w:szCs w:val="22"/>
              </w:rPr>
              <w:t>увеличения, уменьшения</w:t>
            </w:r>
            <w:proofErr w:type="gramStart"/>
            <w:r w:rsidRPr="00CB3D29">
              <w:rPr>
                <w:position w:val="6"/>
                <w:sz w:val="22"/>
                <w:szCs w:val="22"/>
              </w:rPr>
              <w:t xml:space="preserve"> (-)</w:t>
            </w:r>
            <w:proofErr w:type="gramEnd"/>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1.</w:t>
            </w:r>
          </w:p>
        </w:tc>
        <w:tc>
          <w:tcPr>
            <w:tcW w:w="3933" w:type="dxa"/>
          </w:tcPr>
          <w:p w:rsidR="00B31E00" w:rsidRPr="00CB3D29" w:rsidRDefault="00B31E00" w:rsidP="00B05C92">
            <w:pPr>
              <w:ind w:left="57"/>
              <w:rPr>
                <w:position w:val="6"/>
                <w:sz w:val="22"/>
              </w:rPr>
            </w:pPr>
            <w:r w:rsidRPr="00CB3D29">
              <w:rPr>
                <w:position w:val="6"/>
                <w:sz w:val="22"/>
                <w:szCs w:val="22"/>
              </w:rPr>
              <w:t>Александровское</w:t>
            </w:r>
          </w:p>
        </w:tc>
        <w:tc>
          <w:tcPr>
            <w:tcW w:w="5463" w:type="dxa"/>
            <w:vAlign w:val="center"/>
          </w:tcPr>
          <w:p w:rsidR="00B31E00" w:rsidRPr="00CB3D29" w:rsidRDefault="00B31E00" w:rsidP="00B05C92">
            <w:pPr>
              <w:jc w:val="center"/>
              <w:rPr>
                <w:sz w:val="22"/>
              </w:rPr>
            </w:pPr>
            <w:r w:rsidRPr="00CB3D29">
              <w:rPr>
                <w:sz w:val="22"/>
                <w:szCs w:val="22"/>
              </w:rPr>
              <w:t>17 685,00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2.</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Альбусь-Сюрбеевское</w:t>
            </w:r>
            <w:proofErr w:type="spellEnd"/>
          </w:p>
        </w:tc>
        <w:tc>
          <w:tcPr>
            <w:tcW w:w="5463" w:type="dxa"/>
            <w:vAlign w:val="center"/>
          </w:tcPr>
          <w:p w:rsidR="00B31E00" w:rsidRPr="00CB3D29" w:rsidRDefault="00B31E00" w:rsidP="00B05C92">
            <w:pPr>
              <w:jc w:val="center"/>
              <w:rPr>
                <w:sz w:val="22"/>
              </w:rPr>
            </w:pPr>
            <w:r w:rsidRPr="00CB3D29">
              <w:rPr>
                <w:sz w:val="22"/>
                <w:szCs w:val="22"/>
              </w:rPr>
              <w:t>8 843,00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3.</w:t>
            </w:r>
          </w:p>
        </w:tc>
        <w:tc>
          <w:tcPr>
            <w:tcW w:w="3933" w:type="dxa"/>
          </w:tcPr>
          <w:p w:rsidR="00B31E00" w:rsidRPr="00CB3D29" w:rsidRDefault="00B31E00" w:rsidP="00B05C92">
            <w:pPr>
              <w:pStyle w:val="3"/>
              <w:ind w:left="57"/>
              <w:rPr>
                <w:position w:val="6"/>
                <w:sz w:val="22"/>
                <w:szCs w:val="22"/>
              </w:rPr>
            </w:pPr>
            <w:r w:rsidRPr="00CB3D29">
              <w:rPr>
                <w:b w:val="0"/>
                <w:bCs w:val="0"/>
                <w:caps/>
                <w:position w:val="6"/>
                <w:sz w:val="22"/>
                <w:szCs w:val="22"/>
              </w:rPr>
              <w:t>Асановское</w:t>
            </w:r>
          </w:p>
        </w:tc>
        <w:tc>
          <w:tcPr>
            <w:tcW w:w="5463" w:type="dxa"/>
            <w:vAlign w:val="center"/>
          </w:tcPr>
          <w:p w:rsidR="00B31E00" w:rsidRPr="00CB3D29" w:rsidRDefault="00B31E00" w:rsidP="00B05C92">
            <w:pPr>
              <w:jc w:val="center"/>
              <w:rPr>
                <w:sz w:val="22"/>
              </w:rPr>
            </w:pPr>
            <w:r w:rsidRPr="00CB3D29">
              <w:rPr>
                <w:sz w:val="22"/>
                <w:szCs w:val="22"/>
              </w:rPr>
              <w:t>8 843,00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4.</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Кайнлыкское</w:t>
            </w:r>
            <w:proofErr w:type="spellEnd"/>
          </w:p>
        </w:tc>
        <w:tc>
          <w:tcPr>
            <w:tcW w:w="5463" w:type="dxa"/>
            <w:vAlign w:val="center"/>
          </w:tcPr>
          <w:p w:rsidR="00B31E00" w:rsidRPr="00CB3D29" w:rsidRDefault="00B31E00" w:rsidP="00B05C92">
            <w:pPr>
              <w:jc w:val="center"/>
              <w:rPr>
                <w:sz w:val="22"/>
              </w:rPr>
            </w:pPr>
            <w:r w:rsidRPr="00CB3D29">
              <w:rPr>
                <w:sz w:val="22"/>
                <w:szCs w:val="22"/>
              </w:rPr>
              <w:t>8 843,00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5.</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Новочелны-Сюрбеевское</w:t>
            </w:r>
            <w:proofErr w:type="spellEnd"/>
          </w:p>
        </w:tc>
        <w:tc>
          <w:tcPr>
            <w:tcW w:w="5463" w:type="dxa"/>
            <w:vAlign w:val="center"/>
          </w:tcPr>
          <w:p w:rsidR="00B31E00" w:rsidRPr="00CB3D29" w:rsidRDefault="00B31E00" w:rsidP="00B05C92">
            <w:pPr>
              <w:jc w:val="center"/>
              <w:rPr>
                <w:sz w:val="22"/>
              </w:rPr>
            </w:pPr>
            <w:r w:rsidRPr="00CB3D29">
              <w:rPr>
                <w:sz w:val="22"/>
                <w:szCs w:val="22"/>
              </w:rPr>
              <w:t>8 843,00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6.</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Полевосундырское</w:t>
            </w:r>
            <w:proofErr w:type="spellEnd"/>
          </w:p>
        </w:tc>
        <w:tc>
          <w:tcPr>
            <w:tcW w:w="5463" w:type="dxa"/>
            <w:vAlign w:val="center"/>
          </w:tcPr>
          <w:p w:rsidR="00B31E00" w:rsidRPr="00CB3D29" w:rsidRDefault="00B31E00" w:rsidP="00B05C92">
            <w:pPr>
              <w:jc w:val="center"/>
              <w:rPr>
                <w:sz w:val="22"/>
              </w:rPr>
            </w:pPr>
            <w:r w:rsidRPr="00CB3D29">
              <w:rPr>
                <w:sz w:val="22"/>
                <w:szCs w:val="22"/>
              </w:rPr>
              <w:t>8 843,00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7.</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Сюрбей-Токаевское</w:t>
            </w:r>
            <w:proofErr w:type="spellEnd"/>
          </w:p>
        </w:tc>
        <w:tc>
          <w:tcPr>
            <w:tcW w:w="5463" w:type="dxa"/>
            <w:vAlign w:val="center"/>
          </w:tcPr>
          <w:p w:rsidR="00B31E00" w:rsidRPr="00CB3D29" w:rsidRDefault="00B31E00" w:rsidP="00B05C92">
            <w:pPr>
              <w:jc w:val="center"/>
              <w:rPr>
                <w:sz w:val="22"/>
              </w:rPr>
            </w:pPr>
            <w:r w:rsidRPr="00CB3D29">
              <w:rPr>
                <w:sz w:val="22"/>
                <w:szCs w:val="22"/>
              </w:rPr>
              <w:t>8 843,00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8.</w:t>
            </w:r>
          </w:p>
        </w:tc>
        <w:tc>
          <w:tcPr>
            <w:tcW w:w="3933" w:type="dxa"/>
          </w:tcPr>
          <w:p w:rsidR="00B31E00" w:rsidRPr="00CB3D29" w:rsidRDefault="00B31E00" w:rsidP="00B05C92">
            <w:pPr>
              <w:pStyle w:val="3"/>
              <w:ind w:left="57"/>
              <w:rPr>
                <w:b w:val="0"/>
                <w:bCs w:val="0"/>
                <w:caps/>
                <w:position w:val="6"/>
                <w:sz w:val="22"/>
                <w:szCs w:val="22"/>
              </w:rPr>
            </w:pPr>
            <w:r w:rsidRPr="00CB3D29">
              <w:rPr>
                <w:b w:val="0"/>
                <w:bCs w:val="0"/>
                <w:caps/>
                <w:position w:val="6"/>
                <w:sz w:val="22"/>
                <w:szCs w:val="22"/>
              </w:rPr>
              <w:t>Тугаевское</w:t>
            </w:r>
          </w:p>
        </w:tc>
        <w:tc>
          <w:tcPr>
            <w:tcW w:w="5463" w:type="dxa"/>
            <w:vAlign w:val="center"/>
          </w:tcPr>
          <w:p w:rsidR="00B31E00" w:rsidRPr="00CB3D29" w:rsidRDefault="00B31E00" w:rsidP="00B05C92">
            <w:pPr>
              <w:jc w:val="center"/>
              <w:rPr>
                <w:sz w:val="22"/>
              </w:rPr>
            </w:pPr>
            <w:r w:rsidRPr="00CB3D29">
              <w:rPr>
                <w:sz w:val="22"/>
                <w:szCs w:val="22"/>
              </w:rPr>
              <w:t>17 686,00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9.</w:t>
            </w:r>
          </w:p>
        </w:tc>
        <w:tc>
          <w:tcPr>
            <w:tcW w:w="3933" w:type="dxa"/>
          </w:tcPr>
          <w:p w:rsidR="00B31E00" w:rsidRPr="00CB3D29" w:rsidRDefault="00B31E00" w:rsidP="00B05C92">
            <w:pPr>
              <w:pStyle w:val="3"/>
              <w:ind w:left="57"/>
              <w:rPr>
                <w:b w:val="0"/>
                <w:bCs w:val="0"/>
                <w:caps/>
                <w:position w:val="6"/>
                <w:sz w:val="22"/>
                <w:szCs w:val="22"/>
              </w:rPr>
            </w:pPr>
            <w:r w:rsidRPr="00CB3D29">
              <w:rPr>
                <w:b w:val="0"/>
                <w:bCs w:val="0"/>
                <w:caps/>
                <w:position w:val="6"/>
                <w:sz w:val="22"/>
                <w:szCs w:val="22"/>
              </w:rPr>
              <w:t>Урмаевское</w:t>
            </w:r>
          </w:p>
        </w:tc>
        <w:tc>
          <w:tcPr>
            <w:tcW w:w="5463" w:type="dxa"/>
            <w:vAlign w:val="center"/>
          </w:tcPr>
          <w:p w:rsidR="00B31E00" w:rsidRPr="00CB3D29" w:rsidRDefault="00B31E00" w:rsidP="00B05C92">
            <w:pPr>
              <w:jc w:val="center"/>
              <w:rPr>
                <w:sz w:val="22"/>
              </w:rPr>
            </w:pPr>
            <w:r w:rsidRPr="00CB3D29">
              <w:rPr>
                <w:sz w:val="22"/>
                <w:szCs w:val="22"/>
              </w:rPr>
              <w:t>17 686,00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10.</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Чичканское</w:t>
            </w:r>
            <w:proofErr w:type="spellEnd"/>
          </w:p>
        </w:tc>
        <w:tc>
          <w:tcPr>
            <w:tcW w:w="5463" w:type="dxa"/>
            <w:vAlign w:val="center"/>
          </w:tcPr>
          <w:p w:rsidR="00B31E00" w:rsidRPr="00CB3D29" w:rsidRDefault="00B31E00" w:rsidP="00B05C92">
            <w:pPr>
              <w:jc w:val="center"/>
              <w:rPr>
                <w:sz w:val="22"/>
              </w:rPr>
            </w:pPr>
            <w:r w:rsidRPr="00CB3D29">
              <w:rPr>
                <w:sz w:val="22"/>
                <w:szCs w:val="22"/>
              </w:rPr>
              <w:t>8 843,00</w:t>
            </w:r>
          </w:p>
        </w:tc>
      </w:tr>
      <w:tr w:rsidR="00B31E00" w:rsidRPr="00CB3D29" w:rsidTr="00B05C92">
        <w:tc>
          <w:tcPr>
            <w:tcW w:w="567" w:type="dxa"/>
          </w:tcPr>
          <w:p w:rsidR="00B31E00" w:rsidRPr="00CB3D29" w:rsidRDefault="00B31E00" w:rsidP="00B05C92">
            <w:pPr>
              <w:jc w:val="center"/>
              <w:rPr>
                <w:position w:val="6"/>
                <w:sz w:val="22"/>
              </w:rPr>
            </w:pPr>
            <w:r w:rsidRPr="00CB3D29">
              <w:rPr>
                <w:position w:val="6"/>
                <w:sz w:val="22"/>
                <w:szCs w:val="22"/>
              </w:rPr>
              <w:t>11.</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Шераутское</w:t>
            </w:r>
            <w:proofErr w:type="spellEnd"/>
          </w:p>
        </w:tc>
        <w:tc>
          <w:tcPr>
            <w:tcW w:w="5463" w:type="dxa"/>
            <w:vAlign w:val="center"/>
          </w:tcPr>
          <w:p w:rsidR="00B31E00" w:rsidRPr="00CB3D29" w:rsidRDefault="00B31E00" w:rsidP="00B05C92">
            <w:pPr>
              <w:jc w:val="center"/>
              <w:rPr>
                <w:sz w:val="22"/>
              </w:rPr>
            </w:pPr>
            <w:r w:rsidRPr="00CB3D29">
              <w:rPr>
                <w:sz w:val="22"/>
                <w:szCs w:val="22"/>
              </w:rPr>
              <w:t>8 842,00</w:t>
            </w:r>
          </w:p>
        </w:tc>
      </w:tr>
      <w:tr w:rsidR="00B31E00" w:rsidRPr="00CB3D29" w:rsidTr="00B05C92">
        <w:tc>
          <w:tcPr>
            <w:tcW w:w="567" w:type="dxa"/>
          </w:tcPr>
          <w:p w:rsidR="00B31E00" w:rsidRPr="00CB3D29" w:rsidRDefault="00B31E00" w:rsidP="00B05C92">
            <w:pPr>
              <w:jc w:val="center"/>
              <w:rPr>
                <w:b/>
                <w:position w:val="6"/>
                <w:sz w:val="22"/>
              </w:rPr>
            </w:pPr>
          </w:p>
        </w:tc>
        <w:tc>
          <w:tcPr>
            <w:tcW w:w="3933" w:type="dxa"/>
          </w:tcPr>
          <w:p w:rsidR="00B31E00" w:rsidRPr="00CB3D29" w:rsidRDefault="00B31E00" w:rsidP="00B05C92">
            <w:pPr>
              <w:ind w:left="57"/>
              <w:rPr>
                <w:b/>
                <w:position w:val="6"/>
                <w:sz w:val="22"/>
              </w:rPr>
            </w:pPr>
            <w:r w:rsidRPr="00CB3D29">
              <w:rPr>
                <w:b/>
                <w:position w:val="6"/>
                <w:sz w:val="22"/>
                <w:szCs w:val="22"/>
              </w:rPr>
              <w:t>Итого</w:t>
            </w:r>
          </w:p>
        </w:tc>
        <w:tc>
          <w:tcPr>
            <w:tcW w:w="5463" w:type="dxa"/>
            <w:vAlign w:val="center"/>
          </w:tcPr>
          <w:p w:rsidR="00B31E00" w:rsidRPr="00CB3D29" w:rsidRDefault="00B31E00" w:rsidP="00B05C92">
            <w:pPr>
              <w:jc w:val="center"/>
              <w:rPr>
                <w:b/>
                <w:sz w:val="22"/>
              </w:rPr>
            </w:pPr>
            <w:r w:rsidRPr="00CB3D29">
              <w:rPr>
                <w:b/>
                <w:sz w:val="22"/>
                <w:szCs w:val="22"/>
              </w:rPr>
              <w:t>123 800,00</w:t>
            </w:r>
            <w:r w:rsidRPr="00CB3D29">
              <w:rPr>
                <w:sz w:val="22"/>
                <w:szCs w:val="22"/>
              </w:rPr>
              <w:t>";</w:t>
            </w:r>
          </w:p>
        </w:tc>
      </w:tr>
    </w:tbl>
    <w:p w:rsidR="00B31E00" w:rsidRPr="00CB3D29" w:rsidRDefault="00B31E00" w:rsidP="00B31E00">
      <w:pPr>
        <w:tabs>
          <w:tab w:val="right" w:pos="9921"/>
        </w:tabs>
        <w:ind w:firstLine="709"/>
        <w:jc w:val="both"/>
        <w:rPr>
          <w:sz w:val="22"/>
          <w:szCs w:val="22"/>
        </w:rPr>
      </w:pPr>
      <w:r w:rsidRPr="00CB3D29">
        <w:rPr>
          <w:sz w:val="22"/>
          <w:szCs w:val="22"/>
        </w:rPr>
        <w:t>11) в приложении 18:</w:t>
      </w:r>
    </w:p>
    <w:p w:rsidR="00B31E00" w:rsidRPr="00CB3D29" w:rsidRDefault="00B31E00" w:rsidP="00B31E00">
      <w:pPr>
        <w:tabs>
          <w:tab w:val="right" w:pos="9921"/>
        </w:tabs>
        <w:ind w:firstLine="709"/>
        <w:jc w:val="both"/>
        <w:rPr>
          <w:sz w:val="22"/>
          <w:szCs w:val="22"/>
        </w:rPr>
      </w:pPr>
      <w:r w:rsidRPr="00CB3D29">
        <w:rPr>
          <w:sz w:val="22"/>
          <w:szCs w:val="22"/>
        </w:rPr>
        <w:t>таблицу 4 "Распределение иных межбюджетных трансфертов бюджетам поселений Комсомольского района Чувашской Республики, на реализацию комплекса мероприятий по благоустройству дворовых территорий и тротуаров, на 2020 год" изложить в следующей редакции:</w:t>
      </w:r>
    </w:p>
    <w:p w:rsidR="00B31E00" w:rsidRPr="00CB3D29" w:rsidRDefault="00B31E00" w:rsidP="00B31E00">
      <w:pPr>
        <w:ind w:right="-2"/>
        <w:jc w:val="right"/>
        <w:rPr>
          <w:b/>
          <w:sz w:val="22"/>
          <w:szCs w:val="22"/>
        </w:rPr>
      </w:pPr>
      <w:r w:rsidRPr="00CB3D29">
        <w:rPr>
          <w:i/>
          <w:sz w:val="22"/>
          <w:szCs w:val="22"/>
        </w:rPr>
        <w:t>"Таблица 4</w:t>
      </w:r>
    </w:p>
    <w:p w:rsidR="00B31E00" w:rsidRPr="00CB3D29" w:rsidRDefault="00B31E00" w:rsidP="00B31E00">
      <w:pPr>
        <w:ind w:right="283" w:firstLine="900"/>
        <w:jc w:val="center"/>
        <w:rPr>
          <w:b/>
          <w:sz w:val="22"/>
          <w:szCs w:val="22"/>
        </w:rPr>
      </w:pPr>
      <w:r w:rsidRPr="00CB3D29">
        <w:rPr>
          <w:b/>
          <w:sz w:val="22"/>
          <w:szCs w:val="22"/>
        </w:rPr>
        <w:t>Распределение</w:t>
      </w:r>
    </w:p>
    <w:p w:rsidR="00B31E00" w:rsidRPr="00CB3D29" w:rsidRDefault="00B31E00" w:rsidP="00B31E00">
      <w:pPr>
        <w:widowControl w:val="0"/>
        <w:autoSpaceDE w:val="0"/>
        <w:autoSpaceDN w:val="0"/>
        <w:adjustRightInd w:val="0"/>
        <w:ind w:right="283" w:firstLine="426"/>
        <w:jc w:val="center"/>
        <w:rPr>
          <w:sz w:val="22"/>
          <w:szCs w:val="22"/>
        </w:rPr>
      </w:pPr>
      <w:r w:rsidRPr="00CB3D29">
        <w:rPr>
          <w:sz w:val="22"/>
          <w:szCs w:val="22"/>
        </w:rPr>
        <w:t xml:space="preserve">иных межбюджетных трансфертов бюджетам поселений Комсомольского района </w:t>
      </w:r>
    </w:p>
    <w:p w:rsidR="00B31E00" w:rsidRPr="00CB3D29" w:rsidRDefault="00B31E00" w:rsidP="00B31E00">
      <w:pPr>
        <w:widowControl w:val="0"/>
        <w:autoSpaceDE w:val="0"/>
        <w:autoSpaceDN w:val="0"/>
        <w:adjustRightInd w:val="0"/>
        <w:ind w:right="283" w:firstLine="426"/>
        <w:jc w:val="center"/>
        <w:rPr>
          <w:sz w:val="22"/>
          <w:szCs w:val="22"/>
        </w:rPr>
      </w:pPr>
      <w:r w:rsidRPr="00CB3D29">
        <w:rPr>
          <w:sz w:val="22"/>
          <w:szCs w:val="22"/>
        </w:rPr>
        <w:t>Чувашской Республики, на реализацию комплекса мероприятий по благоустройству дворовых территорий и тротуаров, на 2020 год</w:t>
      </w:r>
    </w:p>
    <w:p w:rsidR="00B31E00" w:rsidRPr="00CB3D29" w:rsidRDefault="00B31E00" w:rsidP="00B31E00">
      <w:pPr>
        <w:spacing w:after="60"/>
        <w:ind w:right="-2"/>
        <w:jc w:val="right"/>
        <w:rPr>
          <w:sz w:val="22"/>
          <w:szCs w:val="22"/>
        </w:rPr>
      </w:pPr>
      <w:r w:rsidRPr="00CB3D29">
        <w:rPr>
          <w:sz w:val="22"/>
          <w:szCs w:val="22"/>
        </w:rPr>
        <w:t>(рублей)</w:t>
      </w:r>
    </w:p>
    <w:tbl>
      <w:tblPr>
        <w:tblW w:w="1006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565"/>
      </w:tblGrid>
      <w:tr w:rsidR="00B31E00" w:rsidRPr="00CB3D29" w:rsidTr="00B05C92">
        <w:trPr>
          <w:cantSplit/>
          <w:trHeight w:val="604"/>
        </w:trPr>
        <w:tc>
          <w:tcPr>
            <w:tcW w:w="567" w:type="dxa"/>
            <w:vAlign w:val="center"/>
          </w:tcPr>
          <w:p w:rsidR="00B31E00" w:rsidRPr="00CB3D29" w:rsidRDefault="00B31E00" w:rsidP="00B05C92">
            <w:pPr>
              <w:ind w:left="57" w:right="101"/>
              <w:jc w:val="center"/>
              <w:rPr>
                <w:position w:val="6"/>
                <w:sz w:val="22"/>
              </w:rPr>
            </w:pPr>
            <w:r w:rsidRPr="00CB3D29">
              <w:rPr>
                <w:position w:val="6"/>
                <w:sz w:val="22"/>
                <w:szCs w:val="22"/>
              </w:rPr>
              <w:t>№</w:t>
            </w:r>
          </w:p>
          <w:p w:rsidR="00B31E00" w:rsidRPr="00CB3D29" w:rsidRDefault="00B31E00" w:rsidP="00B05C92">
            <w:pPr>
              <w:ind w:left="57" w:right="101"/>
              <w:jc w:val="center"/>
              <w:rPr>
                <w:sz w:val="22"/>
              </w:rPr>
            </w:pPr>
            <w:proofErr w:type="spellStart"/>
            <w:proofErr w:type="gramStart"/>
            <w:r w:rsidRPr="00CB3D29">
              <w:rPr>
                <w:position w:val="6"/>
                <w:sz w:val="22"/>
                <w:szCs w:val="22"/>
              </w:rPr>
              <w:t>п</w:t>
            </w:r>
            <w:proofErr w:type="spellEnd"/>
            <w:proofErr w:type="gramEnd"/>
            <w:r w:rsidRPr="00CB3D29">
              <w:rPr>
                <w:position w:val="6"/>
                <w:sz w:val="22"/>
                <w:szCs w:val="22"/>
              </w:rPr>
              <w:t>/</w:t>
            </w:r>
            <w:proofErr w:type="spellStart"/>
            <w:r w:rsidRPr="00CB3D29">
              <w:rPr>
                <w:position w:val="6"/>
                <w:sz w:val="22"/>
                <w:szCs w:val="22"/>
              </w:rPr>
              <w:t>п</w:t>
            </w:r>
            <w:proofErr w:type="spellEnd"/>
          </w:p>
        </w:tc>
        <w:tc>
          <w:tcPr>
            <w:tcW w:w="3933" w:type="dxa"/>
            <w:vAlign w:val="center"/>
          </w:tcPr>
          <w:p w:rsidR="00B31E00" w:rsidRPr="00CB3D29" w:rsidRDefault="00B31E00" w:rsidP="00B05C92">
            <w:pPr>
              <w:ind w:left="57" w:right="283"/>
              <w:jc w:val="center"/>
              <w:rPr>
                <w:position w:val="6"/>
                <w:sz w:val="22"/>
              </w:rPr>
            </w:pPr>
            <w:r w:rsidRPr="00CB3D29">
              <w:rPr>
                <w:position w:val="6"/>
                <w:sz w:val="22"/>
                <w:szCs w:val="22"/>
              </w:rPr>
              <w:t>Наименование</w:t>
            </w:r>
          </w:p>
          <w:p w:rsidR="00B31E00" w:rsidRPr="00CB3D29" w:rsidRDefault="00B31E00" w:rsidP="00B05C92">
            <w:pPr>
              <w:ind w:left="57" w:right="283"/>
              <w:jc w:val="center"/>
              <w:rPr>
                <w:sz w:val="22"/>
              </w:rPr>
            </w:pPr>
            <w:r w:rsidRPr="00CB3D29">
              <w:rPr>
                <w:position w:val="6"/>
                <w:sz w:val="22"/>
                <w:szCs w:val="22"/>
              </w:rPr>
              <w:t>поселений</w:t>
            </w:r>
          </w:p>
        </w:tc>
        <w:tc>
          <w:tcPr>
            <w:tcW w:w="5565" w:type="dxa"/>
            <w:vAlign w:val="center"/>
          </w:tcPr>
          <w:p w:rsidR="00B31E00" w:rsidRPr="00CB3D29" w:rsidRDefault="00B31E00" w:rsidP="00B05C92">
            <w:pPr>
              <w:ind w:right="283"/>
              <w:jc w:val="center"/>
              <w:rPr>
                <w:b/>
                <w:sz w:val="22"/>
              </w:rPr>
            </w:pPr>
            <w:r w:rsidRPr="00CB3D29">
              <w:rPr>
                <w:sz w:val="22"/>
                <w:szCs w:val="22"/>
              </w:rPr>
              <w:t>Сумма</w:t>
            </w:r>
          </w:p>
        </w:tc>
      </w:tr>
      <w:tr w:rsidR="00B31E00" w:rsidRPr="00CB3D29" w:rsidTr="00B05C92">
        <w:tc>
          <w:tcPr>
            <w:tcW w:w="567" w:type="dxa"/>
          </w:tcPr>
          <w:p w:rsidR="00B31E00" w:rsidRPr="00CB3D29" w:rsidRDefault="00B31E00" w:rsidP="00B05C92">
            <w:pPr>
              <w:ind w:right="283"/>
              <w:jc w:val="center"/>
              <w:rPr>
                <w:position w:val="6"/>
                <w:sz w:val="22"/>
              </w:rPr>
            </w:pPr>
            <w:r w:rsidRPr="00CB3D29">
              <w:rPr>
                <w:position w:val="6"/>
                <w:sz w:val="22"/>
                <w:szCs w:val="22"/>
              </w:rPr>
              <w:t>1.</w:t>
            </w:r>
          </w:p>
        </w:tc>
        <w:tc>
          <w:tcPr>
            <w:tcW w:w="3933" w:type="dxa"/>
          </w:tcPr>
          <w:p w:rsidR="00B31E00" w:rsidRPr="00CB3D29" w:rsidRDefault="00B31E00" w:rsidP="00B05C92">
            <w:pPr>
              <w:ind w:left="57" w:right="283"/>
              <w:rPr>
                <w:position w:val="6"/>
                <w:sz w:val="22"/>
              </w:rPr>
            </w:pPr>
            <w:r w:rsidRPr="00CB3D29">
              <w:rPr>
                <w:position w:val="6"/>
                <w:sz w:val="22"/>
                <w:szCs w:val="22"/>
              </w:rPr>
              <w:t xml:space="preserve">Комсомольское </w:t>
            </w:r>
          </w:p>
        </w:tc>
        <w:tc>
          <w:tcPr>
            <w:tcW w:w="5565" w:type="dxa"/>
          </w:tcPr>
          <w:p w:rsidR="00B31E00" w:rsidRPr="00CB3D29" w:rsidRDefault="00B31E00" w:rsidP="00B05C92">
            <w:pPr>
              <w:ind w:right="283"/>
              <w:jc w:val="center"/>
              <w:rPr>
                <w:sz w:val="22"/>
              </w:rPr>
            </w:pPr>
            <w:r w:rsidRPr="00CB3D29">
              <w:rPr>
                <w:sz w:val="22"/>
                <w:szCs w:val="22"/>
              </w:rPr>
              <w:t>2 468 743,15</w:t>
            </w:r>
          </w:p>
        </w:tc>
      </w:tr>
      <w:tr w:rsidR="00B31E00" w:rsidRPr="00CB3D29" w:rsidTr="00B05C92">
        <w:trPr>
          <w:trHeight w:val="122"/>
        </w:trPr>
        <w:tc>
          <w:tcPr>
            <w:tcW w:w="567" w:type="dxa"/>
          </w:tcPr>
          <w:p w:rsidR="00B31E00" w:rsidRPr="00CB3D29" w:rsidRDefault="00B31E00" w:rsidP="00B05C92">
            <w:pPr>
              <w:ind w:right="283"/>
              <w:jc w:val="center"/>
              <w:rPr>
                <w:b/>
                <w:position w:val="6"/>
                <w:sz w:val="22"/>
              </w:rPr>
            </w:pPr>
          </w:p>
        </w:tc>
        <w:tc>
          <w:tcPr>
            <w:tcW w:w="3933" w:type="dxa"/>
          </w:tcPr>
          <w:p w:rsidR="00B31E00" w:rsidRPr="00CB3D29" w:rsidRDefault="00B31E00" w:rsidP="00B05C92">
            <w:pPr>
              <w:ind w:left="57" w:right="283"/>
              <w:rPr>
                <w:b/>
                <w:position w:val="6"/>
                <w:sz w:val="22"/>
              </w:rPr>
            </w:pPr>
            <w:r w:rsidRPr="00CB3D29">
              <w:rPr>
                <w:b/>
                <w:position w:val="6"/>
                <w:sz w:val="22"/>
                <w:szCs w:val="22"/>
              </w:rPr>
              <w:t>Итого</w:t>
            </w:r>
          </w:p>
        </w:tc>
        <w:tc>
          <w:tcPr>
            <w:tcW w:w="5565" w:type="dxa"/>
            <w:vAlign w:val="center"/>
          </w:tcPr>
          <w:p w:rsidR="00B31E00" w:rsidRPr="00CB3D29" w:rsidRDefault="00B31E00" w:rsidP="00B05C92">
            <w:pPr>
              <w:ind w:right="283"/>
              <w:jc w:val="center"/>
              <w:rPr>
                <w:b/>
                <w:bCs/>
                <w:sz w:val="22"/>
              </w:rPr>
            </w:pPr>
            <w:r w:rsidRPr="00CB3D29">
              <w:rPr>
                <w:b/>
                <w:sz w:val="22"/>
                <w:szCs w:val="22"/>
              </w:rPr>
              <w:t>2 468 743,15";</w:t>
            </w:r>
          </w:p>
        </w:tc>
      </w:tr>
    </w:tbl>
    <w:p w:rsidR="00B31E00" w:rsidRPr="00CB3D29" w:rsidRDefault="00B31E00" w:rsidP="00B31E00">
      <w:pPr>
        <w:pStyle w:val="af3"/>
        <w:spacing w:line="317" w:lineRule="auto"/>
        <w:ind w:left="0" w:right="0" w:firstLine="709"/>
        <w:rPr>
          <w:bCs w:val="0"/>
          <w:sz w:val="22"/>
          <w:szCs w:val="22"/>
        </w:rPr>
      </w:pPr>
      <w:r w:rsidRPr="00CB3D29">
        <w:rPr>
          <w:bCs w:val="0"/>
          <w:sz w:val="22"/>
          <w:szCs w:val="22"/>
        </w:rPr>
        <w:t>дополнить таблицей 6 следующего содержания:</w:t>
      </w:r>
    </w:p>
    <w:p w:rsidR="00B31E00" w:rsidRPr="00CB3D29" w:rsidRDefault="00B31E00" w:rsidP="00B31E00">
      <w:pPr>
        <w:rPr>
          <w:i/>
          <w:sz w:val="22"/>
          <w:szCs w:val="22"/>
        </w:rPr>
      </w:pPr>
      <w:r w:rsidRPr="00CB3D29">
        <w:rPr>
          <w:i/>
          <w:sz w:val="22"/>
          <w:szCs w:val="22"/>
        </w:rPr>
        <w:t xml:space="preserve">                                                                                                                                                     «Таблица 6 </w:t>
      </w:r>
    </w:p>
    <w:p w:rsidR="00B31E00" w:rsidRPr="00CB3D29" w:rsidRDefault="00B31E00" w:rsidP="00B31E00">
      <w:pPr>
        <w:spacing w:after="100" w:afterAutospacing="1"/>
        <w:contextualSpacing/>
        <w:jc w:val="center"/>
        <w:rPr>
          <w:sz w:val="22"/>
          <w:szCs w:val="22"/>
        </w:rPr>
      </w:pPr>
      <w:r w:rsidRPr="00CB3D29">
        <w:rPr>
          <w:sz w:val="22"/>
          <w:szCs w:val="22"/>
        </w:rPr>
        <w:t>Распределение</w:t>
      </w:r>
    </w:p>
    <w:p w:rsidR="00B31E00" w:rsidRPr="00CB3D29" w:rsidRDefault="00B31E00" w:rsidP="00B31E00">
      <w:pPr>
        <w:jc w:val="center"/>
        <w:rPr>
          <w:sz w:val="22"/>
          <w:szCs w:val="22"/>
        </w:rPr>
      </w:pPr>
      <w:r w:rsidRPr="00CB3D29">
        <w:rPr>
          <w:sz w:val="22"/>
          <w:szCs w:val="22"/>
        </w:rPr>
        <w:t>иных межбюджетных трансфертов бюджетам поселений Комсомольского района</w:t>
      </w:r>
    </w:p>
    <w:p w:rsidR="00B31E00" w:rsidRPr="00CB3D29" w:rsidRDefault="00B31E00" w:rsidP="00B31E00">
      <w:pPr>
        <w:widowControl w:val="0"/>
        <w:autoSpaceDE w:val="0"/>
        <w:autoSpaceDN w:val="0"/>
        <w:adjustRightInd w:val="0"/>
        <w:ind w:firstLine="426"/>
        <w:jc w:val="center"/>
        <w:rPr>
          <w:sz w:val="22"/>
          <w:szCs w:val="22"/>
        </w:rPr>
      </w:pPr>
      <w:r w:rsidRPr="00CB3D29">
        <w:rPr>
          <w:sz w:val="22"/>
          <w:szCs w:val="22"/>
        </w:rPr>
        <w:t>на реализацию проектов, направленных на поощрение и популяризацию достижений</w:t>
      </w:r>
    </w:p>
    <w:p w:rsidR="00B31E00" w:rsidRPr="00CB3D29" w:rsidRDefault="00B31E00" w:rsidP="00B31E00">
      <w:pPr>
        <w:widowControl w:val="0"/>
        <w:autoSpaceDE w:val="0"/>
        <w:autoSpaceDN w:val="0"/>
        <w:adjustRightInd w:val="0"/>
        <w:ind w:firstLine="426"/>
        <w:jc w:val="center"/>
        <w:rPr>
          <w:sz w:val="22"/>
          <w:szCs w:val="22"/>
        </w:rPr>
      </w:pPr>
      <w:r w:rsidRPr="00CB3D29">
        <w:rPr>
          <w:sz w:val="22"/>
          <w:szCs w:val="22"/>
        </w:rPr>
        <w:t>сельских и городских поселений в сфере развития сельских территорий,</w:t>
      </w:r>
    </w:p>
    <w:p w:rsidR="00B31E00" w:rsidRPr="00CB3D29" w:rsidRDefault="00B31E00" w:rsidP="00B31E00">
      <w:pPr>
        <w:widowControl w:val="0"/>
        <w:autoSpaceDE w:val="0"/>
        <w:autoSpaceDN w:val="0"/>
        <w:adjustRightInd w:val="0"/>
        <w:ind w:firstLine="426"/>
        <w:jc w:val="center"/>
        <w:rPr>
          <w:sz w:val="22"/>
          <w:szCs w:val="22"/>
        </w:rPr>
      </w:pPr>
      <w:r w:rsidRPr="00CB3D29">
        <w:rPr>
          <w:sz w:val="22"/>
          <w:szCs w:val="22"/>
        </w:rPr>
        <w:t>в том числе приобретение автотранспортных средств, за счет средств,</w:t>
      </w:r>
    </w:p>
    <w:p w:rsidR="00B31E00" w:rsidRPr="00CB3D29" w:rsidRDefault="00B31E00" w:rsidP="00B31E00">
      <w:pPr>
        <w:widowControl w:val="0"/>
        <w:autoSpaceDE w:val="0"/>
        <w:autoSpaceDN w:val="0"/>
        <w:adjustRightInd w:val="0"/>
        <w:ind w:firstLine="426"/>
        <w:jc w:val="center"/>
        <w:rPr>
          <w:sz w:val="22"/>
          <w:szCs w:val="22"/>
        </w:rPr>
      </w:pPr>
      <w:proofErr w:type="gramStart"/>
      <w:r w:rsidRPr="00CB3D29">
        <w:rPr>
          <w:sz w:val="22"/>
          <w:szCs w:val="22"/>
        </w:rPr>
        <w:t>передаваемых</w:t>
      </w:r>
      <w:proofErr w:type="gramEnd"/>
      <w:r w:rsidRPr="00CB3D29">
        <w:rPr>
          <w:sz w:val="22"/>
          <w:szCs w:val="22"/>
        </w:rPr>
        <w:t xml:space="preserve"> из республиканского бюджета Чувашской Республики,</w:t>
      </w:r>
    </w:p>
    <w:p w:rsidR="00B31E00" w:rsidRPr="00CB3D29" w:rsidRDefault="00B31E00" w:rsidP="00B31E00">
      <w:pPr>
        <w:widowControl w:val="0"/>
        <w:autoSpaceDE w:val="0"/>
        <w:autoSpaceDN w:val="0"/>
        <w:adjustRightInd w:val="0"/>
        <w:ind w:firstLine="426"/>
        <w:jc w:val="center"/>
        <w:rPr>
          <w:sz w:val="22"/>
          <w:szCs w:val="22"/>
        </w:rPr>
      </w:pPr>
      <w:r w:rsidRPr="00CB3D29">
        <w:rPr>
          <w:sz w:val="22"/>
          <w:szCs w:val="22"/>
        </w:rPr>
        <w:t>на 2020 год</w:t>
      </w:r>
    </w:p>
    <w:p w:rsidR="00B31E00" w:rsidRPr="00CB3D29" w:rsidRDefault="00B31E00" w:rsidP="00B31E00">
      <w:pPr>
        <w:tabs>
          <w:tab w:val="right" w:pos="9921"/>
        </w:tabs>
        <w:spacing w:after="60"/>
        <w:ind w:left="8364" w:right="-2"/>
        <w:jc w:val="right"/>
        <w:rPr>
          <w:sz w:val="22"/>
          <w:szCs w:val="22"/>
        </w:rPr>
      </w:pPr>
      <w:r w:rsidRPr="00CB3D29">
        <w:rPr>
          <w:sz w:val="22"/>
          <w:szCs w:val="22"/>
        </w:rPr>
        <w:t>(рублей)</w:t>
      </w:r>
    </w:p>
    <w:tbl>
      <w:tblPr>
        <w:tblW w:w="9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67"/>
        <w:gridCol w:w="3933"/>
        <w:gridCol w:w="5463"/>
      </w:tblGrid>
      <w:tr w:rsidR="00B31E00" w:rsidRPr="00CB3D29" w:rsidTr="00B05C92">
        <w:trPr>
          <w:cantSplit/>
          <w:trHeight w:val="589"/>
        </w:trPr>
        <w:tc>
          <w:tcPr>
            <w:tcW w:w="567" w:type="dxa"/>
            <w:vAlign w:val="center"/>
          </w:tcPr>
          <w:p w:rsidR="00B31E00" w:rsidRPr="00CB3D29" w:rsidRDefault="00B31E00" w:rsidP="00B05C92">
            <w:pPr>
              <w:ind w:left="57"/>
              <w:jc w:val="center"/>
              <w:rPr>
                <w:position w:val="6"/>
                <w:sz w:val="22"/>
              </w:rPr>
            </w:pPr>
            <w:r w:rsidRPr="00CB3D29">
              <w:rPr>
                <w:position w:val="6"/>
                <w:sz w:val="22"/>
                <w:szCs w:val="22"/>
              </w:rPr>
              <w:t>№</w:t>
            </w:r>
          </w:p>
          <w:p w:rsidR="00B31E00" w:rsidRPr="00CB3D29" w:rsidRDefault="00B31E00" w:rsidP="00B05C92">
            <w:pPr>
              <w:ind w:left="57"/>
              <w:jc w:val="center"/>
              <w:rPr>
                <w:position w:val="6"/>
                <w:sz w:val="22"/>
              </w:rPr>
            </w:pPr>
            <w:proofErr w:type="spellStart"/>
            <w:proofErr w:type="gramStart"/>
            <w:r w:rsidRPr="00CB3D29">
              <w:rPr>
                <w:position w:val="6"/>
                <w:sz w:val="22"/>
                <w:szCs w:val="22"/>
              </w:rPr>
              <w:t>п</w:t>
            </w:r>
            <w:proofErr w:type="spellEnd"/>
            <w:proofErr w:type="gramEnd"/>
            <w:r w:rsidRPr="00CB3D29">
              <w:rPr>
                <w:position w:val="6"/>
                <w:sz w:val="22"/>
                <w:szCs w:val="22"/>
              </w:rPr>
              <w:t>/</w:t>
            </w:r>
            <w:proofErr w:type="spellStart"/>
            <w:r w:rsidRPr="00CB3D29">
              <w:rPr>
                <w:position w:val="6"/>
                <w:sz w:val="22"/>
                <w:szCs w:val="22"/>
              </w:rPr>
              <w:t>п</w:t>
            </w:r>
            <w:proofErr w:type="spellEnd"/>
          </w:p>
        </w:tc>
        <w:tc>
          <w:tcPr>
            <w:tcW w:w="3933" w:type="dxa"/>
            <w:vAlign w:val="center"/>
          </w:tcPr>
          <w:p w:rsidR="00B31E00" w:rsidRPr="00CB3D29" w:rsidRDefault="00B31E00" w:rsidP="00B05C92">
            <w:pPr>
              <w:ind w:left="57"/>
              <w:jc w:val="center"/>
              <w:rPr>
                <w:position w:val="6"/>
                <w:sz w:val="22"/>
              </w:rPr>
            </w:pPr>
            <w:r w:rsidRPr="00CB3D29">
              <w:rPr>
                <w:position w:val="6"/>
                <w:sz w:val="22"/>
                <w:szCs w:val="22"/>
              </w:rPr>
              <w:t>Наименование</w:t>
            </w:r>
          </w:p>
          <w:p w:rsidR="00B31E00" w:rsidRPr="00CB3D29" w:rsidRDefault="00B31E00" w:rsidP="00B05C92">
            <w:pPr>
              <w:ind w:left="57"/>
              <w:jc w:val="center"/>
              <w:rPr>
                <w:position w:val="6"/>
                <w:sz w:val="22"/>
              </w:rPr>
            </w:pPr>
            <w:r w:rsidRPr="00CB3D29">
              <w:rPr>
                <w:position w:val="6"/>
                <w:sz w:val="22"/>
                <w:szCs w:val="22"/>
              </w:rPr>
              <w:t>поселений</w:t>
            </w:r>
          </w:p>
        </w:tc>
        <w:tc>
          <w:tcPr>
            <w:tcW w:w="5463" w:type="dxa"/>
            <w:vAlign w:val="center"/>
          </w:tcPr>
          <w:p w:rsidR="00B31E00" w:rsidRPr="00CB3D29" w:rsidRDefault="00B31E00" w:rsidP="00B05C92">
            <w:pPr>
              <w:ind w:left="57"/>
              <w:jc w:val="center"/>
              <w:rPr>
                <w:position w:val="6"/>
                <w:sz w:val="22"/>
              </w:rPr>
            </w:pPr>
            <w:r w:rsidRPr="00CB3D29">
              <w:rPr>
                <w:position w:val="6"/>
                <w:sz w:val="22"/>
                <w:szCs w:val="22"/>
              </w:rPr>
              <w:t>Сумма</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1.</w:t>
            </w:r>
          </w:p>
        </w:tc>
        <w:tc>
          <w:tcPr>
            <w:tcW w:w="3933" w:type="dxa"/>
          </w:tcPr>
          <w:p w:rsidR="00B31E00" w:rsidRPr="00CB3D29" w:rsidRDefault="00B31E00" w:rsidP="00B05C92">
            <w:pPr>
              <w:ind w:left="57"/>
              <w:rPr>
                <w:position w:val="6"/>
                <w:sz w:val="22"/>
              </w:rPr>
            </w:pPr>
            <w:r w:rsidRPr="00CB3D29">
              <w:rPr>
                <w:position w:val="6"/>
                <w:sz w:val="22"/>
                <w:szCs w:val="22"/>
              </w:rPr>
              <w:t>Александровское</w:t>
            </w:r>
          </w:p>
        </w:tc>
        <w:tc>
          <w:tcPr>
            <w:tcW w:w="5463" w:type="dxa"/>
            <w:vAlign w:val="bottom"/>
          </w:tcPr>
          <w:p w:rsidR="00B31E00" w:rsidRPr="00CB3D29" w:rsidRDefault="00B31E00" w:rsidP="00B05C92">
            <w:pPr>
              <w:jc w:val="center"/>
              <w:rPr>
                <w:sz w:val="22"/>
              </w:rPr>
            </w:pPr>
            <w:r w:rsidRPr="00CB3D29">
              <w:rPr>
                <w:sz w:val="22"/>
                <w:szCs w:val="22"/>
              </w:rPr>
              <w:t>878 900,00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2.</w:t>
            </w:r>
          </w:p>
        </w:tc>
        <w:tc>
          <w:tcPr>
            <w:tcW w:w="3933" w:type="dxa"/>
          </w:tcPr>
          <w:p w:rsidR="00B31E00" w:rsidRPr="00CB3D29" w:rsidRDefault="00B31E00" w:rsidP="00B05C92">
            <w:pPr>
              <w:ind w:left="57"/>
              <w:rPr>
                <w:position w:val="6"/>
                <w:sz w:val="22"/>
              </w:rPr>
            </w:pPr>
            <w:proofErr w:type="spellStart"/>
            <w:r w:rsidRPr="00CB3D29">
              <w:rPr>
                <w:position w:val="6"/>
                <w:sz w:val="22"/>
                <w:szCs w:val="22"/>
              </w:rPr>
              <w:t>Альбусь-Сюрбеевское</w:t>
            </w:r>
            <w:proofErr w:type="spellEnd"/>
          </w:p>
        </w:tc>
        <w:tc>
          <w:tcPr>
            <w:tcW w:w="5463" w:type="dxa"/>
          </w:tcPr>
          <w:p w:rsidR="00B31E00" w:rsidRPr="00CB3D29" w:rsidRDefault="00B31E00" w:rsidP="00B05C92">
            <w:pPr>
              <w:jc w:val="center"/>
              <w:rPr>
                <w:sz w:val="22"/>
              </w:rPr>
            </w:pPr>
            <w:r w:rsidRPr="00CB3D29">
              <w:rPr>
                <w:sz w:val="22"/>
                <w:szCs w:val="22"/>
              </w:rPr>
              <w:t>878 900,00</w:t>
            </w:r>
          </w:p>
        </w:tc>
      </w:tr>
      <w:tr w:rsidR="00B31E00" w:rsidRPr="00CB3D29" w:rsidTr="00B05C92">
        <w:tc>
          <w:tcPr>
            <w:tcW w:w="567" w:type="dxa"/>
          </w:tcPr>
          <w:p w:rsidR="00B31E00" w:rsidRPr="00CB3D29" w:rsidRDefault="00B31E00" w:rsidP="00B05C92">
            <w:pPr>
              <w:pStyle w:val="3"/>
              <w:rPr>
                <w:b w:val="0"/>
                <w:position w:val="6"/>
                <w:sz w:val="22"/>
                <w:szCs w:val="22"/>
              </w:rPr>
            </w:pPr>
            <w:r w:rsidRPr="00CB3D29">
              <w:rPr>
                <w:b w:val="0"/>
                <w:position w:val="6"/>
                <w:sz w:val="22"/>
                <w:szCs w:val="22"/>
              </w:rPr>
              <w:t>3.</w:t>
            </w:r>
          </w:p>
        </w:tc>
        <w:tc>
          <w:tcPr>
            <w:tcW w:w="3933" w:type="dxa"/>
          </w:tcPr>
          <w:p w:rsidR="00B31E00" w:rsidRPr="00CB3D29" w:rsidRDefault="00B31E00" w:rsidP="00B05C92">
            <w:pPr>
              <w:rPr>
                <w:sz w:val="22"/>
              </w:rPr>
            </w:pPr>
            <w:proofErr w:type="spellStart"/>
            <w:r w:rsidRPr="00CB3D29">
              <w:rPr>
                <w:sz w:val="22"/>
                <w:szCs w:val="22"/>
              </w:rPr>
              <w:t>Чичканское</w:t>
            </w:r>
            <w:proofErr w:type="spellEnd"/>
          </w:p>
        </w:tc>
        <w:tc>
          <w:tcPr>
            <w:tcW w:w="5463" w:type="dxa"/>
          </w:tcPr>
          <w:p w:rsidR="00B31E00" w:rsidRPr="00CB3D29" w:rsidRDefault="00B31E00" w:rsidP="00B05C92">
            <w:pPr>
              <w:jc w:val="center"/>
              <w:rPr>
                <w:sz w:val="22"/>
              </w:rPr>
            </w:pPr>
            <w:r w:rsidRPr="00CB3D29">
              <w:rPr>
                <w:sz w:val="22"/>
                <w:szCs w:val="22"/>
              </w:rPr>
              <w:t>878 900,00</w:t>
            </w:r>
          </w:p>
        </w:tc>
      </w:tr>
      <w:tr w:rsidR="00B31E00" w:rsidRPr="00CB3D29" w:rsidTr="00B05C92">
        <w:tc>
          <w:tcPr>
            <w:tcW w:w="567" w:type="dxa"/>
          </w:tcPr>
          <w:p w:rsidR="00B31E00" w:rsidRPr="00CB3D29" w:rsidRDefault="00B31E00" w:rsidP="00B05C92">
            <w:pPr>
              <w:pStyle w:val="3"/>
              <w:rPr>
                <w:b w:val="0"/>
                <w:position w:val="6"/>
                <w:sz w:val="22"/>
                <w:szCs w:val="22"/>
              </w:rPr>
            </w:pPr>
          </w:p>
        </w:tc>
        <w:tc>
          <w:tcPr>
            <w:tcW w:w="3933" w:type="dxa"/>
          </w:tcPr>
          <w:p w:rsidR="00B31E00" w:rsidRPr="00CB3D29" w:rsidRDefault="00B31E00" w:rsidP="00B05C92">
            <w:pPr>
              <w:rPr>
                <w:b/>
                <w:sz w:val="22"/>
              </w:rPr>
            </w:pPr>
            <w:r w:rsidRPr="00CB3D29">
              <w:rPr>
                <w:b/>
                <w:sz w:val="22"/>
                <w:szCs w:val="22"/>
              </w:rPr>
              <w:t>Итого</w:t>
            </w:r>
          </w:p>
        </w:tc>
        <w:tc>
          <w:tcPr>
            <w:tcW w:w="5463" w:type="dxa"/>
            <w:vAlign w:val="bottom"/>
          </w:tcPr>
          <w:p w:rsidR="00B31E00" w:rsidRPr="00CB3D29" w:rsidRDefault="00B31E00" w:rsidP="00B05C92">
            <w:pPr>
              <w:jc w:val="center"/>
              <w:rPr>
                <w:b/>
                <w:sz w:val="22"/>
              </w:rPr>
            </w:pPr>
            <w:r w:rsidRPr="00CB3D29">
              <w:rPr>
                <w:b/>
                <w:sz w:val="22"/>
                <w:szCs w:val="22"/>
              </w:rPr>
              <w:t>2 636 700,00;»</w:t>
            </w:r>
          </w:p>
        </w:tc>
      </w:tr>
    </w:tbl>
    <w:p w:rsidR="00B31E00" w:rsidRPr="00CB3D29" w:rsidRDefault="00B31E00" w:rsidP="00B31E00">
      <w:pPr>
        <w:tabs>
          <w:tab w:val="right" w:pos="9921"/>
        </w:tabs>
        <w:ind w:right="283" w:firstLine="720"/>
        <w:jc w:val="both"/>
        <w:rPr>
          <w:sz w:val="22"/>
          <w:szCs w:val="22"/>
        </w:rPr>
      </w:pPr>
      <w:r w:rsidRPr="00CB3D29">
        <w:rPr>
          <w:sz w:val="22"/>
          <w:szCs w:val="22"/>
        </w:rPr>
        <w:t>12) приложение 24 изложить в следующей редакции:</w:t>
      </w:r>
    </w:p>
    <w:p w:rsidR="00B31E00" w:rsidRPr="00CB3D29" w:rsidRDefault="00B31E00" w:rsidP="00B31E00">
      <w:pPr>
        <w:pStyle w:val="a3"/>
        <w:keepNext/>
        <w:tabs>
          <w:tab w:val="right" w:pos="9921"/>
        </w:tabs>
        <w:ind w:left="3686" w:right="283"/>
        <w:jc w:val="right"/>
        <w:rPr>
          <w:b/>
          <w:bCs/>
          <w:i/>
          <w:sz w:val="22"/>
          <w:szCs w:val="22"/>
        </w:rPr>
      </w:pPr>
      <w:r w:rsidRPr="00CB3D29">
        <w:rPr>
          <w:bCs/>
          <w:i/>
          <w:sz w:val="22"/>
          <w:szCs w:val="22"/>
        </w:rPr>
        <w:lastRenderedPageBreak/>
        <w:t>"Приложение 24</w:t>
      </w:r>
    </w:p>
    <w:p w:rsidR="00B31E00" w:rsidRPr="00CB3D29" w:rsidRDefault="00B31E00" w:rsidP="00B31E00">
      <w:pPr>
        <w:tabs>
          <w:tab w:val="right" w:pos="9921"/>
        </w:tabs>
        <w:ind w:left="3686" w:right="283"/>
        <w:jc w:val="right"/>
        <w:rPr>
          <w:i/>
          <w:iCs/>
          <w:sz w:val="22"/>
          <w:szCs w:val="22"/>
        </w:rPr>
      </w:pPr>
      <w:r w:rsidRPr="00CB3D29">
        <w:rPr>
          <w:i/>
          <w:iCs/>
          <w:sz w:val="22"/>
          <w:szCs w:val="22"/>
        </w:rPr>
        <w:t>к решению Собрания депутатов Комсомольского</w:t>
      </w:r>
    </w:p>
    <w:p w:rsidR="00B31E00" w:rsidRPr="00CB3D29" w:rsidRDefault="00B31E00" w:rsidP="00B31E00">
      <w:pPr>
        <w:tabs>
          <w:tab w:val="right" w:pos="9921"/>
        </w:tabs>
        <w:ind w:left="3686" w:right="283"/>
        <w:jc w:val="right"/>
        <w:rPr>
          <w:i/>
          <w:sz w:val="22"/>
          <w:szCs w:val="22"/>
        </w:rPr>
      </w:pPr>
      <w:r w:rsidRPr="00CB3D29">
        <w:rPr>
          <w:i/>
          <w:iCs/>
          <w:sz w:val="22"/>
          <w:szCs w:val="22"/>
        </w:rPr>
        <w:t xml:space="preserve"> района Чувашской Республики </w:t>
      </w:r>
      <w:r w:rsidRPr="00CB3D29">
        <w:rPr>
          <w:i/>
          <w:sz w:val="22"/>
          <w:szCs w:val="22"/>
        </w:rPr>
        <w:t>от 10 декабря</w:t>
      </w:r>
    </w:p>
    <w:p w:rsidR="00B31E00" w:rsidRPr="00CB3D29" w:rsidRDefault="00B31E00" w:rsidP="00B31E00">
      <w:pPr>
        <w:tabs>
          <w:tab w:val="right" w:pos="9921"/>
        </w:tabs>
        <w:ind w:left="3686" w:right="283"/>
        <w:jc w:val="right"/>
        <w:rPr>
          <w:i/>
          <w:sz w:val="22"/>
          <w:szCs w:val="22"/>
        </w:rPr>
      </w:pPr>
      <w:r w:rsidRPr="00CB3D29">
        <w:rPr>
          <w:i/>
          <w:sz w:val="22"/>
          <w:szCs w:val="22"/>
        </w:rPr>
        <w:t>2019 года № 2/269 "О бюджете Комсомольского</w:t>
      </w:r>
    </w:p>
    <w:p w:rsidR="00B31E00" w:rsidRPr="00CB3D29" w:rsidRDefault="00B31E00" w:rsidP="00B31E00">
      <w:pPr>
        <w:tabs>
          <w:tab w:val="right" w:pos="9921"/>
        </w:tabs>
        <w:ind w:left="3686" w:right="283"/>
        <w:jc w:val="right"/>
        <w:rPr>
          <w:bCs/>
          <w:i/>
          <w:sz w:val="22"/>
          <w:szCs w:val="22"/>
        </w:rPr>
      </w:pPr>
      <w:r w:rsidRPr="00CB3D29">
        <w:rPr>
          <w:i/>
          <w:sz w:val="22"/>
          <w:szCs w:val="22"/>
        </w:rPr>
        <w:t>района Чувашской Республики на 2020 год</w:t>
      </w:r>
      <w:r w:rsidRPr="00CB3D29">
        <w:rPr>
          <w:bCs/>
          <w:i/>
          <w:sz w:val="22"/>
          <w:szCs w:val="22"/>
        </w:rPr>
        <w:t xml:space="preserve"> и плановый</w:t>
      </w:r>
    </w:p>
    <w:p w:rsidR="00B31E00" w:rsidRPr="00CB3D29" w:rsidRDefault="00B31E00" w:rsidP="00B31E00">
      <w:pPr>
        <w:tabs>
          <w:tab w:val="right" w:pos="9921"/>
        </w:tabs>
        <w:ind w:left="3686" w:right="283"/>
        <w:jc w:val="right"/>
        <w:rPr>
          <w:i/>
          <w:iCs/>
          <w:sz w:val="22"/>
          <w:szCs w:val="22"/>
        </w:rPr>
      </w:pPr>
      <w:proofErr w:type="gramStart"/>
      <w:r w:rsidRPr="00CB3D29">
        <w:rPr>
          <w:bCs/>
          <w:i/>
          <w:sz w:val="22"/>
          <w:szCs w:val="22"/>
        </w:rPr>
        <w:t>период 2021 и 2022 годов"</w:t>
      </w:r>
      <w:r w:rsidRPr="00CB3D29">
        <w:rPr>
          <w:i/>
          <w:iCs/>
          <w:sz w:val="22"/>
          <w:szCs w:val="22"/>
        </w:rPr>
        <w:t xml:space="preserve"> (в редакции решения</w:t>
      </w:r>
      <w:proofErr w:type="gramEnd"/>
    </w:p>
    <w:p w:rsidR="00B31E00" w:rsidRPr="00CB3D29" w:rsidRDefault="00B31E00" w:rsidP="00B31E00">
      <w:pPr>
        <w:tabs>
          <w:tab w:val="right" w:pos="9921"/>
        </w:tabs>
        <w:ind w:left="3686" w:right="283"/>
        <w:jc w:val="right"/>
        <w:rPr>
          <w:i/>
          <w:iCs/>
          <w:sz w:val="22"/>
          <w:szCs w:val="22"/>
        </w:rPr>
      </w:pPr>
      <w:r w:rsidRPr="00CB3D29">
        <w:rPr>
          <w:i/>
          <w:iCs/>
          <w:sz w:val="22"/>
          <w:szCs w:val="22"/>
        </w:rPr>
        <w:t>Собрания депутатов Комсомольского района</w:t>
      </w:r>
    </w:p>
    <w:p w:rsidR="00B31E00" w:rsidRPr="00CB3D29" w:rsidRDefault="00B31E00" w:rsidP="00B31E00">
      <w:pPr>
        <w:tabs>
          <w:tab w:val="right" w:pos="9921"/>
        </w:tabs>
        <w:ind w:left="3686" w:right="283"/>
        <w:jc w:val="right"/>
        <w:rPr>
          <w:i/>
          <w:iCs/>
          <w:sz w:val="22"/>
          <w:szCs w:val="22"/>
        </w:rPr>
      </w:pPr>
      <w:r w:rsidRPr="00CB3D29">
        <w:rPr>
          <w:i/>
          <w:iCs/>
          <w:sz w:val="22"/>
          <w:szCs w:val="22"/>
        </w:rPr>
        <w:t>Чувашской Республики "О внесении изменений</w:t>
      </w:r>
    </w:p>
    <w:p w:rsidR="00B31E00" w:rsidRPr="00CB3D29" w:rsidRDefault="00B31E00" w:rsidP="00B31E00">
      <w:pPr>
        <w:tabs>
          <w:tab w:val="right" w:pos="9921"/>
        </w:tabs>
        <w:ind w:left="3686" w:right="283"/>
        <w:jc w:val="right"/>
        <w:rPr>
          <w:i/>
          <w:iCs/>
          <w:sz w:val="22"/>
          <w:szCs w:val="22"/>
        </w:rPr>
      </w:pPr>
      <w:r w:rsidRPr="00CB3D29">
        <w:rPr>
          <w:i/>
          <w:iCs/>
          <w:sz w:val="22"/>
          <w:szCs w:val="22"/>
        </w:rPr>
        <w:t>в решение Собрания депутатов Комсомольского</w:t>
      </w:r>
    </w:p>
    <w:p w:rsidR="00B31E00" w:rsidRPr="00CB3D29" w:rsidRDefault="00B31E00" w:rsidP="00B31E00">
      <w:pPr>
        <w:tabs>
          <w:tab w:val="right" w:pos="9921"/>
        </w:tabs>
        <w:ind w:left="3686" w:right="283"/>
        <w:jc w:val="right"/>
        <w:rPr>
          <w:i/>
          <w:sz w:val="22"/>
          <w:szCs w:val="22"/>
        </w:rPr>
      </w:pPr>
      <w:r w:rsidRPr="00CB3D29">
        <w:rPr>
          <w:i/>
          <w:iCs/>
          <w:sz w:val="22"/>
          <w:szCs w:val="22"/>
        </w:rPr>
        <w:t xml:space="preserve">района Чувашской Республики </w:t>
      </w:r>
      <w:r w:rsidRPr="00CB3D29">
        <w:rPr>
          <w:i/>
          <w:sz w:val="22"/>
          <w:szCs w:val="22"/>
        </w:rPr>
        <w:t>от 10 декабря</w:t>
      </w:r>
    </w:p>
    <w:p w:rsidR="00B31E00" w:rsidRPr="00CB3D29" w:rsidRDefault="00B31E00" w:rsidP="00B31E00">
      <w:pPr>
        <w:tabs>
          <w:tab w:val="right" w:pos="9921"/>
        </w:tabs>
        <w:ind w:left="3686" w:right="283"/>
        <w:jc w:val="right"/>
        <w:rPr>
          <w:i/>
          <w:sz w:val="22"/>
          <w:szCs w:val="22"/>
        </w:rPr>
      </w:pPr>
      <w:r w:rsidRPr="00CB3D29">
        <w:rPr>
          <w:i/>
          <w:sz w:val="22"/>
          <w:szCs w:val="22"/>
        </w:rPr>
        <w:t xml:space="preserve"> 2019 года № 2/269 "О бюджете Комсомольского</w:t>
      </w:r>
    </w:p>
    <w:p w:rsidR="00B31E00" w:rsidRPr="00CB3D29" w:rsidRDefault="00B31E00" w:rsidP="00B31E00">
      <w:pPr>
        <w:tabs>
          <w:tab w:val="right" w:pos="9921"/>
        </w:tabs>
        <w:ind w:left="3686" w:right="283"/>
        <w:jc w:val="right"/>
        <w:rPr>
          <w:bCs/>
          <w:i/>
          <w:sz w:val="22"/>
          <w:szCs w:val="22"/>
        </w:rPr>
      </w:pPr>
      <w:r w:rsidRPr="00CB3D29">
        <w:rPr>
          <w:i/>
          <w:sz w:val="22"/>
          <w:szCs w:val="22"/>
        </w:rPr>
        <w:t>района Чувашской Республики на 2020 год</w:t>
      </w:r>
    </w:p>
    <w:p w:rsidR="00B31E00" w:rsidRPr="00CB3D29" w:rsidRDefault="00B31E00" w:rsidP="00B31E00">
      <w:pPr>
        <w:tabs>
          <w:tab w:val="right" w:pos="9921"/>
        </w:tabs>
        <w:ind w:left="3686" w:right="283"/>
        <w:jc w:val="right"/>
        <w:rPr>
          <w:i/>
          <w:iCs/>
          <w:sz w:val="22"/>
          <w:szCs w:val="22"/>
        </w:rPr>
      </w:pPr>
      <w:r w:rsidRPr="00CB3D29">
        <w:rPr>
          <w:bCs/>
          <w:i/>
          <w:sz w:val="22"/>
          <w:szCs w:val="22"/>
        </w:rPr>
        <w:t>и плановый период 2021 и 2022 годов")</w:t>
      </w:r>
    </w:p>
    <w:p w:rsidR="00B31E00" w:rsidRPr="00CB3D29" w:rsidRDefault="00B31E00" w:rsidP="00B31E00">
      <w:pPr>
        <w:pStyle w:val="ae"/>
        <w:rPr>
          <w:sz w:val="22"/>
          <w:szCs w:val="22"/>
        </w:rPr>
      </w:pPr>
      <w:r w:rsidRPr="00CB3D29">
        <w:rPr>
          <w:sz w:val="22"/>
          <w:szCs w:val="22"/>
        </w:rPr>
        <w:t xml:space="preserve">Источники </w:t>
      </w:r>
    </w:p>
    <w:p w:rsidR="00B31E00" w:rsidRPr="00CB3D29" w:rsidRDefault="00B31E00" w:rsidP="00B31E00">
      <w:pPr>
        <w:widowControl w:val="0"/>
        <w:jc w:val="center"/>
        <w:rPr>
          <w:b/>
          <w:sz w:val="22"/>
          <w:szCs w:val="22"/>
        </w:rPr>
      </w:pPr>
      <w:r w:rsidRPr="00CB3D29">
        <w:rPr>
          <w:b/>
          <w:sz w:val="22"/>
          <w:szCs w:val="22"/>
        </w:rPr>
        <w:t>внутреннего финансирования дефицита бюджета</w:t>
      </w:r>
    </w:p>
    <w:p w:rsidR="00B31E00" w:rsidRPr="00CB3D29" w:rsidRDefault="00B31E00" w:rsidP="00B31E00">
      <w:pPr>
        <w:widowControl w:val="0"/>
        <w:jc w:val="center"/>
        <w:rPr>
          <w:b/>
          <w:sz w:val="22"/>
          <w:szCs w:val="22"/>
        </w:rPr>
      </w:pPr>
      <w:r w:rsidRPr="00CB3D29">
        <w:rPr>
          <w:b/>
          <w:sz w:val="22"/>
          <w:szCs w:val="22"/>
        </w:rPr>
        <w:t xml:space="preserve">Комсомольского района Чувашской Республики </w:t>
      </w:r>
    </w:p>
    <w:p w:rsidR="00B31E00" w:rsidRPr="00CB3D29" w:rsidRDefault="00B31E00" w:rsidP="00B31E00">
      <w:pPr>
        <w:widowControl w:val="0"/>
        <w:jc w:val="center"/>
        <w:rPr>
          <w:b/>
          <w:sz w:val="22"/>
          <w:szCs w:val="22"/>
        </w:rPr>
      </w:pPr>
      <w:r w:rsidRPr="00CB3D29">
        <w:rPr>
          <w:b/>
          <w:sz w:val="22"/>
          <w:szCs w:val="22"/>
        </w:rPr>
        <w:t>на 2020 год</w:t>
      </w:r>
    </w:p>
    <w:p w:rsidR="00B31E00" w:rsidRPr="00CB3D29" w:rsidRDefault="00B31E00" w:rsidP="00B31E00">
      <w:pPr>
        <w:widowControl w:val="0"/>
        <w:spacing w:after="60"/>
        <w:ind w:right="283"/>
        <w:jc w:val="right"/>
        <w:rPr>
          <w:sz w:val="22"/>
          <w:szCs w:val="22"/>
        </w:rPr>
      </w:pPr>
      <w:r w:rsidRPr="00CB3D29">
        <w:rPr>
          <w:sz w:val="22"/>
          <w:szCs w:val="22"/>
        </w:rPr>
        <w:t>(рублей)</w:t>
      </w:r>
    </w:p>
    <w:tbl>
      <w:tblPr>
        <w:tblW w:w="10065" w:type="dxa"/>
        <w:tblInd w:w="40" w:type="dxa"/>
        <w:tblBorders>
          <w:top w:val="single" w:sz="4" w:space="0" w:color="auto"/>
        </w:tblBorders>
        <w:tblLayout w:type="fixed"/>
        <w:tblCellMar>
          <w:left w:w="40" w:type="dxa"/>
          <w:right w:w="40" w:type="dxa"/>
        </w:tblCellMar>
        <w:tblLook w:val="0000"/>
      </w:tblPr>
      <w:tblGrid>
        <w:gridCol w:w="3060"/>
        <w:gridCol w:w="4500"/>
        <w:gridCol w:w="2505"/>
      </w:tblGrid>
      <w:tr w:rsidR="00B31E00" w:rsidRPr="00CB3D29" w:rsidTr="00B05C92">
        <w:tc>
          <w:tcPr>
            <w:tcW w:w="3060" w:type="dxa"/>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widowControl w:val="0"/>
              <w:jc w:val="center"/>
              <w:rPr>
                <w:b/>
                <w:sz w:val="22"/>
              </w:rPr>
            </w:pPr>
            <w:r w:rsidRPr="00CB3D29">
              <w:rPr>
                <w:b/>
                <w:sz w:val="22"/>
                <w:szCs w:val="22"/>
              </w:rPr>
              <w:t xml:space="preserve">Код </w:t>
            </w:r>
            <w:proofErr w:type="gramStart"/>
            <w:r w:rsidRPr="00CB3D29">
              <w:rPr>
                <w:b/>
                <w:sz w:val="22"/>
                <w:szCs w:val="22"/>
              </w:rPr>
              <w:t>бюджетной</w:t>
            </w:r>
            <w:proofErr w:type="gramEnd"/>
          </w:p>
          <w:p w:rsidR="00B31E00" w:rsidRPr="00CB3D29" w:rsidRDefault="00B31E00" w:rsidP="00B05C92">
            <w:pPr>
              <w:widowControl w:val="0"/>
              <w:jc w:val="center"/>
              <w:rPr>
                <w:b/>
                <w:sz w:val="22"/>
              </w:rPr>
            </w:pPr>
            <w:r w:rsidRPr="00CB3D29">
              <w:rPr>
                <w:b/>
                <w:sz w:val="22"/>
                <w:szCs w:val="22"/>
              </w:rPr>
              <w:t>классификации Российской Федерации</w:t>
            </w:r>
          </w:p>
        </w:tc>
        <w:tc>
          <w:tcPr>
            <w:tcW w:w="4500" w:type="dxa"/>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widowControl w:val="0"/>
              <w:jc w:val="center"/>
              <w:rPr>
                <w:b/>
                <w:sz w:val="22"/>
              </w:rPr>
            </w:pPr>
            <w:r w:rsidRPr="00CB3D29">
              <w:rPr>
                <w:b/>
                <w:sz w:val="22"/>
                <w:szCs w:val="22"/>
              </w:rPr>
              <w:t>Наименование</w:t>
            </w:r>
          </w:p>
        </w:tc>
        <w:tc>
          <w:tcPr>
            <w:tcW w:w="2505" w:type="dxa"/>
            <w:tcBorders>
              <w:top w:val="single" w:sz="4" w:space="0" w:color="auto"/>
              <w:left w:val="single" w:sz="4" w:space="0" w:color="auto"/>
              <w:bottom w:val="single" w:sz="4" w:space="0" w:color="auto"/>
              <w:right w:val="single" w:sz="4" w:space="0" w:color="auto"/>
            </w:tcBorders>
            <w:vAlign w:val="center"/>
          </w:tcPr>
          <w:p w:rsidR="00B31E00" w:rsidRPr="00CB3D29" w:rsidRDefault="00B31E00" w:rsidP="00B05C92">
            <w:pPr>
              <w:widowControl w:val="0"/>
              <w:jc w:val="center"/>
              <w:rPr>
                <w:b/>
                <w:sz w:val="22"/>
              </w:rPr>
            </w:pPr>
            <w:r w:rsidRPr="00CB3D29">
              <w:rPr>
                <w:b/>
                <w:sz w:val="22"/>
                <w:szCs w:val="22"/>
              </w:rPr>
              <w:t>Сумма</w:t>
            </w:r>
          </w:p>
        </w:tc>
      </w:tr>
      <w:tr w:rsidR="00B31E00" w:rsidRPr="00CB3D29" w:rsidTr="00B05C92">
        <w:tc>
          <w:tcPr>
            <w:tcW w:w="306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ac"/>
              <w:widowControl w:val="0"/>
              <w:tabs>
                <w:tab w:val="left" w:pos="708"/>
              </w:tabs>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widowControl w:val="0"/>
              <w:jc w:val="both"/>
              <w:rPr>
                <w:sz w:val="22"/>
              </w:rPr>
            </w:pPr>
          </w:p>
        </w:tc>
        <w:tc>
          <w:tcPr>
            <w:tcW w:w="2505" w:type="dxa"/>
            <w:tcBorders>
              <w:top w:val="single" w:sz="4" w:space="0" w:color="auto"/>
              <w:left w:val="single" w:sz="4" w:space="0" w:color="auto"/>
              <w:bottom w:val="single" w:sz="4" w:space="0" w:color="auto"/>
              <w:right w:val="single" w:sz="4" w:space="0" w:color="auto"/>
            </w:tcBorders>
            <w:vAlign w:val="bottom"/>
          </w:tcPr>
          <w:p w:rsidR="00B31E00" w:rsidRPr="00CB3D29" w:rsidRDefault="00B31E00" w:rsidP="00B05C92">
            <w:pPr>
              <w:widowControl w:val="0"/>
              <w:ind w:right="283"/>
              <w:jc w:val="right"/>
              <w:rPr>
                <w:sz w:val="22"/>
              </w:rPr>
            </w:pPr>
          </w:p>
        </w:tc>
      </w:tr>
      <w:tr w:rsidR="00B31E00" w:rsidRPr="00CB3D29" w:rsidTr="00B05C92">
        <w:tc>
          <w:tcPr>
            <w:tcW w:w="306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ac"/>
              <w:widowControl w:val="0"/>
              <w:tabs>
                <w:tab w:val="left" w:pos="708"/>
              </w:tabs>
              <w:jc w:val="both"/>
              <w:rPr>
                <w:sz w:val="22"/>
                <w:szCs w:val="22"/>
              </w:rPr>
            </w:pPr>
            <w:r w:rsidRPr="00CB3D29">
              <w:rPr>
                <w:sz w:val="22"/>
                <w:szCs w:val="22"/>
              </w:rPr>
              <w:t xml:space="preserve">000 01 02 00 </w:t>
            </w:r>
            <w:proofErr w:type="spellStart"/>
            <w:r w:rsidRPr="00CB3D29">
              <w:rPr>
                <w:sz w:val="22"/>
                <w:szCs w:val="22"/>
              </w:rPr>
              <w:t>00</w:t>
            </w:r>
            <w:proofErr w:type="spellEnd"/>
            <w:r w:rsidRPr="00CB3D29">
              <w:rPr>
                <w:sz w:val="22"/>
                <w:szCs w:val="22"/>
              </w:rPr>
              <w:t xml:space="preserve"> </w:t>
            </w:r>
            <w:proofErr w:type="spellStart"/>
            <w:r w:rsidRPr="00CB3D29">
              <w:rPr>
                <w:sz w:val="22"/>
                <w:szCs w:val="22"/>
              </w:rPr>
              <w:t>00</w:t>
            </w:r>
            <w:proofErr w:type="spellEnd"/>
            <w:r w:rsidRPr="00CB3D29">
              <w:rPr>
                <w:sz w:val="22"/>
                <w:szCs w:val="22"/>
              </w:rPr>
              <w:t xml:space="preserve"> 0000 000 </w:t>
            </w:r>
          </w:p>
        </w:tc>
        <w:tc>
          <w:tcPr>
            <w:tcW w:w="450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widowControl w:val="0"/>
              <w:jc w:val="both"/>
              <w:rPr>
                <w:sz w:val="22"/>
              </w:rPr>
            </w:pPr>
            <w:r w:rsidRPr="00CB3D29">
              <w:rPr>
                <w:sz w:val="22"/>
                <w:szCs w:val="22"/>
              </w:rPr>
              <w:t>Кредиты кредитных организаций в валюте Российской Федерации</w:t>
            </w:r>
          </w:p>
        </w:tc>
        <w:tc>
          <w:tcPr>
            <w:tcW w:w="2505" w:type="dxa"/>
            <w:tcBorders>
              <w:top w:val="single" w:sz="4" w:space="0" w:color="auto"/>
              <w:left w:val="single" w:sz="4" w:space="0" w:color="auto"/>
              <w:bottom w:val="single" w:sz="4" w:space="0" w:color="auto"/>
              <w:right w:val="single" w:sz="4" w:space="0" w:color="auto"/>
            </w:tcBorders>
            <w:vAlign w:val="bottom"/>
          </w:tcPr>
          <w:p w:rsidR="00B31E00" w:rsidRPr="00CB3D29" w:rsidRDefault="00B31E00" w:rsidP="00B05C92">
            <w:pPr>
              <w:widowControl w:val="0"/>
              <w:ind w:right="283"/>
              <w:jc w:val="right"/>
              <w:rPr>
                <w:sz w:val="22"/>
              </w:rPr>
            </w:pPr>
            <w:r w:rsidRPr="00CB3D29">
              <w:rPr>
                <w:sz w:val="22"/>
                <w:szCs w:val="22"/>
              </w:rPr>
              <w:t>-</w:t>
            </w:r>
          </w:p>
        </w:tc>
      </w:tr>
      <w:tr w:rsidR="00B31E00" w:rsidRPr="00CB3D29" w:rsidTr="00B05C92">
        <w:tc>
          <w:tcPr>
            <w:tcW w:w="306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ac"/>
              <w:widowControl w:val="0"/>
              <w:tabs>
                <w:tab w:val="left" w:pos="708"/>
              </w:tabs>
              <w:jc w:val="both"/>
              <w:rPr>
                <w:sz w:val="22"/>
                <w:szCs w:val="22"/>
              </w:rPr>
            </w:pPr>
            <w:r w:rsidRPr="00CB3D29">
              <w:rPr>
                <w:sz w:val="22"/>
                <w:szCs w:val="22"/>
              </w:rPr>
              <w:t xml:space="preserve">000 01 03 00 </w:t>
            </w:r>
            <w:proofErr w:type="spellStart"/>
            <w:r w:rsidRPr="00CB3D29">
              <w:rPr>
                <w:sz w:val="22"/>
                <w:szCs w:val="22"/>
              </w:rPr>
              <w:t>00</w:t>
            </w:r>
            <w:proofErr w:type="spellEnd"/>
            <w:r w:rsidRPr="00CB3D29">
              <w:rPr>
                <w:sz w:val="22"/>
                <w:szCs w:val="22"/>
              </w:rPr>
              <w:t xml:space="preserve"> </w:t>
            </w:r>
            <w:proofErr w:type="spellStart"/>
            <w:r w:rsidRPr="00CB3D29">
              <w:rPr>
                <w:sz w:val="22"/>
                <w:szCs w:val="22"/>
              </w:rPr>
              <w:t>00</w:t>
            </w:r>
            <w:proofErr w:type="spellEnd"/>
            <w:r w:rsidRPr="00CB3D29">
              <w:rPr>
                <w:sz w:val="22"/>
                <w:szCs w:val="22"/>
              </w:rPr>
              <w:t xml:space="preserve"> 0000 000</w:t>
            </w:r>
          </w:p>
        </w:tc>
        <w:tc>
          <w:tcPr>
            <w:tcW w:w="450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widowControl w:val="0"/>
              <w:jc w:val="both"/>
              <w:rPr>
                <w:sz w:val="22"/>
              </w:rPr>
            </w:pPr>
            <w:r w:rsidRPr="00CB3D29">
              <w:rPr>
                <w:sz w:val="22"/>
                <w:szCs w:val="22"/>
              </w:rPr>
              <w:t>Бюджетные кредиты от других бюджетов бюджетной системы Российской Федерации</w:t>
            </w:r>
          </w:p>
        </w:tc>
        <w:tc>
          <w:tcPr>
            <w:tcW w:w="2505" w:type="dxa"/>
            <w:tcBorders>
              <w:top w:val="single" w:sz="4" w:space="0" w:color="auto"/>
              <w:left w:val="single" w:sz="4" w:space="0" w:color="auto"/>
              <w:bottom w:val="single" w:sz="4" w:space="0" w:color="auto"/>
              <w:right w:val="single" w:sz="4" w:space="0" w:color="auto"/>
            </w:tcBorders>
            <w:vAlign w:val="bottom"/>
          </w:tcPr>
          <w:p w:rsidR="00B31E00" w:rsidRPr="00CB3D29" w:rsidRDefault="00B31E00" w:rsidP="00B05C92">
            <w:pPr>
              <w:widowControl w:val="0"/>
              <w:ind w:right="283"/>
              <w:jc w:val="right"/>
              <w:rPr>
                <w:sz w:val="22"/>
              </w:rPr>
            </w:pPr>
            <w:r w:rsidRPr="00CB3D29">
              <w:rPr>
                <w:sz w:val="22"/>
                <w:szCs w:val="22"/>
              </w:rPr>
              <w:t>-</w:t>
            </w:r>
          </w:p>
        </w:tc>
      </w:tr>
      <w:tr w:rsidR="00B31E00" w:rsidRPr="00CB3D29" w:rsidTr="00B05C92">
        <w:tc>
          <w:tcPr>
            <w:tcW w:w="306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ac"/>
              <w:widowControl w:val="0"/>
              <w:tabs>
                <w:tab w:val="left" w:pos="708"/>
              </w:tabs>
              <w:jc w:val="both"/>
              <w:rPr>
                <w:sz w:val="22"/>
                <w:szCs w:val="22"/>
              </w:rPr>
            </w:pPr>
            <w:r w:rsidRPr="00CB3D29">
              <w:rPr>
                <w:sz w:val="22"/>
                <w:szCs w:val="22"/>
              </w:rPr>
              <w:t xml:space="preserve">000 01 05 00 </w:t>
            </w:r>
            <w:proofErr w:type="spellStart"/>
            <w:r w:rsidRPr="00CB3D29">
              <w:rPr>
                <w:sz w:val="22"/>
                <w:szCs w:val="22"/>
              </w:rPr>
              <w:t>00</w:t>
            </w:r>
            <w:proofErr w:type="spellEnd"/>
            <w:r w:rsidRPr="00CB3D29">
              <w:rPr>
                <w:sz w:val="22"/>
                <w:szCs w:val="22"/>
              </w:rPr>
              <w:t xml:space="preserve"> </w:t>
            </w:r>
            <w:proofErr w:type="spellStart"/>
            <w:r w:rsidRPr="00CB3D29">
              <w:rPr>
                <w:sz w:val="22"/>
                <w:szCs w:val="22"/>
              </w:rPr>
              <w:t>00</w:t>
            </w:r>
            <w:proofErr w:type="spellEnd"/>
            <w:r w:rsidRPr="00CB3D29">
              <w:rPr>
                <w:sz w:val="22"/>
                <w:szCs w:val="22"/>
              </w:rPr>
              <w:t xml:space="preserve"> 0000 000</w:t>
            </w:r>
          </w:p>
        </w:tc>
        <w:tc>
          <w:tcPr>
            <w:tcW w:w="450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widowControl w:val="0"/>
              <w:jc w:val="both"/>
              <w:rPr>
                <w:sz w:val="22"/>
              </w:rPr>
            </w:pPr>
            <w:r w:rsidRPr="00CB3D29">
              <w:rPr>
                <w:sz w:val="22"/>
                <w:szCs w:val="22"/>
              </w:rPr>
              <w:t>Изменение остатков средств на счетах по учету средств бюджета</w:t>
            </w:r>
          </w:p>
        </w:tc>
        <w:tc>
          <w:tcPr>
            <w:tcW w:w="2505" w:type="dxa"/>
            <w:tcBorders>
              <w:top w:val="single" w:sz="4" w:space="0" w:color="auto"/>
              <w:left w:val="single" w:sz="4" w:space="0" w:color="auto"/>
              <w:bottom w:val="single" w:sz="4" w:space="0" w:color="auto"/>
              <w:right w:val="single" w:sz="4" w:space="0" w:color="auto"/>
            </w:tcBorders>
            <w:vAlign w:val="bottom"/>
          </w:tcPr>
          <w:p w:rsidR="00B31E00" w:rsidRPr="00CB3D29" w:rsidRDefault="00B31E00" w:rsidP="00B05C92">
            <w:pPr>
              <w:widowControl w:val="0"/>
              <w:ind w:right="283"/>
              <w:jc w:val="right"/>
              <w:rPr>
                <w:sz w:val="22"/>
              </w:rPr>
            </w:pPr>
            <w:r w:rsidRPr="00CB3D29">
              <w:rPr>
                <w:sz w:val="22"/>
                <w:szCs w:val="22"/>
              </w:rPr>
              <w:t>38 6</w:t>
            </w:r>
            <w:r>
              <w:rPr>
                <w:sz w:val="22"/>
                <w:szCs w:val="22"/>
                <w:lang w:val="en-US"/>
              </w:rPr>
              <w:t>86</w:t>
            </w:r>
            <w:r w:rsidRPr="00CB3D29">
              <w:rPr>
                <w:sz w:val="22"/>
                <w:szCs w:val="22"/>
              </w:rPr>
              <w:t> </w:t>
            </w:r>
            <w:r>
              <w:rPr>
                <w:sz w:val="22"/>
                <w:szCs w:val="22"/>
                <w:lang w:val="en-US"/>
              </w:rPr>
              <w:t>979</w:t>
            </w:r>
            <w:r w:rsidRPr="00CB3D29">
              <w:rPr>
                <w:sz w:val="22"/>
                <w:szCs w:val="22"/>
              </w:rPr>
              <w:t>,</w:t>
            </w:r>
            <w:r>
              <w:rPr>
                <w:sz w:val="22"/>
                <w:szCs w:val="22"/>
                <w:lang w:val="en-US"/>
              </w:rPr>
              <w:t>78</w:t>
            </w:r>
          </w:p>
        </w:tc>
      </w:tr>
      <w:tr w:rsidR="00B31E00" w:rsidRPr="00CB3D29" w:rsidTr="00B05C92">
        <w:tc>
          <w:tcPr>
            <w:tcW w:w="306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ac"/>
              <w:widowControl w:val="0"/>
              <w:tabs>
                <w:tab w:val="left" w:pos="708"/>
              </w:tabs>
              <w:jc w:val="both"/>
              <w:rPr>
                <w:sz w:val="22"/>
                <w:szCs w:val="22"/>
              </w:rPr>
            </w:pPr>
            <w:r w:rsidRPr="00CB3D29">
              <w:rPr>
                <w:sz w:val="22"/>
                <w:szCs w:val="22"/>
                <w:lang w:val="en-US"/>
              </w:rPr>
              <w:t>000 01 06 0</w:t>
            </w:r>
            <w:r w:rsidRPr="00CB3D29">
              <w:rPr>
                <w:sz w:val="22"/>
                <w:szCs w:val="22"/>
              </w:rPr>
              <w:t>4</w:t>
            </w:r>
            <w:r w:rsidRPr="00CB3D29">
              <w:rPr>
                <w:sz w:val="22"/>
                <w:szCs w:val="22"/>
                <w:lang w:val="en-US"/>
              </w:rPr>
              <w:t xml:space="preserve"> 0</w:t>
            </w:r>
            <w:proofErr w:type="spellStart"/>
            <w:r w:rsidRPr="00CB3D29">
              <w:rPr>
                <w:sz w:val="22"/>
                <w:szCs w:val="22"/>
              </w:rPr>
              <w:t>0</w:t>
            </w:r>
            <w:proofErr w:type="spellEnd"/>
            <w:r w:rsidRPr="00CB3D29">
              <w:rPr>
                <w:sz w:val="22"/>
                <w:szCs w:val="22"/>
                <w:lang w:val="en-US"/>
              </w:rPr>
              <w:t xml:space="preserve"> </w:t>
            </w:r>
            <w:proofErr w:type="spellStart"/>
            <w:r w:rsidRPr="00CB3D29">
              <w:rPr>
                <w:sz w:val="22"/>
                <w:szCs w:val="22"/>
                <w:lang w:val="en-US"/>
              </w:rPr>
              <w:t>0</w:t>
            </w:r>
            <w:r w:rsidRPr="00CB3D29">
              <w:rPr>
                <w:sz w:val="22"/>
                <w:szCs w:val="22"/>
              </w:rPr>
              <w:t>0</w:t>
            </w:r>
            <w:proofErr w:type="spellEnd"/>
            <w:r w:rsidRPr="00CB3D29">
              <w:rPr>
                <w:sz w:val="22"/>
                <w:szCs w:val="22"/>
                <w:lang w:val="en-US"/>
              </w:rPr>
              <w:t xml:space="preserve"> 0000 </w:t>
            </w:r>
            <w:r w:rsidRPr="00CB3D29">
              <w:rPr>
                <w:sz w:val="22"/>
                <w:szCs w:val="22"/>
              </w:rPr>
              <w:t>000</w:t>
            </w:r>
          </w:p>
        </w:tc>
        <w:tc>
          <w:tcPr>
            <w:tcW w:w="450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widowControl w:val="0"/>
              <w:jc w:val="both"/>
              <w:rPr>
                <w:sz w:val="22"/>
              </w:rPr>
            </w:pPr>
            <w:r w:rsidRPr="00CB3D29">
              <w:rPr>
                <w:sz w:val="22"/>
                <w:szCs w:val="22"/>
              </w:rPr>
              <w:t>Исполнение муниципальных гарантий в валюте Российской Федерации</w:t>
            </w:r>
          </w:p>
        </w:tc>
        <w:tc>
          <w:tcPr>
            <w:tcW w:w="2505" w:type="dxa"/>
            <w:tcBorders>
              <w:top w:val="single" w:sz="4" w:space="0" w:color="auto"/>
              <w:left w:val="single" w:sz="4" w:space="0" w:color="auto"/>
              <w:bottom w:val="single" w:sz="4" w:space="0" w:color="auto"/>
              <w:right w:val="single" w:sz="4" w:space="0" w:color="auto"/>
            </w:tcBorders>
            <w:vAlign w:val="bottom"/>
          </w:tcPr>
          <w:p w:rsidR="00B31E00" w:rsidRPr="00CB3D29" w:rsidRDefault="00B31E00" w:rsidP="00B05C92">
            <w:pPr>
              <w:widowControl w:val="0"/>
              <w:ind w:right="283"/>
              <w:jc w:val="right"/>
              <w:rPr>
                <w:sz w:val="22"/>
              </w:rPr>
            </w:pPr>
            <w:r w:rsidRPr="00CB3D29">
              <w:rPr>
                <w:sz w:val="22"/>
                <w:szCs w:val="22"/>
              </w:rPr>
              <w:t xml:space="preserve">- </w:t>
            </w:r>
          </w:p>
        </w:tc>
      </w:tr>
      <w:tr w:rsidR="00B31E00" w:rsidRPr="00CB3D29" w:rsidTr="00B05C92">
        <w:tc>
          <w:tcPr>
            <w:tcW w:w="306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ac"/>
              <w:widowControl w:val="0"/>
              <w:tabs>
                <w:tab w:val="left" w:pos="708"/>
              </w:tabs>
              <w:jc w:val="both"/>
              <w:rPr>
                <w:sz w:val="22"/>
                <w:szCs w:val="22"/>
              </w:rPr>
            </w:pPr>
          </w:p>
        </w:tc>
        <w:tc>
          <w:tcPr>
            <w:tcW w:w="4500" w:type="dxa"/>
            <w:tcBorders>
              <w:top w:val="single" w:sz="4" w:space="0" w:color="auto"/>
              <w:left w:val="single" w:sz="4" w:space="0" w:color="auto"/>
              <w:bottom w:val="single" w:sz="4" w:space="0" w:color="auto"/>
              <w:right w:val="single" w:sz="4" w:space="0" w:color="auto"/>
            </w:tcBorders>
          </w:tcPr>
          <w:p w:rsidR="00B31E00" w:rsidRPr="00CB3D29" w:rsidRDefault="00B31E00" w:rsidP="00B05C92">
            <w:pPr>
              <w:widowControl w:val="0"/>
              <w:jc w:val="both"/>
              <w:rPr>
                <w:sz w:val="22"/>
              </w:rPr>
            </w:pPr>
          </w:p>
        </w:tc>
        <w:tc>
          <w:tcPr>
            <w:tcW w:w="2505" w:type="dxa"/>
            <w:tcBorders>
              <w:top w:val="single" w:sz="4" w:space="0" w:color="auto"/>
              <w:left w:val="single" w:sz="4" w:space="0" w:color="auto"/>
              <w:bottom w:val="single" w:sz="4" w:space="0" w:color="auto"/>
              <w:right w:val="single" w:sz="4" w:space="0" w:color="auto"/>
            </w:tcBorders>
            <w:vAlign w:val="bottom"/>
          </w:tcPr>
          <w:p w:rsidR="00B31E00" w:rsidRPr="00CB3D29" w:rsidRDefault="00B31E00" w:rsidP="00B05C92">
            <w:pPr>
              <w:widowControl w:val="0"/>
              <w:ind w:right="283"/>
              <w:jc w:val="right"/>
              <w:rPr>
                <w:sz w:val="22"/>
              </w:rPr>
            </w:pPr>
          </w:p>
        </w:tc>
      </w:tr>
      <w:tr w:rsidR="00B31E00" w:rsidRPr="00CB3D29" w:rsidTr="00B05C92">
        <w:tc>
          <w:tcPr>
            <w:tcW w:w="7560" w:type="dxa"/>
            <w:gridSpan w:val="2"/>
            <w:tcBorders>
              <w:top w:val="single" w:sz="4" w:space="0" w:color="auto"/>
              <w:left w:val="single" w:sz="4" w:space="0" w:color="auto"/>
              <w:bottom w:val="single" w:sz="4" w:space="0" w:color="auto"/>
              <w:right w:val="single" w:sz="4" w:space="0" w:color="auto"/>
            </w:tcBorders>
          </w:tcPr>
          <w:p w:rsidR="00B31E00" w:rsidRPr="00CB3D29" w:rsidRDefault="00B31E00" w:rsidP="00B05C92">
            <w:pPr>
              <w:pStyle w:val="aa"/>
              <w:widowControl w:val="0"/>
              <w:jc w:val="left"/>
              <w:rPr>
                <w:b/>
                <w:sz w:val="22"/>
                <w:szCs w:val="22"/>
              </w:rPr>
            </w:pPr>
            <w:r w:rsidRPr="00CB3D29">
              <w:rPr>
                <w:b/>
                <w:sz w:val="22"/>
                <w:szCs w:val="22"/>
              </w:rPr>
              <w:t>Итого:</w:t>
            </w:r>
          </w:p>
        </w:tc>
        <w:tc>
          <w:tcPr>
            <w:tcW w:w="2505" w:type="dxa"/>
            <w:tcBorders>
              <w:top w:val="single" w:sz="4" w:space="0" w:color="auto"/>
              <w:left w:val="single" w:sz="4" w:space="0" w:color="auto"/>
              <w:bottom w:val="single" w:sz="4" w:space="0" w:color="auto"/>
              <w:right w:val="single" w:sz="4" w:space="0" w:color="auto"/>
            </w:tcBorders>
            <w:vAlign w:val="bottom"/>
          </w:tcPr>
          <w:p w:rsidR="00B31E00" w:rsidRPr="00CB3D29" w:rsidRDefault="00B31E00" w:rsidP="00B05C92">
            <w:pPr>
              <w:pStyle w:val="aa"/>
              <w:widowControl w:val="0"/>
              <w:ind w:right="283"/>
              <w:jc w:val="right"/>
              <w:rPr>
                <w:b/>
                <w:sz w:val="22"/>
                <w:szCs w:val="22"/>
              </w:rPr>
            </w:pPr>
            <w:r w:rsidRPr="00F7395A">
              <w:rPr>
                <w:b/>
                <w:sz w:val="22"/>
                <w:szCs w:val="22"/>
              </w:rPr>
              <w:t>38 6</w:t>
            </w:r>
            <w:r w:rsidRPr="00F7395A">
              <w:rPr>
                <w:b/>
                <w:sz w:val="22"/>
                <w:szCs w:val="22"/>
                <w:lang w:val="en-US"/>
              </w:rPr>
              <w:t>86</w:t>
            </w:r>
            <w:r w:rsidRPr="00F7395A">
              <w:rPr>
                <w:b/>
                <w:sz w:val="22"/>
                <w:szCs w:val="22"/>
              </w:rPr>
              <w:t> </w:t>
            </w:r>
            <w:r w:rsidRPr="00F7395A">
              <w:rPr>
                <w:b/>
                <w:sz w:val="22"/>
                <w:szCs w:val="22"/>
                <w:lang w:val="en-US"/>
              </w:rPr>
              <w:t>979</w:t>
            </w:r>
            <w:r w:rsidRPr="00F7395A">
              <w:rPr>
                <w:b/>
                <w:sz w:val="22"/>
                <w:szCs w:val="22"/>
              </w:rPr>
              <w:t>,</w:t>
            </w:r>
            <w:r w:rsidRPr="00F7395A">
              <w:rPr>
                <w:b/>
                <w:sz w:val="22"/>
                <w:szCs w:val="22"/>
                <w:lang w:val="en-US"/>
              </w:rPr>
              <w:t>78</w:t>
            </w:r>
            <w:r w:rsidRPr="00CB3D29">
              <w:rPr>
                <w:sz w:val="22"/>
                <w:szCs w:val="22"/>
              </w:rPr>
              <w:t>".</w:t>
            </w:r>
          </w:p>
        </w:tc>
      </w:tr>
    </w:tbl>
    <w:p w:rsidR="00B31E00" w:rsidRPr="00CB3D29" w:rsidRDefault="00B31E00" w:rsidP="00B31E00">
      <w:pPr>
        <w:tabs>
          <w:tab w:val="right" w:pos="9921"/>
        </w:tabs>
        <w:ind w:firstLine="709"/>
        <w:jc w:val="both"/>
        <w:rPr>
          <w:sz w:val="22"/>
          <w:szCs w:val="22"/>
        </w:rPr>
      </w:pPr>
    </w:p>
    <w:p w:rsidR="00B31E00" w:rsidRPr="00CB3D29" w:rsidRDefault="00B31E00" w:rsidP="00B31E00">
      <w:pPr>
        <w:shd w:val="clear" w:color="auto" w:fill="FFFFFF"/>
        <w:tabs>
          <w:tab w:val="right" w:pos="9921"/>
        </w:tabs>
        <w:ind w:right="-102" w:firstLine="900"/>
        <w:jc w:val="both"/>
        <w:rPr>
          <w:b/>
          <w:bCs/>
          <w:sz w:val="22"/>
          <w:szCs w:val="22"/>
        </w:rPr>
      </w:pPr>
      <w:r w:rsidRPr="00CB3D29">
        <w:rPr>
          <w:b/>
          <w:bCs/>
          <w:sz w:val="22"/>
          <w:szCs w:val="22"/>
        </w:rPr>
        <w:t>Статья 2</w:t>
      </w:r>
    </w:p>
    <w:p w:rsidR="00B31E00" w:rsidRPr="00CB3D29" w:rsidRDefault="00B31E00" w:rsidP="00B31E00">
      <w:pPr>
        <w:pStyle w:val="aa"/>
        <w:tabs>
          <w:tab w:val="right" w:pos="9921"/>
        </w:tabs>
        <w:ind w:right="-102" w:firstLine="900"/>
        <w:rPr>
          <w:sz w:val="22"/>
          <w:szCs w:val="22"/>
        </w:rPr>
      </w:pPr>
      <w:r w:rsidRPr="00CB3D29">
        <w:rPr>
          <w:sz w:val="22"/>
          <w:szCs w:val="22"/>
        </w:rPr>
        <w:t>Настоящее решение вступает в силу после дня его официального опубликования.</w:t>
      </w:r>
    </w:p>
    <w:p w:rsidR="00B31E00" w:rsidRDefault="00B31E00" w:rsidP="00B31E00">
      <w:pPr>
        <w:jc w:val="both"/>
        <w:rPr>
          <w:sz w:val="22"/>
          <w:szCs w:val="22"/>
        </w:rPr>
      </w:pPr>
      <w:r>
        <w:rPr>
          <w:sz w:val="22"/>
          <w:szCs w:val="22"/>
        </w:rPr>
        <w:t xml:space="preserve">Глава Комсомольского района- </w:t>
      </w:r>
    </w:p>
    <w:p w:rsidR="00B31E00" w:rsidRDefault="00B31E00" w:rsidP="00B31E00">
      <w:pPr>
        <w:jc w:val="both"/>
        <w:rPr>
          <w:sz w:val="22"/>
          <w:szCs w:val="22"/>
        </w:rPr>
      </w:pPr>
      <w:r w:rsidRPr="00CB3D29">
        <w:rPr>
          <w:sz w:val="22"/>
          <w:szCs w:val="22"/>
        </w:rPr>
        <w:t>Председатель</w:t>
      </w:r>
      <w:r>
        <w:rPr>
          <w:sz w:val="22"/>
          <w:szCs w:val="22"/>
        </w:rPr>
        <w:t xml:space="preserve"> Собрания </w:t>
      </w:r>
      <w:r w:rsidRPr="00CB3D29">
        <w:rPr>
          <w:sz w:val="22"/>
          <w:szCs w:val="22"/>
        </w:rPr>
        <w:t xml:space="preserve">депутатов </w:t>
      </w:r>
    </w:p>
    <w:p w:rsidR="00B31E00" w:rsidRPr="00CB3D29" w:rsidRDefault="00B31E00" w:rsidP="00B31E00">
      <w:pPr>
        <w:jc w:val="both"/>
        <w:rPr>
          <w:sz w:val="22"/>
          <w:szCs w:val="22"/>
        </w:rPr>
      </w:pPr>
      <w:r w:rsidRPr="00CB3D29">
        <w:rPr>
          <w:sz w:val="22"/>
          <w:szCs w:val="22"/>
        </w:rPr>
        <w:t xml:space="preserve">Комсомольского района </w:t>
      </w:r>
    </w:p>
    <w:p w:rsidR="00B31E00" w:rsidRPr="00CB3D29" w:rsidRDefault="00B31E00" w:rsidP="00B31E00">
      <w:pPr>
        <w:jc w:val="both"/>
        <w:rPr>
          <w:sz w:val="22"/>
          <w:szCs w:val="22"/>
        </w:rPr>
      </w:pPr>
      <w:r w:rsidRPr="00CB3D29">
        <w:rPr>
          <w:sz w:val="22"/>
          <w:szCs w:val="22"/>
        </w:rPr>
        <w:t>Чувашской Республики                                                                                                          Р.М.</w:t>
      </w:r>
      <w:r>
        <w:rPr>
          <w:sz w:val="22"/>
          <w:szCs w:val="22"/>
        </w:rPr>
        <w:t xml:space="preserve"> </w:t>
      </w:r>
      <w:r w:rsidRPr="00CB3D29">
        <w:rPr>
          <w:sz w:val="22"/>
          <w:szCs w:val="22"/>
        </w:rPr>
        <w:t xml:space="preserve">Мансуров </w:t>
      </w:r>
    </w:p>
    <w:p w:rsidR="00336CC0" w:rsidRPr="00256C90" w:rsidRDefault="00336CC0" w:rsidP="00FA0809">
      <w:pPr>
        <w:tabs>
          <w:tab w:val="left" w:pos="5387"/>
        </w:tabs>
        <w:ind w:firstLine="567"/>
        <w:rPr>
          <w:i/>
          <w:sz w:val="20"/>
          <w:szCs w:val="20"/>
        </w:rPr>
      </w:pPr>
      <w:r w:rsidRPr="00256C90">
        <w:rPr>
          <w:i/>
          <w:sz w:val="20"/>
          <w:szCs w:val="20"/>
        </w:rPr>
        <w:t>с. Комсомольское</w:t>
      </w:r>
    </w:p>
    <w:p w:rsidR="00032467" w:rsidRDefault="00B31E00" w:rsidP="00FA0809">
      <w:pPr>
        <w:tabs>
          <w:tab w:val="left" w:pos="10773"/>
        </w:tabs>
        <w:ind w:firstLine="567"/>
        <w:rPr>
          <w:i/>
          <w:sz w:val="20"/>
          <w:szCs w:val="20"/>
        </w:rPr>
      </w:pPr>
      <w:r>
        <w:rPr>
          <w:i/>
          <w:sz w:val="20"/>
          <w:szCs w:val="20"/>
        </w:rPr>
        <w:t xml:space="preserve">РСД №2/20 </w:t>
      </w:r>
      <w:r w:rsidR="00336CC0" w:rsidRPr="00256C90">
        <w:rPr>
          <w:i/>
          <w:sz w:val="20"/>
          <w:szCs w:val="20"/>
        </w:rPr>
        <w:t xml:space="preserve">от </w:t>
      </w:r>
      <w:r w:rsidR="00DA410F">
        <w:rPr>
          <w:i/>
          <w:sz w:val="20"/>
          <w:szCs w:val="20"/>
        </w:rPr>
        <w:t>1</w:t>
      </w:r>
      <w:r>
        <w:rPr>
          <w:i/>
          <w:sz w:val="20"/>
          <w:szCs w:val="20"/>
        </w:rPr>
        <w:t>5</w:t>
      </w:r>
      <w:r w:rsidR="00336CC0">
        <w:rPr>
          <w:i/>
          <w:sz w:val="20"/>
          <w:szCs w:val="20"/>
        </w:rPr>
        <w:t>.12.</w:t>
      </w:r>
      <w:r w:rsidR="00336CC0" w:rsidRPr="00256C90">
        <w:rPr>
          <w:i/>
          <w:sz w:val="20"/>
          <w:szCs w:val="20"/>
        </w:rPr>
        <w:t>2020г.</w:t>
      </w:r>
    </w:p>
    <w:p w:rsidR="00B31E00" w:rsidRDefault="00B31E00" w:rsidP="00FA0809">
      <w:pPr>
        <w:tabs>
          <w:tab w:val="left" w:pos="10773"/>
        </w:tabs>
        <w:ind w:firstLine="567"/>
        <w:rPr>
          <w:i/>
          <w:sz w:val="20"/>
          <w:szCs w:val="20"/>
        </w:rPr>
      </w:pPr>
    </w:p>
    <w:p w:rsidR="006633BB" w:rsidRPr="006633BB" w:rsidRDefault="00B31E00" w:rsidP="006633BB">
      <w:pPr>
        <w:pStyle w:val="ConsPlusNormal"/>
        <w:ind w:firstLine="600"/>
        <w:jc w:val="center"/>
        <w:rPr>
          <w:rFonts w:ascii="Times New Roman" w:hAnsi="Times New Roman"/>
          <w:sz w:val="20"/>
          <w:szCs w:val="20"/>
        </w:rPr>
      </w:pPr>
      <w:r w:rsidRPr="006633BB">
        <w:rPr>
          <w:rFonts w:ascii="Times New Roman" w:hAnsi="Times New Roman"/>
          <w:b/>
          <w:bCs/>
          <w:sz w:val="20"/>
          <w:szCs w:val="20"/>
        </w:rPr>
        <w:t>РЕШЕНИЕ СОБРАНИЯ ДЕПУТАТОВ КОМСОМОЛЬСКОГО РАЙОНА ЧУВАШСКОЙ РЕСПУБЛИКИ от 15   декабря 2020 года №3/21</w:t>
      </w:r>
      <w:r w:rsidR="006633BB" w:rsidRPr="006633BB">
        <w:rPr>
          <w:rFonts w:ascii="Times New Roman" w:hAnsi="Times New Roman"/>
          <w:b/>
          <w:bCs/>
          <w:sz w:val="20"/>
          <w:szCs w:val="20"/>
        </w:rPr>
        <w:t xml:space="preserve"> «О бюджете Комсомольского района Чувашской Республики</w:t>
      </w:r>
      <w:r w:rsidR="00802745">
        <w:rPr>
          <w:rFonts w:ascii="Times New Roman" w:hAnsi="Times New Roman"/>
          <w:b/>
          <w:bCs/>
          <w:sz w:val="20"/>
          <w:szCs w:val="20"/>
        </w:rPr>
        <w:t xml:space="preserve"> </w:t>
      </w:r>
      <w:r w:rsidR="006633BB" w:rsidRPr="006633BB">
        <w:rPr>
          <w:rFonts w:ascii="Times New Roman" w:hAnsi="Times New Roman"/>
          <w:b/>
          <w:bCs/>
          <w:sz w:val="20"/>
          <w:szCs w:val="20"/>
        </w:rPr>
        <w:t>на 2021 год и на плановый период 2022 и 2023</w:t>
      </w:r>
      <w:r w:rsidR="006633BB" w:rsidRPr="006633BB">
        <w:rPr>
          <w:rFonts w:ascii="Times New Roman" w:hAnsi="Times New Roman"/>
          <w:b/>
          <w:color w:val="000000"/>
          <w:sz w:val="20"/>
          <w:szCs w:val="20"/>
        </w:rPr>
        <w:t xml:space="preserve"> годов»</w:t>
      </w:r>
    </w:p>
    <w:p w:rsidR="006633BB" w:rsidRPr="006633BB" w:rsidRDefault="006633BB" w:rsidP="006633BB">
      <w:pPr>
        <w:pStyle w:val="aff3"/>
        <w:ind w:left="0" w:firstLine="567"/>
        <w:rPr>
          <w:rFonts w:ascii="Times New Roman" w:hAnsi="Times New Roman"/>
          <w:b/>
          <w:bCs/>
          <w:sz w:val="20"/>
          <w:szCs w:val="20"/>
        </w:rPr>
      </w:pPr>
      <w:r w:rsidRPr="006633BB">
        <w:rPr>
          <w:rFonts w:ascii="Times New Roman" w:hAnsi="Times New Roman"/>
          <w:bCs/>
          <w:sz w:val="20"/>
          <w:szCs w:val="20"/>
        </w:rPr>
        <w:t>Статья 1.</w:t>
      </w:r>
      <w:r w:rsidRPr="006633BB">
        <w:rPr>
          <w:rFonts w:ascii="Times New Roman" w:hAnsi="Times New Roman"/>
          <w:sz w:val="20"/>
          <w:szCs w:val="20"/>
        </w:rPr>
        <w:tab/>
      </w:r>
      <w:r w:rsidRPr="006633BB">
        <w:rPr>
          <w:rFonts w:ascii="Times New Roman" w:hAnsi="Times New Roman"/>
          <w:b/>
          <w:sz w:val="20"/>
          <w:szCs w:val="20"/>
        </w:rPr>
        <w:t>Основные характеристики бюджета Комсомольского района Чувашской Республики на 2021 год и на плановый период 2022 и 2023</w:t>
      </w:r>
      <w:r w:rsidRPr="006633BB">
        <w:rPr>
          <w:rFonts w:ascii="Times New Roman" w:hAnsi="Times New Roman"/>
          <w:b/>
          <w:bCs/>
          <w:sz w:val="20"/>
          <w:szCs w:val="20"/>
        </w:rPr>
        <w:t xml:space="preserve"> годов</w:t>
      </w:r>
    </w:p>
    <w:p w:rsidR="006633BB" w:rsidRPr="006633BB" w:rsidRDefault="006633BB" w:rsidP="006633BB">
      <w:pPr>
        <w:pStyle w:val="33"/>
        <w:rPr>
          <w:sz w:val="20"/>
          <w:szCs w:val="20"/>
        </w:rPr>
      </w:pPr>
      <w:r w:rsidRPr="006633BB">
        <w:rPr>
          <w:sz w:val="20"/>
          <w:szCs w:val="20"/>
        </w:rPr>
        <w:t>1.</w:t>
      </w:r>
      <w:r w:rsidRPr="006633BB">
        <w:rPr>
          <w:sz w:val="20"/>
          <w:szCs w:val="20"/>
          <w:lang w:val="en-US"/>
        </w:rPr>
        <w:t> </w:t>
      </w:r>
      <w:r w:rsidRPr="006633BB">
        <w:rPr>
          <w:sz w:val="20"/>
          <w:szCs w:val="20"/>
        </w:rPr>
        <w:t>Утвердить основные характеристики бюджета Комсомольского района Чувашской Республики (далее - Комсомольский район) на 2021 год:</w:t>
      </w:r>
    </w:p>
    <w:p w:rsidR="006633BB" w:rsidRPr="006633BB" w:rsidRDefault="006633BB" w:rsidP="006633BB">
      <w:pPr>
        <w:autoSpaceDE w:val="0"/>
        <w:autoSpaceDN w:val="0"/>
        <w:adjustRightInd w:val="0"/>
        <w:ind w:firstLine="567"/>
        <w:jc w:val="both"/>
        <w:rPr>
          <w:sz w:val="20"/>
          <w:szCs w:val="20"/>
        </w:rPr>
      </w:pPr>
      <w:r w:rsidRPr="006633BB">
        <w:rPr>
          <w:sz w:val="20"/>
          <w:szCs w:val="20"/>
        </w:rPr>
        <w:t xml:space="preserve">прогнозируемый общий объем доходов бюджета Комсомольского района в сумме 510 633 482,69 рубля, в том числе объем безвозмездных поступлений в сумме 410 171 982,69 рубля, из них объем межбюджетных трансфертов, получаемых из бюджетов бюджетной системы Российской Федерации, в сумме 410 171 982,69 рубля; </w:t>
      </w:r>
    </w:p>
    <w:p w:rsidR="006633BB" w:rsidRPr="006633BB" w:rsidRDefault="006633BB" w:rsidP="006633BB">
      <w:pPr>
        <w:autoSpaceDE w:val="0"/>
        <w:autoSpaceDN w:val="0"/>
        <w:adjustRightInd w:val="0"/>
        <w:ind w:firstLine="567"/>
        <w:jc w:val="both"/>
        <w:rPr>
          <w:sz w:val="20"/>
          <w:szCs w:val="20"/>
        </w:rPr>
      </w:pPr>
      <w:r w:rsidRPr="006633BB">
        <w:rPr>
          <w:sz w:val="20"/>
          <w:szCs w:val="20"/>
        </w:rPr>
        <w:t>общий объем расходов бюджета Комсомольского района в сумме 512 883 482,69 рубля;</w:t>
      </w:r>
    </w:p>
    <w:p w:rsidR="006633BB" w:rsidRPr="006633BB" w:rsidRDefault="006633BB" w:rsidP="006633BB">
      <w:pPr>
        <w:autoSpaceDE w:val="0"/>
        <w:autoSpaceDN w:val="0"/>
        <w:adjustRightInd w:val="0"/>
        <w:ind w:firstLine="567"/>
        <w:jc w:val="both"/>
        <w:rPr>
          <w:sz w:val="20"/>
          <w:szCs w:val="20"/>
        </w:rPr>
      </w:pPr>
      <w:r w:rsidRPr="006633BB">
        <w:rPr>
          <w:sz w:val="20"/>
          <w:szCs w:val="20"/>
        </w:rPr>
        <w:t>предельный объем муниципального долга Комсомольского района в сумме 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верхний предел муниципального долга Комсомольского района на 1 января 2022 года в сумме 0,00 рублей, в том числе верхний предел долга по муниципальным гарантиям Комсомольского района в сумме 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объем расходов на обслуживание муниципального долга Комсомольского района в сумме 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дефицит бюджета Комсомольского района в сумме 2 250 000,00 рублей.</w:t>
      </w:r>
    </w:p>
    <w:p w:rsidR="006633BB" w:rsidRPr="006633BB" w:rsidRDefault="006633BB" w:rsidP="006633BB">
      <w:pPr>
        <w:pStyle w:val="33"/>
        <w:rPr>
          <w:sz w:val="20"/>
          <w:szCs w:val="20"/>
        </w:rPr>
      </w:pPr>
      <w:r w:rsidRPr="006633BB">
        <w:rPr>
          <w:sz w:val="20"/>
          <w:szCs w:val="20"/>
        </w:rPr>
        <w:t>2.</w:t>
      </w:r>
      <w:r w:rsidRPr="006633BB">
        <w:rPr>
          <w:sz w:val="20"/>
          <w:szCs w:val="20"/>
          <w:lang w:val="en-US"/>
        </w:rPr>
        <w:t> </w:t>
      </w:r>
      <w:r w:rsidRPr="006633BB">
        <w:rPr>
          <w:sz w:val="20"/>
          <w:szCs w:val="20"/>
        </w:rPr>
        <w:t>Утвердить основные характеристики бюджета Комсомольского района на 2022 год:</w:t>
      </w:r>
    </w:p>
    <w:p w:rsidR="006633BB" w:rsidRPr="006633BB" w:rsidRDefault="006633BB" w:rsidP="006633BB">
      <w:pPr>
        <w:autoSpaceDE w:val="0"/>
        <w:autoSpaceDN w:val="0"/>
        <w:adjustRightInd w:val="0"/>
        <w:ind w:firstLine="567"/>
        <w:jc w:val="both"/>
        <w:rPr>
          <w:sz w:val="20"/>
          <w:szCs w:val="20"/>
        </w:rPr>
      </w:pPr>
      <w:r w:rsidRPr="006633BB">
        <w:rPr>
          <w:sz w:val="20"/>
          <w:szCs w:val="20"/>
        </w:rPr>
        <w:t>прогнозируемый общий объем доходов бюджета Комсомольского района в сумме 481 783 180,34 рублей, в том числе объем безвозмездных поступлений в сумме 380 102 270,34 рублей, из них объем межбюджетных трансфертов, получаемых из бюджетов бюджетной системы Российской Федерации, в сумме 380 102 270,34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lastRenderedPageBreak/>
        <w:t>общий объем расходов бюджета Комсомольского района в сумме 483 783 180,34 рублей, в том числе условно утвержденные расходы в сумме 3 000 000,00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предельный объем муниципального долга Комсомольского района в сумме 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верхний предел муниципального долга Комсомольского района на 1 января 2023 года в сумме 0,00 рублей, в том числе верхний предел долга по муниципальным гарантиям Комсомольского района в сумме 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объем расходов на обслуживание муниципального долга Комсомольского района в сумме 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дефицит бюджета Комсомольского района в сумме 2 000 000,00 рублей.</w:t>
      </w:r>
    </w:p>
    <w:p w:rsidR="006633BB" w:rsidRPr="006633BB" w:rsidRDefault="006633BB" w:rsidP="006633BB">
      <w:pPr>
        <w:pStyle w:val="33"/>
        <w:rPr>
          <w:sz w:val="20"/>
          <w:szCs w:val="20"/>
        </w:rPr>
      </w:pPr>
      <w:r w:rsidRPr="006633BB">
        <w:rPr>
          <w:sz w:val="20"/>
          <w:szCs w:val="20"/>
        </w:rPr>
        <w:t>3.</w:t>
      </w:r>
      <w:r w:rsidRPr="006633BB">
        <w:rPr>
          <w:sz w:val="20"/>
          <w:szCs w:val="20"/>
          <w:lang w:val="en-US"/>
        </w:rPr>
        <w:t> </w:t>
      </w:r>
      <w:r w:rsidRPr="006633BB">
        <w:rPr>
          <w:sz w:val="20"/>
          <w:szCs w:val="20"/>
        </w:rPr>
        <w:t>Утвердить основные характеристики бюджета Комсомольского района на 2023 год:</w:t>
      </w:r>
    </w:p>
    <w:p w:rsidR="006633BB" w:rsidRPr="006633BB" w:rsidRDefault="006633BB" w:rsidP="006633BB">
      <w:pPr>
        <w:autoSpaceDE w:val="0"/>
        <w:autoSpaceDN w:val="0"/>
        <w:adjustRightInd w:val="0"/>
        <w:ind w:firstLine="567"/>
        <w:jc w:val="both"/>
        <w:rPr>
          <w:sz w:val="20"/>
          <w:szCs w:val="20"/>
        </w:rPr>
      </w:pPr>
      <w:r w:rsidRPr="006633BB">
        <w:rPr>
          <w:sz w:val="20"/>
          <w:szCs w:val="20"/>
        </w:rPr>
        <w:t>прогнозируемый общий объем доходов бюджета Комсомольского района в сумме 490 652 499,53 рублей, в том числе объем безвозмездных поступлений в сумме 396 180 089,53 рублей, из них объем межбюджетных трансфертов, получаемых из бюджетов бюджетной системы Российской Федерации, в сумме 396 180 089,53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общий объем расходов бюджета Комсомольского района в сумме 492 152 499,53 рублей, в том числе условно утвержденные расходы в сумме 6 370 000,00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предельный объем муниципального долга Комсомольского района в сумме 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верхний предел муниципального долга Комсомольского района на 1 января 2024 года в сумме 0,00 рублей, в том числе верхний предел долга по муниципальным гарантиям Комсомольского района в сумме 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объем расходов на обслуживание муниципального долга Комсомольского района в сумме 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дефицит бюджета Комсомольского района в сумме 1 500 000,00 рублей.</w:t>
      </w: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t>Статья 2.</w:t>
      </w:r>
      <w:r w:rsidRPr="006633BB">
        <w:rPr>
          <w:rFonts w:ascii="Times New Roman" w:hAnsi="Times New Roman"/>
          <w:bCs/>
          <w:sz w:val="20"/>
          <w:szCs w:val="20"/>
        </w:rPr>
        <w:tab/>
      </w:r>
      <w:r w:rsidRPr="006633BB">
        <w:rPr>
          <w:rFonts w:ascii="Times New Roman" w:hAnsi="Times New Roman"/>
          <w:b/>
          <w:sz w:val="20"/>
          <w:szCs w:val="20"/>
        </w:rPr>
        <w:t>Нормативы распределения доходов между бюджетами бюджетной системы Комсомольского района на 2021 год и на плановый период 2022 и 2023 годов</w:t>
      </w:r>
    </w:p>
    <w:p w:rsidR="006633BB" w:rsidRPr="006633BB" w:rsidRDefault="006633BB" w:rsidP="006633BB">
      <w:pPr>
        <w:autoSpaceDE w:val="0"/>
        <w:autoSpaceDN w:val="0"/>
        <w:adjustRightInd w:val="0"/>
        <w:ind w:firstLine="567"/>
        <w:jc w:val="both"/>
        <w:rPr>
          <w:sz w:val="20"/>
          <w:szCs w:val="20"/>
        </w:rPr>
      </w:pPr>
      <w:proofErr w:type="gramStart"/>
      <w:r w:rsidRPr="006633BB">
        <w:rPr>
          <w:sz w:val="20"/>
          <w:szCs w:val="20"/>
        </w:rPr>
        <w:t>В соответствии с пунктом 2 статьи 184.1 Бюджетного кодекса Российской Федерации, статьей 48 Закона Чувашской Республики от 23 июля 2001 года № 36 «О регулировании бюджетных правоотношений в Чувашской Республике», статьей 42 Положения «О регулировании бюджетных правоотношений в Комсомольском районе Чувашской Республики», утвержденного решением Собрания депутатов Комсомольского района Чувашской Республики от 25 апреля 2013 года № 6/152, утвердить нормативы распределения доходов</w:t>
      </w:r>
      <w:proofErr w:type="gramEnd"/>
      <w:r w:rsidRPr="006633BB">
        <w:rPr>
          <w:sz w:val="20"/>
          <w:szCs w:val="20"/>
        </w:rPr>
        <w:t xml:space="preserve"> между бюджетами бюджетной системы Комсомольского района на 2021 год и на плановый период 2022 и 2023 годов, не установленные бюджетным законодательством Российской Федерации, законодательством Чувашской Республики и нормативно-правовым актом Комсомольского района, согласно приложению 1 к настоящему решению.</w:t>
      </w: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t>Статья 3.</w:t>
      </w:r>
      <w:r w:rsidRPr="006633BB">
        <w:rPr>
          <w:rFonts w:ascii="Times New Roman" w:hAnsi="Times New Roman"/>
          <w:bCs/>
          <w:sz w:val="20"/>
          <w:szCs w:val="20"/>
        </w:rPr>
        <w:tab/>
      </w:r>
      <w:r w:rsidRPr="006633BB">
        <w:rPr>
          <w:rFonts w:ascii="Times New Roman" w:hAnsi="Times New Roman"/>
          <w:b/>
          <w:sz w:val="20"/>
          <w:szCs w:val="20"/>
        </w:rPr>
        <w:t>Главные администраторы доходов бюджета Комсомольского района и доходов бюджетов сельских поселений Комсомольского района, главные администраторы источников финансирования дефицита бюджета Комсомольского района</w:t>
      </w:r>
    </w:p>
    <w:p w:rsidR="006633BB" w:rsidRPr="006633BB" w:rsidRDefault="006633BB" w:rsidP="006633BB">
      <w:pPr>
        <w:ind w:firstLine="567"/>
        <w:jc w:val="both"/>
        <w:rPr>
          <w:sz w:val="20"/>
          <w:szCs w:val="20"/>
        </w:rPr>
      </w:pPr>
      <w:r w:rsidRPr="006633BB">
        <w:rPr>
          <w:sz w:val="20"/>
          <w:szCs w:val="20"/>
        </w:rPr>
        <w:t>1. Утвердить перечень главных администраторов доходов бюджета Комсомольского района согласно приложению 2</w:t>
      </w:r>
      <w:r w:rsidRPr="006633BB">
        <w:rPr>
          <w:color w:val="FF0000"/>
          <w:sz w:val="20"/>
          <w:szCs w:val="20"/>
        </w:rPr>
        <w:t xml:space="preserve"> </w:t>
      </w:r>
      <w:r w:rsidRPr="006633BB">
        <w:rPr>
          <w:sz w:val="20"/>
          <w:szCs w:val="20"/>
        </w:rPr>
        <w:t>к настоящему решению.</w:t>
      </w:r>
    </w:p>
    <w:p w:rsidR="006633BB" w:rsidRPr="006633BB" w:rsidRDefault="006633BB" w:rsidP="006633BB">
      <w:pPr>
        <w:ind w:firstLine="567"/>
        <w:jc w:val="both"/>
        <w:rPr>
          <w:sz w:val="20"/>
          <w:szCs w:val="20"/>
        </w:rPr>
      </w:pPr>
      <w:r w:rsidRPr="006633BB">
        <w:rPr>
          <w:sz w:val="20"/>
          <w:szCs w:val="20"/>
        </w:rPr>
        <w:t>2. Утвердить перечень главных администраторов доходов сельских поселений Комсомольского района согласно приложению 3</w:t>
      </w:r>
      <w:r w:rsidRPr="006633BB">
        <w:rPr>
          <w:color w:val="FF0000"/>
          <w:sz w:val="20"/>
          <w:szCs w:val="20"/>
        </w:rPr>
        <w:t xml:space="preserve"> </w:t>
      </w:r>
      <w:r w:rsidRPr="006633BB">
        <w:rPr>
          <w:sz w:val="20"/>
          <w:szCs w:val="20"/>
        </w:rPr>
        <w:t>к настоящему решению.</w:t>
      </w:r>
    </w:p>
    <w:p w:rsidR="006633BB" w:rsidRPr="006633BB" w:rsidRDefault="006633BB" w:rsidP="006633BB">
      <w:pPr>
        <w:ind w:firstLine="567"/>
        <w:jc w:val="both"/>
        <w:rPr>
          <w:sz w:val="20"/>
          <w:szCs w:val="20"/>
        </w:rPr>
      </w:pPr>
      <w:r w:rsidRPr="006633BB">
        <w:rPr>
          <w:sz w:val="20"/>
          <w:szCs w:val="20"/>
        </w:rPr>
        <w:t xml:space="preserve">3. Утвердить перечень главных </w:t>
      </w:r>
      <w:proofErr w:type="gramStart"/>
      <w:r w:rsidRPr="006633BB">
        <w:rPr>
          <w:sz w:val="20"/>
          <w:szCs w:val="20"/>
        </w:rPr>
        <w:t>администраторов источников финансирования дефицита бюджета</w:t>
      </w:r>
      <w:proofErr w:type="gramEnd"/>
      <w:r w:rsidRPr="006633BB">
        <w:rPr>
          <w:sz w:val="20"/>
          <w:szCs w:val="20"/>
        </w:rPr>
        <w:t xml:space="preserve"> Комсомольского района согласно приложению 4 к настоящему решению.</w:t>
      </w:r>
    </w:p>
    <w:p w:rsidR="006633BB" w:rsidRPr="006633BB" w:rsidRDefault="006633BB" w:rsidP="006633BB">
      <w:pPr>
        <w:pStyle w:val="2"/>
        <w:ind w:right="-2" w:firstLine="567"/>
        <w:jc w:val="both"/>
        <w:rPr>
          <w:sz w:val="20"/>
          <w:szCs w:val="20"/>
        </w:rPr>
      </w:pPr>
      <w:r w:rsidRPr="006633BB">
        <w:rPr>
          <w:b w:val="0"/>
          <w:color w:val="000000"/>
          <w:sz w:val="20"/>
          <w:szCs w:val="20"/>
        </w:rPr>
        <w:t>Статья 4.</w:t>
      </w:r>
      <w:r w:rsidRPr="006633BB">
        <w:rPr>
          <w:color w:val="000000"/>
          <w:sz w:val="20"/>
          <w:szCs w:val="20"/>
        </w:rPr>
        <w:tab/>
      </w:r>
      <w:r w:rsidRPr="006633BB">
        <w:rPr>
          <w:sz w:val="20"/>
          <w:szCs w:val="20"/>
        </w:rPr>
        <w:t xml:space="preserve">Прогнозируемые объемы поступлений доходов в бюджет Комсомольского района на 2021 год и на плановый период 2022 и 2023 годов </w:t>
      </w:r>
    </w:p>
    <w:p w:rsidR="006633BB" w:rsidRPr="006633BB" w:rsidRDefault="006633BB" w:rsidP="006633BB">
      <w:pPr>
        <w:ind w:firstLine="567"/>
        <w:jc w:val="both"/>
        <w:rPr>
          <w:sz w:val="20"/>
          <w:szCs w:val="20"/>
        </w:rPr>
      </w:pPr>
      <w:r w:rsidRPr="006633BB">
        <w:rPr>
          <w:sz w:val="20"/>
          <w:szCs w:val="20"/>
        </w:rPr>
        <w:t>Учесть в бюджете Комсомольского района прогнозируемые объемы поступлений доходов в бюджет Комсомольского района:</w:t>
      </w:r>
    </w:p>
    <w:p w:rsidR="006633BB" w:rsidRPr="006633BB" w:rsidRDefault="006633BB" w:rsidP="006633BB">
      <w:pPr>
        <w:ind w:firstLine="567"/>
        <w:jc w:val="both"/>
        <w:rPr>
          <w:sz w:val="20"/>
          <w:szCs w:val="20"/>
        </w:rPr>
      </w:pPr>
      <w:r w:rsidRPr="006633BB">
        <w:rPr>
          <w:sz w:val="20"/>
          <w:szCs w:val="20"/>
        </w:rPr>
        <w:t>на 2021 год согласно приложению 5 к настоящему решению;</w:t>
      </w:r>
    </w:p>
    <w:p w:rsidR="006633BB" w:rsidRPr="006633BB" w:rsidRDefault="006633BB" w:rsidP="006633BB">
      <w:pPr>
        <w:ind w:firstLine="567"/>
        <w:jc w:val="both"/>
        <w:rPr>
          <w:sz w:val="20"/>
          <w:szCs w:val="20"/>
        </w:rPr>
      </w:pPr>
      <w:r w:rsidRPr="006633BB">
        <w:rPr>
          <w:sz w:val="20"/>
          <w:szCs w:val="20"/>
        </w:rPr>
        <w:t>на 2022 и 2023 годы согласно приложению 6 к настоящему решению.</w:t>
      </w:r>
    </w:p>
    <w:p w:rsidR="006633BB" w:rsidRPr="006633BB" w:rsidRDefault="006633BB" w:rsidP="006633BB">
      <w:pPr>
        <w:spacing w:line="235" w:lineRule="auto"/>
        <w:ind w:firstLine="567"/>
        <w:jc w:val="both"/>
        <w:rPr>
          <w:b/>
          <w:sz w:val="20"/>
          <w:szCs w:val="20"/>
        </w:rPr>
      </w:pPr>
      <w:r w:rsidRPr="006633BB">
        <w:rPr>
          <w:bCs/>
          <w:sz w:val="20"/>
          <w:szCs w:val="20"/>
        </w:rPr>
        <w:t xml:space="preserve">Статья 5. </w:t>
      </w:r>
      <w:r w:rsidRPr="006633BB">
        <w:rPr>
          <w:bCs/>
          <w:sz w:val="20"/>
          <w:szCs w:val="20"/>
        </w:rPr>
        <w:tab/>
      </w:r>
      <w:r w:rsidRPr="006633BB">
        <w:rPr>
          <w:b/>
          <w:sz w:val="20"/>
          <w:szCs w:val="20"/>
        </w:rPr>
        <w:t>Бюджетные ассигнования бюджета Комсомольского района на 2021 год и на плановый период 2022 и 2023 годов</w:t>
      </w:r>
    </w:p>
    <w:p w:rsidR="006633BB" w:rsidRPr="006633BB" w:rsidRDefault="006633BB" w:rsidP="006633BB">
      <w:pPr>
        <w:pStyle w:val="14"/>
        <w:autoSpaceDE w:val="0"/>
        <w:autoSpaceDN w:val="0"/>
        <w:adjustRightInd w:val="0"/>
        <w:spacing w:line="235" w:lineRule="auto"/>
        <w:ind w:left="0" w:firstLine="567"/>
        <w:jc w:val="both"/>
        <w:rPr>
          <w:sz w:val="20"/>
          <w:szCs w:val="20"/>
        </w:rPr>
      </w:pPr>
      <w:bookmarkStart w:id="1" w:name="sub_61"/>
      <w:r w:rsidRPr="006633BB">
        <w:rPr>
          <w:sz w:val="20"/>
          <w:szCs w:val="20"/>
        </w:rPr>
        <w:t>1.</w:t>
      </w:r>
      <w:r w:rsidRPr="006633BB">
        <w:rPr>
          <w:sz w:val="20"/>
          <w:szCs w:val="20"/>
          <w:lang w:val="en-US"/>
        </w:rPr>
        <w:t> </w:t>
      </w:r>
      <w:r w:rsidRPr="006633BB">
        <w:rPr>
          <w:sz w:val="20"/>
          <w:szCs w:val="20"/>
        </w:rPr>
        <w:t>Утвердить:</w:t>
      </w:r>
    </w:p>
    <w:p w:rsidR="006633BB" w:rsidRPr="006633BB" w:rsidRDefault="006633BB" w:rsidP="006633BB">
      <w:pPr>
        <w:pStyle w:val="14"/>
        <w:autoSpaceDE w:val="0"/>
        <w:autoSpaceDN w:val="0"/>
        <w:adjustRightInd w:val="0"/>
        <w:spacing w:line="235" w:lineRule="auto"/>
        <w:ind w:left="0" w:firstLine="567"/>
        <w:jc w:val="both"/>
        <w:rPr>
          <w:sz w:val="20"/>
          <w:szCs w:val="20"/>
        </w:rPr>
      </w:pPr>
      <w:r w:rsidRPr="006633BB">
        <w:rPr>
          <w:sz w:val="20"/>
          <w:szCs w:val="20"/>
        </w:rPr>
        <w:t>а)</w:t>
      </w:r>
      <w:r w:rsidRPr="006633BB">
        <w:rPr>
          <w:sz w:val="20"/>
          <w:szCs w:val="20"/>
          <w:lang w:val="en-US"/>
        </w:rPr>
        <w:t> </w:t>
      </w:r>
      <w:r w:rsidRPr="006633BB">
        <w:rPr>
          <w:sz w:val="20"/>
          <w:szCs w:val="20"/>
        </w:rPr>
        <w:t xml:space="preserve">распределение бюджетных ассигнований по разделам, подразделам, целевым статьям (муниципальным программам Комсомольского района и </w:t>
      </w:r>
      <w:proofErr w:type="spellStart"/>
      <w:r w:rsidRPr="006633BB">
        <w:rPr>
          <w:sz w:val="20"/>
          <w:szCs w:val="20"/>
        </w:rPr>
        <w:t>непрограммным</w:t>
      </w:r>
      <w:proofErr w:type="spellEnd"/>
      <w:r w:rsidRPr="006633BB">
        <w:rPr>
          <w:sz w:val="20"/>
          <w:szCs w:val="20"/>
        </w:rPr>
        <w:t xml:space="preserve"> направлениям деятельности), группам (группам и подгруппам) видов расходов классификации расходов бюджета Комсомольского района </w:t>
      </w:r>
      <w:bookmarkEnd w:id="1"/>
      <w:r w:rsidRPr="006633BB">
        <w:rPr>
          <w:sz w:val="20"/>
          <w:szCs w:val="20"/>
        </w:rPr>
        <w:t>на 2021 год согласно приложению 7 к настоящему решению;</w:t>
      </w:r>
    </w:p>
    <w:p w:rsidR="006633BB" w:rsidRPr="006633BB" w:rsidRDefault="006633BB" w:rsidP="006633BB">
      <w:pPr>
        <w:pStyle w:val="14"/>
        <w:autoSpaceDE w:val="0"/>
        <w:autoSpaceDN w:val="0"/>
        <w:adjustRightInd w:val="0"/>
        <w:spacing w:line="235" w:lineRule="auto"/>
        <w:ind w:left="0" w:firstLine="567"/>
        <w:jc w:val="both"/>
        <w:rPr>
          <w:sz w:val="20"/>
          <w:szCs w:val="20"/>
        </w:rPr>
      </w:pPr>
      <w:r w:rsidRPr="006633BB">
        <w:rPr>
          <w:sz w:val="20"/>
          <w:szCs w:val="20"/>
        </w:rPr>
        <w:t>б)</w:t>
      </w:r>
      <w:r w:rsidRPr="006633BB">
        <w:rPr>
          <w:sz w:val="20"/>
          <w:szCs w:val="20"/>
          <w:lang w:val="en-US"/>
        </w:rPr>
        <w:t> </w:t>
      </w:r>
      <w:r w:rsidRPr="006633BB">
        <w:rPr>
          <w:sz w:val="20"/>
          <w:szCs w:val="20"/>
        </w:rPr>
        <w:t xml:space="preserve">распределение бюджетных ассигнований по разделам, подразделам, целевым статьям (муниципальным программам Комсомольского района и </w:t>
      </w:r>
      <w:proofErr w:type="spellStart"/>
      <w:r w:rsidRPr="006633BB">
        <w:rPr>
          <w:sz w:val="20"/>
          <w:szCs w:val="20"/>
        </w:rPr>
        <w:t>непрограммным</w:t>
      </w:r>
      <w:proofErr w:type="spellEnd"/>
      <w:r w:rsidRPr="006633BB">
        <w:rPr>
          <w:sz w:val="20"/>
          <w:szCs w:val="20"/>
        </w:rPr>
        <w:t xml:space="preserve"> направлениям деятельности), группам (группам и подгруппам) видов расходов классификации расходов бюджета Комсомольского района на 2022 и 2023 годы согласно приложению 8 к настоящему решению;</w:t>
      </w:r>
    </w:p>
    <w:p w:rsidR="006633BB" w:rsidRPr="006633BB" w:rsidRDefault="006633BB" w:rsidP="006633BB">
      <w:pPr>
        <w:autoSpaceDE w:val="0"/>
        <w:autoSpaceDN w:val="0"/>
        <w:adjustRightInd w:val="0"/>
        <w:spacing w:line="235" w:lineRule="auto"/>
        <w:ind w:firstLine="567"/>
        <w:jc w:val="both"/>
        <w:rPr>
          <w:sz w:val="20"/>
          <w:szCs w:val="20"/>
        </w:rPr>
      </w:pPr>
      <w:bookmarkStart w:id="2" w:name="sub_62"/>
      <w:r w:rsidRPr="006633BB">
        <w:rPr>
          <w:sz w:val="20"/>
          <w:szCs w:val="20"/>
        </w:rPr>
        <w:t>в)</w:t>
      </w:r>
      <w:r w:rsidRPr="006633BB">
        <w:rPr>
          <w:sz w:val="20"/>
          <w:szCs w:val="20"/>
          <w:lang w:val="en-US"/>
        </w:rPr>
        <w:t> </w:t>
      </w:r>
      <w:r w:rsidRPr="006633BB">
        <w:rPr>
          <w:sz w:val="20"/>
          <w:szCs w:val="20"/>
        </w:rPr>
        <w:t xml:space="preserve">распределение бюджетных ассигнований по целевым статьям (муниципальным программам Комсомольского района и </w:t>
      </w:r>
      <w:proofErr w:type="spellStart"/>
      <w:r w:rsidRPr="006633BB">
        <w:rPr>
          <w:sz w:val="20"/>
          <w:szCs w:val="20"/>
        </w:rPr>
        <w:t>непрограммным</w:t>
      </w:r>
      <w:proofErr w:type="spellEnd"/>
      <w:r w:rsidRPr="006633BB">
        <w:rPr>
          <w:sz w:val="20"/>
          <w:szCs w:val="20"/>
        </w:rPr>
        <w:t xml:space="preserve"> направлениям деятельности), группам (группам и подгруппам) видов расходов, а также по разделам, подразделам классификации расходов бюджета Комсомольского района на 2021 год согласно приложению 9 к настоящему решению;</w:t>
      </w:r>
    </w:p>
    <w:p w:rsidR="006633BB" w:rsidRPr="006633BB" w:rsidRDefault="006633BB" w:rsidP="006633BB">
      <w:pPr>
        <w:autoSpaceDE w:val="0"/>
        <w:autoSpaceDN w:val="0"/>
        <w:adjustRightInd w:val="0"/>
        <w:spacing w:line="235" w:lineRule="auto"/>
        <w:ind w:firstLine="567"/>
        <w:jc w:val="both"/>
        <w:rPr>
          <w:sz w:val="20"/>
          <w:szCs w:val="20"/>
        </w:rPr>
      </w:pPr>
      <w:r w:rsidRPr="006633BB">
        <w:rPr>
          <w:sz w:val="20"/>
          <w:szCs w:val="20"/>
        </w:rPr>
        <w:t>г)</w:t>
      </w:r>
      <w:r w:rsidRPr="006633BB">
        <w:rPr>
          <w:sz w:val="20"/>
          <w:szCs w:val="20"/>
          <w:lang w:val="en-US"/>
        </w:rPr>
        <w:t> </w:t>
      </w:r>
      <w:r w:rsidRPr="006633BB">
        <w:rPr>
          <w:sz w:val="20"/>
          <w:szCs w:val="20"/>
        </w:rPr>
        <w:t xml:space="preserve">распределение бюджетных ассигнований по целевым статьям (муниципальным программам Комсомольского района и </w:t>
      </w:r>
      <w:proofErr w:type="spellStart"/>
      <w:r w:rsidRPr="006633BB">
        <w:rPr>
          <w:sz w:val="20"/>
          <w:szCs w:val="20"/>
        </w:rPr>
        <w:t>непрограммным</w:t>
      </w:r>
      <w:proofErr w:type="spellEnd"/>
      <w:r w:rsidRPr="006633BB">
        <w:rPr>
          <w:sz w:val="20"/>
          <w:szCs w:val="20"/>
        </w:rPr>
        <w:t xml:space="preserve"> направлениям деятельности), группам (группам и подгруппам) видов расходов, а также по разделам, подразделам классификации расходов бюджета Комсомольского района на 2022 и 2023 годы согласно приложению 10</w:t>
      </w:r>
      <w:r w:rsidRPr="006633BB">
        <w:rPr>
          <w:color w:val="FF0000"/>
          <w:sz w:val="20"/>
          <w:szCs w:val="20"/>
        </w:rPr>
        <w:t xml:space="preserve"> </w:t>
      </w:r>
      <w:r w:rsidRPr="006633BB">
        <w:rPr>
          <w:sz w:val="20"/>
          <w:szCs w:val="20"/>
        </w:rPr>
        <w:t>к настоящему решению;</w:t>
      </w:r>
    </w:p>
    <w:p w:rsidR="006633BB" w:rsidRPr="006633BB" w:rsidRDefault="006633BB" w:rsidP="006633BB">
      <w:pPr>
        <w:autoSpaceDE w:val="0"/>
        <w:autoSpaceDN w:val="0"/>
        <w:adjustRightInd w:val="0"/>
        <w:spacing w:line="235" w:lineRule="auto"/>
        <w:ind w:firstLine="567"/>
        <w:jc w:val="both"/>
        <w:rPr>
          <w:sz w:val="20"/>
          <w:szCs w:val="20"/>
        </w:rPr>
      </w:pPr>
      <w:proofErr w:type="spellStart"/>
      <w:r w:rsidRPr="006633BB">
        <w:rPr>
          <w:sz w:val="20"/>
          <w:szCs w:val="20"/>
        </w:rPr>
        <w:t>д</w:t>
      </w:r>
      <w:proofErr w:type="spellEnd"/>
      <w:r w:rsidRPr="006633BB">
        <w:rPr>
          <w:sz w:val="20"/>
          <w:szCs w:val="20"/>
        </w:rPr>
        <w:t>)</w:t>
      </w:r>
      <w:r w:rsidRPr="006633BB">
        <w:rPr>
          <w:sz w:val="20"/>
          <w:szCs w:val="20"/>
          <w:lang w:val="en-US"/>
        </w:rPr>
        <w:t> </w:t>
      </w:r>
      <w:r w:rsidRPr="006633BB">
        <w:rPr>
          <w:sz w:val="20"/>
          <w:szCs w:val="20"/>
        </w:rPr>
        <w:t>ведомственную структуру расходов бюджета Комсомольского района на 2021 год согласно приложению 11</w:t>
      </w:r>
      <w:r w:rsidRPr="006633BB">
        <w:rPr>
          <w:color w:val="FF0000"/>
          <w:sz w:val="20"/>
          <w:szCs w:val="20"/>
        </w:rPr>
        <w:t xml:space="preserve"> </w:t>
      </w:r>
      <w:r w:rsidRPr="006633BB">
        <w:rPr>
          <w:sz w:val="20"/>
          <w:szCs w:val="20"/>
        </w:rPr>
        <w:t>к настоящему решению;</w:t>
      </w:r>
    </w:p>
    <w:p w:rsidR="006633BB" w:rsidRPr="006633BB" w:rsidRDefault="006633BB" w:rsidP="006633BB">
      <w:pPr>
        <w:autoSpaceDE w:val="0"/>
        <w:autoSpaceDN w:val="0"/>
        <w:adjustRightInd w:val="0"/>
        <w:spacing w:line="235" w:lineRule="auto"/>
        <w:ind w:firstLine="567"/>
        <w:jc w:val="both"/>
        <w:rPr>
          <w:sz w:val="20"/>
          <w:szCs w:val="20"/>
        </w:rPr>
      </w:pPr>
      <w:r w:rsidRPr="006633BB">
        <w:rPr>
          <w:sz w:val="20"/>
          <w:szCs w:val="20"/>
        </w:rPr>
        <w:t>е)</w:t>
      </w:r>
      <w:r w:rsidRPr="006633BB">
        <w:rPr>
          <w:sz w:val="20"/>
          <w:szCs w:val="20"/>
          <w:lang w:val="en-US"/>
        </w:rPr>
        <w:t> </w:t>
      </w:r>
      <w:r w:rsidRPr="006633BB">
        <w:rPr>
          <w:sz w:val="20"/>
          <w:szCs w:val="20"/>
        </w:rPr>
        <w:t>ведомственную структуру расходов бюджета Комсомольского района на 2022 и 2023 годы согласно приложению 12 к настоящему решению.</w:t>
      </w:r>
    </w:p>
    <w:bookmarkEnd w:id="2"/>
    <w:p w:rsidR="006633BB" w:rsidRPr="006633BB" w:rsidRDefault="006633BB" w:rsidP="006633BB">
      <w:pPr>
        <w:autoSpaceDE w:val="0"/>
        <w:autoSpaceDN w:val="0"/>
        <w:adjustRightInd w:val="0"/>
        <w:ind w:firstLine="567"/>
        <w:jc w:val="both"/>
        <w:rPr>
          <w:sz w:val="20"/>
          <w:szCs w:val="20"/>
        </w:rPr>
      </w:pPr>
      <w:r w:rsidRPr="006633BB">
        <w:rPr>
          <w:sz w:val="20"/>
          <w:szCs w:val="20"/>
        </w:rPr>
        <w:t>2.</w:t>
      </w:r>
      <w:r w:rsidRPr="006633BB">
        <w:rPr>
          <w:sz w:val="20"/>
          <w:szCs w:val="20"/>
          <w:lang w:val="en-US"/>
        </w:rPr>
        <w:t> </w:t>
      </w:r>
      <w:r w:rsidRPr="006633BB">
        <w:rPr>
          <w:sz w:val="20"/>
          <w:szCs w:val="20"/>
        </w:rPr>
        <w:t>Утвердить Районную адресную инвестиционную программу:</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2021 год согласно приложению 13 к настоящему решению;</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2022 и 2023 годы согласно приложению 14 к настоящему решению.</w:t>
      </w:r>
    </w:p>
    <w:p w:rsidR="006633BB" w:rsidRPr="006633BB" w:rsidRDefault="006633BB" w:rsidP="006633BB">
      <w:pPr>
        <w:autoSpaceDE w:val="0"/>
        <w:autoSpaceDN w:val="0"/>
        <w:adjustRightInd w:val="0"/>
        <w:ind w:firstLine="567"/>
        <w:jc w:val="both"/>
        <w:rPr>
          <w:sz w:val="20"/>
          <w:szCs w:val="20"/>
        </w:rPr>
      </w:pPr>
      <w:r w:rsidRPr="006633BB">
        <w:rPr>
          <w:sz w:val="20"/>
          <w:szCs w:val="20"/>
        </w:rPr>
        <w:lastRenderedPageBreak/>
        <w:t>3.</w:t>
      </w:r>
      <w:r w:rsidRPr="006633BB">
        <w:rPr>
          <w:sz w:val="20"/>
          <w:szCs w:val="20"/>
          <w:lang w:val="en-US"/>
        </w:rPr>
        <w:t> </w:t>
      </w:r>
      <w:r w:rsidRPr="006633BB">
        <w:rPr>
          <w:sz w:val="20"/>
          <w:szCs w:val="20"/>
        </w:rPr>
        <w:t>Утвердить общий объем бюджетных ассигнований, направляемых на исполнение публичных нормативных обязательств на 2021 год в сумме 8 539 400,00 рублей, на 2022 год в сумме 8 258 100,00 рублей и на 2023 год в сумме 8 258 100,00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4.</w:t>
      </w:r>
      <w:r w:rsidRPr="006633BB">
        <w:rPr>
          <w:sz w:val="20"/>
          <w:szCs w:val="20"/>
          <w:lang w:val="en-US"/>
        </w:rPr>
        <w:t> </w:t>
      </w:r>
      <w:r w:rsidRPr="006633BB">
        <w:rPr>
          <w:sz w:val="20"/>
          <w:szCs w:val="20"/>
        </w:rPr>
        <w:t>Утвердить:</w:t>
      </w:r>
    </w:p>
    <w:p w:rsidR="006633BB" w:rsidRPr="006633BB" w:rsidRDefault="006633BB" w:rsidP="006633BB">
      <w:pPr>
        <w:autoSpaceDE w:val="0"/>
        <w:autoSpaceDN w:val="0"/>
        <w:adjustRightInd w:val="0"/>
        <w:ind w:firstLine="567"/>
        <w:jc w:val="both"/>
        <w:rPr>
          <w:sz w:val="20"/>
          <w:szCs w:val="20"/>
        </w:rPr>
      </w:pPr>
      <w:r w:rsidRPr="006633BB">
        <w:rPr>
          <w:sz w:val="20"/>
          <w:szCs w:val="20"/>
        </w:rPr>
        <w:t>объем бюджетных ассигнований муниципального дорожного фонда Комсомольского района:</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2021 год в сумме 22 694 300,00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2022 год в сумме 31 636 700,00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2023 год в сумме 32 499 500,00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прогнозируемый объем доходов бюджета Комсомольского района от поступлений доходов, указанных в пункте 3 Порядка формирования и использования бюджетных ассигнований муниципального дорожного фонда Комсомольского района Чувашской Республики, утвержденного решением Собрания депутатов Комсомольского района от 29 октября 2013 года № 2/167 «О создании муниципального дорожного фонда Комсомольского района Чувашской Республики»:</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2021 год в сумме 22 694 300,00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2022 год в сумме 31 636 700,00 рублей;</w:t>
      </w:r>
    </w:p>
    <w:p w:rsidR="006633BB" w:rsidRPr="006633BB" w:rsidRDefault="006633BB" w:rsidP="006633BB">
      <w:pPr>
        <w:autoSpaceDE w:val="0"/>
        <w:autoSpaceDN w:val="0"/>
        <w:adjustRightInd w:val="0"/>
        <w:ind w:firstLine="567"/>
        <w:jc w:val="both"/>
        <w:rPr>
          <w:sz w:val="20"/>
          <w:szCs w:val="20"/>
        </w:rPr>
      </w:pPr>
      <w:r w:rsidRPr="006633BB">
        <w:rPr>
          <w:sz w:val="20"/>
          <w:szCs w:val="20"/>
        </w:rPr>
        <w:t>на 2023 год в сумме 32 499 500,00 рублей.</w:t>
      </w: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t>Статья 6.</w:t>
      </w:r>
      <w:r w:rsidRPr="006633BB">
        <w:rPr>
          <w:rFonts w:ascii="Times New Roman" w:hAnsi="Times New Roman"/>
          <w:bCs/>
          <w:sz w:val="20"/>
          <w:szCs w:val="20"/>
          <w:lang w:val="en-US"/>
        </w:rPr>
        <w:t> </w:t>
      </w:r>
      <w:r w:rsidRPr="006633BB">
        <w:rPr>
          <w:rFonts w:ascii="Times New Roman" w:hAnsi="Times New Roman"/>
          <w:b/>
          <w:sz w:val="20"/>
          <w:szCs w:val="20"/>
        </w:rPr>
        <w:t>Особенности использования бюджетных ассигнований на обеспечение деятельности органов местного самоуправления Комсомольского района и муниципальных учреждений Комсомольского района</w:t>
      </w:r>
    </w:p>
    <w:p w:rsidR="006633BB" w:rsidRPr="006633BB" w:rsidRDefault="006633BB" w:rsidP="006633BB">
      <w:pPr>
        <w:ind w:firstLine="567"/>
        <w:jc w:val="both"/>
        <w:rPr>
          <w:sz w:val="20"/>
          <w:szCs w:val="20"/>
        </w:rPr>
      </w:pPr>
      <w:r w:rsidRPr="006633BB">
        <w:rPr>
          <w:sz w:val="20"/>
          <w:szCs w:val="20"/>
        </w:rPr>
        <w:t>Органы местного самоуправления Комсомольского района не вправе принимать решения, приводящие к увеличению в 2021 году численности муниципальных служащих Комсомольского района, а также работников муниципальных учреждений Комсомольского района, за исключением случаев принятия решений о наделении их дополнительными функциями.</w:t>
      </w:r>
    </w:p>
    <w:p w:rsidR="006633BB" w:rsidRPr="006633BB" w:rsidRDefault="006633BB" w:rsidP="006633BB">
      <w:pPr>
        <w:ind w:firstLine="567"/>
        <w:jc w:val="both"/>
        <w:rPr>
          <w:b/>
          <w:bCs/>
          <w:sz w:val="20"/>
          <w:szCs w:val="20"/>
        </w:rPr>
      </w:pPr>
      <w:r w:rsidRPr="006633BB">
        <w:rPr>
          <w:sz w:val="20"/>
          <w:szCs w:val="20"/>
        </w:rPr>
        <w:t>Статья 7.</w:t>
      </w:r>
      <w:r w:rsidRPr="006633BB">
        <w:rPr>
          <w:sz w:val="20"/>
          <w:szCs w:val="20"/>
        </w:rPr>
        <w:tab/>
      </w:r>
      <w:r w:rsidRPr="006633BB">
        <w:rPr>
          <w:b/>
          <w:bCs/>
          <w:sz w:val="20"/>
          <w:szCs w:val="20"/>
        </w:rPr>
        <w:t>Межбюджетные трансферты бюджетам сельских поселений Комсомольского района</w:t>
      </w:r>
    </w:p>
    <w:p w:rsidR="006633BB" w:rsidRPr="006633BB" w:rsidRDefault="006633BB" w:rsidP="006633BB">
      <w:pPr>
        <w:numPr>
          <w:ilvl w:val="0"/>
          <w:numId w:val="32"/>
        </w:numPr>
        <w:ind w:left="0" w:firstLine="567"/>
        <w:jc w:val="both"/>
        <w:rPr>
          <w:sz w:val="20"/>
          <w:szCs w:val="20"/>
        </w:rPr>
      </w:pPr>
      <w:r w:rsidRPr="006633BB">
        <w:rPr>
          <w:sz w:val="20"/>
          <w:szCs w:val="20"/>
        </w:rPr>
        <w:t>Утвердить общий объем межбюджетных трансфертов, предоставляемых из бюджета Комсомольского района бюджетам сельских поселений Комсомольского района,</w:t>
      </w:r>
      <w:r w:rsidRPr="006633BB">
        <w:rPr>
          <w:spacing w:val="-2"/>
          <w:sz w:val="20"/>
          <w:szCs w:val="20"/>
        </w:rPr>
        <w:t xml:space="preserve"> на 2021 год в сумме </w:t>
      </w:r>
      <w:r w:rsidRPr="006633BB">
        <w:rPr>
          <w:sz w:val="20"/>
          <w:szCs w:val="20"/>
        </w:rPr>
        <w:t>60 589 792,35 рубля</w:t>
      </w:r>
      <w:r w:rsidRPr="006633BB">
        <w:rPr>
          <w:spacing w:val="-2"/>
          <w:sz w:val="20"/>
          <w:szCs w:val="20"/>
        </w:rPr>
        <w:t>, на 2022 год в сумме</w:t>
      </w:r>
      <w:r w:rsidRPr="006633BB">
        <w:rPr>
          <w:sz w:val="20"/>
          <w:szCs w:val="20"/>
        </w:rPr>
        <w:t xml:space="preserve"> 56 144 837,24 рублей, на 2023 год в сумме 54 770 237,24 рублей.</w:t>
      </w:r>
    </w:p>
    <w:p w:rsidR="006633BB" w:rsidRPr="006633BB" w:rsidRDefault="006633BB" w:rsidP="006633BB">
      <w:pPr>
        <w:numPr>
          <w:ilvl w:val="0"/>
          <w:numId w:val="32"/>
        </w:numPr>
        <w:ind w:left="0" w:firstLine="567"/>
        <w:jc w:val="both"/>
        <w:rPr>
          <w:sz w:val="20"/>
          <w:szCs w:val="20"/>
        </w:rPr>
      </w:pPr>
      <w:r w:rsidRPr="006633BB">
        <w:rPr>
          <w:sz w:val="20"/>
          <w:szCs w:val="20"/>
        </w:rPr>
        <w:t>Утвердить распределение межбюджетных трансфертов бюджетам сельских поселений Комсомольского района:</w:t>
      </w:r>
    </w:p>
    <w:p w:rsidR="006633BB" w:rsidRPr="006633BB" w:rsidRDefault="006633BB" w:rsidP="006633BB">
      <w:pPr>
        <w:ind w:firstLine="567"/>
        <w:jc w:val="both"/>
        <w:rPr>
          <w:sz w:val="20"/>
          <w:szCs w:val="20"/>
        </w:rPr>
      </w:pPr>
      <w:r w:rsidRPr="006633BB">
        <w:rPr>
          <w:sz w:val="20"/>
          <w:szCs w:val="20"/>
        </w:rPr>
        <w:t>на 2021 год:</w:t>
      </w:r>
    </w:p>
    <w:p w:rsidR="006633BB" w:rsidRPr="006633BB" w:rsidRDefault="006633BB" w:rsidP="006633BB">
      <w:pPr>
        <w:ind w:firstLine="567"/>
        <w:jc w:val="both"/>
        <w:rPr>
          <w:sz w:val="20"/>
          <w:szCs w:val="20"/>
        </w:rPr>
      </w:pPr>
      <w:r w:rsidRPr="006633BB">
        <w:rPr>
          <w:sz w:val="20"/>
          <w:szCs w:val="20"/>
        </w:rPr>
        <w:t>дотации согласно приложению 15 к настоящему решению (таблицы 1,2);</w:t>
      </w:r>
    </w:p>
    <w:p w:rsidR="006633BB" w:rsidRPr="006633BB" w:rsidRDefault="006633BB" w:rsidP="006633BB">
      <w:pPr>
        <w:ind w:firstLine="567"/>
        <w:jc w:val="both"/>
        <w:rPr>
          <w:sz w:val="20"/>
          <w:szCs w:val="20"/>
        </w:rPr>
      </w:pPr>
      <w:r w:rsidRPr="006633BB">
        <w:rPr>
          <w:sz w:val="20"/>
          <w:szCs w:val="20"/>
        </w:rPr>
        <w:t>субсидии согласно приложению 16 к настоящему решению (таблицы 1- 4);</w:t>
      </w:r>
    </w:p>
    <w:p w:rsidR="006633BB" w:rsidRPr="006633BB" w:rsidRDefault="006633BB" w:rsidP="006633BB">
      <w:pPr>
        <w:ind w:firstLine="567"/>
        <w:jc w:val="both"/>
        <w:rPr>
          <w:sz w:val="20"/>
          <w:szCs w:val="20"/>
        </w:rPr>
      </w:pPr>
      <w:r w:rsidRPr="006633BB">
        <w:rPr>
          <w:sz w:val="20"/>
          <w:szCs w:val="20"/>
        </w:rPr>
        <w:t>субвенции согласно приложению 17 к настоящему решению (таблицы 1- 2);</w:t>
      </w:r>
    </w:p>
    <w:p w:rsidR="006633BB" w:rsidRPr="006633BB" w:rsidRDefault="006633BB" w:rsidP="006633BB">
      <w:pPr>
        <w:ind w:firstLine="567"/>
        <w:jc w:val="both"/>
        <w:rPr>
          <w:sz w:val="20"/>
          <w:szCs w:val="20"/>
        </w:rPr>
      </w:pPr>
      <w:r w:rsidRPr="006633BB">
        <w:rPr>
          <w:sz w:val="20"/>
          <w:szCs w:val="20"/>
        </w:rPr>
        <w:t>на 2022 и 2023 годы:</w:t>
      </w:r>
    </w:p>
    <w:p w:rsidR="006633BB" w:rsidRPr="006633BB" w:rsidRDefault="006633BB" w:rsidP="006633BB">
      <w:pPr>
        <w:ind w:firstLine="567"/>
        <w:jc w:val="both"/>
        <w:rPr>
          <w:sz w:val="20"/>
          <w:szCs w:val="20"/>
        </w:rPr>
      </w:pPr>
      <w:r w:rsidRPr="006633BB">
        <w:rPr>
          <w:sz w:val="20"/>
          <w:szCs w:val="20"/>
        </w:rPr>
        <w:t>дотации согласно приложению 18 к настоящему решению (таблицы 1,2);</w:t>
      </w:r>
    </w:p>
    <w:p w:rsidR="006633BB" w:rsidRPr="006633BB" w:rsidRDefault="006633BB" w:rsidP="006633BB">
      <w:pPr>
        <w:ind w:firstLine="567"/>
        <w:jc w:val="both"/>
        <w:rPr>
          <w:sz w:val="20"/>
          <w:szCs w:val="20"/>
        </w:rPr>
      </w:pPr>
      <w:r w:rsidRPr="006633BB">
        <w:rPr>
          <w:sz w:val="20"/>
          <w:szCs w:val="20"/>
        </w:rPr>
        <w:t>субсидии согласно приложению 19 к настоящему решению (таблицы 1- 4);</w:t>
      </w:r>
    </w:p>
    <w:p w:rsidR="006633BB" w:rsidRPr="006633BB" w:rsidRDefault="006633BB" w:rsidP="006633BB">
      <w:pPr>
        <w:ind w:firstLine="567"/>
        <w:jc w:val="both"/>
        <w:rPr>
          <w:sz w:val="20"/>
          <w:szCs w:val="20"/>
        </w:rPr>
      </w:pPr>
      <w:r w:rsidRPr="006633BB">
        <w:rPr>
          <w:sz w:val="20"/>
          <w:szCs w:val="20"/>
        </w:rPr>
        <w:t>субвенции согласно приложению 20 к настоящему решению (таблицы 1- 3).</w:t>
      </w:r>
    </w:p>
    <w:p w:rsidR="006633BB" w:rsidRPr="006633BB" w:rsidRDefault="006633BB" w:rsidP="006633BB">
      <w:pPr>
        <w:numPr>
          <w:ilvl w:val="0"/>
          <w:numId w:val="32"/>
        </w:numPr>
        <w:ind w:left="0" w:firstLine="567"/>
        <w:jc w:val="both"/>
        <w:rPr>
          <w:sz w:val="20"/>
          <w:szCs w:val="20"/>
        </w:rPr>
      </w:pPr>
      <w:r w:rsidRPr="006633BB">
        <w:rPr>
          <w:sz w:val="20"/>
          <w:szCs w:val="20"/>
        </w:rPr>
        <w:t xml:space="preserve">Утвердить перечень субсидий бюджетам сельских поселений Комсомольского района, предоставляемых из бюджета Комсомольского района в целях </w:t>
      </w:r>
      <w:proofErr w:type="spellStart"/>
      <w:r w:rsidRPr="006633BB">
        <w:rPr>
          <w:sz w:val="20"/>
          <w:szCs w:val="20"/>
        </w:rPr>
        <w:t>софинансирования</w:t>
      </w:r>
      <w:proofErr w:type="spellEnd"/>
      <w:r w:rsidRPr="006633BB">
        <w:rPr>
          <w:sz w:val="20"/>
          <w:szCs w:val="20"/>
        </w:rPr>
        <w:t xml:space="preserve"> расходных обязательств, возникающих при выполнении полномочий органов местного самоуправления сельских поселений Комсомольского района по вопросам местного значения</w:t>
      </w:r>
      <w:bookmarkStart w:id="3" w:name="sub_370"/>
      <w:bookmarkStart w:id="4" w:name="sub_106"/>
      <w:r w:rsidRPr="006633BB">
        <w:rPr>
          <w:sz w:val="20"/>
          <w:szCs w:val="20"/>
        </w:rPr>
        <w:t>, на 2021 год и на плановый период 2022 и 2023 годов согласно приложению 21 к настоящему решению.</w:t>
      </w:r>
      <w:bookmarkEnd w:id="3"/>
      <w:bookmarkEnd w:id="4"/>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sz w:val="20"/>
          <w:szCs w:val="20"/>
        </w:rPr>
        <w:t>Статья 8.</w:t>
      </w:r>
      <w:r w:rsidRPr="006633BB">
        <w:rPr>
          <w:rFonts w:ascii="Times New Roman" w:hAnsi="Times New Roman"/>
          <w:b/>
          <w:bCs/>
          <w:sz w:val="20"/>
          <w:szCs w:val="20"/>
        </w:rPr>
        <w:tab/>
        <w:t>Межбюджетные трансферты бюджету Комсомольского района</w:t>
      </w:r>
      <w:r w:rsidRPr="006633BB">
        <w:rPr>
          <w:rFonts w:ascii="Times New Roman" w:hAnsi="Times New Roman"/>
          <w:b/>
          <w:sz w:val="20"/>
          <w:szCs w:val="20"/>
        </w:rPr>
        <w:t xml:space="preserve"> из бюджетов сельских поселений Комсомольского района</w:t>
      </w:r>
    </w:p>
    <w:p w:rsidR="006633BB" w:rsidRPr="006633BB" w:rsidRDefault="006633BB" w:rsidP="006633BB">
      <w:pPr>
        <w:ind w:firstLine="567"/>
        <w:jc w:val="both"/>
        <w:rPr>
          <w:sz w:val="20"/>
          <w:szCs w:val="20"/>
        </w:rPr>
      </w:pPr>
      <w:r w:rsidRPr="006633BB">
        <w:rPr>
          <w:sz w:val="20"/>
          <w:szCs w:val="20"/>
        </w:rPr>
        <w:t>Установить, что бюджету Комсомольского района из бюджетов сельских поселений Комсомольского района предоставляются иные межбюджетные трансферты на осуществление полномочий сельских поселений Комсомольского района, предусмотренные решениями Собраний депутатов сельских поселений о бюджете на очередной финансовый год и на плановый период.</w:t>
      </w: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t>Статья 9</w:t>
      </w:r>
      <w:r w:rsidRPr="006633BB">
        <w:rPr>
          <w:rFonts w:ascii="Times New Roman" w:hAnsi="Times New Roman"/>
          <w:b/>
          <w:bCs/>
          <w:sz w:val="20"/>
          <w:szCs w:val="20"/>
        </w:rPr>
        <w:t>.</w:t>
      </w:r>
      <w:r w:rsidRPr="006633BB">
        <w:rPr>
          <w:rFonts w:ascii="Times New Roman" w:hAnsi="Times New Roman"/>
          <w:b/>
          <w:bCs/>
          <w:sz w:val="20"/>
          <w:szCs w:val="20"/>
        </w:rPr>
        <w:tab/>
      </w:r>
      <w:r w:rsidRPr="006633BB">
        <w:rPr>
          <w:rFonts w:ascii="Times New Roman" w:hAnsi="Times New Roman"/>
          <w:b/>
          <w:sz w:val="20"/>
          <w:szCs w:val="20"/>
        </w:rPr>
        <w:t xml:space="preserve">Предоставление бюджетных кредитов бюджетам сельских поселений Комсомольского района из бюджета Комсомольского района </w:t>
      </w:r>
    </w:p>
    <w:p w:rsidR="006633BB" w:rsidRPr="006633BB" w:rsidRDefault="006633BB" w:rsidP="006633BB">
      <w:pPr>
        <w:ind w:firstLine="567"/>
        <w:jc w:val="both"/>
        <w:rPr>
          <w:sz w:val="20"/>
          <w:szCs w:val="20"/>
        </w:rPr>
      </w:pPr>
      <w:r w:rsidRPr="006633BB">
        <w:rPr>
          <w:sz w:val="20"/>
          <w:szCs w:val="20"/>
        </w:rPr>
        <w:t>Установить, что бюджетные кредиты бюджетам сельских поселений Комсомольского района предоставляются из бюджета Комсомольского района в пределах общего объема бюджетных ассигнований, предусмотренных по источникам финансирования дефицита бюджета Комсомольского района на эти цели:</w:t>
      </w:r>
    </w:p>
    <w:p w:rsidR="006633BB" w:rsidRPr="006633BB" w:rsidRDefault="006633BB" w:rsidP="006633BB">
      <w:pPr>
        <w:ind w:firstLine="567"/>
        <w:jc w:val="both"/>
        <w:rPr>
          <w:sz w:val="20"/>
          <w:szCs w:val="20"/>
        </w:rPr>
      </w:pPr>
      <w:r w:rsidRPr="006633BB">
        <w:rPr>
          <w:sz w:val="20"/>
          <w:szCs w:val="20"/>
        </w:rPr>
        <w:t>в сумме до 500 000 рублей на срок, не выходящий за пределы финансового года, для покрытия временных кассовых разрывов, возникающих при исполнении бюджетов сельских поселений Комсомольского района, и осуществления мероприятий, связанных с ликвидацией последствий стихийных бедствий и техногенных аварий, в 2021 году.</w:t>
      </w:r>
    </w:p>
    <w:p w:rsidR="006633BB" w:rsidRPr="006633BB" w:rsidRDefault="006633BB" w:rsidP="006633BB">
      <w:pPr>
        <w:ind w:firstLine="567"/>
        <w:jc w:val="both"/>
        <w:rPr>
          <w:sz w:val="20"/>
          <w:szCs w:val="20"/>
        </w:rPr>
      </w:pPr>
      <w:r w:rsidRPr="006633BB">
        <w:rPr>
          <w:sz w:val="20"/>
          <w:szCs w:val="20"/>
        </w:rPr>
        <w:t>Установить плату за пользование указанными бюджетными кредитами:</w:t>
      </w:r>
    </w:p>
    <w:p w:rsidR="006633BB" w:rsidRPr="006633BB" w:rsidRDefault="006633BB" w:rsidP="006633BB">
      <w:pPr>
        <w:ind w:firstLine="567"/>
        <w:jc w:val="both"/>
        <w:rPr>
          <w:sz w:val="20"/>
          <w:szCs w:val="20"/>
        </w:rPr>
      </w:pPr>
      <w:r w:rsidRPr="006633BB">
        <w:rPr>
          <w:sz w:val="20"/>
          <w:szCs w:val="20"/>
        </w:rPr>
        <w:t>для покрытия временных кассовых разрывов, возникающих при исполнении бюджетов поселений Комсомольского района, в размере 0,1 процента годовых;</w:t>
      </w:r>
    </w:p>
    <w:p w:rsidR="006633BB" w:rsidRPr="006633BB" w:rsidRDefault="006633BB" w:rsidP="006633BB">
      <w:pPr>
        <w:ind w:firstLine="567"/>
        <w:jc w:val="both"/>
        <w:rPr>
          <w:sz w:val="20"/>
          <w:szCs w:val="20"/>
        </w:rPr>
      </w:pPr>
      <w:r w:rsidRPr="006633BB">
        <w:rPr>
          <w:sz w:val="20"/>
          <w:szCs w:val="20"/>
        </w:rPr>
        <w:t>для осуществления мероприятий, связанных с ликвидацией последствий стихийных бедствий и техногенных аварий, по ставке 0 процентов.</w:t>
      </w:r>
    </w:p>
    <w:p w:rsidR="006633BB" w:rsidRPr="006633BB" w:rsidRDefault="006633BB" w:rsidP="006633BB">
      <w:pPr>
        <w:pStyle w:val="21"/>
        <w:ind w:firstLine="567"/>
        <w:rPr>
          <w:sz w:val="20"/>
          <w:szCs w:val="20"/>
        </w:rPr>
      </w:pPr>
      <w:r w:rsidRPr="006633BB">
        <w:rPr>
          <w:sz w:val="20"/>
          <w:szCs w:val="20"/>
        </w:rPr>
        <w:t>Бюджетные кредиты предоставляются поселениям Комсомольского района без предоставления ими обеспечения исполнения своих обязательств по возврату бюджетных кредитов, уплате процентов и иных платежей, предусмотренных соответствующим договором (соглашением).</w:t>
      </w:r>
    </w:p>
    <w:p w:rsidR="006633BB" w:rsidRPr="006633BB" w:rsidRDefault="006633BB" w:rsidP="006633BB">
      <w:pPr>
        <w:pStyle w:val="21"/>
        <w:ind w:firstLine="567"/>
        <w:rPr>
          <w:sz w:val="20"/>
          <w:szCs w:val="20"/>
        </w:rPr>
      </w:pPr>
      <w:r w:rsidRPr="006633BB">
        <w:rPr>
          <w:sz w:val="20"/>
          <w:szCs w:val="20"/>
        </w:rPr>
        <w:t>Предоставление, использование и возврат сельскими поселениями Комсомольского района бюджетных кредитов из бюджета Комсомольского района осуществляются в порядке, установленном администрацией Комсомольского района.</w:t>
      </w: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t>Статья 10.</w:t>
      </w:r>
      <w:r w:rsidRPr="006633BB">
        <w:rPr>
          <w:rFonts w:ascii="Times New Roman" w:hAnsi="Times New Roman"/>
          <w:bCs/>
          <w:sz w:val="20"/>
          <w:szCs w:val="20"/>
        </w:rPr>
        <w:tab/>
      </w:r>
      <w:r w:rsidRPr="006633BB">
        <w:rPr>
          <w:rFonts w:ascii="Times New Roman" w:hAnsi="Times New Roman"/>
          <w:b/>
          <w:sz w:val="20"/>
          <w:szCs w:val="20"/>
        </w:rPr>
        <w:t>Источники внутреннего финансирования дефицита бюджета Комсомольского района</w:t>
      </w:r>
    </w:p>
    <w:p w:rsidR="006633BB" w:rsidRPr="006633BB" w:rsidRDefault="006633BB" w:rsidP="006633BB">
      <w:pPr>
        <w:ind w:firstLine="567"/>
        <w:jc w:val="both"/>
        <w:rPr>
          <w:sz w:val="20"/>
          <w:szCs w:val="20"/>
        </w:rPr>
      </w:pPr>
      <w:r w:rsidRPr="006633BB">
        <w:rPr>
          <w:sz w:val="20"/>
          <w:szCs w:val="20"/>
        </w:rPr>
        <w:t>Утвердить источники внутреннего финансирования дефицита бюджета Комсомольского района:</w:t>
      </w:r>
    </w:p>
    <w:p w:rsidR="006633BB" w:rsidRPr="006633BB" w:rsidRDefault="006633BB" w:rsidP="006633BB">
      <w:pPr>
        <w:ind w:firstLine="567"/>
        <w:jc w:val="both"/>
        <w:rPr>
          <w:sz w:val="20"/>
          <w:szCs w:val="20"/>
        </w:rPr>
      </w:pPr>
      <w:r w:rsidRPr="006633BB">
        <w:rPr>
          <w:sz w:val="20"/>
          <w:szCs w:val="20"/>
        </w:rPr>
        <w:t>на 2021 год согласно приложению 22 к настоящему решению;</w:t>
      </w:r>
    </w:p>
    <w:p w:rsidR="006633BB" w:rsidRPr="006633BB" w:rsidRDefault="006633BB" w:rsidP="006633BB">
      <w:pPr>
        <w:pStyle w:val="aff3"/>
        <w:ind w:left="0" w:firstLine="567"/>
        <w:rPr>
          <w:rFonts w:ascii="Times New Roman" w:hAnsi="Times New Roman"/>
          <w:sz w:val="20"/>
          <w:szCs w:val="20"/>
        </w:rPr>
      </w:pPr>
      <w:r w:rsidRPr="006633BB">
        <w:rPr>
          <w:rFonts w:ascii="Times New Roman" w:hAnsi="Times New Roman"/>
          <w:color w:val="000000"/>
          <w:sz w:val="20"/>
          <w:szCs w:val="20"/>
        </w:rPr>
        <w:t xml:space="preserve">на 2022 и 2023 годы согласно приложению </w:t>
      </w:r>
      <w:r w:rsidRPr="006633BB">
        <w:rPr>
          <w:rFonts w:ascii="Times New Roman" w:hAnsi="Times New Roman"/>
          <w:sz w:val="20"/>
          <w:szCs w:val="20"/>
        </w:rPr>
        <w:t>23</w:t>
      </w:r>
      <w:r w:rsidRPr="006633BB">
        <w:rPr>
          <w:rFonts w:ascii="Times New Roman" w:hAnsi="Times New Roman"/>
          <w:color w:val="000000"/>
          <w:sz w:val="20"/>
          <w:szCs w:val="20"/>
        </w:rPr>
        <w:t xml:space="preserve"> к настоящему</w:t>
      </w:r>
      <w:r w:rsidRPr="006633BB">
        <w:rPr>
          <w:rFonts w:ascii="Times New Roman" w:hAnsi="Times New Roman"/>
          <w:sz w:val="20"/>
          <w:szCs w:val="20"/>
        </w:rPr>
        <w:t xml:space="preserve"> решению.</w:t>
      </w:r>
    </w:p>
    <w:p w:rsidR="006633BB" w:rsidRPr="006633BB" w:rsidRDefault="006633BB" w:rsidP="006633BB">
      <w:pPr>
        <w:ind w:firstLine="567"/>
        <w:rPr>
          <w:sz w:val="20"/>
          <w:szCs w:val="20"/>
        </w:rPr>
      </w:pP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lastRenderedPageBreak/>
        <w:t>Статья 11.</w:t>
      </w:r>
      <w:r w:rsidRPr="006633BB">
        <w:rPr>
          <w:rFonts w:ascii="Times New Roman" w:hAnsi="Times New Roman"/>
          <w:bCs/>
          <w:sz w:val="20"/>
          <w:szCs w:val="20"/>
        </w:rPr>
        <w:tab/>
      </w:r>
      <w:r w:rsidRPr="006633BB">
        <w:rPr>
          <w:rFonts w:ascii="Times New Roman" w:hAnsi="Times New Roman"/>
          <w:b/>
          <w:sz w:val="20"/>
          <w:szCs w:val="20"/>
        </w:rPr>
        <w:t>Муниципальные заимствования Комсомольского района</w:t>
      </w:r>
    </w:p>
    <w:p w:rsidR="006633BB" w:rsidRPr="006633BB" w:rsidRDefault="006633BB" w:rsidP="006633BB">
      <w:pPr>
        <w:ind w:firstLine="567"/>
        <w:jc w:val="both"/>
        <w:rPr>
          <w:sz w:val="20"/>
          <w:szCs w:val="20"/>
        </w:rPr>
      </w:pPr>
      <w:r w:rsidRPr="006633BB">
        <w:rPr>
          <w:sz w:val="20"/>
          <w:szCs w:val="20"/>
        </w:rPr>
        <w:t>Утвердить Программу муниципальных заимствований Комсомольского района:</w:t>
      </w:r>
    </w:p>
    <w:p w:rsidR="006633BB" w:rsidRPr="006633BB" w:rsidRDefault="006633BB" w:rsidP="006633BB">
      <w:pPr>
        <w:ind w:firstLine="567"/>
        <w:jc w:val="both"/>
        <w:rPr>
          <w:sz w:val="20"/>
          <w:szCs w:val="20"/>
        </w:rPr>
      </w:pPr>
      <w:r w:rsidRPr="006633BB">
        <w:rPr>
          <w:sz w:val="20"/>
          <w:szCs w:val="20"/>
        </w:rPr>
        <w:t>на 2021 год согласно приложению 24</w:t>
      </w:r>
      <w:r w:rsidRPr="006633BB">
        <w:rPr>
          <w:color w:val="FF0000"/>
          <w:sz w:val="20"/>
          <w:szCs w:val="20"/>
        </w:rPr>
        <w:t xml:space="preserve"> </w:t>
      </w:r>
      <w:r w:rsidRPr="006633BB">
        <w:rPr>
          <w:sz w:val="20"/>
          <w:szCs w:val="20"/>
        </w:rPr>
        <w:t>к настоящему решению;</w:t>
      </w:r>
    </w:p>
    <w:p w:rsidR="006633BB" w:rsidRPr="006633BB" w:rsidRDefault="006633BB" w:rsidP="006633BB">
      <w:pPr>
        <w:pStyle w:val="aff3"/>
        <w:ind w:left="0" w:firstLine="567"/>
        <w:rPr>
          <w:rFonts w:ascii="Times New Roman" w:hAnsi="Times New Roman"/>
          <w:sz w:val="20"/>
          <w:szCs w:val="20"/>
        </w:rPr>
      </w:pPr>
      <w:r w:rsidRPr="006633BB">
        <w:rPr>
          <w:rFonts w:ascii="Times New Roman" w:hAnsi="Times New Roman"/>
          <w:color w:val="000000"/>
          <w:sz w:val="20"/>
          <w:szCs w:val="20"/>
        </w:rPr>
        <w:t xml:space="preserve">на 2022 и 2023 годы согласно приложению </w:t>
      </w:r>
      <w:r w:rsidRPr="006633BB">
        <w:rPr>
          <w:rFonts w:ascii="Times New Roman" w:hAnsi="Times New Roman"/>
          <w:sz w:val="20"/>
          <w:szCs w:val="20"/>
        </w:rPr>
        <w:t>25</w:t>
      </w:r>
      <w:r w:rsidRPr="006633BB">
        <w:rPr>
          <w:rFonts w:ascii="Times New Roman" w:hAnsi="Times New Roman"/>
          <w:color w:val="000000"/>
          <w:sz w:val="20"/>
          <w:szCs w:val="20"/>
        </w:rPr>
        <w:t xml:space="preserve"> к настоящему</w:t>
      </w:r>
      <w:r w:rsidRPr="006633BB">
        <w:rPr>
          <w:rFonts w:ascii="Times New Roman" w:hAnsi="Times New Roman"/>
          <w:sz w:val="20"/>
          <w:szCs w:val="20"/>
        </w:rPr>
        <w:t xml:space="preserve"> решению.</w:t>
      </w:r>
    </w:p>
    <w:p w:rsidR="006633BB" w:rsidRPr="006633BB" w:rsidRDefault="006633BB" w:rsidP="006633BB">
      <w:pPr>
        <w:ind w:firstLine="567"/>
        <w:jc w:val="both"/>
        <w:rPr>
          <w:sz w:val="20"/>
          <w:szCs w:val="20"/>
        </w:rPr>
      </w:pPr>
      <w:proofErr w:type="gramStart"/>
      <w:r w:rsidRPr="006633BB">
        <w:rPr>
          <w:sz w:val="20"/>
          <w:szCs w:val="20"/>
        </w:rPr>
        <w:t>Установить, что объем бюджетных ассигнований на привлечение и погашение бюджетных кредитов на пополнение остатков средств на счете бюджета Комсомольского района не утверждается в составе источников внутреннего финансирования дефицита бюджета Комсомольского района на 2021 год и на плановый период 2022 и 2023 годов и в сводной бюджетной росписи бюджета Комсомольского района на 2021 год и на плановый период 2022 и 2023</w:t>
      </w:r>
      <w:proofErr w:type="gramEnd"/>
      <w:r w:rsidRPr="006633BB">
        <w:rPr>
          <w:sz w:val="20"/>
          <w:szCs w:val="20"/>
        </w:rPr>
        <w:t xml:space="preserve"> годов.</w:t>
      </w: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t>Статья 12.</w:t>
      </w:r>
      <w:r w:rsidRPr="006633BB">
        <w:rPr>
          <w:rFonts w:ascii="Times New Roman" w:hAnsi="Times New Roman"/>
          <w:bCs/>
          <w:sz w:val="20"/>
          <w:szCs w:val="20"/>
        </w:rPr>
        <w:tab/>
      </w:r>
      <w:r w:rsidRPr="006633BB">
        <w:rPr>
          <w:rFonts w:ascii="Times New Roman" w:hAnsi="Times New Roman"/>
          <w:b/>
          <w:sz w:val="20"/>
          <w:szCs w:val="20"/>
        </w:rPr>
        <w:t>Предоставление муниципальных гарантий Комсомольского района в валюте Российской Федерации</w:t>
      </w:r>
    </w:p>
    <w:p w:rsidR="006633BB" w:rsidRPr="006633BB" w:rsidRDefault="006633BB" w:rsidP="006633BB">
      <w:pPr>
        <w:pStyle w:val="21"/>
        <w:ind w:firstLine="567"/>
        <w:rPr>
          <w:sz w:val="20"/>
          <w:szCs w:val="20"/>
        </w:rPr>
      </w:pPr>
      <w:r w:rsidRPr="006633BB">
        <w:rPr>
          <w:sz w:val="20"/>
          <w:szCs w:val="20"/>
        </w:rPr>
        <w:t>Утвердить Программу муниципальных гарантий Комсомольского района в валюте Российской Федерации:</w:t>
      </w:r>
    </w:p>
    <w:p w:rsidR="006633BB" w:rsidRPr="006633BB" w:rsidRDefault="006633BB" w:rsidP="006633BB">
      <w:pPr>
        <w:pStyle w:val="21"/>
        <w:ind w:firstLine="567"/>
        <w:rPr>
          <w:sz w:val="20"/>
          <w:szCs w:val="20"/>
        </w:rPr>
      </w:pPr>
      <w:r w:rsidRPr="006633BB">
        <w:rPr>
          <w:sz w:val="20"/>
          <w:szCs w:val="20"/>
        </w:rPr>
        <w:t>на 2021 год согласно приложению 26 к настоящему решению;</w:t>
      </w:r>
    </w:p>
    <w:p w:rsidR="006633BB" w:rsidRPr="006633BB" w:rsidRDefault="006633BB" w:rsidP="006633BB">
      <w:pPr>
        <w:pStyle w:val="aff3"/>
        <w:ind w:left="0" w:firstLine="567"/>
        <w:rPr>
          <w:rFonts w:ascii="Times New Roman" w:hAnsi="Times New Roman"/>
          <w:sz w:val="20"/>
          <w:szCs w:val="20"/>
        </w:rPr>
      </w:pPr>
      <w:r w:rsidRPr="006633BB">
        <w:rPr>
          <w:rFonts w:ascii="Times New Roman" w:hAnsi="Times New Roman"/>
          <w:color w:val="000000"/>
          <w:sz w:val="20"/>
          <w:szCs w:val="20"/>
        </w:rPr>
        <w:t xml:space="preserve">на 2022 и 2023 годы согласно приложению </w:t>
      </w:r>
      <w:r w:rsidRPr="006633BB">
        <w:rPr>
          <w:rFonts w:ascii="Times New Roman" w:hAnsi="Times New Roman"/>
          <w:sz w:val="20"/>
          <w:szCs w:val="20"/>
        </w:rPr>
        <w:t xml:space="preserve">27 </w:t>
      </w:r>
      <w:r w:rsidRPr="006633BB">
        <w:rPr>
          <w:rFonts w:ascii="Times New Roman" w:hAnsi="Times New Roman"/>
          <w:color w:val="000000"/>
          <w:sz w:val="20"/>
          <w:szCs w:val="20"/>
        </w:rPr>
        <w:t>к настоящему</w:t>
      </w:r>
      <w:r w:rsidRPr="006633BB">
        <w:rPr>
          <w:rFonts w:ascii="Times New Roman" w:hAnsi="Times New Roman"/>
          <w:sz w:val="20"/>
          <w:szCs w:val="20"/>
        </w:rPr>
        <w:t xml:space="preserve"> решению.</w:t>
      </w:r>
    </w:p>
    <w:p w:rsidR="006633BB" w:rsidRPr="006633BB" w:rsidRDefault="006633BB" w:rsidP="006633BB">
      <w:pPr>
        <w:pStyle w:val="aff3"/>
        <w:ind w:left="0" w:firstLine="567"/>
        <w:rPr>
          <w:rFonts w:ascii="Times New Roman" w:hAnsi="Times New Roman"/>
          <w:b/>
          <w:sz w:val="20"/>
          <w:szCs w:val="20"/>
        </w:rPr>
      </w:pPr>
      <w:r w:rsidRPr="006633BB">
        <w:rPr>
          <w:rFonts w:ascii="Times New Roman" w:hAnsi="Times New Roman"/>
          <w:bCs/>
          <w:sz w:val="20"/>
          <w:szCs w:val="20"/>
        </w:rPr>
        <w:t>Статья 13.</w:t>
      </w:r>
      <w:r w:rsidRPr="006633BB">
        <w:rPr>
          <w:rFonts w:ascii="Times New Roman" w:hAnsi="Times New Roman"/>
          <w:bCs/>
          <w:sz w:val="20"/>
          <w:szCs w:val="20"/>
        </w:rPr>
        <w:tab/>
      </w:r>
      <w:r w:rsidRPr="006633BB">
        <w:rPr>
          <w:rFonts w:ascii="Times New Roman" w:hAnsi="Times New Roman"/>
          <w:b/>
          <w:sz w:val="20"/>
          <w:szCs w:val="20"/>
        </w:rPr>
        <w:t>Особенности исполнения бюджета Комсомольского района</w:t>
      </w:r>
    </w:p>
    <w:p w:rsidR="006633BB" w:rsidRPr="006633BB" w:rsidRDefault="006633BB" w:rsidP="006633BB">
      <w:pPr>
        <w:ind w:firstLine="567"/>
        <w:jc w:val="both"/>
        <w:rPr>
          <w:sz w:val="20"/>
          <w:szCs w:val="20"/>
        </w:rPr>
      </w:pPr>
      <w:r w:rsidRPr="006633BB">
        <w:rPr>
          <w:sz w:val="20"/>
          <w:szCs w:val="20"/>
        </w:rPr>
        <w:t>1. </w:t>
      </w:r>
      <w:proofErr w:type="gramStart"/>
      <w:r w:rsidRPr="006633BB">
        <w:rPr>
          <w:sz w:val="20"/>
          <w:szCs w:val="20"/>
        </w:rPr>
        <w:t>Установить, что финансовый отдел администрации Комсомольского района вправе направлять доходы, фактически полученные при исполнении бюджета Комсомольского района сверх утвержденного настоящим решением общего объема доходов, без внесения изменений в настоящее решение на исполнение публичных нормативных обязательств Комсомольского района в размере, предусмотренном пунктом 3 статьи 217 Бюджетного кодекса Российской Федерации, в случае принятия на федеральном и республиканском уровне решений об индексации пособий</w:t>
      </w:r>
      <w:proofErr w:type="gramEnd"/>
      <w:r w:rsidRPr="006633BB">
        <w:rPr>
          <w:sz w:val="20"/>
          <w:szCs w:val="20"/>
        </w:rPr>
        <w:t xml:space="preserve"> и иных компенсационных выплат.</w:t>
      </w:r>
    </w:p>
    <w:p w:rsidR="006633BB" w:rsidRPr="006633BB" w:rsidRDefault="006633BB" w:rsidP="006633BB">
      <w:pPr>
        <w:autoSpaceDE w:val="0"/>
        <w:autoSpaceDN w:val="0"/>
        <w:adjustRightInd w:val="0"/>
        <w:ind w:firstLine="567"/>
        <w:jc w:val="both"/>
        <w:rPr>
          <w:sz w:val="20"/>
          <w:szCs w:val="20"/>
        </w:rPr>
      </w:pPr>
      <w:bookmarkStart w:id="5" w:name="sub_213"/>
      <w:r w:rsidRPr="006633BB">
        <w:rPr>
          <w:sz w:val="20"/>
          <w:szCs w:val="20"/>
        </w:rPr>
        <w:t>2. Установить, что распределение субсидий и иных межбюджетных трансфертов, имеющих целевое назначение, в том числе их остатков, не использованных на начало текущего финансового года, фактически полученных при исполнении бюджета Комсомольского района сверх утвержденных настоящим решением доходов и подлежащих перечислению бюджетам сельских поселений Комсомольского района, утверждается нормативными правовыми актами администрации Комсомольского района.</w:t>
      </w:r>
    </w:p>
    <w:bookmarkEnd w:id="5"/>
    <w:p w:rsidR="006633BB" w:rsidRPr="006633BB" w:rsidRDefault="006633BB" w:rsidP="006633BB">
      <w:pPr>
        <w:autoSpaceDE w:val="0"/>
        <w:autoSpaceDN w:val="0"/>
        <w:adjustRightInd w:val="0"/>
        <w:ind w:firstLine="567"/>
        <w:jc w:val="both"/>
        <w:rPr>
          <w:sz w:val="20"/>
          <w:szCs w:val="20"/>
        </w:rPr>
      </w:pPr>
      <w:r w:rsidRPr="006633BB">
        <w:rPr>
          <w:sz w:val="20"/>
          <w:szCs w:val="20"/>
        </w:rPr>
        <w:t>3.</w:t>
      </w:r>
      <w:r w:rsidRPr="006633BB">
        <w:rPr>
          <w:sz w:val="20"/>
          <w:szCs w:val="20"/>
          <w:lang w:val="en-US"/>
        </w:rPr>
        <w:t> </w:t>
      </w:r>
      <w:proofErr w:type="gramStart"/>
      <w:r w:rsidRPr="006633BB">
        <w:rPr>
          <w:sz w:val="20"/>
          <w:szCs w:val="20"/>
        </w:rPr>
        <w:t>Установить, что финансовый отдел администрации Комсомольского района вправе перераспределить бюджетные ассигнования между видами источников финансирования дефицита бюджета Комсомольского района при образовании экономии в ходе исполнения бюджета Комсомольского района в пределах общего объема бюджетных ассигнований по источникам финансирования дефицита бюджета Комсомольского района, предусмотренных на соответствующий финансовый год.</w:t>
      </w:r>
      <w:proofErr w:type="gramEnd"/>
    </w:p>
    <w:p w:rsidR="006633BB" w:rsidRPr="006633BB" w:rsidRDefault="006633BB" w:rsidP="006633BB">
      <w:pPr>
        <w:autoSpaceDE w:val="0"/>
        <w:autoSpaceDN w:val="0"/>
        <w:adjustRightInd w:val="0"/>
        <w:ind w:firstLine="567"/>
        <w:jc w:val="both"/>
        <w:rPr>
          <w:sz w:val="20"/>
          <w:szCs w:val="20"/>
        </w:rPr>
      </w:pPr>
      <w:r w:rsidRPr="006633BB">
        <w:rPr>
          <w:sz w:val="20"/>
          <w:szCs w:val="20"/>
        </w:rPr>
        <w:t>4.</w:t>
      </w:r>
      <w:r w:rsidRPr="006633BB">
        <w:rPr>
          <w:sz w:val="20"/>
          <w:szCs w:val="20"/>
          <w:lang w:val="en-US"/>
        </w:rPr>
        <w:t> </w:t>
      </w:r>
      <w:proofErr w:type="gramStart"/>
      <w:r w:rsidRPr="006633BB">
        <w:rPr>
          <w:sz w:val="20"/>
          <w:szCs w:val="20"/>
        </w:rPr>
        <w:t>Установить, что услуги кредитных организаций и организаций почтовой связи по выплате денежных средств гражданам в рамках обеспечения мер социальной поддержки оказываются в соответствии с соглашениями, заключаемыми между кредитными организациями (организациями почтовой связи) и органами местного самоуправления Комсомольского района, являющимися в соответствии с настоящим решением главными распорядителями средств бюджета Комсомольского района, подлежащих выплате гражданам в рамках обеспечения мер социальной поддержки.</w:t>
      </w:r>
      <w:proofErr w:type="gramEnd"/>
    </w:p>
    <w:p w:rsidR="006633BB" w:rsidRPr="006633BB" w:rsidRDefault="006633BB" w:rsidP="006633BB">
      <w:pPr>
        <w:pStyle w:val="ConsPlusNormal"/>
        <w:ind w:firstLine="567"/>
        <w:jc w:val="both"/>
        <w:rPr>
          <w:rFonts w:ascii="Times New Roman" w:hAnsi="Times New Roman"/>
          <w:sz w:val="20"/>
          <w:szCs w:val="20"/>
        </w:rPr>
      </w:pPr>
      <w:proofErr w:type="gramStart"/>
      <w:r w:rsidRPr="006633BB">
        <w:rPr>
          <w:rFonts w:ascii="Times New Roman" w:hAnsi="Times New Roman"/>
          <w:sz w:val="20"/>
          <w:szCs w:val="20"/>
        </w:rPr>
        <w:t>Оплата услуг кредитных организаций по выплате денежных средств гражданам в рамках обеспечения мер социальной поддержки может производиться в пределах 1,0 процента суммы произведенных выплат, а по выплатам за счет субсидий, субвенций, иных межбюджетных трансфертов, имеющих целевое назначение, предоставляемых из республиканского бюджета, - в пределах размеров, установленных соответствующими нормативными правовыми актами Российской Федерации и Чувашской Республики.</w:t>
      </w:r>
      <w:proofErr w:type="gramEnd"/>
    </w:p>
    <w:p w:rsidR="006633BB" w:rsidRPr="006633BB" w:rsidRDefault="006633BB" w:rsidP="006633BB">
      <w:pPr>
        <w:pStyle w:val="ConsPlusNormal"/>
        <w:ind w:firstLine="567"/>
        <w:jc w:val="both"/>
        <w:rPr>
          <w:rFonts w:ascii="Times New Roman" w:hAnsi="Times New Roman"/>
          <w:sz w:val="20"/>
          <w:szCs w:val="20"/>
        </w:rPr>
      </w:pPr>
      <w:r w:rsidRPr="006633BB">
        <w:rPr>
          <w:rFonts w:ascii="Times New Roman" w:hAnsi="Times New Roman"/>
          <w:sz w:val="20"/>
          <w:szCs w:val="20"/>
        </w:rPr>
        <w:t>Оплата услуг почтовой связи по выплате денежных сре</w:t>
      </w:r>
      <w:proofErr w:type="gramStart"/>
      <w:r w:rsidRPr="006633BB">
        <w:rPr>
          <w:rFonts w:ascii="Times New Roman" w:hAnsi="Times New Roman"/>
          <w:sz w:val="20"/>
          <w:szCs w:val="20"/>
        </w:rPr>
        <w:t>дств гр</w:t>
      </w:r>
      <w:proofErr w:type="gramEnd"/>
      <w:r w:rsidRPr="006633BB">
        <w:rPr>
          <w:rFonts w:ascii="Times New Roman" w:hAnsi="Times New Roman"/>
          <w:sz w:val="20"/>
          <w:szCs w:val="20"/>
        </w:rPr>
        <w:t>ажданам в рамках обеспечения мер социальной поддержки может производиться в пределах 1,5 процента суммы произведенных выплат за счет субсидий, субвенций, иных межбюджетных трансфертов, имеющих целевое назначение, предоставляемых из республиканского бюджета.</w:t>
      </w:r>
    </w:p>
    <w:p w:rsidR="006633BB" w:rsidRPr="006633BB" w:rsidRDefault="006633BB" w:rsidP="006633BB">
      <w:pPr>
        <w:autoSpaceDE w:val="0"/>
        <w:autoSpaceDN w:val="0"/>
        <w:adjustRightInd w:val="0"/>
        <w:ind w:firstLine="567"/>
        <w:jc w:val="both"/>
        <w:rPr>
          <w:sz w:val="20"/>
          <w:szCs w:val="20"/>
        </w:rPr>
      </w:pPr>
      <w:r w:rsidRPr="006633BB">
        <w:rPr>
          <w:sz w:val="20"/>
          <w:szCs w:val="20"/>
        </w:rPr>
        <w:t>5. Установить, что не использованные по состоянию на 1 января 2020 года остатки межбюджетных трансфертов, предоставленные из бюджета Комсомольского района бюджетам сельских поселений Комсомольского района в форме субвенций, субсидий, иных межбюджетных трансфертов, имеющих целевое назначение, подлежат возврату в бюджет Комсомольского района в течение первых 15 рабочих дней 2021 года.</w:t>
      </w:r>
    </w:p>
    <w:p w:rsidR="006633BB" w:rsidRPr="006633BB" w:rsidRDefault="006633BB" w:rsidP="006633BB">
      <w:pPr>
        <w:autoSpaceDE w:val="0"/>
        <w:autoSpaceDN w:val="0"/>
        <w:adjustRightInd w:val="0"/>
        <w:ind w:firstLine="567"/>
        <w:jc w:val="both"/>
        <w:rPr>
          <w:b/>
          <w:bCs/>
          <w:sz w:val="20"/>
          <w:szCs w:val="20"/>
        </w:rPr>
      </w:pPr>
      <w:r w:rsidRPr="006633BB">
        <w:rPr>
          <w:bCs/>
          <w:sz w:val="20"/>
          <w:szCs w:val="20"/>
        </w:rPr>
        <w:t>Статья 14.</w:t>
      </w:r>
      <w:r w:rsidRPr="006633BB">
        <w:rPr>
          <w:bCs/>
          <w:sz w:val="20"/>
          <w:szCs w:val="20"/>
        </w:rPr>
        <w:tab/>
      </w:r>
      <w:r w:rsidRPr="006633BB">
        <w:rPr>
          <w:b/>
          <w:bCs/>
          <w:sz w:val="20"/>
          <w:szCs w:val="20"/>
        </w:rPr>
        <w:t xml:space="preserve">Предоставление субсидий бюджетным и автономным учреждениям Комсомольского района </w:t>
      </w:r>
    </w:p>
    <w:p w:rsidR="006633BB" w:rsidRPr="006633BB" w:rsidRDefault="006633BB" w:rsidP="006633BB">
      <w:pPr>
        <w:autoSpaceDE w:val="0"/>
        <w:autoSpaceDN w:val="0"/>
        <w:adjustRightInd w:val="0"/>
        <w:ind w:firstLine="567"/>
        <w:jc w:val="both"/>
        <w:rPr>
          <w:sz w:val="20"/>
          <w:szCs w:val="20"/>
        </w:rPr>
      </w:pPr>
      <w:r w:rsidRPr="006633BB">
        <w:rPr>
          <w:sz w:val="20"/>
          <w:szCs w:val="20"/>
        </w:rPr>
        <w:t>Из бюджета Комсомольского района бюджетным и автономным учреждениям Комсомольского района предоставляются субсидии в соответствии со статьей 78.1 Бюджетного кодекса Российской Федерации.</w:t>
      </w:r>
    </w:p>
    <w:p w:rsidR="006633BB" w:rsidRPr="006633BB" w:rsidRDefault="006633BB" w:rsidP="006633BB">
      <w:pPr>
        <w:pStyle w:val="aff3"/>
        <w:spacing w:line="235" w:lineRule="auto"/>
        <w:ind w:left="0" w:firstLine="567"/>
        <w:rPr>
          <w:rFonts w:ascii="Times New Roman" w:hAnsi="Times New Roman"/>
          <w:b/>
          <w:bCs/>
          <w:sz w:val="20"/>
          <w:szCs w:val="20"/>
        </w:rPr>
      </w:pPr>
      <w:r w:rsidRPr="006633BB">
        <w:rPr>
          <w:rFonts w:ascii="Times New Roman" w:hAnsi="Times New Roman"/>
          <w:sz w:val="20"/>
          <w:szCs w:val="20"/>
        </w:rPr>
        <w:t xml:space="preserve">Статья 15. </w:t>
      </w:r>
      <w:r w:rsidRPr="006633BB">
        <w:rPr>
          <w:rFonts w:ascii="Times New Roman" w:hAnsi="Times New Roman"/>
          <w:b/>
          <w:bCs/>
          <w:sz w:val="20"/>
          <w:szCs w:val="20"/>
        </w:rPr>
        <w:t>Вступление в силу настоящего решения</w:t>
      </w:r>
    </w:p>
    <w:p w:rsidR="006633BB" w:rsidRPr="006633BB" w:rsidRDefault="006633BB" w:rsidP="006633BB">
      <w:pPr>
        <w:ind w:firstLine="567"/>
        <w:jc w:val="both"/>
        <w:rPr>
          <w:sz w:val="20"/>
          <w:szCs w:val="20"/>
        </w:rPr>
      </w:pPr>
      <w:r w:rsidRPr="006633BB">
        <w:rPr>
          <w:sz w:val="20"/>
          <w:szCs w:val="20"/>
        </w:rPr>
        <w:t>Настоящее решение вступает в силу с 1 января 2021 года.</w:t>
      </w:r>
    </w:p>
    <w:p w:rsidR="006633BB" w:rsidRPr="006633BB" w:rsidRDefault="006633BB" w:rsidP="006633BB">
      <w:pPr>
        <w:widowControl w:val="0"/>
        <w:spacing w:line="235" w:lineRule="auto"/>
        <w:ind w:firstLine="567"/>
        <w:jc w:val="both"/>
        <w:rPr>
          <w:sz w:val="20"/>
          <w:szCs w:val="20"/>
        </w:rPr>
      </w:pPr>
    </w:p>
    <w:p w:rsidR="006633BB" w:rsidRPr="006633BB" w:rsidRDefault="006633BB" w:rsidP="006633BB">
      <w:pPr>
        <w:ind w:firstLine="567"/>
        <w:jc w:val="both"/>
        <w:rPr>
          <w:sz w:val="20"/>
          <w:szCs w:val="20"/>
        </w:rPr>
      </w:pPr>
      <w:r w:rsidRPr="006633BB">
        <w:rPr>
          <w:sz w:val="20"/>
          <w:szCs w:val="20"/>
        </w:rPr>
        <w:t>Глава Комсомольского района –</w:t>
      </w:r>
    </w:p>
    <w:p w:rsidR="006633BB" w:rsidRDefault="006633BB" w:rsidP="006633BB">
      <w:pPr>
        <w:ind w:firstLine="567"/>
        <w:jc w:val="both"/>
        <w:rPr>
          <w:sz w:val="20"/>
          <w:szCs w:val="20"/>
        </w:rPr>
      </w:pPr>
      <w:r w:rsidRPr="006633BB">
        <w:rPr>
          <w:sz w:val="20"/>
          <w:szCs w:val="20"/>
        </w:rPr>
        <w:t>председатель Собрания депутатов</w:t>
      </w:r>
      <w:r>
        <w:rPr>
          <w:sz w:val="20"/>
          <w:szCs w:val="20"/>
        </w:rPr>
        <w:t xml:space="preserve"> </w:t>
      </w:r>
    </w:p>
    <w:p w:rsidR="006633BB" w:rsidRDefault="006633BB" w:rsidP="006633BB">
      <w:pPr>
        <w:ind w:firstLine="567"/>
        <w:jc w:val="both"/>
        <w:rPr>
          <w:sz w:val="20"/>
          <w:szCs w:val="20"/>
        </w:rPr>
      </w:pPr>
      <w:r w:rsidRPr="006633BB">
        <w:rPr>
          <w:sz w:val="20"/>
          <w:szCs w:val="20"/>
        </w:rPr>
        <w:t>Комсомольского района Чувашской Республики</w:t>
      </w:r>
      <w:r w:rsidRPr="00563CF6">
        <w:tab/>
      </w:r>
      <w:r w:rsidRPr="006633BB">
        <w:rPr>
          <w:sz w:val="20"/>
          <w:szCs w:val="20"/>
        </w:rPr>
        <w:t xml:space="preserve">                                         Р.М.</w:t>
      </w:r>
      <w:r>
        <w:rPr>
          <w:sz w:val="20"/>
          <w:szCs w:val="20"/>
        </w:rPr>
        <w:t xml:space="preserve"> </w:t>
      </w:r>
      <w:r w:rsidRPr="006633BB">
        <w:rPr>
          <w:sz w:val="20"/>
          <w:szCs w:val="20"/>
        </w:rPr>
        <w:t>Мансуров</w:t>
      </w:r>
    </w:p>
    <w:p w:rsidR="006633BB" w:rsidRPr="00256C90" w:rsidRDefault="006633BB" w:rsidP="006633BB">
      <w:pPr>
        <w:tabs>
          <w:tab w:val="left" w:pos="5387"/>
        </w:tabs>
        <w:ind w:firstLine="567"/>
        <w:rPr>
          <w:i/>
          <w:sz w:val="20"/>
          <w:szCs w:val="20"/>
        </w:rPr>
      </w:pPr>
      <w:r w:rsidRPr="00563CF6">
        <w:t xml:space="preserve"> </w:t>
      </w:r>
      <w:r w:rsidRPr="00256C90">
        <w:rPr>
          <w:i/>
          <w:sz w:val="20"/>
          <w:szCs w:val="20"/>
        </w:rPr>
        <w:t>с. Комсомольское</w:t>
      </w:r>
    </w:p>
    <w:p w:rsidR="006633BB" w:rsidRDefault="006633BB" w:rsidP="006633BB">
      <w:pPr>
        <w:tabs>
          <w:tab w:val="left" w:pos="10773"/>
        </w:tabs>
        <w:ind w:firstLine="567"/>
        <w:rPr>
          <w:i/>
          <w:sz w:val="20"/>
          <w:szCs w:val="20"/>
        </w:rPr>
      </w:pPr>
      <w:r>
        <w:rPr>
          <w:i/>
          <w:sz w:val="20"/>
          <w:szCs w:val="20"/>
        </w:rPr>
        <w:t xml:space="preserve">РСД №3/21 </w:t>
      </w:r>
      <w:r w:rsidRPr="00256C90">
        <w:rPr>
          <w:i/>
          <w:sz w:val="20"/>
          <w:szCs w:val="20"/>
        </w:rPr>
        <w:t xml:space="preserve">от </w:t>
      </w:r>
      <w:r>
        <w:rPr>
          <w:i/>
          <w:sz w:val="20"/>
          <w:szCs w:val="20"/>
        </w:rPr>
        <w:t>15.12.</w:t>
      </w:r>
      <w:r w:rsidRPr="00256C90">
        <w:rPr>
          <w:i/>
          <w:sz w:val="20"/>
          <w:szCs w:val="20"/>
        </w:rPr>
        <w:t>2020г.</w:t>
      </w:r>
    </w:p>
    <w:p w:rsidR="00802745" w:rsidRDefault="00802745" w:rsidP="006633BB">
      <w:pPr>
        <w:tabs>
          <w:tab w:val="left" w:pos="10773"/>
        </w:tabs>
        <w:ind w:firstLine="567"/>
        <w:rPr>
          <w:i/>
          <w:sz w:val="20"/>
          <w:szCs w:val="20"/>
        </w:rPr>
      </w:pPr>
    </w:p>
    <w:p w:rsidR="00EF774E" w:rsidRPr="0072102A" w:rsidRDefault="00802745" w:rsidP="00EF774E">
      <w:pPr>
        <w:tabs>
          <w:tab w:val="left" w:pos="10773"/>
        </w:tabs>
        <w:jc w:val="center"/>
        <w:rPr>
          <w:b/>
          <w:sz w:val="20"/>
          <w:szCs w:val="20"/>
        </w:rPr>
      </w:pPr>
      <w:r w:rsidRPr="0072102A">
        <w:rPr>
          <w:b/>
          <w:bCs/>
          <w:sz w:val="20"/>
          <w:szCs w:val="20"/>
        </w:rPr>
        <w:t>РЕШЕНИЕ СОБРАНИЯ ДЕПУТАТОВ КОМСОМОЛЬСКОГО РАЙОНА ЧУВАШСКОЙ РЕСПУБЛИКИ от 15   декабря 2020 года №6/24</w:t>
      </w:r>
      <w:r w:rsidR="00EF774E" w:rsidRPr="0072102A">
        <w:rPr>
          <w:b/>
          <w:bCs/>
          <w:sz w:val="20"/>
          <w:szCs w:val="20"/>
        </w:rPr>
        <w:t xml:space="preserve"> «</w:t>
      </w:r>
      <w:r w:rsidR="00EF774E" w:rsidRPr="0072102A">
        <w:rPr>
          <w:b/>
          <w:sz w:val="20"/>
          <w:szCs w:val="20"/>
        </w:rPr>
        <w:t>О внесении изменений в Стратегию социально</w:t>
      </w:r>
      <w:r w:rsidR="0072102A" w:rsidRPr="0072102A">
        <w:rPr>
          <w:b/>
          <w:sz w:val="20"/>
          <w:szCs w:val="20"/>
        </w:rPr>
        <w:t>-</w:t>
      </w:r>
      <w:r w:rsidR="00EF774E" w:rsidRPr="0072102A">
        <w:rPr>
          <w:b/>
          <w:sz w:val="20"/>
          <w:szCs w:val="20"/>
        </w:rPr>
        <w:t>экономического развития Комсомольского  района Чувашской Республики до 2035 года</w:t>
      </w:r>
      <w:r w:rsidR="0072102A" w:rsidRPr="0072102A">
        <w:rPr>
          <w:b/>
          <w:sz w:val="20"/>
          <w:szCs w:val="20"/>
        </w:rPr>
        <w:t>»</w:t>
      </w:r>
    </w:p>
    <w:p w:rsidR="00EF774E" w:rsidRPr="0072102A" w:rsidRDefault="00EF774E" w:rsidP="0072102A">
      <w:pPr>
        <w:widowControl w:val="0"/>
        <w:ind w:firstLine="567"/>
        <w:jc w:val="both"/>
        <w:rPr>
          <w:sz w:val="20"/>
          <w:szCs w:val="20"/>
        </w:rPr>
      </w:pPr>
      <w:r w:rsidRPr="0072102A">
        <w:rPr>
          <w:sz w:val="20"/>
          <w:szCs w:val="20"/>
        </w:rPr>
        <w:t xml:space="preserve">В целях повышения уровня и качества жизни населения, обеспечения высоких темпов экономического роста и формирования благоприятных условий жизни населения Комсомольского района, Собрание депутатов Комсомольского района </w:t>
      </w:r>
      <w:r w:rsidRPr="0072102A">
        <w:rPr>
          <w:spacing w:val="60"/>
          <w:sz w:val="20"/>
          <w:szCs w:val="20"/>
        </w:rPr>
        <w:t>решило:</w:t>
      </w:r>
    </w:p>
    <w:p w:rsidR="00EF774E" w:rsidRPr="0072102A" w:rsidRDefault="00EF774E" w:rsidP="0072102A">
      <w:pPr>
        <w:numPr>
          <w:ilvl w:val="0"/>
          <w:numId w:val="6"/>
        </w:numPr>
        <w:tabs>
          <w:tab w:val="left" w:pos="1134"/>
        </w:tabs>
        <w:ind w:left="0" w:firstLine="567"/>
        <w:jc w:val="both"/>
        <w:rPr>
          <w:sz w:val="20"/>
          <w:szCs w:val="20"/>
        </w:rPr>
      </w:pPr>
      <w:r w:rsidRPr="0072102A">
        <w:rPr>
          <w:sz w:val="20"/>
          <w:szCs w:val="20"/>
        </w:rPr>
        <w:t>Утвердить прилагаемые изменения, которые вносятся в Стратегию социально-экономического развития Комсомольского района Чувашской Республики до 2035 года, утвержденную решением Собрания депутатов Комсомольского района Чувашской Республики от 02.12.2019 г. № 8/264 .</w:t>
      </w:r>
    </w:p>
    <w:p w:rsidR="00EF774E" w:rsidRPr="0072102A" w:rsidRDefault="00EF774E" w:rsidP="0072102A">
      <w:pPr>
        <w:numPr>
          <w:ilvl w:val="0"/>
          <w:numId w:val="6"/>
        </w:numPr>
        <w:tabs>
          <w:tab w:val="left" w:pos="1134"/>
        </w:tabs>
        <w:ind w:left="0" w:firstLine="567"/>
        <w:jc w:val="both"/>
        <w:rPr>
          <w:sz w:val="20"/>
          <w:szCs w:val="20"/>
        </w:rPr>
      </w:pPr>
      <w:r w:rsidRPr="0072102A">
        <w:rPr>
          <w:sz w:val="20"/>
          <w:szCs w:val="20"/>
        </w:rPr>
        <w:lastRenderedPageBreak/>
        <w:t>Настоящее решение вступает в силу после дня его официального опубликования.</w:t>
      </w:r>
    </w:p>
    <w:p w:rsidR="00EF774E" w:rsidRPr="0072102A" w:rsidRDefault="00EF774E" w:rsidP="0072102A">
      <w:pPr>
        <w:ind w:firstLine="567"/>
        <w:rPr>
          <w:sz w:val="20"/>
          <w:szCs w:val="20"/>
        </w:rPr>
      </w:pPr>
    </w:p>
    <w:p w:rsidR="00EF774E" w:rsidRPr="0072102A" w:rsidRDefault="00EF774E" w:rsidP="0072102A">
      <w:pPr>
        <w:ind w:firstLine="567"/>
        <w:rPr>
          <w:sz w:val="20"/>
          <w:szCs w:val="20"/>
        </w:rPr>
      </w:pPr>
      <w:r w:rsidRPr="0072102A">
        <w:rPr>
          <w:sz w:val="20"/>
          <w:szCs w:val="20"/>
        </w:rPr>
        <w:t>Глава Комсомольского района -</w:t>
      </w:r>
    </w:p>
    <w:p w:rsidR="00EF774E" w:rsidRPr="0072102A" w:rsidRDefault="00EF774E" w:rsidP="0072102A">
      <w:pPr>
        <w:ind w:firstLine="567"/>
        <w:rPr>
          <w:sz w:val="20"/>
          <w:szCs w:val="20"/>
        </w:rPr>
      </w:pPr>
      <w:r w:rsidRPr="0072102A">
        <w:rPr>
          <w:sz w:val="20"/>
          <w:szCs w:val="20"/>
        </w:rPr>
        <w:t>Председатель Собрания депутатов</w:t>
      </w:r>
    </w:p>
    <w:p w:rsidR="00B31E00" w:rsidRDefault="00EF774E" w:rsidP="0072102A">
      <w:pPr>
        <w:ind w:firstLine="567"/>
        <w:jc w:val="both"/>
        <w:rPr>
          <w:sz w:val="20"/>
          <w:szCs w:val="20"/>
        </w:rPr>
      </w:pPr>
      <w:r w:rsidRPr="0072102A">
        <w:rPr>
          <w:sz w:val="20"/>
          <w:szCs w:val="20"/>
        </w:rPr>
        <w:t xml:space="preserve">Комсомольского района                                                                   </w:t>
      </w:r>
      <w:r w:rsidR="0072102A">
        <w:rPr>
          <w:sz w:val="20"/>
          <w:szCs w:val="20"/>
        </w:rPr>
        <w:t xml:space="preserve">               </w:t>
      </w:r>
      <w:r w:rsidRPr="0072102A">
        <w:rPr>
          <w:sz w:val="20"/>
          <w:szCs w:val="20"/>
        </w:rPr>
        <w:t xml:space="preserve"> Р. М. Мансуров</w:t>
      </w:r>
    </w:p>
    <w:p w:rsidR="0072102A" w:rsidRDefault="0072102A" w:rsidP="0072102A">
      <w:pPr>
        <w:ind w:firstLine="567"/>
        <w:jc w:val="both"/>
        <w:rPr>
          <w:sz w:val="20"/>
          <w:szCs w:val="20"/>
        </w:rPr>
      </w:pPr>
      <w:r>
        <w:rPr>
          <w:sz w:val="20"/>
          <w:szCs w:val="20"/>
        </w:rPr>
        <w:t xml:space="preserve">ПОДРОБНЕЕ можно ознакомиться на сайте администрации Комсомольского района Чувашской Республики по адресу: </w:t>
      </w:r>
      <w:hyperlink r:id="rId5" w:history="1">
        <w:r w:rsidRPr="00201463">
          <w:rPr>
            <w:rStyle w:val="af4"/>
            <w:sz w:val="20"/>
            <w:szCs w:val="20"/>
          </w:rPr>
          <w:t>http://komsml.cap.ru/</w:t>
        </w:r>
      </w:hyperlink>
    </w:p>
    <w:p w:rsidR="0072102A" w:rsidRPr="00256C90" w:rsidRDefault="0072102A" w:rsidP="0072102A">
      <w:pPr>
        <w:tabs>
          <w:tab w:val="left" w:pos="5387"/>
        </w:tabs>
        <w:ind w:firstLine="567"/>
        <w:rPr>
          <w:i/>
          <w:sz w:val="20"/>
          <w:szCs w:val="20"/>
        </w:rPr>
      </w:pPr>
      <w:r w:rsidRPr="00256C90">
        <w:rPr>
          <w:i/>
          <w:sz w:val="20"/>
          <w:szCs w:val="20"/>
        </w:rPr>
        <w:t>с. Комсомольское</w:t>
      </w:r>
    </w:p>
    <w:p w:rsidR="0072102A" w:rsidRDefault="0072102A" w:rsidP="0072102A">
      <w:pPr>
        <w:tabs>
          <w:tab w:val="left" w:pos="10773"/>
        </w:tabs>
        <w:ind w:firstLine="567"/>
        <w:rPr>
          <w:i/>
          <w:sz w:val="20"/>
          <w:szCs w:val="20"/>
        </w:rPr>
      </w:pPr>
      <w:r>
        <w:rPr>
          <w:i/>
          <w:sz w:val="20"/>
          <w:szCs w:val="20"/>
        </w:rPr>
        <w:t xml:space="preserve">РСД №6/24 </w:t>
      </w:r>
      <w:r w:rsidRPr="00256C90">
        <w:rPr>
          <w:i/>
          <w:sz w:val="20"/>
          <w:szCs w:val="20"/>
        </w:rPr>
        <w:t xml:space="preserve">от </w:t>
      </w:r>
      <w:r>
        <w:rPr>
          <w:i/>
          <w:sz w:val="20"/>
          <w:szCs w:val="20"/>
        </w:rPr>
        <w:t>15.12.</w:t>
      </w:r>
      <w:r w:rsidRPr="00256C90">
        <w:rPr>
          <w:i/>
          <w:sz w:val="20"/>
          <w:szCs w:val="20"/>
        </w:rPr>
        <w:t>2020г.</w:t>
      </w:r>
    </w:p>
    <w:p w:rsidR="0072102A" w:rsidRDefault="0072102A" w:rsidP="0072102A">
      <w:pPr>
        <w:tabs>
          <w:tab w:val="left" w:pos="10773"/>
        </w:tabs>
        <w:ind w:firstLine="567"/>
        <w:rPr>
          <w:i/>
          <w:sz w:val="20"/>
          <w:szCs w:val="20"/>
        </w:rPr>
      </w:pPr>
    </w:p>
    <w:p w:rsidR="00467B38" w:rsidRPr="00467B38" w:rsidRDefault="00467B38" w:rsidP="00467B38">
      <w:pPr>
        <w:pStyle w:val="ConsPlusNormal"/>
        <w:ind w:firstLine="0"/>
        <w:jc w:val="center"/>
        <w:outlineLvl w:val="0"/>
        <w:rPr>
          <w:rFonts w:ascii="Times New Roman" w:hAnsi="Times New Roman"/>
          <w:b/>
          <w:bCs/>
          <w:sz w:val="20"/>
          <w:szCs w:val="20"/>
        </w:rPr>
      </w:pPr>
      <w:r w:rsidRPr="00467B38">
        <w:rPr>
          <w:rFonts w:ascii="Times New Roman" w:hAnsi="Times New Roman"/>
          <w:b/>
          <w:bCs/>
          <w:sz w:val="20"/>
          <w:szCs w:val="20"/>
        </w:rPr>
        <w:t>РЕШЕНИЕ СОБРАНИЯ ДЕПУТАТОВ КОМСОМОЛЬСКОГО РАЙОНА ЧУВАШСКОЙ РЕСПУБЛИКИ от 15   декабря 2020 года №</w:t>
      </w:r>
      <w:r>
        <w:rPr>
          <w:rFonts w:ascii="Times New Roman" w:hAnsi="Times New Roman"/>
          <w:b/>
          <w:bCs/>
          <w:sz w:val="20"/>
          <w:szCs w:val="20"/>
        </w:rPr>
        <w:t>7</w:t>
      </w:r>
      <w:r w:rsidRPr="00467B38">
        <w:rPr>
          <w:rFonts w:ascii="Times New Roman" w:hAnsi="Times New Roman"/>
          <w:b/>
          <w:bCs/>
          <w:sz w:val="20"/>
          <w:szCs w:val="20"/>
        </w:rPr>
        <w:t>/2</w:t>
      </w:r>
      <w:r>
        <w:rPr>
          <w:rFonts w:ascii="Times New Roman" w:hAnsi="Times New Roman"/>
          <w:b/>
          <w:bCs/>
          <w:sz w:val="20"/>
          <w:szCs w:val="20"/>
        </w:rPr>
        <w:t>5 «</w:t>
      </w:r>
      <w:r w:rsidRPr="00467B38">
        <w:rPr>
          <w:rFonts w:ascii="Times New Roman" w:hAnsi="Times New Roman"/>
          <w:b/>
          <w:bCs/>
          <w:sz w:val="20"/>
          <w:szCs w:val="20"/>
        </w:rPr>
        <w:t>О внесении изменений в решение Собрания депутатов Комсомольского района Чувашской Республики от 6 декабря 2016 года № 9/70 «О Совете по противодействию коррупции в Комсомольском районе Чувашской Республики»</w:t>
      </w:r>
    </w:p>
    <w:p w:rsidR="00467B38" w:rsidRPr="00467B38" w:rsidRDefault="00467B38" w:rsidP="00467B38">
      <w:pPr>
        <w:ind w:firstLine="567"/>
        <w:jc w:val="both"/>
        <w:rPr>
          <w:sz w:val="20"/>
          <w:szCs w:val="20"/>
        </w:rPr>
      </w:pPr>
      <w:r w:rsidRPr="00467B38">
        <w:rPr>
          <w:sz w:val="20"/>
          <w:szCs w:val="20"/>
        </w:rPr>
        <w:t xml:space="preserve">Собрание депутатов Комсомольского района Чувашской Республики </w:t>
      </w:r>
      <w:proofErr w:type="spellStart"/>
      <w:proofErr w:type="gramStart"/>
      <w:r w:rsidRPr="00467B38">
        <w:rPr>
          <w:sz w:val="20"/>
          <w:szCs w:val="20"/>
        </w:rPr>
        <w:t>р</w:t>
      </w:r>
      <w:proofErr w:type="spellEnd"/>
      <w:proofErr w:type="gramEnd"/>
      <w:r w:rsidRPr="00467B38">
        <w:rPr>
          <w:sz w:val="20"/>
          <w:szCs w:val="20"/>
        </w:rPr>
        <w:t xml:space="preserve"> е </w:t>
      </w:r>
      <w:proofErr w:type="spellStart"/>
      <w:r w:rsidRPr="00467B38">
        <w:rPr>
          <w:sz w:val="20"/>
          <w:szCs w:val="20"/>
        </w:rPr>
        <w:t>ш</w:t>
      </w:r>
      <w:proofErr w:type="spellEnd"/>
      <w:r w:rsidRPr="00467B38">
        <w:rPr>
          <w:sz w:val="20"/>
          <w:szCs w:val="20"/>
        </w:rPr>
        <w:t xml:space="preserve"> и л о:</w:t>
      </w:r>
    </w:p>
    <w:p w:rsidR="00467B38" w:rsidRPr="00467B38" w:rsidRDefault="00467B38" w:rsidP="00467B38">
      <w:pPr>
        <w:pStyle w:val="ConsPlusNormal"/>
        <w:ind w:firstLine="567"/>
        <w:jc w:val="both"/>
        <w:outlineLvl w:val="0"/>
        <w:rPr>
          <w:rFonts w:ascii="Times New Roman" w:hAnsi="Times New Roman"/>
          <w:bCs/>
          <w:sz w:val="20"/>
          <w:szCs w:val="20"/>
        </w:rPr>
      </w:pPr>
      <w:r w:rsidRPr="00467B38">
        <w:rPr>
          <w:rFonts w:ascii="Times New Roman" w:hAnsi="Times New Roman"/>
          <w:sz w:val="20"/>
          <w:szCs w:val="20"/>
        </w:rPr>
        <w:t xml:space="preserve">1. </w:t>
      </w:r>
      <w:proofErr w:type="gramStart"/>
      <w:r w:rsidRPr="00467B38">
        <w:rPr>
          <w:rFonts w:ascii="Times New Roman" w:hAnsi="Times New Roman"/>
          <w:sz w:val="20"/>
          <w:szCs w:val="20"/>
        </w:rPr>
        <w:t xml:space="preserve">Внести в состав Совета по противодействию коррупции в Комсомольском районе Чувашской Республики, утвержденный </w:t>
      </w:r>
      <w:r w:rsidRPr="00467B38">
        <w:rPr>
          <w:rFonts w:ascii="Times New Roman" w:hAnsi="Times New Roman"/>
          <w:bCs/>
          <w:sz w:val="20"/>
          <w:szCs w:val="20"/>
        </w:rPr>
        <w:t>решением Собрания депутатов Комсомольского района Чувашской Республики от 6 декабря 2016 года № 9/70 «О Совете по противодействию коррупции в Комсомольском районе Чувашской Республики» (с изменениями, внесенными решением Собрания депутатов Комсомольского района от 20 декабря 2018 года № 2/210), следующие изменения:</w:t>
      </w:r>
      <w:proofErr w:type="gramEnd"/>
    </w:p>
    <w:p w:rsidR="00467B38" w:rsidRPr="00467B38" w:rsidRDefault="00467B38" w:rsidP="00467B38">
      <w:pPr>
        <w:pStyle w:val="ConsPlusNormal"/>
        <w:ind w:firstLine="567"/>
        <w:jc w:val="both"/>
        <w:outlineLvl w:val="0"/>
        <w:rPr>
          <w:rFonts w:ascii="Times New Roman" w:hAnsi="Times New Roman"/>
          <w:bCs/>
          <w:sz w:val="20"/>
          <w:szCs w:val="20"/>
        </w:rPr>
      </w:pPr>
      <w:r w:rsidRPr="00467B38">
        <w:rPr>
          <w:rFonts w:ascii="Times New Roman" w:hAnsi="Times New Roman"/>
          <w:bCs/>
          <w:sz w:val="20"/>
          <w:szCs w:val="20"/>
        </w:rPr>
        <w:t xml:space="preserve">вывести </w:t>
      </w:r>
      <w:proofErr w:type="spellStart"/>
      <w:r w:rsidRPr="00467B38">
        <w:rPr>
          <w:rFonts w:ascii="Times New Roman" w:hAnsi="Times New Roman"/>
          <w:bCs/>
          <w:sz w:val="20"/>
          <w:szCs w:val="20"/>
        </w:rPr>
        <w:t>Идиатуллина</w:t>
      </w:r>
      <w:proofErr w:type="spellEnd"/>
      <w:r w:rsidRPr="00467B38">
        <w:rPr>
          <w:rFonts w:ascii="Times New Roman" w:hAnsi="Times New Roman"/>
          <w:bCs/>
          <w:sz w:val="20"/>
          <w:szCs w:val="20"/>
        </w:rPr>
        <w:t xml:space="preserve"> Х.С., Гордеева В.Н., Илларионову М.А., </w:t>
      </w:r>
      <w:proofErr w:type="spellStart"/>
      <w:r w:rsidRPr="00467B38">
        <w:rPr>
          <w:rFonts w:ascii="Times New Roman" w:hAnsi="Times New Roman"/>
          <w:bCs/>
          <w:sz w:val="20"/>
          <w:szCs w:val="20"/>
        </w:rPr>
        <w:t>Ракчеева</w:t>
      </w:r>
      <w:proofErr w:type="spellEnd"/>
      <w:r w:rsidRPr="00467B38">
        <w:rPr>
          <w:rFonts w:ascii="Times New Roman" w:hAnsi="Times New Roman"/>
          <w:bCs/>
          <w:sz w:val="20"/>
          <w:szCs w:val="20"/>
        </w:rPr>
        <w:t xml:space="preserve"> Г.Г., Андрееву О.П., Павлова В.Т. и ввести:</w:t>
      </w:r>
    </w:p>
    <w:tbl>
      <w:tblPr>
        <w:tblW w:w="1091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2470"/>
        <w:gridCol w:w="304"/>
        <w:gridCol w:w="8141"/>
      </w:tblGrid>
      <w:tr w:rsidR="00467B38" w:rsidRPr="00467B38" w:rsidTr="00467B38">
        <w:tc>
          <w:tcPr>
            <w:tcW w:w="2470"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 xml:space="preserve"> Мансурова Р.М.</w:t>
            </w:r>
          </w:p>
        </w:tc>
        <w:tc>
          <w:tcPr>
            <w:tcW w:w="304"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w:t>
            </w:r>
          </w:p>
        </w:tc>
        <w:tc>
          <w:tcPr>
            <w:tcW w:w="8141" w:type="dxa"/>
          </w:tcPr>
          <w:p w:rsidR="00467B38" w:rsidRPr="00467B38" w:rsidRDefault="00467B38" w:rsidP="00467B38">
            <w:pPr>
              <w:pStyle w:val="ConsPlusNormal"/>
              <w:ind w:firstLine="34"/>
              <w:jc w:val="both"/>
              <w:outlineLvl w:val="0"/>
              <w:rPr>
                <w:rFonts w:ascii="Times New Roman" w:hAnsi="Times New Roman"/>
                <w:sz w:val="20"/>
                <w:szCs w:val="20"/>
              </w:rPr>
            </w:pPr>
            <w:r w:rsidRPr="00467B38">
              <w:rPr>
                <w:rFonts w:ascii="Times New Roman" w:hAnsi="Times New Roman"/>
                <w:sz w:val="20"/>
                <w:szCs w:val="20"/>
              </w:rPr>
              <w:t>Главу Комсомольского района, председатель Совета</w:t>
            </w:r>
          </w:p>
        </w:tc>
      </w:tr>
      <w:tr w:rsidR="00467B38" w:rsidRPr="00467B38" w:rsidTr="00467B38">
        <w:tc>
          <w:tcPr>
            <w:tcW w:w="2470" w:type="dxa"/>
          </w:tcPr>
          <w:p w:rsidR="00467B38" w:rsidRPr="00467B38" w:rsidRDefault="00467B38" w:rsidP="00467B38">
            <w:pPr>
              <w:pStyle w:val="ConsPlusNormal"/>
              <w:ind w:firstLine="34"/>
              <w:outlineLvl w:val="0"/>
              <w:rPr>
                <w:rFonts w:ascii="Times New Roman" w:hAnsi="Times New Roman"/>
                <w:sz w:val="20"/>
                <w:szCs w:val="20"/>
              </w:rPr>
            </w:pPr>
            <w:proofErr w:type="spellStart"/>
            <w:r w:rsidRPr="00467B38">
              <w:rPr>
                <w:rFonts w:ascii="Times New Roman" w:hAnsi="Times New Roman"/>
                <w:sz w:val="20"/>
                <w:szCs w:val="20"/>
              </w:rPr>
              <w:t>Асеинова</w:t>
            </w:r>
            <w:proofErr w:type="spellEnd"/>
            <w:r w:rsidRPr="00467B38">
              <w:rPr>
                <w:rFonts w:ascii="Times New Roman" w:hAnsi="Times New Roman"/>
                <w:sz w:val="20"/>
                <w:szCs w:val="20"/>
              </w:rPr>
              <w:t xml:space="preserve"> Р.Ф.</w:t>
            </w:r>
          </w:p>
        </w:tc>
        <w:tc>
          <w:tcPr>
            <w:tcW w:w="304"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w:t>
            </w:r>
          </w:p>
        </w:tc>
        <w:tc>
          <w:tcPr>
            <w:tcW w:w="8141" w:type="dxa"/>
          </w:tcPr>
          <w:p w:rsidR="00467B38" w:rsidRPr="00467B38" w:rsidRDefault="00467B38" w:rsidP="00467B38">
            <w:pPr>
              <w:pStyle w:val="ConsPlusNormal"/>
              <w:ind w:firstLine="34"/>
              <w:jc w:val="both"/>
              <w:outlineLvl w:val="0"/>
              <w:rPr>
                <w:rFonts w:ascii="Times New Roman" w:hAnsi="Times New Roman"/>
                <w:sz w:val="20"/>
                <w:szCs w:val="20"/>
              </w:rPr>
            </w:pPr>
            <w:r w:rsidRPr="00467B38">
              <w:rPr>
                <w:rFonts w:ascii="Times New Roman" w:hAnsi="Times New Roman"/>
                <w:sz w:val="20"/>
                <w:szCs w:val="20"/>
              </w:rPr>
              <w:t xml:space="preserve">Главу </w:t>
            </w:r>
            <w:proofErr w:type="spellStart"/>
            <w:r w:rsidRPr="00467B38">
              <w:rPr>
                <w:rFonts w:ascii="Times New Roman" w:hAnsi="Times New Roman"/>
                <w:sz w:val="20"/>
                <w:szCs w:val="20"/>
              </w:rPr>
              <w:t>Альбусь-Сюрбеевского</w:t>
            </w:r>
            <w:proofErr w:type="spellEnd"/>
            <w:r w:rsidRPr="00467B38">
              <w:rPr>
                <w:rFonts w:ascii="Times New Roman" w:hAnsi="Times New Roman"/>
                <w:sz w:val="20"/>
                <w:szCs w:val="20"/>
              </w:rPr>
              <w:t xml:space="preserve"> сельского поселения, член Совета (по согласованию)</w:t>
            </w:r>
          </w:p>
        </w:tc>
      </w:tr>
      <w:tr w:rsidR="00467B38" w:rsidRPr="00467B38" w:rsidTr="00467B38">
        <w:tc>
          <w:tcPr>
            <w:tcW w:w="2470"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Орешкина А.Т.</w:t>
            </w:r>
          </w:p>
        </w:tc>
        <w:tc>
          <w:tcPr>
            <w:tcW w:w="304"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w:t>
            </w:r>
          </w:p>
        </w:tc>
        <w:tc>
          <w:tcPr>
            <w:tcW w:w="8141" w:type="dxa"/>
          </w:tcPr>
          <w:p w:rsidR="00467B38" w:rsidRPr="00467B38" w:rsidRDefault="00467B38" w:rsidP="00467B38">
            <w:pPr>
              <w:pStyle w:val="ConsPlusNormal"/>
              <w:ind w:firstLine="34"/>
              <w:jc w:val="both"/>
              <w:outlineLvl w:val="0"/>
              <w:rPr>
                <w:rFonts w:ascii="Times New Roman" w:hAnsi="Times New Roman"/>
                <w:sz w:val="20"/>
                <w:szCs w:val="20"/>
              </w:rPr>
            </w:pPr>
            <w:r w:rsidRPr="00467B38">
              <w:rPr>
                <w:rFonts w:ascii="Times New Roman" w:hAnsi="Times New Roman"/>
                <w:sz w:val="20"/>
                <w:szCs w:val="20"/>
              </w:rPr>
              <w:t xml:space="preserve">Главу </w:t>
            </w:r>
            <w:proofErr w:type="spellStart"/>
            <w:r w:rsidRPr="00467B38">
              <w:rPr>
                <w:rFonts w:ascii="Times New Roman" w:hAnsi="Times New Roman"/>
                <w:sz w:val="20"/>
                <w:szCs w:val="20"/>
              </w:rPr>
              <w:t>Новочелны-Сюрбеевского</w:t>
            </w:r>
            <w:proofErr w:type="spellEnd"/>
            <w:r w:rsidRPr="00467B38">
              <w:rPr>
                <w:rFonts w:ascii="Times New Roman" w:hAnsi="Times New Roman"/>
                <w:sz w:val="20"/>
                <w:szCs w:val="20"/>
              </w:rPr>
              <w:t xml:space="preserve"> сельского поселения, член Совета (по согласованию)</w:t>
            </w:r>
          </w:p>
        </w:tc>
      </w:tr>
      <w:tr w:rsidR="00467B38" w:rsidRPr="00467B38" w:rsidTr="00467B38">
        <w:tc>
          <w:tcPr>
            <w:tcW w:w="2470"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Осипова А.А.</w:t>
            </w:r>
          </w:p>
        </w:tc>
        <w:tc>
          <w:tcPr>
            <w:tcW w:w="304"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w:t>
            </w:r>
          </w:p>
        </w:tc>
        <w:tc>
          <w:tcPr>
            <w:tcW w:w="8141" w:type="dxa"/>
          </w:tcPr>
          <w:p w:rsidR="00467B38" w:rsidRPr="00467B38" w:rsidRDefault="00467B38" w:rsidP="00467B38">
            <w:pPr>
              <w:pStyle w:val="ConsPlusNormal"/>
              <w:ind w:firstLine="34"/>
              <w:jc w:val="both"/>
              <w:outlineLvl w:val="0"/>
              <w:rPr>
                <w:rFonts w:ascii="Times New Roman" w:hAnsi="Times New Roman"/>
                <w:sz w:val="20"/>
                <w:szCs w:val="20"/>
              </w:rPr>
            </w:pPr>
            <w:r w:rsidRPr="00467B38">
              <w:rPr>
                <w:rFonts w:ascii="Times New Roman" w:hAnsi="Times New Roman"/>
                <w:sz w:val="20"/>
                <w:szCs w:val="20"/>
              </w:rPr>
              <w:t xml:space="preserve">Главу </w:t>
            </w:r>
            <w:proofErr w:type="spellStart"/>
            <w:r w:rsidRPr="00467B38">
              <w:rPr>
                <w:rFonts w:ascii="Times New Roman" w:hAnsi="Times New Roman"/>
                <w:sz w:val="20"/>
                <w:szCs w:val="20"/>
              </w:rPr>
              <w:t>Тугаевского</w:t>
            </w:r>
            <w:proofErr w:type="spellEnd"/>
            <w:r w:rsidRPr="00467B38">
              <w:rPr>
                <w:rFonts w:ascii="Times New Roman" w:hAnsi="Times New Roman"/>
                <w:sz w:val="20"/>
                <w:szCs w:val="20"/>
              </w:rPr>
              <w:t xml:space="preserve"> сельского поселения, член Совета (по согласованию)</w:t>
            </w:r>
          </w:p>
        </w:tc>
      </w:tr>
      <w:tr w:rsidR="00467B38" w:rsidRPr="00467B38" w:rsidTr="00467B38">
        <w:tc>
          <w:tcPr>
            <w:tcW w:w="2470" w:type="dxa"/>
          </w:tcPr>
          <w:p w:rsidR="00467B38" w:rsidRPr="00467B38" w:rsidRDefault="00467B38" w:rsidP="00467B38">
            <w:pPr>
              <w:pStyle w:val="ConsPlusNormal"/>
              <w:ind w:firstLine="34"/>
              <w:outlineLvl w:val="0"/>
              <w:rPr>
                <w:rFonts w:ascii="Times New Roman" w:hAnsi="Times New Roman"/>
                <w:sz w:val="20"/>
                <w:szCs w:val="20"/>
              </w:rPr>
            </w:pPr>
            <w:proofErr w:type="spellStart"/>
            <w:r w:rsidRPr="00467B38">
              <w:rPr>
                <w:rFonts w:ascii="Times New Roman" w:hAnsi="Times New Roman"/>
                <w:sz w:val="20"/>
                <w:szCs w:val="20"/>
              </w:rPr>
              <w:t>Кополухина</w:t>
            </w:r>
            <w:proofErr w:type="spellEnd"/>
            <w:r w:rsidRPr="00467B38">
              <w:rPr>
                <w:rFonts w:ascii="Times New Roman" w:hAnsi="Times New Roman"/>
                <w:sz w:val="20"/>
                <w:szCs w:val="20"/>
              </w:rPr>
              <w:t xml:space="preserve"> В.В.</w:t>
            </w:r>
          </w:p>
        </w:tc>
        <w:tc>
          <w:tcPr>
            <w:tcW w:w="304" w:type="dxa"/>
          </w:tcPr>
          <w:p w:rsidR="00467B38" w:rsidRPr="00467B38" w:rsidRDefault="00467B38" w:rsidP="00467B38">
            <w:pPr>
              <w:pStyle w:val="ConsPlusNormal"/>
              <w:ind w:firstLine="34"/>
              <w:outlineLvl w:val="0"/>
              <w:rPr>
                <w:rFonts w:ascii="Times New Roman" w:hAnsi="Times New Roman"/>
                <w:sz w:val="20"/>
                <w:szCs w:val="20"/>
              </w:rPr>
            </w:pPr>
            <w:r w:rsidRPr="00467B38">
              <w:rPr>
                <w:rFonts w:ascii="Times New Roman" w:hAnsi="Times New Roman"/>
                <w:sz w:val="20"/>
                <w:szCs w:val="20"/>
              </w:rPr>
              <w:t>-</w:t>
            </w:r>
          </w:p>
        </w:tc>
        <w:tc>
          <w:tcPr>
            <w:tcW w:w="8141" w:type="dxa"/>
          </w:tcPr>
          <w:p w:rsidR="00467B38" w:rsidRPr="00467B38" w:rsidRDefault="00467B38" w:rsidP="00467B38">
            <w:pPr>
              <w:pStyle w:val="ConsPlusNormal"/>
              <w:ind w:firstLine="34"/>
              <w:jc w:val="both"/>
              <w:outlineLvl w:val="0"/>
              <w:rPr>
                <w:rFonts w:ascii="Times New Roman" w:hAnsi="Times New Roman"/>
                <w:sz w:val="20"/>
                <w:szCs w:val="20"/>
              </w:rPr>
            </w:pPr>
            <w:r w:rsidRPr="00467B38">
              <w:rPr>
                <w:rFonts w:ascii="Times New Roman" w:hAnsi="Times New Roman"/>
                <w:sz w:val="20"/>
                <w:szCs w:val="20"/>
              </w:rPr>
              <w:t>Председателя Собрания депутатов Комсомольского сельского поселения, член Совета (по согласованию).</w:t>
            </w:r>
          </w:p>
        </w:tc>
      </w:tr>
    </w:tbl>
    <w:p w:rsidR="00467B38" w:rsidRPr="00467B38" w:rsidRDefault="00467B38" w:rsidP="00467B38">
      <w:pPr>
        <w:ind w:firstLine="567"/>
        <w:jc w:val="both"/>
        <w:rPr>
          <w:sz w:val="20"/>
          <w:szCs w:val="20"/>
        </w:rPr>
      </w:pPr>
      <w:r w:rsidRPr="00467B38">
        <w:rPr>
          <w:sz w:val="20"/>
          <w:szCs w:val="20"/>
        </w:rPr>
        <w:t>2. Настоящее решение вступает в силу после дня его официального опубликования.</w:t>
      </w:r>
    </w:p>
    <w:p w:rsidR="00467B38" w:rsidRPr="00467B38" w:rsidRDefault="00467B38" w:rsidP="00467B38">
      <w:pPr>
        <w:ind w:firstLine="567"/>
        <w:jc w:val="both"/>
        <w:rPr>
          <w:sz w:val="20"/>
          <w:szCs w:val="20"/>
        </w:rPr>
      </w:pPr>
    </w:p>
    <w:p w:rsidR="00467B38" w:rsidRPr="00467B38" w:rsidRDefault="00467B38" w:rsidP="00467B38">
      <w:pPr>
        <w:ind w:firstLine="567"/>
        <w:rPr>
          <w:sz w:val="20"/>
          <w:szCs w:val="20"/>
        </w:rPr>
      </w:pPr>
      <w:r w:rsidRPr="00467B38">
        <w:rPr>
          <w:sz w:val="20"/>
          <w:szCs w:val="20"/>
        </w:rPr>
        <w:t>Глава Комсомольского района -</w:t>
      </w:r>
    </w:p>
    <w:p w:rsidR="00467B38" w:rsidRPr="00467B38" w:rsidRDefault="00467B38" w:rsidP="00467B38">
      <w:pPr>
        <w:ind w:firstLine="567"/>
        <w:rPr>
          <w:sz w:val="20"/>
          <w:szCs w:val="20"/>
        </w:rPr>
      </w:pPr>
      <w:r w:rsidRPr="00467B38">
        <w:rPr>
          <w:sz w:val="20"/>
          <w:szCs w:val="20"/>
        </w:rPr>
        <w:t>Председатель Собрания депутатов</w:t>
      </w:r>
    </w:p>
    <w:p w:rsidR="00467B38" w:rsidRPr="00467B38" w:rsidRDefault="00467B38" w:rsidP="00467B38">
      <w:pPr>
        <w:ind w:firstLine="567"/>
        <w:rPr>
          <w:sz w:val="20"/>
          <w:szCs w:val="20"/>
        </w:rPr>
      </w:pPr>
      <w:r w:rsidRPr="00467B38">
        <w:rPr>
          <w:sz w:val="20"/>
          <w:szCs w:val="20"/>
        </w:rPr>
        <w:t>Комсомольского района                                                                      Р.М.</w:t>
      </w:r>
      <w:r>
        <w:rPr>
          <w:sz w:val="20"/>
          <w:szCs w:val="20"/>
        </w:rPr>
        <w:t xml:space="preserve"> </w:t>
      </w:r>
      <w:r w:rsidRPr="00467B38">
        <w:rPr>
          <w:sz w:val="20"/>
          <w:szCs w:val="20"/>
        </w:rPr>
        <w:t>Мансуров</w:t>
      </w:r>
    </w:p>
    <w:p w:rsidR="0072102A" w:rsidRPr="00256C90" w:rsidRDefault="0072102A" w:rsidP="0072102A">
      <w:pPr>
        <w:tabs>
          <w:tab w:val="left" w:pos="5387"/>
        </w:tabs>
        <w:ind w:firstLine="567"/>
        <w:rPr>
          <w:i/>
          <w:sz w:val="20"/>
          <w:szCs w:val="20"/>
        </w:rPr>
      </w:pPr>
      <w:r w:rsidRPr="00256C90">
        <w:rPr>
          <w:i/>
          <w:sz w:val="20"/>
          <w:szCs w:val="20"/>
        </w:rPr>
        <w:t>с. Комсомольское</w:t>
      </w:r>
    </w:p>
    <w:p w:rsidR="0072102A" w:rsidRDefault="0072102A" w:rsidP="0072102A">
      <w:pPr>
        <w:tabs>
          <w:tab w:val="left" w:pos="10773"/>
        </w:tabs>
        <w:ind w:firstLine="567"/>
        <w:rPr>
          <w:i/>
          <w:sz w:val="20"/>
          <w:szCs w:val="20"/>
        </w:rPr>
      </w:pPr>
      <w:r>
        <w:rPr>
          <w:i/>
          <w:sz w:val="20"/>
          <w:szCs w:val="20"/>
        </w:rPr>
        <w:t>РСД №</w:t>
      </w:r>
      <w:r w:rsidR="00467B38">
        <w:rPr>
          <w:i/>
          <w:sz w:val="20"/>
          <w:szCs w:val="20"/>
        </w:rPr>
        <w:t>7</w:t>
      </w:r>
      <w:r>
        <w:rPr>
          <w:i/>
          <w:sz w:val="20"/>
          <w:szCs w:val="20"/>
        </w:rPr>
        <w:t>/2</w:t>
      </w:r>
      <w:r w:rsidR="00467B38">
        <w:rPr>
          <w:i/>
          <w:sz w:val="20"/>
          <w:szCs w:val="20"/>
        </w:rPr>
        <w:t>5</w:t>
      </w:r>
      <w:r>
        <w:rPr>
          <w:i/>
          <w:sz w:val="20"/>
          <w:szCs w:val="20"/>
        </w:rPr>
        <w:t xml:space="preserve"> </w:t>
      </w:r>
      <w:r w:rsidRPr="00256C90">
        <w:rPr>
          <w:i/>
          <w:sz w:val="20"/>
          <w:szCs w:val="20"/>
        </w:rPr>
        <w:t xml:space="preserve">от </w:t>
      </w:r>
      <w:r>
        <w:rPr>
          <w:i/>
          <w:sz w:val="20"/>
          <w:szCs w:val="20"/>
        </w:rPr>
        <w:t>15.12.</w:t>
      </w:r>
      <w:r w:rsidRPr="00256C90">
        <w:rPr>
          <w:i/>
          <w:sz w:val="20"/>
          <w:szCs w:val="20"/>
        </w:rPr>
        <w:t>2020г.</w:t>
      </w:r>
    </w:p>
    <w:p w:rsidR="0072102A" w:rsidRDefault="0072102A" w:rsidP="0072102A">
      <w:pPr>
        <w:tabs>
          <w:tab w:val="left" w:pos="10773"/>
        </w:tabs>
        <w:ind w:firstLine="567"/>
        <w:rPr>
          <w:i/>
          <w:sz w:val="20"/>
          <w:szCs w:val="20"/>
        </w:rPr>
      </w:pPr>
    </w:p>
    <w:p w:rsidR="00F35F27" w:rsidRPr="00F35F27" w:rsidRDefault="00467B38" w:rsidP="00F35F27">
      <w:pPr>
        <w:jc w:val="center"/>
        <w:rPr>
          <w:b/>
          <w:sz w:val="20"/>
          <w:szCs w:val="20"/>
        </w:rPr>
      </w:pPr>
      <w:r w:rsidRPr="00F35F27">
        <w:rPr>
          <w:b/>
          <w:bCs/>
          <w:sz w:val="20"/>
          <w:szCs w:val="20"/>
        </w:rPr>
        <w:t>РЕШЕНИЕ СОБРАНИЯ ДЕПУТАТОВ КОМСОМОЛЬСКОГО РАЙОНА ЧУВАШСКОЙ РЕСПУБЛИКИ от 15   декабря 2020 года №</w:t>
      </w:r>
      <w:r w:rsidR="00F35F27" w:rsidRPr="00F35F27">
        <w:rPr>
          <w:b/>
          <w:bCs/>
          <w:sz w:val="20"/>
          <w:szCs w:val="20"/>
        </w:rPr>
        <w:t>8</w:t>
      </w:r>
      <w:r w:rsidRPr="00F35F27">
        <w:rPr>
          <w:b/>
          <w:bCs/>
          <w:sz w:val="20"/>
          <w:szCs w:val="20"/>
        </w:rPr>
        <w:t>/2</w:t>
      </w:r>
      <w:r w:rsidR="00F35F27" w:rsidRPr="00F35F27">
        <w:rPr>
          <w:b/>
          <w:bCs/>
          <w:sz w:val="20"/>
          <w:szCs w:val="20"/>
        </w:rPr>
        <w:t>6</w:t>
      </w:r>
      <w:r w:rsidR="00F35F27">
        <w:rPr>
          <w:b/>
          <w:bCs/>
          <w:sz w:val="20"/>
          <w:szCs w:val="20"/>
        </w:rPr>
        <w:t xml:space="preserve"> «</w:t>
      </w:r>
      <w:r w:rsidR="00F35F27" w:rsidRPr="00F35F27">
        <w:rPr>
          <w:b/>
          <w:sz w:val="20"/>
          <w:szCs w:val="20"/>
        </w:rPr>
        <w:t>О внесении изменений в решение Собрания депутатов Комсомольского района Чувашской Республики от 29 марта 2016 года № 4/37 «Об административной комиссии Комсомольского района Чувашской Республики»</w:t>
      </w:r>
    </w:p>
    <w:p w:rsidR="00F35F27" w:rsidRPr="00F35F27" w:rsidRDefault="00F35F27" w:rsidP="00F35F27">
      <w:pPr>
        <w:ind w:firstLine="567"/>
        <w:jc w:val="both"/>
        <w:rPr>
          <w:sz w:val="20"/>
          <w:szCs w:val="20"/>
          <w:shd w:val="clear" w:color="auto" w:fill="FFFFFF"/>
        </w:rPr>
      </w:pPr>
      <w:r w:rsidRPr="00F35F27">
        <w:rPr>
          <w:sz w:val="20"/>
          <w:szCs w:val="20"/>
          <w:shd w:val="clear" w:color="auto" w:fill="FFFFFF"/>
        </w:rPr>
        <w:t xml:space="preserve">В соответствии с Федеральным законом от 6 октября </w:t>
      </w:r>
      <w:smartTag w:uri="urn:schemas-microsoft-com:office:smarttags" w:element="metricconverter">
        <w:smartTagPr>
          <w:attr w:name="ProductID" w:val="2003 г"/>
        </w:smartTagPr>
        <w:r w:rsidRPr="00F35F27">
          <w:rPr>
            <w:sz w:val="20"/>
            <w:szCs w:val="20"/>
            <w:shd w:val="clear" w:color="auto" w:fill="FFFFFF"/>
          </w:rPr>
          <w:t>2003 г</w:t>
        </w:r>
      </w:smartTag>
      <w:r w:rsidRPr="00F35F27">
        <w:rPr>
          <w:sz w:val="20"/>
          <w:szCs w:val="20"/>
          <w:shd w:val="clear" w:color="auto" w:fill="FFFFFF"/>
        </w:rPr>
        <w:t xml:space="preserve">. № 131-ФЗ  «Об общих принципах организации местного самоуправления в Российской Федерации», Законом Чувашской Республики от 30 мая </w:t>
      </w:r>
      <w:smartTag w:uri="urn:schemas-microsoft-com:office:smarttags" w:element="metricconverter">
        <w:smartTagPr>
          <w:attr w:name="ProductID" w:val="2003 г"/>
        </w:smartTagPr>
        <w:r w:rsidRPr="00F35F27">
          <w:rPr>
            <w:sz w:val="20"/>
            <w:szCs w:val="20"/>
            <w:shd w:val="clear" w:color="auto" w:fill="FFFFFF"/>
          </w:rPr>
          <w:t>2003 г</w:t>
        </w:r>
      </w:smartTag>
      <w:r w:rsidRPr="00F35F27">
        <w:rPr>
          <w:sz w:val="20"/>
          <w:szCs w:val="20"/>
          <w:shd w:val="clear" w:color="auto" w:fill="FFFFFF"/>
        </w:rPr>
        <w:t xml:space="preserve">. № 17 «Об административных комиссиях» </w:t>
      </w:r>
      <w:r w:rsidRPr="00F35F27">
        <w:rPr>
          <w:sz w:val="20"/>
          <w:szCs w:val="20"/>
        </w:rPr>
        <w:t xml:space="preserve">Собрание   депутатов   Комсомольского   района   Чувашской   Республики   </w:t>
      </w:r>
      <w:proofErr w:type="spellStart"/>
      <w:proofErr w:type="gramStart"/>
      <w:r w:rsidRPr="00F35F27">
        <w:rPr>
          <w:sz w:val="20"/>
          <w:szCs w:val="20"/>
        </w:rPr>
        <w:t>р</w:t>
      </w:r>
      <w:proofErr w:type="spellEnd"/>
      <w:proofErr w:type="gramEnd"/>
      <w:r w:rsidRPr="00F35F27">
        <w:rPr>
          <w:sz w:val="20"/>
          <w:szCs w:val="20"/>
        </w:rPr>
        <w:t xml:space="preserve"> е </w:t>
      </w:r>
      <w:proofErr w:type="spellStart"/>
      <w:r w:rsidRPr="00F35F27">
        <w:rPr>
          <w:sz w:val="20"/>
          <w:szCs w:val="20"/>
        </w:rPr>
        <w:t>ш</w:t>
      </w:r>
      <w:proofErr w:type="spellEnd"/>
      <w:r w:rsidRPr="00F35F27">
        <w:rPr>
          <w:sz w:val="20"/>
          <w:szCs w:val="20"/>
        </w:rPr>
        <w:t xml:space="preserve"> и л о:</w:t>
      </w:r>
    </w:p>
    <w:p w:rsidR="00F35F27" w:rsidRPr="00F35F27" w:rsidRDefault="00F35F27" w:rsidP="00F35F27">
      <w:pPr>
        <w:ind w:firstLine="567"/>
        <w:jc w:val="both"/>
        <w:rPr>
          <w:sz w:val="20"/>
          <w:szCs w:val="20"/>
        </w:rPr>
      </w:pPr>
      <w:r w:rsidRPr="00F35F27">
        <w:rPr>
          <w:sz w:val="20"/>
          <w:szCs w:val="20"/>
        </w:rPr>
        <w:t xml:space="preserve">1. </w:t>
      </w:r>
      <w:proofErr w:type="gramStart"/>
      <w:r w:rsidRPr="00F35F27">
        <w:rPr>
          <w:sz w:val="20"/>
          <w:szCs w:val="20"/>
        </w:rPr>
        <w:t xml:space="preserve">Внести в решение Собрания депутатов Комсомольского района Чувашской Республики от 29 марта 2016 года № 4/37 «Об административной комиссии Комсомольского района Чувашской Республики» (с изменениями от 21 февраля </w:t>
      </w:r>
      <w:smartTag w:uri="urn:schemas-microsoft-com:office:smarttags" w:element="metricconverter">
        <w:smartTagPr>
          <w:attr w:name="ProductID" w:val="2017 г"/>
        </w:smartTagPr>
        <w:r w:rsidRPr="00F35F27">
          <w:rPr>
            <w:sz w:val="20"/>
            <w:szCs w:val="20"/>
          </w:rPr>
          <w:t>2017 г</w:t>
        </w:r>
      </w:smartTag>
      <w:r w:rsidRPr="00F35F27">
        <w:rPr>
          <w:sz w:val="20"/>
          <w:szCs w:val="20"/>
        </w:rPr>
        <w:t xml:space="preserve">. № 4/80, от 29 сентября 2017 года № 3/132, от 21 февраля </w:t>
      </w:r>
      <w:smartTag w:uri="urn:schemas-microsoft-com:office:smarttags" w:element="metricconverter">
        <w:smartTagPr>
          <w:attr w:name="ProductID" w:val="2018 г"/>
        </w:smartTagPr>
        <w:r w:rsidRPr="00F35F27">
          <w:rPr>
            <w:sz w:val="20"/>
            <w:szCs w:val="20"/>
          </w:rPr>
          <w:t>2018 г</w:t>
        </w:r>
      </w:smartTag>
      <w:r w:rsidRPr="00F35F27">
        <w:rPr>
          <w:sz w:val="20"/>
          <w:szCs w:val="20"/>
        </w:rPr>
        <w:t xml:space="preserve">. № 6/165, от 26 марта </w:t>
      </w:r>
      <w:smartTag w:uri="urn:schemas-microsoft-com:office:smarttags" w:element="metricconverter">
        <w:smartTagPr>
          <w:attr w:name="ProductID" w:val="2019 г"/>
        </w:smartTagPr>
        <w:r w:rsidRPr="00F35F27">
          <w:rPr>
            <w:sz w:val="20"/>
            <w:szCs w:val="20"/>
          </w:rPr>
          <w:t>2019 г</w:t>
        </w:r>
      </w:smartTag>
      <w:r w:rsidRPr="00F35F27">
        <w:rPr>
          <w:sz w:val="20"/>
          <w:szCs w:val="20"/>
        </w:rPr>
        <w:t>. № 8/219)  следующие изменения:</w:t>
      </w:r>
      <w:proofErr w:type="gramEnd"/>
    </w:p>
    <w:p w:rsidR="00F35F27" w:rsidRPr="00F35F27" w:rsidRDefault="00F35F27" w:rsidP="00F35F27">
      <w:pPr>
        <w:ind w:firstLine="567"/>
        <w:jc w:val="both"/>
        <w:rPr>
          <w:sz w:val="20"/>
          <w:szCs w:val="20"/>
        </w:rPr>
      </w:pPr>
      <w:r w:rsidRPr="00F35F27">
        <w:rPr>
          <w:sz w:val="20"/>
          <w:szCs w:val="20"/>
        </w:rPr>
        <w:t>а) Раздел 7 Положения об административной комиссии Комсомольского района Чувашской Республики (приложение № 1) изложить в следующей редакции:</w:t>
      </w:r>
    </w:p>
    <w:p w:rsidR="00F35F27" w:rsidRPr="00F35F27" w:rsidRDefault="00F35F27" w:rsidP="00F35F27">
      <w:pPr>
        <w:ind w:firstLine="567"/>
        <w:jc w:val="center"/>
        <w:rPr>
          <w:sz w:val="20"/>
          <w:szCs w:val="20"/>
        </w:rPr>
      </w:pPr>
      <w:r w:rsidRPr="00F35F27">
        <w:rPr>
          <w:sz w:val="20"/>
          <w:szCs w:val="20"/>
        </w:rPr>
        <w:t xml:space="preserve">«7. </w:t>
      </w:r>
      <w:proofErr w:type="gramStart"/>
      <w:r w:rsidRPr="00F35F27">
        <w:rPr>
          <w:sz w:val="20"/>
          <w:szCs w:val="20"/>
        </w:rPr>
        <w:t>Контроль за</w:t>
      </w:r>
      <w:proofErr w:type="gramEnd"/>
      <w:r w:rsidRPr="00F35F27">
        <w:rPr>
          <w:sz w:val="20"/>
          <w:szCs w:val="20"/>
        </w:rPr>
        <w:t xml:space="preserve"> деятельностью Комиссии</w:t>
      </w:r>
    </w:p>
    <w:p w:rsidR="00F35F27" w:rsidRPr="00F35F27" w:rsidRDefault="00F35F27" w:rsidP="00F35F27">
      <w:pPr>
        <w:ind w:firstLine="567"/>
        <w:jc w:val="both"/>
        <w:rPr>
          <w:sz w:val="20"/>
          <w:szCs w:val="20"/>
        </w:rPr>
      </w:pPr>
      <w:r w:rsidRPr="00F35F27">
        <w:rPr>
          <w:sz w:val="20"/>
          <w:szCs w:val="20"/>
        </w:rPr>
        <w:t xml:space="preserve">7.1. </w:t>
      </w:r>
      <w:proofErr w:type="gramStart"/>
      <w:r w:rsidRPr="00F35F27">
        <w:rPr>
          <w:sz w:val="20"/>
          <w:szCs w:val="20"/>
        </w:rPr>
        <w:t>Контроль за</w:t>
      </w:r>
      <w:proofErr w:type="gramEnd"/>
      <w:r w:rsidRPr="00F35F27">
        <w:rPr>
          <w:sz w:val="20"/>
          <w:szCs w:val="20"/>
        </w:rPr>
        <w:t xml:space="preserve"> исполнением переданных Комиссии государственных полномочий осуществляется Государственной службой Чувашской Республики по делам юстиции в порядке, установленном Кабинетом Министров Чувашской Республики.</w:t>
      </w:r>
    </w:p>
    <w:p w:rsidR="00F35F27" w:rsidRPr="00F35F27" w:rsidRDefault="00F35F27" w:rsidP="00F35F27">
      <w:pPr>
        <w:ind w:firstLine="567"/>
        <w:jc w:val="both"/>
        <w:rPr>
          <w:sz w:val="20"/>
          <w:szCs w:val="20"/>
        </w:rPr>
      </w:pPr>
      <w:r w:rsidRPr="00F35F27">
        <w:rPr>
          <w:sz w:val="20"/>
          <w:szCs w:val="20"/>
        </w:rPr>
        <w:t>7.2. Ревизию деятельности Комиссии осуществляют уполномоченные администрацией Комсомольского района Чувашской Республики, Государственной службой по делам юстиции Чувашской Республики органы, а также организации, которым это право предоставлено в соответствии с законодательством.</w:t>
      </w:r>
    </w:p>
    <w:p w:rsidR="00F35F27" w:rsidRPr="00F35F27" w:rsidRDefault="00F35F27" w:rsidP="00F35F27">
      <w:pPr>
        <w:ind w:firstLine="567"/>
        <w:jc w:val="both"/>
        <w:rPr>
          <w:sz w:val="20"/>
          <w:szCs w:val="20"/>
        </w:rPr>
      </w:pPr>
      <w:r w:rsidRPr="00F35F27">
        <w:rPr>
          <w:sz w:val="20"/>
          <w:szCs w:val="20"/>
        </w:rPr>
        <w:t>7.3. Методологическое обеспечение деятельности Комиссии осуществляет Государственная служба Чувашской Республики по делам юстиции.</w:t>
      </w:r>
    </w:p>
    <w:p w:rsidR="00F35F27" w:rsidRPr="00F35F27" w:rsidRDefault="00F35F27" w:rsidP="00F35F27">
      <w:pPr>
        <w:ind w:firstLine="567"/>
        <w:jc w:val="both"/>
        <w:rPr>
          <w:sz w:val="20"/>
          <w:szCs w:val="20"/>
        </w:rPr>
      </w:pPr>
      <w:r w:rsidRPr="00F35F27">
        <w:rPr>
          <w:sz w:val="20"/>
          <w:szCs w:val="20"/>
        </w:rPr>
        <w:t xml:space="preserve">7.4. Комиссия ежемесячно представляет в Государственную службу Чувашской Республики по делам юстиции отчеты о проделанной работе. Отчеты </w:t>
      </w:r>
      <w:proofErr w:type="gramStart"/>
      <w:r w:rsidRPr="00F35F27">
        <w:rPr>
          <w:sz w:val="20"/>
          <w:szCs w:val="20"/>
        </w:rPr>
        <w:t>оформляются по установленной форме и подписываются</w:t>
      </w:r>
      <w:proofErr w:type="gramEnd"/>
      <w:r w:rsidRPr="00F35F27">
        <w:rPr>
          <w:sz w:val="20"/>
          <w:szCs w:val="20"/>
        </w:rPr>
        <w:t xml:space="preserve"> председателем Комиссии.</w:t>
      </w:r>
    </w:p>
    <w:p w:rsidR="00F35F27" w:rsidRPr="00F35F27" w:rsidRDefault="00F35F27" w:rsidP="00F35F27">
      <w:pPr>
        <w:ind w:firstLine="567"/>
        <w:jc w:val="both"/>
        <w:rPr>
          <w:sz w:val="20"/>
          <w:szCs w:val="20"/>
        </w:rPr>
      </w:pPr>
      <w:r w:rsidRPr="00F35F27">
        <w:rPr>
          <w:sz w:val="20"/>
          <w:szCs w:val="20"/>
        </w:rPr>
        <w:t>7.5. Форма отчетности Комиссии утверждается в установленном порядке Государственной службой Чувашской Республики по делам юстиции</w:t>
      </w:r>
      <w:proofErr w:type="gramStart"/>
      <w:r w:rsidRPr="00F35F27">
        <w:rPr>
          <w:sz w:val="20"/>
          <w:szCs w:val="20"/>
        </w:rPr>
        <w:t>.»;</w:t>
      </w:r>
      <w:proofErr w:type="gramEnd"/>
    </w:p>
    <w:p w:rsidR="00F35F27" w:rsidRPr="00F35F27" w:rsidRDefault="00F35F27" w:rsidP="00F35F27">
      <w:pPr>
        <w:ind w:firstLine="567"/>
        <w:jc w:val="both"/>
        <w:rPr>
          <w:sz w:val="20"/>
          <w:szCs w:val="20"/>
        </w:rPr>
      </w:pPr>
      <w:r w:rsidRPr="00F35F27">
        <w:rPr>
          <w:sz w:val="20"/>
          <w:szCs w:val="20"/>
        </w:rPr>
        <w:t>б) приложение № 2  изложить в редакции согласно приложению к настоящему решению.</w:t>
      </w:r>
    </w:p>
    <w:p w:rsidR="00F35F27" w:rsidRPr="00F35F27" w:rsidRDefault="00F35F27" w:rsidP="00F35F27">
      <w:pPr>
        <w:ind w:firstLine="567"/>
        <w:jc w:val="both"/>
        <w:rPr>
          <w:sz w:val="20"/>
          <w:szCs w:val="20"/>
        </w:rPr>
      </w:pPr>
      <w:r w:rsidRPr="00F35F27">
        <w:rPr>
          <w:color w:val="000000"/>
          <w:sz w:val="20"/>
          <w:szCs w:val="20"/>
          <w:shd w:val="clear" w:color="auto" w:fill="FFFFFF"/>
        </w:rPr>
        <w:t>2. Настоящее решение вступает в силу после дня его официального опубликования.</w:t>
      </w:r>
    </w:p>
    <w:p w:rsidR="00F35F27" w:rsidRPr="00F35F27" w:rsidRDefault="00F35F27" w:rsidP="00F35F27">
      <w:pPr>
        <w:ind w:firstLine="567"/>
        <w:jc w:val="both"/>
        <w:rPr>
          <w:sz w:val="20"/>
          <w:szCs w:val="20"/>
        </w:rPr>
      </w:pPr>
    </w:p>
    <w:p w:rsidR="00F35F27" w:rsidRPr="00F35F27" w:rsidRDefault="00F35F27" w:rsidP="00F35F27">
      <w:pPr>
        <w:ind w:firstLine="567"/>
        <w:jc w:val="both"/>
        <w:rPr>
          <w:sz w:val="20"/>
          <w:szCs w:val="20"/>
        </w:rPr>
      </w:pPr>
      <w:r w:rsidRPr="00F35F27">
        <w:rPr>
          <w:sz w:val="20"/>
          <w:szCs w:val="20"/>
        </w:rPr>
        <w:t>Глава Комсомольского района -</w:t>
      </w:r>
    </w:p>
    <w:p w:rsidR="00F35F27" w:rsidRPr="00F35F27" w:rsidRDefault="00F35F27" w:rsidP="00F35F27">
      <w:pPr>
        <w:ind w:firstLine="567"/>
        <w:rPr>
          <w:sz w:val="20"/>
          <w:szCs w:val="20"/>
        </w:rPr>
      </w:pPr>
      <w:r w:rsidRPr="00F35F27">
        <w:rPr>
          <w:sz w:val="20"/>
          <w:szCs w:val="20"/>
        </w:rPr>
        <w:t>Председатель Собрания депутатов</w:t>
      </w:r>
    </w:p>
    <w:p w:rsidR="00F35F27" w:rsidRDefault="00F35F27" w:rsidP="00F35F27">
      <w:pPr>
        <w:ind w:firstLine="567"/>
        <w:rPr>
          <w:sz w:val="20"/>
          <w:szCs w:val="20"/>
        </w:rPr>
      </w:pPr>
      <w:r w:rsidRPr="00F35F27">
        <w:rPr>
          <w:sz w:val="20"/>
          <w:szCs w:val="20"/>
        </w:rPr>
        <w:t xml:space="preserve">Комсомольского района                                                                           </w:t>
      </w:r>
      <w:r>
        <w:rPr>
          <w:sz w:val="20"/>
          <w:szCs w:val="20"/>
        </w:rPr>
        <w:t xml:space="preserve">             </w:t>
      </w:r>
      <w:r w:rsidRPr="00F35F27">
        <w:rPr>
          <w:sz w:val="20"/>
          <w:szCs w:val="20"/>
        </w:rPr>
        <w:t xml:space="preserve"> Р.М. Мансуров</w:t>
      </w:r>
    </w:p>
    <w:p w:rsidR="00F35F27" w:rsidRPr="00F35F27" w:rsidRDefault="00F35F27" w:rsidP="00F35F27">
      <w:pPr>
        <w:pStyle w:val="1"/>
        <w:jc w:val="center"/>
        <w:rPr>
          <w:sz w:val="20"/>
          <w:szCs w:val="20"/>
        </w:rPr>
      </w:pPr>
      <w:r w:rsidRPr="00F35F27">
        <w:rPr>
          <w:sz w:val="20"/>
          <w:szCs w:val="20"/>
        </w:rPr>
        <w:lastRenderedPageBreak/>
        <w:t>Состав административной комиссии</w:t>
      </w:r>
    </w:p>
    <w:p w:rsidR="00F35F27" w:rsidRPr="00F35F27" w:rsidRDefault="00F35F27" w:rsidP="00F35F27">
      <w:pPr>
        <w:pStyle w:val="1"/>
        <w:jc w:val="center"/>
        <w:rPr>
          <w:bCs w:val="0"/>
          <w:color w:val="26282F"/>
          <w:sz w:val="20"/>
          <w:szCs w:val="20"/>
        </w:rPr>
      </w:pPr>
      <w:r w:rsidRPr="00F35F27">
        <w:rPr>
          <w:sz w:val="20"/>
          <w:szCs w:val="20"/>
        </w:rPr>
        <w:t>Комсомольского района Чувашской Республики</w:t>
      </w:r>
    </w:p>
    <w:tbl>
      <w:tblPr>
        <w:tblW w:w="1077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77"/>
        <w:gridCol w:w="284"/>
        <w:gridCol w:w="7512"/>
      </w:tblGrid>
      <w:tr w:rsidR="00F35F27" w:rsidRPr="00F35F27" w:rsidTr="00F35F27">
        <w:trPr>
          <w:trHeight w:val="291"/>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b/>
                <w:sz w:val="20"/>
                <w:szCs w:val="20"/>
              </w:rPr>
            </w:pPr>
            <w:r w:rsidRPr="00F35F27">
              <w:rPr>
                <w:b/>
                <w:sz w:val="20"/>
                <w:szCs w:val="20"/>
              </w:rPr>
              <w:t>Ф.И.О.</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both"/>
              <w:rPr>
                <w:b/>
                <w:sz w:val="20"/>
                <w:szCs w:val="20"/>
              </w:rPr>
            </w:pP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center"/>
              <w:rPr>
                <w:b/>
                <w:sz w:val="20"/>
                <w:szCs w:val="20"/>
              </w:rPr>
            </w:pPr>
            <w:r w:rsidRPr="00F35F27">
              <w:rPr>
                <w:b/>
                <w:sz w:val="20"/>
                <w:szCs w:val="20"/>
              </w:rPr>
              <w:t>Занимаемая должность</w:t>
            </w:r>
          </w:p>
        </w:tc>
      </w:tr>
      <w:tr w:rsidR="00F35F27" w:rsidRPr="00F35F27" w:rsidTr="00F35F27">
        <w:trPr>
          <w:trHeight w:val="291"/>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Осипов А.Н.</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both"/>
              <w:rPr>
                <w:b/>
                <w:sz w:val="20"/>
                <w:szCs w:val="20"/>
              </w:rPr>
            </w:pPr>
            <w:r w:rsidRPr="00F35F27">
              <w:rPr>
                <w:b/>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sz w:val="20"/>
                <w:szCs w:val="20"/>
              </w:rPr>
              <w:t>глава администрации Комсомольского района, председатель комиссии;</w:t>
            </w:r>
          </w:p>
        </w:tc>
      </w:tr>
      <w:tr w:rsidR="00F35F27" w:rsidRPr="00F35F27" w:rsidTr="00F35F27">
        <w:trPr>
          <w:trHeight w:val="291"/>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proofErr w:type="spellStart"/>
            <w:r w:rsidRPr="00F35F27">
              <w:rPr>
                <w:sz w:val="20"/>
                <w:szCs w:val="20"/>
              </w:rPr>
              <w:t>Гимальдинов</w:t>
            </w:r>
            <w:proofErr w:type="spellEnd"/>
            <w:r w:rsidRPr="00F35F27">
              <w:rPr>
                <w:sz w:val="20"/>
                <w:szCs w:val="20"/>
              </w:rPr>
              <w:t xml:space="preserve"> К.Г.</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sz w:val="20"/>
                <w:szCs w:val="20"/>
              </w:rPr>
            </w:pPr>
            <w:r w:rsidRPr="00F35F27">
              <w:rPr>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proofErr w:type="spellStart"/>
            <w:r w:rsidRPr="00F35F27">
              <w:rPr>
                <w:sz w:val="20"/>
                <w:szCs w:val="20"/>
              </w:rPr>
              <w:t>врио</w:t>
            </w:r>
            <w:proofErr w:type="spellEnd"/>
            <w:r w:rsidRPr="00F35F27">
              <w:rPr>
                <w:sz w:val="20"/>
                <w:szCs w:val="20"/>
              </w:rPr>
              <w:t xml:space="preserve"> заместителя начальника отдела сельского хозяйства, экономики, имущественных и земельных отношений администрации Комсомольского района;</w:t>
            </w:r>
          </w:p>
        </w:tc>
      </w:tr>
      <w:tr w:rsidR="00F35F27" w:rsidRPr="00F35F27" w:rsidTr="00F35F27">
        <w:trPr>
          <w:trHeight w:val="442"/>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Соколова О.Р.</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both"/>
              <w:rPr>
                <w:b/>
                <w:sz w:val="20"/>
                <w:szCs w:val="20"/>
              </w:rPr>
            </w:pPr>
            <w:r w:rsidRPr="00F35F27">
              <w:rPr>
                <w:b/>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sz w:val="20"/>
                <w:szCs w:val="20"/>
              </w:rPr>
              <w:t>заведующий сектором юридической службы администрации Комсомольского района;</w:t>
            </w:r>
          </w:p>
        </w:tc>
      </w:tr>
      <w:tr w:rsidR="00F35F27" w:rsidRPr="00F35F27" w:rsidTr="00F35F27">
        <w:trPr>
          <w:trHeight w:val="406"/>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Ефремова Е.С.</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sz w:val="20"/>
                <w:szCs w:val="20"/>
              </w:rPr>
            </w:pPr>
            <w:r w:rsidRPr="00F35F27">
              <w:rPr>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sz w:val="20"/>
                <w:szCs w:val="20"/>
              </w:rPr>
              <w:t>ведущий специалист-эксперт отдела сельского хозяйства, экономики, имущественных и земельных отношений администрации Комсомольского района;</w:t>
            </w:r>
          </w:p>
        </w:tc>
      </w:tr>
      <w:tr w:rsidR="00F35F27" w:rsidRPr="00F35F27" w:rsidTr="00F35F27">
        <w:trPr>
          <w:trHeight w:val="484"/>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Долгова Т.Н.</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sz w:val="20"/>
                <w:szCs w:val="20"/>
              </w:rPr>
            </w:pPr>
            <w:r w:rsidRPr="00F35F27">
              <w:rPr>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bCs/>
                <w:sz w:val="20"/>
                <w:szCs w:val="20"/>
              </w:rPr>
              <w:t>ведущий специалист-эксперт отдела капитального строительства и жилищно-коммунального хозяйства</w:t>
            </w:r>
            <w:r w:rsidRPr="00F35F27">
              <w:rPr>
                <w:sz w:val="20"/>
                <w:szCs w:val="20"/>
              </w:rPr>
              <w:t xml:space="preserve"> администрации Комсомольского района;</w:t>
            </w:r>
          </w:p>
        </w:tc>
      </w:tr>
      <w:tr w:rsidR="00F35F27" w:rsidRPr="00F35F27" w:rsidTr="00F35F27">
        <w:trPr>
          <w:trHeight w:val="420"/>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Чернов Н.С.</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sz w:val="20"/>
                <w:szCs w:val="20"/>
              </w:rPr>
            </w:pPr>
            <w:r w:rsidRPr="00F35F27">
              <w:rPr>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color w:val="000000"/>
                <w:sz w:val="20"/>
                <w:szCs w:val="20"/>
                <w:shd w:val="clear" w:color="auto" w:fill="FFFFFF"/>
              </w:rPr>
              <w:t xml:space="preserve">ведущий специалист-эксперт сектора </w:t>
            </w:r>
            <w:r w:rsidRPr="00F35F27">
              <w:rPr>
                <w:sz w:val="20"/>
                <w:szCs w:val="20"/>
              </w:rPr>
              <w:t>юридической службы администрации Комсомольского района;</w:t>
            </w:r>
          </w:p>
        </w:tc>
      </w:tr>
      <w:tr w:rsidR="00F35F27" w:rsidRPr="00F35F27" w:rsidTr="00F35F27">
        <w:trPr>
          <w:trHeight w:val="385"/>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Зайкова Е.Н.</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sz w:val="20"/>
                <w:szCs w:val="20"/>
              </w:rPr>
            </w:pPr>
            <w:r w:rsidRPr="00F35F27">
              <w:rPr>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sz w:val="20"/>
                <w:szCs w:val="20"/>
              </w:rPr>
              <w:t>главный специалист-эксперт администрации Комсомольского сельского поселения Комсомольского района (по согласованию);</w:t>
            </w:r>
          </w:p>
        </w:tc>
      </w:tr>
      <w:tr w:rsidR="00F35F27" w:rsidRPr="00F35F27" w:rsidTr="00F35F27">
        <w:trPr>
          <w:trHeight w:val="334"/>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Прохоров С.П.</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sz w:val="20"/>
                <w:szCs w:val="20"/>
              </w:rPr>
            </w:pPr>
            <w:r w:rsidRPr="00F35F27">
              <w:rPr>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bCs/>
                <w:sz w:val="20"/>
                <w:szCs w:val="20"/>
              </w:rPr>
              <w:t xml:space="preserve">заместитель начальника полиции по охране общественного порядка </w:t>
            </w:r>
            <w:smartTag w:uri="urn:schemas-microsoft-com:office:smarttags" w:element="PersonName">
              <w:smartTagPr>
                <w:attr w:name="ProductID" w:val="МО МВД "/>
              </w:smartTagPr>
              <w:r w:rsidRPr="00F35F27">
                <w:rPr>
                  <w:bCs/>
                  <w:sz w:val="20"/>
                  <w:szCs w:val="20"/>
                </w:rPr>
                <w:t>МО МВД </w:t>
              </w:r>
            </w:smartTag>
            <w:r w:rsidRPr="00F35F27">
              <w:rPr>
                <w:bCs/>
                <w:sz w:val="20"/>
                <w:szCs w:val="20"/>
              </w:rPr>
              <w:t xml:space="preserve">России «Комсомольский»  </w:t>
            </w:r>
            <w:r w:rsidRPr="00F35F27">
              <w:rPr>
                <w:sz w:val="20"/>
                <w:szCs w:val="20"/>
              </w:rPr>
              <w:t>(по согласованию);</w:t>
            </w:r>
          </w:p>
        </w:tc>
      </w:tr>
      <w:tr w:rsidR="00F35F27" w:rsidRPr="00F35F27" w:rsidTr="00F35F27">
        <w:trPr>
          <w:trHeight w:val="426"/>
        </w:trPr>
        <w:tc>
          <w:tcPr>
            <w:tcW w:w="2977" w:type="dxa"/>
            <w:tcBorders>
              <w:top w:val="single" w:sz="4" w:space="0" w:color="auto"/>
              <w:bottom w:val="single" w:sz="4" w:space="0" w:color="auto"/>
              <w:right w:val="single" w:sz="4" w:space="0" w:color="auto"/>
            </w:tcBorders>
          </w:tcPr>
          <w:p w:rsidR="00F35F27" w:rsidRPr="00F35F27" w:rsidRDefault="00F35F27" w:rsidP="00B05C92">
            <w:pPr>
              <w:autoSpaceDE w:val="0"/>
              <w:autoSpaceDN w:val="0"/>
              <w:adjustRightInd w:val="0"/>
              <w:rPr>
                <w:sz w:val="20"/>
                <w:szCs w:val="20"/>
              </w:rPr>
            </w:pPr>
            <w:r w:rsidRPr="00F35F27">
              <w:rPr>
                <w:sz w:val="20"/>
                <w:szCs w:val="20"/>
              </w:rPr>
              <w:t>Илларионова М.А.</w:t>
            </w:r>
          </w:p>
        </w:tc>
        <w:tc>
          <w:tcPr>
            <w:tcW w:w="284" w:type="dxa"/>
            <w:tcBorders>
              <w:top w:val="single" w:sz="4" w:space="0" w:color="auto"/>
              <w:left w:val="single" w:sz="4" w:space="0" w:color="auto"/>
              <w:bottom w:val="single" w:sz="4" w:space="0" w:color="auto"/>
              <w:right w:val="single" w:sz="4" w:space="0" w:color="auto"/>
            </w:tcBorders>
          </w:tcPr>
          <w:p w:rsidR="00F35F27" w:rsidRPr="00F35F27" w:rsidRDefault="00F35F27" w:rsidP="00B05C92">
            <w:pPr>
              <w:autoSpaceDE w:val="0"/>
              <w:autoSpaceDN w:val="0"/>
              <w:adjustRightInd w:val="0"/>
              <w:jc w:val="center"/>
              <w:rPr>
                <w:sz w:val="20"/>
                <w:szCs w:val="20"/>
              </w:rPr>
            </w:pPr>
            <w:r w:rsidRPr="00F35F27">
              <w:rPr>
                <w:sz w:val="20"/>
                <w:szCs w:val="20"/>
              </w:rPr>
              <w:t>-</w:t>
            </w:r>
          </w:p>
        </w:tc>
        <w:tc>
          <w:tcPr>
            <w:tcW w:w="7512" w:type="dxa"/>
            <w:tcBorders>
              <w:top w:val="single" w:sz="4" w:space="0" w:color="auto"/>
              <w:left w:val="single" w:sz="4" w:space="0" w:color="auto"/>
              <w:bottom w:val="single" w:sz="4" w:space="0" w:color="auto"/>
            </w:tcBorders>
          </w:tcPr>
          <w:p w:rsidR="00F35F27" w:rsidRPr="00F35F27" w:rsidRDefault="00F35F27" w:rsidP="00B05C92">
            <w:pPr>
              <w:autoSpaceDE w:val="0"/>
              <w:autoSpaceDN w:val="0"/>
              <w:adjustRightInd w:val="0"/>
              <w:jc w:val="both"/>
              <w:rPr>
                <w:sz w:val="20"/>
                <w:szCs w:val="20"/>
              </w:rPr>
            </w:pPr>
            <w:r w:rsidRPr="00F35F27">
              <w:rPr>
                <w:sz w:val="20"/>
                <w:szCs w:val="20"/>
              </w:rPr>
              <w:t>командир общественной организации Комсомольского района «Народная дружина» (по согласованию)</w:t>
            </w:r>
          </w:p>
        </w:tc>
      </w:tr>
    </w:tbl>
    <w:p w:rsidR="00927AA5" w:rsidRPr="00256C90" w:rsidRDefault="00927AA5" w:rsidP="00927AA5">
      <w:pPr>
        <w:tabs>
          <w:tab w:val="left" w:pos="5387"/>
        </w:tabs>
        <w:ind w:firstLine="567"/>
        <w:rPr>
          <w:i/>
          <w:sz w:val="20"/>
          <w:szCs w:val="20"/>
        </w:rPr>
      </w:pPr>
      <w:r w:rsidRPr="00256C90">
        <w:rPr>
          <w:i/>
          <w:sz w:val="20"/>
          <w:szCs w:val="20"/>
        </w:rPr>
        <w:t>с. Комсомольское</w:t>
      </w:r>
    </w:p>
    <w:p w:rsidR="00927AA5" w:rsidRDefault="00927AA5" w:rsidP="00927AA5">
      <w:pPr>
        <w:tabs>
          <w:tab w:val="left" w:pos="10773"/>
        </w:tabs>
        <w:ind w:firstLine="567"/>
        <w:rPr>
          <w:i/>
          <w:sz w:val="20"/>
          <w:szCs w:val="20"/>
        </w:rPr>
      </w:pPr>
      <w:r>
        <w:rPr>
          <w:i/>
          <w:sz w:val="20"/>
          <w:szCs w:val="20"/>
        </w:rPr>
        <w:t>РСД №</w:t>
      </w:r>
      <w:r w:rsidR="00F35F27">
        <w:rPr>
          <w:i/>
          <w:sz w:val="20"/>
          <w:szCs w:val="20"/>
        </w:rPr>
        <w:t>8</w:t>
      </w:r>
      <w:r>
        <w:rPr>
          <w:i/>
          <w:sz w:val="20"/>
          <w:szCs w:val="20"/>
        </w:rPr>
        <w:t>/2</w:t>
      </w:r>
      <w:r w:rsidR="00F35F27">
        <w:rPr>
          <w:i/>
          <w:sz w:val="20"/>
          <w:szCs w:val="20"/>
        </w:rPr>
        <w:t>6</w:t>
      </w:r>
      <w:r>
        <w:rPr>
          <w:i/>
          <w:sz w:val="20"/>
          <w:szCs w:val="20"/>
        </w:rPr>
        <w:t xml:space="preserve"> </w:t>
      </w:r>
      <w:r w:rsidRPr="00256C90">
        <w:rPr>
          <w:i/>
          <w:sz w:val="20"/>
          <w:szCs w:val="20"/>
        </w:rPr>
        <w:t xml:space="preserve">от </w:t>
      </w:r>
      <w:r>
        <w:rPr>
          <w:i/>
          <w:sz w:val="20"/>
          <w:szCs w:val="20"/>
        </w:rPr>
        <w:t>15.12.</w:t>
      </w:r>
      <w:r w:rsidRPr="00256C90">
        <w:rPr>
          <w:i/>
          <w:sz w:val="20"/>
          <w:szCs w:val="20"/>
        </w:rPr>
        <w:t>2020г.</w:t>
      </w:r>
    </w:p>
    <w:p w:rsidR="00927AA5" w:rsidRDefault="00927AA5" w:rsidP="0072102A">
      <w:pPr>
        <w:ind w:firstLine="567"/>
        <w:jc w:val="both"/>
        <w:rPr>
          <w:sz w:val="20"/>
          <w:szCs w:val="20"/>
        </w:rPr>
      </w:pPr>
    </w:p>
    <w:p w:rsidR="00392549" w:rsidRPr="00392549" w:rsidRDefault="00A43292" w:rsidP="00392549">
      <w:pPr>
        <w:pStyle w:val="ConsPlusNormal"/>
        <w:ind w:firstLine="0"/>
        <w:jc w:val="center"/>
        <w:rPr>
          <w:rFonts w:ascii="Times New Roman" w:hAnsi="Times New Roman"/>
          <w:b/>
          <w:sz w:val="20"/>
          <w:szCs w:val="20"/>
        </w:rPr>
      </w:pPr>
      <w:r w:rsidRPr="00392549">
        <w:rPr>
          <w:rFonts w:ascii="Times New Roman" w:hAnsi="Times New Roman"/>
          <w:b/>
          <w:bCs/>
          <w:sz w:val="20"/>
          <w:szCs w:val="20"/>
        </w:rPr>
        <w:t>РЕШЕНИЕ СОБРАНИЯ ДЕПУТАТОВ КОМСОМОЛЬСКОГО РАЙОНА ЧУВАШСКОЙ РЕСПУБЛИКИ от 15   декабря 2020 года №9/27</w:t>
      </w:r>
      <w:r w:rsidR="00392549">
        <w:rPr>
          <w:rFonts w:ascii="Times New Roman" w:hAnsi="Times New Roman"/>
          <w:b/>
          <w:bCs/>
          <w:sz w:val="20"/>
          <w:szCs w:val="20"/>
        </w:rPr>
        <w:t xml:space="preserve"> «</w:t>
      </w:r>
      <w:r w:rsidR="00392549" w:rsidRPr="00392549">
        <w:rPr>
          <w:rFonts w:ascii="Times New Roman" w:hAnsi="Times New Roman"/>
          <w:b/>
          <w:sz w:val="20"/>
          <w:szCs w:val="20"/>
        </w:rPr>
        <w:t>О внесении изменений в решение Собрания депутатов Комсомольского района Чувашской Республики от 21 февраля 2017 года № 2/78 «Об утверждении Положения о муниципальной службе Комсомольского района Чувашской Республики»</w:t>
      </w:r>
    </w:p>
    <w:p w:rsidR="00392549" w:rsidRPr="00392549" w:rsidRDefault="00392549" w:rsidP="00392549">
      <w:pPr>
        <w:ind w:firstLine="567"/>
        <w:jc w:val="both"/>
        <w:rPr>
          <w:sz w:val="20"/>
          <w:szCs w:val="20"/>
        </w:rPr>
      </w:pPr>
      <w:proofErr w:type="gramStart"/>
      <w:r w:rsidRPr="00392549">
        <w:rPr>
          <w:sz w:val="20"/>
          <w:szCs w:val="20"/>
        </w:rPr>
        <w:t>В соответствии с </w:t>
      </w:r>
      <w:hyperlink r:id="rId6" w:anchor="/document/186367/entry/0" w:history="1">
        <w:r w:rsidRPr="00392549">
          <w:rPr>
            <w:rStyle w:val="af4"/>
            <w:color w:val="auto"/>
            <w:sz w:val="20"/>
            <w:szCs w:val="20"/>
            <w:u w:val="none"/>
          </w:rPr>
          <w:t>Федеральным законом</w:t>
        </w:r>
      </w:hyperlink>
      <w:r w:rsidRPr="00392549">
        <w:rPr>
          <w:sz w:val="20"/>
          <w:szCs w:val="20"/>
        </w:rPr>
        <w:t> от 06 октября 2003 года № 131-ФЗ «Об общих принципах организации местного самоуправления в Российской Федерации», </w:t>
      </w:r>
      <w:hyperlink r:id="rId7" w:anchor="/document/12152272/entry/0" w:history="1">
        <w:r w:rsidRPr="00392549">
          <w:rPr>
            <w:rStyle w:val="af4"/>
            <w:color w:val="auto"/>
            <w:sz w:val="20"/>
            <w:szCs w:val="20"/>
            <w:u w:val="none"/>
          </w:rPr>
          <w:t>Федеральным законом</w:t>
        </w:r>
      </w:hyperlink>
      <w:r w:rsidRPr="00392549">
        <w:rPr>
          <w:sz w:val="20"/>
          <w:szCs w:val="20"/>
        </w:rPr>
        <w:t> от 2 марта 2007 года № 25-ФЗ «О муниципальной службе в Российской Федерации», </w:t>
      </w:r>
      <w:hyperlink r:id="rId8" w:anchor="/document/17624649/entry/0" w:history="1">
        <w:r w:rsidRPr="00392549">
          <w:rPr>
            <w:rStyle w:val="af4"/>
            <w:color w:val="auto"/>
            <w:sz w:val="20"/>
            <w:szCs w:val="20"/>
            <w:u w:val="none"/>
          </w:rPr>
          <w:t>Законом</w:t>
        </w:r>
      </w:hyperlink>
      <w:r w:rsidRPr="00392549">
        <w:rPr>
          <w:sz w:val="20"/>
          <w:szCs w:val="20"/>
        </w:rPr>
        <w:t> Чувашской Республики от 5 октября 2007 года № 62 «О муниципальной службе в Чувашской Республике» и </w:t>
      </w:r>
      <w:hyperlink r:id="rId9" w:anchor="/document/17578412/entry/1000" w:history="1">
        <w:r w:rsidRPr="00392549">
          <w:rPr>
            <w:rStyle w:val="af4"/>
            <w:color w:val="auto"/>
            <w:sz w:val="20"/>
            <w:szCs w:val="20"/>
            <w:u w:val="none"/>
          </w:rPr>
          <w:t>Уставом</w:t>
        </w:r>
      </w:hyperlink>
      <w:r w:rsidRPr="00392549">
        <w:rPr>
          <w:sz w:val="20"/>
          <w:szCs w:val="20"/>
        </w:rPr>
        <w:t> Комсомольского района Чувашской Республики Собрание депутатов Комсомольского района Чувашской</w:t>
      </w:r>
      <w:proofErr w:type="gramEnd"/>
      <w:r w:rsidRPr="00392549">
        <w:rPr>
          <w:sz w:val="20"/>
          <w:szCs w:val="20"/>
        </w:rPr>
        <w:t xml:space="preserve"> Республики  </w:t>
      </w:r>
      <w:proofErr w:type="spellStart"/>
      <w:proofErr w:type="gramStart"/>
      <w:r w:rsidRPr="00392549">
        <w:rPr>
          <w:sz w:val="20"/>
          <w:szCs w:val="20"/>
        </w:rPr>
        <w:t>р</w:t>
      </w:r>
      <w:proofErr w:type="spellEnd"/>
      <w:proofErr w:type="gramEnd"/>
      <w:r w:rsidRPr="00392549">
        <w:rPr>
          <w:sz w:val="20"/>
          <w:szCs w:val="20"/>
        </w:rPr>
        <w:t xml:space="preserve"> е </w:t>
      </w:r>
      <w:proofErr w:type="spellStart"/>
      <w:r w:rsidRPr="00392549">
        <w:rPr>
          <w:sz w:val="20"/>
          <w:szCs w:val="20"/>
        </w:rPr>
        <w:t>ш</w:t>
      </w:r>
      <w:proofErr w:type="spellEnd"/>
      <w:r w:rsidRPr="00392549">
        <w:rPr>
          <w:sz w:val="20"/>
          <w:szCs w:val="20"/>
        </w:rPr>
        <w:t xml:space="preserve"> и л о:</w:t>
      </w:r>
    </w:p>
    <w:p w:rsidR="00392549" w:rsidRPr="00392549" w:rsidRDefault="00392549" w:rsidP="00392549">
      <w:pPr>
        <w:ind w:firstLine="567"/>
        <w:jc w:val="both"/>
        <w:rPr>
          <w:sz w:val="20"/>
          <w:szCs w:val="20"/>
        </w:rPr>
      </w:pPr>
      <w:r w:rsidRPr="00392549">
        <w:rPr>
          <w:sz w:val="20"/>
          <w:szCs w:val="20"/>
        </w:rPr>
        <w:t xml:space="preserve">1.  </w:t>
      </w:r>
      <w:proofErr w:type="gramStart"/>
      <w:r w:rsidRPr="00392549">
        <w:rPr>
          <w:sz w:val="20"/>
          <w:szCs w:val="20"/>
        </w:rPr>
        <w:t>Пункт 16.5  Положения о муниципальной службе Комсомольского района Чувашской Республики, утвержденного решением Собрания депутатов Комсомольского района Чувашской Республики от 21 февраля 2017 года № 2/78 «Об утверждении Положения о муниципальной службе Комсомольского района Чувашской Республики» (с изменениями, внесенными решениями Собрания депутатов Комсомольского района от 29 сентября 2017 года № 6/135,</w:t>
      </w:r>
      <w:r w:rsidRPr="00392549">
        <w:rPr>
          <w:sz w:val="20"/>
          <w:szCs w:val="20"/>
          <w:shd w:val="clear" w:color="auto" w:fill="FFFFFF"/>
        </w:rPr>
        <w:t xml:space="preserve"> </w:t>
      </w:r>
      <w:r w:rsidRPr="00392549">
        <w:rPr>
          <w:sz w:val="20"/>
          <w:szCs w:val="20"/>
        </w:rPr>
        <w:t xml:space="preserve">от 21 февраля </w:t>
      </w:r>
      <w:smartTag w:uri="urn:schemas-microsoft-com:office:smarttags" w:element="metricconverter">
        <w:smartTagPr>
          <w:attr w:name="ProductID" w:val="2018 г"/>
        </w:smartTagPr>
        <w:r w:rsidRPr="00392549">
          <w:rPr>
            <w:sz w:val="20"/>
            <w:szCs w:val="20"/>
          </w:rPr>
          <w:t>2018 г</w:t>
        </w:r>
      </w:smartTag>
      <w:r w:rsidRPr="00392549">
        <w:rPr>
          <w:sz w:val="20"/>
          <w:szCs w:val="20"/>
        </w:rPr>
        <w:t>. № 5/164, от 26 марта</w:t>
      </w:r>
      <w:proofErr w:type="gramEnd"/>
      <w:r w:rsidRPr="00392549">
        <w:rPr>
          <w:sz w:val="20"/>
          <w:szCs w:val="20"/>
        </w:rPr>
        <w:t xml:space="preserve"> </w:t>
      </w:r>
      <w:proofErr w:type="gramStart"/>
      <w:smartTag w:uri="urn:schemas-microsoft-com:office:smarttags" w:element="metricconverter">
        <w:smartTagPr>
          <w:attr w:name="ProductID" w:val="2019 г"/>
        </w:smartTagPr>
        <w:r w:rsidRPr="00392549">
          <w:rPr>
            <w:sz w:val="20"/>
            <w:szCs w:val="20"/>
          </w:rPr>
          <w:t>2019 г</w:t>
        </w:r>
      </w:smartTag>
      <w:r w:rsidRPr="00392549">
        <w:rPr>
          <w:sz w:val="20"/>
          <w:szCs w:val="20"/>
        </w:rPr>
        <w:t xml:space="preserve">. № 6/217, от 23 июня </w:t>
      </w:r>
      <w:smartTag w:uri="urn:schemas-microsoft-com:office:smarttags" w:element="metricconverter">
        <w:smartTagPr>
          <w:attr w:name="ProductID" w:val="2020 г"/>
        </w:smartTagPr>
        <w:r w:rsidRPr="00392549">
          <w:rPr>
            <w:sz w:val="20"/>
            <w:szCs w:val="20"/>
          </w:rPr>
          <w:t>2020 г</w:t>
        </w:r>
      </w:smartTag>
      <w:r w:rsidRPr="00392549">
        <w:rPr>
          <w:sz w:val="20"/>
          <w:szCs w:val="20"/>
        </w:rPr>
        <w:t>. № 3/298, от 06 октября 2020г. № 2/11) после слов «трудовая книжка» дополнить словами «и (или) сведения о трудовой деятельности, оформленные в установленном законодательством Российской Федерации порядке».</w:t>
      </w:r>
      <w:proofErr w:type="gramEnd"/>
    </w:p>
    <w:p w:rsidR="00392549" w:rsidRPr="00392549" w:rsidRDefault="00392549" w:rsidP="00392549">
      <w:pPr>
        <w:ind w:firstLine="567"/>
        <w:jc w:val="both"/>
        <w:rPr>
          <w:sz w:val="20"/>
          <w:szCs w:val="20"/>
        </w:rPr>
      </w:pPr>
      <w:r w:rsidRPr="00392549">
        <w:rPr>
          <w:sz w:val="20"/>
          <w:szCs w:val="20"/>
          <w:shd w:val="clear" w:color="auto" w:fill="FFFFFF"/>
        </w:rPr>
        <w:t>2. Настоящее решение вступает в силу после его официального опубликования.</w:t>
      </w:r>
    </w:p>
    <w:p w:rsidR="00392549" w:rsidRPr="00392549" w:rsidRDefault="00392549" w:rsidP="00392549">
      <w:pPr>
        <w:pStyle w:val="afe"/>
        <w:ind w:firstLine="567"/>
        <w:jc w:val="both"/>
        <w:rPr>
          <w:rFonts w:ascii="Times New Roman" w:hAnsi="Times New Roman"/>
          <w:sz w:val="20"/>
        </w:rPr>
      </w:pPr>
    </w:p>
    <w:p w:rsidR="00392549" w:rsidRPr="00392549" w:rsidRDefault="00392549" w:rsidP="00392549">
      <w:pPr>
        <w:ind w:firstLine="567"/>
        <w:jc w:val="both"/>
        <w:rPr>
          <w:sz w:val="20"/>
          <w:szCs w:val="20"/>
        </w:rPr>
      </w:pPr>
      <w:r>
        <w:rPr>
          <w:sz w:val="20"/>
          <w:szCs w:val="20"/>
        </w:rPr>
        <w:t>Г</w:t>
      </w:r>
      <w:r w:rsidRPr="00392549">
        <w:rPr>
          <w:sz w:val="20"/>
          <w:szCs w:val="20"/>
        </w:rPr>
        <w:t>лава Комсомольского района -</w:t>
      </w:r>
    </w:p>
    <w:p w:rsidR="00392549" w:rsidRPr="00392549" w:rsidRDefault="00392549" w:rsidP="00392549">
      <w:pPr>
        <w:ind w:firstLine="567"/>
        <w:rPr>
          <w:sz w:val="20"/>
          <w:szCs w:val="20"/>
        </w:rPr>
      </w:pPr>
      <w:r w:rsidRPr="00392549">
        <w:rPr>
          <w:sz w:val="20"/>
          <w:szCs w:val="20"/>
        </w:rPr>
        <w:t>Председатель Собрания депутатов</w:t>
      </w:r>
    </w:p>
    <w:p w:rsidR="00392549" w:rsidRPr="00EF597D" w:rsidRDefault="00392549" w:rsidP="00392549">
      <w:pPr>
        <w:ind w:firstLine="567"/>
        <w:rPr>
          <w:sz w:val="26"/>
          <w:szCs w:val="26"/>
        </w:rPr>
      </w:pPr>
      <w:r w:rsidRPr="00392549">
        <w:rPr>
          <w:sz w:val="20"/>
          <w:szCs w:val="20"/>
        </w:rPr>
        <w:t xml:space="preserve">Комсомольского района                                                                            </w:t>
      </w:r>
      <w:r>
        <w:rPr>
          <w:sz w:val="20"/>
          <w:szCs w:val="20"/>
        </w:rPr>
        <w:t xml:space="preserve">                  </w:t>
      </w:r>
      <w:r w:rsidRPr="00392549">
        <w:rPr>
          <w:sz w:val="20"/>
          <w:szCs w:val="20"/>
        </w:rPr>
        <w:t>Р.М. Мансуров</w:t>
      </w:r>
    </w:p>
    <w:p w:rsidR="00392549" w:rsidRPr="00256C90" w:rsidRDefault="00392549" w:rsidP="00392549">
      <w:pPr>
        <w:tabs>
          <w:tab w:val="left" w:pos="5387"/>
        </w:tabs>
        <w:ind w:firstLine="567"/>
        <w:rPr>
          <w:i/>
          <w:sz w:val="20"/>
          <w:szCs w:val="20"/>
        </w:rPr>
      </w:pPr>
      <w:r w:rsidRPr="00256C90">
        <w:rPr>
          <w:i/>
          <w:sz w:val="20"/>
          <w:szCs w:val="20"/>
        </w:rPr>
        <w:t>с. Комсомольское</w:t>
      </w:r>
    </w:p>
    <w:p w:rsidR="00392549" w:rsidRDefault="00392549" w:rsidP="00392549">
      <w:pPr>
        <w:tabs>
          <w:tab w:val="left" w:pos="10773"/>
        </w:tabs>
        <w:ind w:firstLine="567"/>
        <w:rPr>
          <w:i/>
          <w:sz w:val="20"/>
          <w:szCs w:val="20"/>
        </w:rPr>
      </w:pPr>
      <w:r>
        <w:rPr>
          <w:i/>
          <w:sz w:val="20"/>
          <w:szCs w:val="20"/>
        </w:rPr>
        <w:t xml:space="preserve">РСД №9/27 </w:t>
      </w:r>
      <w:r w:rsidRPr="00256C90">
        <w:rPr>
          <w:i/>
          <w:sz w:val="20"/>
          <w:szCs w:val="20"/>
        </w:rPr>
        <w:t xml:space="preserve">от </w:t>
      </w:r>
      <w:r>
        <w:rPr>
          <w:i/>
          <w:sz w:val="20"/>
          <w:szCs w:val="20"/>
        </w:rPr>
        <w:t>15.12.</w:t>
      </w:r>
      <w:r w:rsidRPr="00256C90">
        <w:rPr>
          <w:i/>
          <w:sz w:val="20"/>
          <w:szCs w:val="20"/>
        </w:rPr>
        <w:t>2020г.</w:t>
      </w:r>
    </w:p>
    <w:p w:rsidR="00243DAA" w:rsidRDefault="00243DAA" w:rsidP="00392549">
      <w:pPr>
        <w:tabs>
          <w:tab w:val="left" w:pos="10773"/>
        </w:tabs>
        <w:ind w:firstLine="567"/>
        <w:rPr>
          <w:i/>
          <w:sz w:val="20"/>
          <w:szCs w:val="20"/>
        </w:rPr>
      </w:pPr>
    </w:p>
    <w:p w:rsidR="003D4ED6" w:rsidRPr="003D4ED6" w:rsidRDefault="003D4ED6" w:rsidP="003D4ED6">
      <w:pPr>
        <w:jc w:val="center"/>
        <w:rPr>
          <w:b/>
          <w:bCs/>
          <w:sz w:val="20"/>
          <w:szCs w:val="20"/>
        </w:rPr>
      </w:pPr>
      <w:r w:rsidRPr="003D4ED6">
        <w:rPr>
          <w:b/>
          <w:bCs/>
          <w:sz w:val="20"/>
          <w:szCs w:val="20"/>
        </w:rPr>
        <w:t>РЕШЕНИЕ СОБРАНИЯ ДЕПУТАТОВ КОМСОМОЛЬСКОГО РАЙОНА ЧУВАШСКОЙ РЕСПУБЛИКИ от 15   декабря 2020 года №10/28 «О внесении изменений в некоторые решения Собрания депутатов Комсомольского района Чувашской Республики»</w:t>
      </w:r>
    </w:p>
    <w:p w:rsidR="003D4ED6" w:rsidRPr="003D4ED6" w:rsidRDefault="003D4ED6" w:rsidP="003D4ED6">
      <w:pPr>
        <w:pStyle w:val="afa"/>
        <w:ind w:firstLine="567"/>
        <w:jc w:val="both"/>
        <w:rPr>
          <w:rFonts w:ascii="Times New Roman" w:hAnsi="Times New Roman"/>
        </w:rPr>
      </w:pPr>
      <w:r w:rsidRPr="003D4ED6">
        <w:rPr>
          <w:rFonts w:ascii="Times New Roman" w:hAnsi="Times New Roman"/>
        </w:rPr>
        <w:t xml:space="preserve">В соответствии  с </w:t>
      </w:r>
      <w:r w:rsidRPr="003D4ED6">
        <w:rPr>
          <w:rFonts w:ascii="Times New Roman" w:hAnsi="Times New Roman"/>
          <w:bCs/>
        </w:rPr>
        <w:t xml:space="preserve">Федеральным законом от 31 июля 2020 г. № 259-ФЗ «О цифровых финансовых активах, цифровой валюте и о внесении изменений в отдельные законодательные акты Российской Федерации», </w:t>
      </w:r>
      <w:r w:rsidRPr="003D4ED6">
        <w:rPr>
          <w:rFonts w:ascii="Times New Roman" w:hAnsi="Times New Roman"/>
        </w:rPr>
        <w:t>Законом Чувашской Республики от 21 сентября 2020 г. № 70 «О внесении изменений в Закон Чувашской Республики «О муниципальной службе в Чувашской Республике» Собрание депутатов Комсомольского района Чувашской Республики</w:t>
      </w:r>
      <w:r w:rsidR="007546A2">
        <w:rPr>
          <w:rFonts w:ascii="Times New Roman" w:hAnsi="Times New Roman"/>
        </w:rPr>
        <w:t xml:space="preserve"> </w:t>
      </w:r>
      <w:proofErr w:type="spellStart"/>
      <w:proofErr w:type="gramStart"/>
      <w:r w:rsidRPr="003D4ED6">
        <w:rPr>
          <w:rFonts w:ascii="Times New Roman" w:hAnsi="Times New Roman"/>
        </w:rPr>
        <w:t>р</w:t>
      </w:r>
      <w:proofErr w:type="spellEnd"/>
      <w:proofErr w:type="gramEnd"/>
      <w:r w:rsidRPr="003D4ED6">
        <w:rPr>
          <w:rFonts w:ascii="Times New Roman" w:hAnsi="Times New Roman"/>
        </w:rPr>
        <w:t xml:space="preserve"> е </w:t>
      </w:r>
      <w:proofErr w:type="spellStart"/>
      <w:r w:rsidRPr="003D4ED6">
        <w:rPr>
          <w:rFonts w:ascii="Times New Roman" w:hAnsi="Times New Roman"/>
        </w:rPr>
        <w:t>ш</w:t>
      </w:r>
      <w:proofErr w:type="spellEnd"/>
      <w:r w:rsidRPr="003D4ED6">
        <w:rPr>
          <w:rFonts w:ascii="Times New Roman" w:hAnsi="Times New Roman"/>
        </w:rPr>
        <w:t xml:space="preserve"> и л о:</w:t>
      </w:r>
    </w:p>
    <w:p w:rsidR="003D4ED6" w:rsidRPr="003D4ED6" w:rsidRDefault="003D4ED6" w:rsidP="003D4ED6">
      <w:pPr>
        <w:pStyle w:val="afa"/>
        <w:ind w:firstLine="567"/>
        <w:jc w:val="both"/>
        <w:rPr>
          <w:rFonts w:ascii="Times New Roman" w:hAnsi="Times New Roman"/>
          <w:bCs/>
        </w:rPr>
      </w:pPr>
      <w:r w:rsidRPr="003D4ED6">
        <w:rPr>
          <w:rFonts w:ascii="Times New Roman" w:hAnsi="Times New Roman"/>
        </w:rPr>
        <w:t xml:space="preserve">1. Внести изменения в следующие </w:t>
      </w:r>
      <w:r w:rsidRPr="003D4ED6">
        <w:rPr>
          <w:rFonts w:ascii="Times New Roman" w:hAnsi="Times New Roman"/>
          <w:bCs/>
        </w:rPr>
        <w:t>решения Собрания депутатов Комсомольского района Чувашской Республики:</w:t>
      </w:r>
    </w:p>
    <w:p w:rsidR="003D4ED6" w:rsidRPr="003D4ED6" w:rsidRDefault="003D4ED6" w:rsidP="003D4ED6">
      <w:pPr>
        <w:pStyle w:val="afa"/>
        <w:ind w:firstLine="567"/>
        <w:jc w:val="both"/>
        <w:rPr>
          <w:rFonts w:ascii="Times New Roman" w:hAnsi="Times New Roman"/>
          <w:bCs/>
        </w:rPr>
      </w:pPr>
      <w:proofErr w:type="gramStart"/>
      <w:r w:rsidRPr="003D4ED6">
        <w:rPr>
          <w:rFonts w:ascii="Times New Roman" w:hAnsi="Times New Roman"/>
          <w:bCs/>
        </w:rPr>
        <w:t>1) от 23 марта 2020 года № 6/279 «Об утверждении Порядка   представления сведений о доходах, расходах, об имуществе и обязательствах имущественного характера лицами, замещающими муниципальные должности депутатов Собрания депутатов Комсомольского района Чувашской Республики, и членов их семей для размещения на официальном сайте Комсомольского района Чувашской Республики в информационно-телекоммуникационной сети «Интернет» и (или) предоставления для опубликования средствам массовой информации» (с изменениями</w:t>
      </w:r>
      <w:proofErr w:type="gramEnd"/>
      <w:r w:rsidRPr="003D4ED6">
        <w:rPr>
          <w:rFonts w:ascii="Times New Roman" w:hAnsi="Times New Roman"/>
          <w:bCs/>
        </w:rPr>
        <w:t xml:space="preserve">, </w:t>
      </w:r>
      <w:proofErr w:type="gramStart"/>
      <w:r w:rsidRPr="003D4ED6">
        <w:rPr>
          <w:rFonts w:ascii="Times New Roman" w:hAnsi="Times New Roman"/>
          <w:bCs/>
        </w:rPr>
        <w:t>внесенными</w:t>
      </w:r>
      <w:proofErr w:type="gramEnd"/>
      <w:r w:rsidRPr="003D4ED6">
        <w:rPr>
          <w:rFonts w:ascii="Times New Roman" w:hAnsi="Times New Roman"/>
          <w:bCs/>
        </w:rPr>
        <w:t xml:space="preserve"> решением Собрания депутатов Комсомольского района от 6 октября 2020г. № 4/13):</w:t>
      </w:r>
    </w:p>
    <w:p w:rsidR="003D4ED6" w:rsidRPr="003D4ED6" w:rsidRDefault="003D4ED6" w:rsidP="003D4ED6">
      <w:pPr>
        <w:pStyle w:val="afa"/>
        <w:ind w:firstLine="567"/>
        <w:jc w:val="both"/>
        <w:rPr>
          <w:rFonts w:ascii="Times New Roman" w:hAnsi="Times New Roman"/>
          <w:bCs/>
        </w:rPr>
      </w:pPr>
      <w:proofErr w:type="gramStart"/>
      <w:r w:rsidRPr="003D4ED6">
        <w:rPr>
          <w:rFonts w:ascii="Times New Roman" w:hAnsi="Times New Roman"/>
          <w:bCs/>
        </w:rPr>
        <w:t>в таблице приложения к Порядку представления сведений о доходах, расходах, об имуществе</w:t>
      </w:r>
      <w:r w:rsidR="007546A2">
        <w:rPr>
          <w:rFonts w:ascii="Times New Roman" w:hAnsi="Times New Roman"/>
          <w:bCs/>
        </w:rPr>
        <w:t xml:space="preserve"> </w:t>
      </w:r>
      <w:r w:rsidRPr="003D4ED6">
        <w:rPr>
          <w:rFonts w:ascii="Times New Roman" w:hAnsi="Times New Roman"/>
          <w:bCs/>
        </w:rPr>
        <w:t>и обязательствах имущественного характера лицами, замещающими</w:t>
      </w:r>
      <w:r w:rsidR="007546A2">
        <w:rPr>
          <w:rFonts w:ascii="Times New Roman" w:hAnsi="Times New Roman"/>
          <w:bCs/>
        </w:rPr>
        <w:t xml:space="preserve"> </w:t>
      </w:r>
      <w:r w:rsidRPr="003D4ED6">
        <w:rPr>
          <w:rFonts w:ascii="Times New Roman" w:hAnsi="Times New Roman"/>
          <w:bCs/>
        </w:rPr>
        <w:t>муниципальные должности депутатов Собрания депутатов</w:t>
      </w:r>
      <w:r w:rsidR="007546A2">
        <w:rPr>
          <w:rFonts w:ascii="Times New Roman" w:hAnsi="Times New Roman"/>
          <w:bCs/>
        </w:rPr>
        <w:t xml:space="preserve"> </w:t>
      </w:r>
      <w:r w:rsidRPr="003D4ED6">
        <w:rPr>
          <w:rFonts w:ascii="Times New Roman" w:hAnsi="Times New Roman"/>
          <w:bCs/>
        </w:rPr>
        <w:t>Комсомольского района Чувашской Республики, и членов их семей</w:t>
      </w:r>
      <w:r w:rsidR="007546A2">
        <w:rPr>
          <w:rFonts w:ascii="Times New Roman" w:hAnsi="Times New Roman"/>
          <w:bCs/>
        </w:rPr>
        <w:t xml:space="preserve"> </w:t>
      </w:r>
      <w:r w:rsidRPr="003D4ED6">
        <w:rPr>
          <w:rFonts w:ascii="Times New Roman" w:hAnsi="Times New Roman"/>
          <w:bCs/>
        </w:rPr>
        <w:t>для размещения на официальном сайте Комсомольского района</w:t>
      </w:r>
      <w:r w:rsidR="007546A2">
        <w:rPr>
          <w:rFonts w:ascii="Times New Roman" w:hAnsi="Times New Roman"/>
          <w:bCs/>
        </w:rPr>
        <w:t xml:space="preserve"> </w:t>
      </w:r>
      <w:r w:rsidRPr="003D4ED6">
        <w:rPr>
          <w:rFonts w:ascii="Times New Roman" w:hAnsi="Times New Roman"/>
          <w:bCs/>
        </w:rPr>
        <w:t>Чувашской Республики в информационно-телекоммуникационной сети «Интернет» и (или) предоставления для опубликования средствам массовой информации</w:t>
      </w:r>
      <w:r w:rsidR="007546A2">
        <w:rPr>
          <w:rFonts w:ascii="Times New Roman" w:hAnsi="Times New Roman"/>
          <w:bCs/>
        </w:rPr>
        <w:t xml:space="preserve"> </w:t>
      </w:r>
      <w:r w:rsidRPr="003D4ED6">
        <w:rPr>
          <w:rFonts w:ascii="Times New Roman" w:hAnsi="Times New Roman"/>
          <w:bCs/>
        </w:rPr>
        <w:t>наименование графы 10 изложить в следующей редакции:</w:t>
      </w:r>
      <w:proofErr w:type="gramEnd"/>
    </w:p>
    <w:p w:rsidR="003D4ED6" w:rsidRPr="003D4ED6" w:rsidRDefault="003D4ED6" w:rsidP="003D4ED6">
      <w:pPr>
        <w:pStyle w:val="afa"/>
        <w:ind w:firstLine="567"/>
        <w:jc w:val="both"/>
        <w:rPr>
          <w:rFonts w:ascii="Times New Roman" w:hAnsi="Times New Roman"/>
          <w:bCs/>
        </w:rPr>
      </w:pPr>
      <w:proofErr w:type="gramStart"/>
      <w:r w:rsidRPr="003D4ED6">
        <w:rPr>
          <w:rFonts w:ascii="Times New Roman" w:hAnsi="Times New Roman"/>
          <w:bCs/>
        </w:rPr>
        <w:lastRenderedPageBreak/>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roofErr w:type="gramEnd"/>
    </w:p>
    <w:p w:rsidR="003D4ED6" w:rsidRPr="003D4ED6" w:rsidRDefault="003D4ED6" w:rsidP="003D4ED6">
      <w:pPr>
        <w:pStyle w:val="afa"/>
        <w:ind w:firstLine="567"/>
        <w:jc w:val="both"/>
        <w:rPr>
          <w:rFonts w:ascii="Times New Roman" w:hAnsi="Times New Roman"/>
        </w:rPr>
      </w:pPr>
      <w:r w:rsidRPr="003D4ED6">
        <w:rPr>
          <w:rFonts w:ascii="Times New Roman" w:hAnsi="Times New Roman"/>
          <w:bCs/>
        </w:rPr>
        <w:t>2)от 23 марта 2020 года № 7/280 «Об утверждении Порядка  представления сведений о доходах, расходах, об имуществе и  обязательствах имущественного характера лицом, замещающим должность  главы администрации Комсомольского района Чувашской Республики  по контракту, и членов его семьи для размещения на  официальном сайте Комсомольского района в информационно-телекоммуникационной сети «Интернет» и (или)  предоставления для опубликования средствам массовой информации</w:t>
      </w:r>
      <w:proofErr w:type="gramStart"/>
      <w:r w:rsidRPr="003D4ED6">
        <w:rPr>
          <w:rFonts w:ascii="Times New Roman" w:hAnsi="Times New Roman"/>
          <w:bCs/>
        </w:rPr>
        <w:t>»(</w:t>
      </w:r>
      <w:proofErr w:type="gramEnd"/>
      <w:r w:rsidRPr="003D4ED6">
        <w:rPr>
          <w:rFonts w:ascii="Times New Roman" w:hAnsi="Times New Roman"/>
          <w:bCs/>
        </w:rPr>
        <w:t xml:space="preserve">с изменениями, внесенными решением </w:t>
      </w:r>
      <w:proofErr w:type="gramStart"/>
      <w:r w:rsidRPr="003D4ED6">
        <w:rPr>
          <w:rFonts w:ascii="Times New Roman" w:hAnsi="Times New Roman"/>
          <w:bCs/>
        </w:rPr>
        <w:t>Собрания депутатов Комсомольского района от 6 октября 2020г. № 4/13):</w:t>
      </w:r>
      <w:proofErr w:type="gramEnd"/>
    </w:p>
    <w:p w:rsidR="003D4ED6" w:rsidRPr="003D4ED6" w:rsidRDefault="003D4ED6" w:rsidP="003D4ED6">
      <w:pPr>
        <w:pStyle w:val="afa"/>
        <w:ind w:firstLine="567"/>
        <w:jc w:val="both"/>
        <w:rPr>
          <w:rFonts w:ascii="Times New Roman" w:hAnsi="Times New Roman"/>
          <w:bCs/>
        </w:rPr>
      </w:pPr>
      <w:r w:rsidRPr="003D4ED6">
        <w:rPr>
          <w:rFonts w:ascii="Times New Roman" w:hAnsi="Times New Roman"/>
          <w:bCs/>
        </w:rPr>
        <w:t>в таблице приложения к Порядку представления</w:t>
      </w:r>
      <w:r w:rsidR="007546A2">
        <w:rPr>
          <w:rFonts w:ascii="Times New Roman" w:hAnsi="Times New Roman"/>
          <w:bCs/>
        </w:rPr>
        <w:t xml:space="preserve"> </w:t>
      </w:r>
      <w:r w:rsidRPr="003D4ED6">
        <w:rPr>
          <w:rFonts w:ascii="Times New Roman" w:hAnsi="Times New Roman"/>
          <w:bCs/>
        </w:rPr>
        <w:t>сведений о доходах, расходах,</w:t>
      </w:r>
      <w:r w:rsidR="007546A2">
        <w:rPr>
          <w:rFonts w:ascii="Times New Roman" w:hAnsi="Times New Roman"/>
          <w:bCs/>
        </w:rPr>
        <w:t xml:space="preserve"> </w:t>
      </w:r>
      <w:r w:rsidRPr="003D4ED6">
        <w:rPr>
          <w:rFonts w:ascii="Times New Roman" w:hAnsi="Times New Roman"/>
          <w:bCs/>
        </w:rPr>
        <w:t>об имуществе и обязательствах</w:t>
      </w:r>
      <w:r w:rsidR="007546A2">
        <w:rPr>
          <w:rFonts w:ascii="Times New Roman" w:hAnsi="Times New Roman"/>
          <w:bCs/>
        </w:rPr>
        <w:t xml:space="preserve"> </w:t>
      </w:r>
      <w:r w:rsidRPr="003D4ED6">
        <w:rPr>
          <w:rFonts w:ascii="Times New Roman" w:hAnsi="Times New Roman"/>
          <w:bCs/>
        </w:rPr>
        <w:t>имущественного характера лицом</w:t>
      </w:r>
      <w:proofErr w:type="gramStart"/>
      <w:r w:rsidR="007546A2">
        <w:rPr>
          <w:rFonts w:ascii="Times New Roman" w:hAnsi="Times New Roman"/>
          <w:bCs/>
        </w:rPr>
        <w:t xml:space="preserve"> </w:t>
      </w:r>
      <w:r w:rsidRPr="003D4ED6">
        <w:rPr>
          <w:rFonts w:ascii="Times New Roman" w:hAnsi="Times New Roman"/>
          <w:bCs/>
        </w:rPr>
        <w:t>,</w:t>
      </w:r>
      <w:proofErr w:type="gramEnd"/>
      <w:r w:rsidRPr="003D4ED6">
        <w:rPr>
          <w:rFonts w:ascii="Times New Roman" w:hAnsi="Times New Roman"/>
          <w:bCs/>
        </w:rPr>
        <w:t xml:space="preserve">замещающим должность </w:t>
      </w:r>
      <w:proofErr w:type="spellStart"/>
      <w:r w:rsidRPr="003D4ED6">
        <w:rPr>
          <w:rFonts w:ascii="Times New Roman" w:hAnsi="Times New Roman"/>
          <w:bCs/>
        </w:rPr>
        <w:t>главыа</w:t>
      </w:r>
      <w:proofErr w:type="spellEnd"/>
      <w:r w:rsidR="007546A2">
        <w:rPr>
          <w:rFonts w:ascii="Times New Roman" w:hAnsi="Times New Roman"/>
          <w:bCs/>
        </w:rPr>
        <w:t xml:space="preserve"> </w:t>
      </w:r>
      <w:proofErr w:type="spellStart"/>
      <w:r w:rsidRPr="003D4ED6">
        <w:rPr>
          <w:rFonts w:ascii="Times New Roman" w:hAnsi="Times New Roman"/>
          <w:bCs/>
        </w:rPr>
        <w:t>дминистрации</w:t>
      </w:r>
      <w:proofErr w:type="spellEnd"/>
      <w:r w:rsidRPr="003D4ED6">
        <w:rPr>
          <w:rFonts w:ascii="Times New Roman" w:hAnsi="Times New Roman"/>
          <w:bCs/>
        </w:rPr>
        <w:t xml:space="preserve"> Комсомольского района</w:t>
      </w:r>
      <w:r w:rsidRPr="003D4ED6">
        <w:rPr>
          <w:rFonts w:ascii="Times New Roman" w:hAnsi="Times New Roman"/>
          <w:bCs/>
        </w:rPr>
        <w:br/>
        <w:t>Чувашской Республики по контракту,</w:t>
      </w:r>
      <w:r w:rsidR="007546A2">
        <w:rPr>
          <w:rFonts w:ascii="Times New Roman" w:hAnsi="Times New Roman"/>
          <w:bCs/>
        </w:rPr>
        <w:t xml:space="preserve"> </w:t>
      </w:r>
      <w:r w:rsidRPr="003D4ED6">
        <w:rPr>
          <w:rFonts w:ascii="Times New Roman" w:hAnsi="Times New Roman"/>
          <w:bCs/>
        </w:rPr>
        <w:t>и членов его семьи для размещения</w:t>
      </w:r>
      <w:r w:rsidRPr="003D4ED6">
        <w:rPr>
          <w:rFonts w:ascii="Times New Roman" w:hAnsi="Times New Roman"/>
          <w:bCs/>
        </w:rPr>
        <w:br/>
        <w:t>на официальном сайте Комсомольского</w:t>
      </w:r>
      <w:r w:rsidR="007546A2">
        <w:rPr>
          <w:rFonts w:ascii="Times New Roman" w:hAnsi="Times New Roman"/>
          <w:bCs/>
        </w:rPr>
        <w:t xml:space="preserve"> </w:t>
      </w:r>
      <w:r w:rsidRPr="003D4ED6">
        <w:rPr>
          <w:rFonts w:ascii="Times New Roman" w:hAnsi="Times New Roman"/>
          <w:bCs/>
        </w:rPr>
        <w:t>района Чувашской Республики</w:t>
      </w:r>
      <w:r w:rsidR="007546A2">
        <w:rPr>
          <w:rFonts w:ascii="Times New Roman" w:hAnsi="Times New Roman"/>
          <w:bCs/>
        </w:rPr>
        <w:t xml:space="preserve"> </w:t>
      </w:r>
      <w:r w:rsidRPr="003D4ED6">
        <w:rPr>
          <w:rFonts w:ascii="Times New Roman" w:hAnsi="Times New Roman"/>
          <w:bCs/>
        </w:rPr>
        <w:t>в информационно-телекоммуникационной сети «Интернет» и (или) предоставления для</w:t>
      </w:r>
      <w:r w:rsidR="007546A2">
        <w:rPr>
          <w:rFonts w:ascii="Times New Roman" w:hAnsi="Times New Roman"/>
          <w:bCs/>
        </w:rPr>
        <w:t xml:space="preserve"> </w:t>
      </w:r>
      <w:r w:rsidRPr="003D4ED6">
        <w:rPr>
          <w:rFonts w:ascii="Times New Roman" w:hAnsi="Times New Roman"/>
          <w:bCs/>
        </w:rPr>
        <w:t>опубликования средства</w:t>
      </w:r>
      <w:r w:rsidR="007546A2">
        <w:rPr>
          <w:rFonts w:ascii="Times New Roman" w:hAnsi="Times New Roman"/>
          <w:bCs/>
        </w:rPr>
        <w:t xml:space="preserve"> </w:t>
      </w:r>
      <w:proofErr w:type="spellStart"/>
      <w:r w:rsidRPr="003D4ED6">
        <w:rPr>
          <w:rFonts w:ascii="Times New Roman" w:hAnsi="Times New Roman"/>
          <w:bCs/>
        </w:rPr>
        <w:t>ммассовой</w:t>
      </w:r>
      <w:proofErr w:type="spellEnd"/>
      <w:r w:rsidRPr="003D4ED6">
        <w:rPr>
          <w:rFonts w:ascii="Times New Roman" w:hAnsi="Times New Roman"/>
          <w:bCs/>
        </w:rPr>
        <w:t xml:space="preserve"> информации наименование графы 10 изложить в следующей редакции:</w:t>
      </w:r>
    </w:p>
    <w:p w:rsidR="003D4ED6" w:rsidRPr="003D4ED6" w:rsidRDefault="003D4ED6" w:rsidP="003D4ED6">
      <w:pPr>
        <w:pStyle w:val="afa"/>
        <w:ind w:firstLine="567"/>
        <w:jc w:val="both"/>
        <w:rPr>
          <w:rFonts w:ascii="Times New Roman" w:hAnsi="Times New Roman"/>
          <w:bCs/>
        </w:rPr>
      </w:pPr>
      <w:proofErr w:type="gramStart"/>
      <w:r w:rsidRPr="003D4ED6">
        <w:rPr>
          <w:rFonts w:ascii="Times New Roman" w:hAnsi="Times New Roman"/>
          <w:bCs/>
        </w:rPr>
        <w:t>«Сведения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главы администрации, и его супруги (супруга) за три последних года, предшествующих отчетному</w:t>
      </w:r>
      <w:proofErr w:type="gramEnd"/>
      <w:r w:rsidRPr="003D4ED6">
        <w:rPr>
          <w:rFonts w:ascii="Times New Roman" w:hAnsi="Times New Roman"/>
          <w:bCs/>
        </w:rPr>
        <w:t xml:space="preserve"> периоду».</w:t>
      </w:r>
    </w:p>
    <w:p w:rsidR="003D4ED6" w:rsidRPr="003D4ED6" w:rsidRDefault="003D4ED6" w:rsidP="003D4ED6">
      <w:pPr>
        <w:pStyle w:val="afa"/>
        <w:ind w:firstLine="567"/>
        <w:jc w:val="both"/>
        <w:rPr>
          <w:rFonts w:ascii="Times New Roman" w:hAnsi="Times New Roman"/>
          <w:bCs/>
        </w:rPr>
      </w:pPr>
      <w:r w:rsidRPr="003D4ED6">
        <w:rPr>
          <w:rFonts w:ascii="Times New Roman" w:hAnsi="Times New Roman"/>
        </w:rPr>
        <w:t>2. Настоящее решение вступает в силу с 1 января 2021 года.</w:t>
      </w:r>
    </w:p>
    <w:p w:rsidR="003D4ED6" w:rsidRPr="003D4ED6" w:rsidRDefault="003D4ED6" w:rsidP="003D4ED6">
      <w:pPr>
        <w:pStyle w:val="afa"/>
        <w:ind w:firstLine="567"/>
        <w:jc w:val="both"/>
        <w:rPr>
          <w:rFonts w:ascii="Times New Roman" w:hAnsi="Times New Roman"/>
          <w:bCs/>
        </w:rPr>
      </w:pPr>
    </w:p>
    <w:p w:rsidR="003D4ED6" w:rsidRPr="003D4ED6" w:rsidRDefault="003D4ED6" w:rsidP="003D4ED6">
      <w:pPr>
        <w:tabs>
          <w:tab w:val="right" w:pos="9921"/>
        </w:tabs>
        <w:ind w:firstLine="567"/>
        <w:jc w:val="both"/>
        <w:rPr>
          <w:sz w:val="20"/>
          <w:szCs w:val="20"/>
        </w:rPr>
      </w:pPr>
      <w:r w:rsidRPr="003D4ED6">
        <w:rPr>
          <w:sz w:val="20"/>
          <w:szCs w:val="20"/>
        </w:rPr>
        <w:t>Глава Комсомольского района -</w:t>
      </w:r>
    </w:p>
    <w:p w:rsidR="003D4ED6" w:rsidRPr="003D4ED6" w:rsidRDefault="003D4ED6" w:rsidP="003D4ED6">
      <w:pPr>
        <w:tabs>
          <w:tab w:val="right" w:pos="9921"/>
        </w:tabs>
        <w:ind w:firstLine="567"/>
        <w:jc w:val="both"/>
        <w:rPr>
          <w:sz w:val="20"/>
          <w:szCs w:val="20"/>
        </w:rPr>
      </w:pPr>
      <w:r w:rsidRPr="003D4ED6">
        <w:rPr>
          <w:sz w:val="20"/>
          <w:szCs w:val="20"/>
        </w:rPr>
        <w:t xml:space="preserve">Председатель Собрания депутатов </w:t>
      </w:r>
    </w:p>
    <w:p w:rsidR="003D4ED6" w:rsidRPr="003D4ED6" w:rsidRDefault="003D4ED6" w:rsidP="003D4ED6">
      <w:pPr>
        <w:tabs>
          <w:tab w:val="right" w:pos="9921"/>
        </w:tabs>
        <w:ind w:firstLine="567"/>
        <w:jc w:val="both"/>
        <w:rPr>
          <w:sz w:val="20"/>
          <w:szCs w:val="20"/>
        </w:rPr>
      </w:pPr>
      <w:r w:rsidRPr="003D4ED6">
        <w:rPr>
          <w:sz w:val="20"/>
          <w:szCs w:val="20"/>
        </w:rPr>
        <w:t>Комсомольского района                                                                         Р.М. Мансуров</w:t>
      </w:r>
    </w:p>
    <w:p w:rsidR="007546A2" w:rsidRPr="00256C90" w:rsidRDefault="007546A2" w:rsidP="007546A2">
      <w:pPr>
        <w:tabs>
          <w:tab w:val="left" w:pos="5387"/>
        </w:tabs>
        <w:ind w:firstLine="567"/>
        <w:rPr>
          <w:i/>
          <w:sz w:val="20"/>
          <w:szCs w:val="20"/>
        </w:rPr>
      </w:pPr>
      <w:r w:rsidRPr="00256C90">
        <w:rPr>
          <w:i/>
          <w:sz w:val="20"/>
          <w:szCs w:val="20"/>
        </w:rPr>
        <w:t>с. Комсомольское</w:t>
      </w:r>
    </w:p>
    <w:p w:rsidR="0072102A" w:rsidRPr="0072102A" w:rsidRDefault="007546A2" w:rsidP="007546A2">
      <w:pPr>
        <w:tabs>
          <w:tab w:val="left" w:pos="10773"/>
        </w:tabs>
        <w:ind w:firstLine="567"/>
        <w:rPr>
          <w:i/>
          <w:sz w:val="20"/>
          <w:szCs w:val="20"/>
        </w:rPr>
      </w:pPr>
      <w:r>
        <w:rPr>
          <w:i/>
          <w:sz w:val="20"/>
          <w:szCs w:val="20"/>
        </w:rPr>
        <w:t xml:space="preserve">РСД №10/28 </w:t>
      </w:r>
      <w:r w:rsidRPr="00256C90">
        <w:rPr>
          <w:i/>
          <w:sz w:val="20"/>
          <w:szCs w:val="20"/>
        </w:rPr>
        <w:t xml:space="preserve">от </w:t>
      </w:r>
      <w:r>
        <w:rPr>
          <w:i/>
          <w:sz w:val="20"/>
          <w:szCs w:val="20"/>
        </w:rPr>
        <w:t>15.12.</w:t>
      </w:r>
      <w:r w:rsidRPr="00256C90">
        <w:rPr>
          <w:i/>
          <w:sz w:val="20"/>
          <w:szCs w:val="20"/>
        </w:rPr>
        <w:t>2020г.</w:t>
      </w:r>
    </w:p>
    <w:tbl>
      <w:tblPr>
        <w:tblpPr w:leftFromText="180" w:rightFromText="180" w:vertAnchor="text" w:horzAnchor="margin" w:tblpY="12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3119"/>
        <w:gridCol w:w="2126"/>
        <w:gridCol w:w="2409"/>
      </w:tblGrid>
      <w:tr w:rsidR="007760C4" w:rsidRPr="006F32A3" w:rsidTr="00A017CD">
        <w:tc>
          <w:tcPr>
            <w:tcW w:w="3369" w:type="dxa"/>
            <w:tcBorders>
              <w:top w:val="single" w:sz="18" w:space="0" w:color="000000"/>
              <w:left w:val="nil"/>
              <w:bottom w:val="nil"/>
              <w:right w:val="nil"/>
            </w:tcBorders>
          </w:tcPr>
          <w:p w:rsidR="007760C4" w:rsidRPr="006F32A3" w:rsidRDefault="007760C4" w:rsidP="00906D88">
            <w:pPr>
              <w:jc w:val="both"/>
              <w:rPr>
                <w:b/>
                <w:sz w:val="20"/>
                <w:szCs w:val="20"/>
              </w:rPr>
            </w:pPr>
            <w:r w:rsidRPr="006F32A3">
              <w:rPr>
                <w:b/>
                <w:sz w:val="20"/>
                <w:szCs w:val="20"/>
              </w:rPr>
              <w:t>Учредитель:</w:t>
            </w:r>
          </w:p>
          <w:p w:rsidR="007760C4" w:rsidRPr="006F32A3" w:rsidRDefault="007760C4" w:rsidP="00906D88">
            <w:pPr>
              <w:jc w:val="both"/>
              <w:rPr>
                <w:b/>
                <w:sz w:val="20"/>
                <w:szCs w:val="20"/>
              </w:rPr>
            </w:pPr>
            <w:r w:rsidRPr="006F32A3">
              <w:rPr>
                <w:b/>
                <w:sz w:val="20"/>
                <w:szCs w:val="20"/>
              </w:rPr>
              <w:t xml:space="preserve">Администрация </w:t>
            </w:r>
          </w:p>
          <w:p w:rsidR="007760C4" w:rsidRPr="006F32A3" w:rsidRDefault="007760C4" w:rsidP="00906D88">
            <w:pPr>
              <w:rPr>
                <w:b/>
                <w:sz w:val="20"/>
                <w:szCs w:val="20"/>
              </w:rPr>
            </w:pPr>
            <w:r w:rsidRPr="006F32A3">
              <w:rPr>
                <w:b/>
                <w:sz w:val="20"/>
                <w:szCs w:val="20"/>
              </w:rPr>
              <w:t>Комсомольского района Чувашской  Республики</w:t>
            </w:r>
          </w:p>
        </w:tc>
        <w:tc>
          <w:tcPr>
            <w:tcW w:w="3119" w:type="dxa"/>
            <w:tcBorders>
              <w:top w:val="single" w:sz="18" w:space="0" w:color="000000"/>
              <w:left w:val="nil"/>
              <w:bottom w:val="nil"/>
              <w:right w:val="nil"/>
            </w:tcBorders>
          </w:tcPr>
          <w:p w:rsidR="007760C4" w:rsidRPr="006F32A3" w:rsidRDefault="007760C4" w:rsidP="00906D88">
            <w:pPr>
              <w:rPr>
                <w:b/>
                <w:sz w:val="20"/>
                <w:szCs w:val="20"/>
              </w:rPr>
            </w:pPr>
            <w:r w:rsidRPr="006F32A3">
              <w:rPr>
                <w:b/>
                <w:sz w:val="20"/>
                <w:szCs w:val="20"/>
              </w:rPr>
              <w:t>Адрес:</w:t>
            </w:r>
          </w:p>
          <w:p w:rsidR="007760C4" w:rsidRPr="006F32A3" w:rsidRDefault="007760C4" w:rsidP="00906D88">
            <w:pPr>
              <w:rPr>
                <w:b/>
                <w:sz w:val="20"/>
                <w:szCs w:val="20"/>
              </w:rPr>
            </w:pPr>
            <w:r w:rsidRPr="006F32A3">
              <w:rPr>
                <w:b/>
                <w:sz w:val="20"/>
                <w:szCs w:val="20"/>
              </w:rPr>
              <w:t xml:space="preserve">429140, с. Комсомольское, </w:t>
            </w:r>
          </w:p>
          <w:p w:rsidR="007760C4" w:rsidRPr="00B13733" w:rsidRDefault="007760C4" w:rsidP="00906D88">
            <w:pPr>
              <w:pStyle w:val="a8"/>
              <w:autoSpaceDE/>
              <w:autoSpaceDN/>
              <w:adjustRightInd/>
              <w:rPr>
                <w:rFonts w:ascii="Times New Roman" w:hAnsi="Times New Roman" w:cs="Courier New"/>
                <w:b/>
                <w:sz w:val="20"/>
              </w:rPr>
            </w:pPr>
            <w:r w:rsidRPr="00B13733">
              <w:rPr>
                <w:rFonts w:ascii="Times New Roman" w:hAnsi="Times New Roman" w:cs="Courier New"/>
                <w:b/>
                <w:sz w:val="20"/>
              </w:rPr>
              <w:t>ул. Заводская, д. 57</w:t>
            </w:r>
          </w:p>
        </w:tc>
        <w:tc>
          <w:tcPr>
            <w:tcW w:w="2126" w:type="dxa"/>
            <w:tcBorders>
              <w:top w:val="single" w:sz="18" w:space="0" w:color="000000"/>
              <w:left w:val="nil"/>
              <w:bottom w:val="nil"/>
              <w:right w:val="nil"/>
            </w:tcBorders>
          </w:tcPr>
          <w:p w:rsidR="007760C4" w:rsidRPr="006F32A3" w:rsidRDefault="007760C4" w:rsidP="00906D88">
            <w:pPr>
              <w:pStyle w:val="a5"/>
              <w:ind w:left="72" w:firstLine="0"/>
              <w:rPr>
                <w:b/>
                <w:sz w:val="20"/>
                <w:szCs w:val="20"/>
              </w:rPr>
            </w:pPr>
            <w:r w:rsidRPr="006F32A3">
              <w:rPr>
                <w:b/>
                <w:sz w:val="20"/>
                <w:szCs w:val="20"/>
              </w:rPr>
              <w:t>Тираж:</w:t>
            </w:r>
          </w:p>
          <w:p w:rsidR="007760C4" w:rsidRPr="006F32A3" w:rsidRDefault="007760C4" w:rsidP="00906D88">
            <w:pPr>
              <w:pStyle w:val="a5"/>
              <w:ind w:left="72" w:firstLine="0"/>
              <w:rPr>
                <w:b/>
                <w:sz w:val="20"/>
                <w:szCs w:val="20"/>
              </w:rPr>
            </w:pPr>
            <w:r w:rsidRPr="006F32A3">
              <w:rPr>
                <w:b/>
                <w:sz w:val="20"/>
                <w:szCs w:val="20"/>
              </w:rPr>
              <w:t>360 экз.</w:t>
            </w:r>
          </w:p>
          <w:p w:rsidR="007760C4" w:rsidRPr="006F32A3" w:rsidRDefault="007760C4" w:rsidP="00906D88">
            <w:pPr>
              <w:jc w:val="both"/>
              <w:rPr>
                <w:b/>
                <w:sz w:val="20"/>
                <w:szCs w:val="20"/>
              </w:rPr>
            </w:pPr>
          </w:p>
        </w:tc>
        <w:tc>
          <w:tcPr>
            <w:tcW w:w="2409" w:type="dxa"/>
            <w:tcBorders>
              <w:top w:val="single" w:sz="18" w:space="0" w:color="000000"/>
              <w:left w:val="nil"/>
              <w:bottom w:val="nil"/>
              <w:right w:val="nil"/>
            </w:tcBorders>
          </w:tcPr>
          <w:p w:rsidR="007760C4" w:rsidRPr="006F32A3" w:rsidRDefault="007760C4" w:rsidP="00906D88">
            <w:pPr>
              <w:jc w:val="both"/>
              <w:rPr>
                <w:b/>
                <w:sz w:val="20"/>
                <w:szCs w:val="20"/>
              </w:rPr>
            </w:pPr>
            <w:r w:rsidRPr="006F32A3">
              <w:rPr>
                <w:b/>
                <w:sz w:val="20"/>
                <w:szCs w:val="20"/>
              </w:rPr>
              <w:t xml:space="preserve"> Отв. за выпуск:</w:t>
            </w:r>
          </w:p>
          <w:p w:rsidR="007760C4" w:rsidRPr="006F32A3" w:rsidRDefault="007760C4" w:rsidP="00DA410F">
            <w:pPr>
              <w:jc w:val="both"/>
              <w:rPr>
                <w:b/>
                <w:sz w:val="20"/>
                <w:szCs w:val="20"/>
              </w:rPr>
            </w:pPr>
            <w:r w:rsidRPr="006F32A3">
              <w:rPr>
                <w:b/>
                <w:sz w:val="20"/>
                <w:szCs w:val="20"/>
              </w:rPr>
              <w:t xml:space="preserve"> </w:t>
            </w:r>
            <w:r w:rsidR="00DA410F">
              <w:rPr>
                <w:b/>
                <w:sz w:val="20"/>
                <w:szCs w:val="20"/>
              </w:rPr>
              <w:t>Розова Н.Н.</w:t>
            </w:r>
          </w:p>
        </w:tc>
      </w:tr>
    </w:tbl>
    <w:p w:rsidR="007760C4" w:rsidRPr="006F32A3" w:rsidRDefault="007760C4" w:rsidP="00906D88">
      <w:pPr>
        <w:pStyle w:val="af5"/>
        <w:spacing w:before="0" w:beforeAutospacing="0" w:after="0" w:afterAutospacing="0"/>
        <w:jc w:val="both"/>
        <w:rPr>
          <w:sz w:val="20"/>
        </w:rPr>
      </w:pPr>
    </w:p>
    <w:sectPr w:rsidR="007760C4" w:rsidRPr="006F32A3" w:rsidSect="00DA20FD">
      <w:pgSz w:w="11906" w:h="16838" w:code="9"/>
      <w:pgMar w:top="568" w:right="424" w:bottom="426"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16621FC"/>
    <w:lvl w:ilvl="0">
      <w:start w:val="1"/>
      <w:numFmt w:val="decimal"/>
      <w:lvlText w:val="%1."/>
      <w:lvlJc w:val="left"/>
      <w:pPr>
        <w:tabs>
          <w:tab w:val="num" w:pos="1492"/>
        </w:tabs>
        <w:ind w:left="1492" w:hanging="360"/>
      </w:pPr>
    </w:lvl>
  </w:abstractNum>
  <w:abstractNum w:abstractNumId="1">
    <w:nsid w:val="FFFFFF7D"/>
    <w:multiLevelType w:val="singleLevel"/>
    <w:tmpl w:val="9620F1C4"/>
    <w:lvl w:ilvl="0">
      <w:start w:val="1"/>
      <w:numFmt w:val="decimal"/>
      <w:lvlText w:val="%1."/>
      <w:lvlJc w:val="left"/>
      <w:pPr>
        <w:tabs>
          <w:tab w:val="num" w:pos="1209"/>
        </w:tabs>
        <w:ind w:left="1209" w:hanging="360"/>
      </w:pPr>
    </w:lvl>
  </w:abstractNum>
  <w:abstractNum w:abstractNumId="2">
    <w:nsid w:val="FFFFFF7E"/>
    <w:multiLevelType w:val="singleLevel"/>
    <w:tmpl w:val="B6C0516A"/>
    <w:lvl w:ilvl="0">
      <w:start w:val="1"/>
      <w:numFmt w:val="decimal"/>
      <w:lvlText w:val="%1."/>
      <w:lvlJc w:val="left"/>
      <w:pPr>
        <w:tabs>
          <w:tab w:val="num" w:pos="926"/>
        </w:tabs>
        <w:ind w:left="926" w:hanging="360"/>
      </w:pPr>
    </w:lvl>
  </w:abstractNum>
  <w:abstractNum w:abstractNumId="3">
    <w:nsid w:val="FFFFFF7F"/>
    <w:multiLevelType w:val="singleLevel"/>
    <w:tmpl w:val="0D247A3A"/>
    <w:lvl w:ilvl="0">
      <w:start w:val="1"/>
      <w:numFmt w:val="decimal"/>
      <w:lvlText w:val="%1."/>
      <w:lvlJc w:val="left"/>
      <w:pPr>
        <w:tabs>
          <w:tab w:val="num" w:pos="643"/>
        </w:tabs>
        <w:ind w:left="643" w:hanging="360"/>
      </w:pPr>
    </w:lvl>
  </w:abstractNum>
  <w:abstractNum w:abstractNumId="4">
    <w:nsid w:val="FFFFFF80"/>
    <w:multiLevelType w:val="singleLevel"/>
    <w:tmpl w:val="746258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2249E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EE84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106A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F46E62"/>
    <w:lvl w:ilvl="0">
      <w:start w:val="1"/>
      <w:numFmt w:val="decimal"/>
      <w:lvlText w:val="%1."/>
      <w:lvlJc w:val="left"/>
      <w:pPr>
        <w:tabs>
          <w:tab w:val="num" w:pos="360"/>
        </w:tabs>
        <w:ind w:left="360" w:hanging="360"/>
      </w:pPr>
    </w:lvl>
  </w:abstractNum>
  <w:abstractNum w:abstractNumId="9">
    <w:nsid w:val="FFFFFF89"/>
    <w:multiLevelType w:val="singleLevel"/>
    <w:tmpl w:val="075817AE"/>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sz w:val="26"/>
        <w:szCs w:val="26"/>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04A84828"/>
    <w:multiLevelType w:val="hybridMultilevel"/>
    <w:tmpl w:val="CA103CAC"/>
    <w:lvl w:ilvl="0" w:tplc="0419000F">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0DF46AAB"/>
    <w:multiLevelType w:val="hybridMultilevel"/>
    <w:tmpl w:val="3C306360"/>
    <w:lvl w:ilvl="0" w:tplc="081A50B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0F7E1505"/>
    <w:multiLevelType w:val="hybridMultilevel"/>
    <w:tmpl w:val="23805AF6"/>
    <w:lvl w:ilvl="0" w:tplc="576673C0">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4">
    <w:nsid w:val="12881587"/>
    <w:multiLevelType w:val="hybridMultilevel"/>
    <w:tmpl w:val="DC5C3902"/>
    <w:lvl w:ilvl="0" w:tplc="67AEF042">
      <w:start w:val="1"/>
      <w:numFmt w:val="bullet"/>
      <w:lvlText w:val="-"/>
      <w:lvlJc w:val="left"/>
      <w:pPr>
        <w:tabs>
          <w:tab w:val="num" w:pos="840"/>
        </w:tabs>
        <w:ind w:left="840" w:hanging="360"/>
      </w:pPr>
      <w:rPr>
        <w:rFonts w:ascii="Times New Roman" w:eastAsia="Times New Roman" w:hAnsi="Times New Roman" w:hint="default"/>
      </w:rPr>
    </w:lvl>
    <w:lvl w:ilvl="1" w:tplc="04190003" w:tentative="1">
      <w:start w:val="1"/>
      <w:numFmt w:val="bullet"/>
      <w:lvlText w:val="o"/>
      <w:lvlJc w:val="left"/>
      <w:pPr>
        <w:tabs>
          <w:tab w:val="num" w:pos="1560"/>
        </w:tabs>
        <w:ind w:left="1560" w:hanging="360"/>
      </w:pPr>
      <w:rPr>
        <w:rFonts w:ascii="Courier New" w:hAnsi="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5">
    <w:nsid w:val="17C10364"/>
    <w:multiLevelType w:val="hybridMultilevel"/>
    <w:tmpl w:val="258A82DA"/>
    <w:lvl w:ilvl="0" w:tplc="C2803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A5F525B"/>
    <w:multiLevelType w:val="hybridMultilevel"/>
    <w:tmpl w:val="9B1AD32A"/>
    <w:lvl w:ilvl="0" w:tplc="2CE8336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1EB3020A"/>
    <w:multiLevelType w:val="hybridMultilevel"/>
    <w:tmpl w:val="BF080C72"/>
    <w:lvl w:ilvl="0" w:tplc="B4AE18C6">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tabs>
          <w:tab w:val="num" w:pos="1560"/>
        </w:tabs>
        <w:ind w:left="1560" w:hanging="360"/>
      </w:pPr>
      <w:rPr>
        <w:rFonts w:cs="Times New Roman"/>
      </w:rPr>
    </w:lvl>
    <w:lvl w:ilvl="2" w:tplc="0419001B" w:tentative="1">
      <w:start w:val="1"/>
      <w:numFmt w:val="lowerRoman"/>
      <w:lvlText w:val="%3."/>
      <w:lvlJc w:val="right"/>
      <w:pPr>
        <w:tabs>
          <w:tab w:val="num" w:pos="2280"/>
        </w:tabs>
        <w:ind w:left="2280" w:hanging="180"/>
      </w:pPr>
      <w:rPr>
        <w:rFonts w:cs="Times New Roman"/>
      </w:rPr>
    </w:lvl>
    <w:lvl w:ilvl="3" w:tplc="0419000F" w:tentative="1">
      <w:start w:val="1"/>
      <w:numFmt w:val="decimal"/>
      <w:lvlText w:val="%4."/>
      <w:lvlJc w:val="left"/>
      <w:pPr>
        <w:tabs>
          <w:tab w:val="num" w:pos="3000"/>
        </w:tabs>
        <w:ind w:left="3000" w:hanging="360"/>
      </w:pPr>
      <w:rPr>
        <w:rFonts w:cs="Times New Roman"/>
      </w:rPr>
    </w:lvl>
    <w:lvl w:ilvl="4" w:tplc="04190019" w:tentative="1">
      <w:start w:val="1"/>
      <w:numFmt w:val="lowerLetter"/>
      <w:lvlText w:val="%5."/>
      <w:lvlJc w:val="left"/>
      <w:pPr>
        <w:tabs>
          <w:tab w:val="num" w:pos="3720"/>
        </w:tabs>
        <w:ind w:left="3720" w:hanging="360"/>
      </w:pPr>
      <w:rPr>
        <w:rFonts w:cs="Times New Roman"/>
      </w:rPr>
    </w:lvl>
    <w:lvl w:ilvl="5" w:tplc="0419001B" w:tentative="1">
      <w:start w:val="1"/>
      <w:numFmt w:val="lowerRoman"/>
      <w:lvlText w:val="%6."/>
      <w:lvlJc w:val="right"/>
      <w:pPr>
        <w:tabs>
          <w:tab w:val="num" w:pos="4440"/>
        </w:tabs>
        <w:ind w:left="4440" w:hanging="180"/>
      </w:pPr>
      <w:rPr>
        <w:rFonts w:cs="Times New Roman"/>
      </w:rPr>
    </w:lvl>
    <w:lvl w:ilvl="6" w:tplc="0419000F" w:tentative="1">
      <w:start w:val="1"/>
      <w:numFmt w:val="decimal"/>
      <w:lvlText w:val="%7."/>
      <w:lvlJc w:val="left"/>
      <w:pPr>
        <w:tabs>
          <w:tab w:val="num" w:pos="5160"/>
        </w:tabs>
        <w:ind w:left="5160" w:hanging="360"/>
      </w:pPr>
      <w:rPr>
        <w:rFonts w:cs="Times New Roman"/>
      </w:rPr>
    </w:lvl>
    <w:lvl w:ilvl="7" w:tplc="04190019" w:tentative="1">
      <w:start w:val="1"/>
      <w:numFmt w:val="lowerLetter"/>
      <w:lvlText w:val="%8."/>
      <w:lvlJc w:val="left"/>
      <w:pPr>
        <w:tabs>
          <w:tab w:val="num" w:pos="5880"/>
        </w:tabs>
        <w:ind w:left="5880" w:hanging="360"/>
      </w:pPr>
      <w:rPr>
        <w:rFonts w:cs="Times New Roman"/>
      </w:rPr>
    </w:lvl>
    <w:lvl w:ilvl="8" w:tplc="0419001B" w:tentative="1">
      <w:start w:val="1"/>
      <w:numFmt w:val="lowerRoman"/>
      <w:lvlText w:val="%9."/>
      <w:lvlJc w:val="right"/>
      <w:pPr>
        <w:tabs>
          <w:tab w:val="num" w:pos="6600"/>
        </w:tabs>
        <w:ind w:left="6600" w:hanging="180"/>
      </w:pPr>
      <w:rPr>
        <w:rFonts w:cs="Times New Roman"/>
      </w:rPr>
    </w:lvl>
  </w:abstractNum>
  <w:abstractNum w:abstractNumId="18">
    <w:nsid w:val="230235A4"/>
    <w:multiLevelType w:val="hybridMultilevel"/>
    <w:tmpl w:val="2382A3A8"/>
    <w:lvl w:ilvl="0" w:tplc="B9903FA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7B2261"/>
    <w:multiLevelType w:val="hybridMultilevel"/>
    <w:tmpl w:val="0C902A36"/>
    <w:lvl w:ilvl="0" w:tplc="40AA3510">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29514AC3"/>
    <w:multiLevelType w:val="hybridMultilevel"/>
    <w:tmpl w:val="F0B4C68A"/>
    <w:lvl w:ilvl="0" w:tplc="99861BE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1">
    <w:nsid w:val="2A9260BF"/>
    <w:multiLevelType w:val="hybridMultilevel"/>
    <w:tmpl w:val="D5CC9FD6"/>
    <w:lvl w:ilvl="0" w:tplc="2B46612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44D61BBC"/>
    <w:multiLevelType w:val="hybridMultilevel"/>
    <w:tmpl w:val="7C24F6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5300C40"/>
    <w:multiLevelType w:val="hybridMultilevel"/>
    <w:tmpl w:val="52669566"/>
    <w:lvl w:ilvl="0" w:tplc="CAE08B5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4">
    <w:nsid w:val="4A822C72"/>
    <w:multiLevelType w:val="hybridMultilevel"/>
    <w:tmpl w:val="86CA5A7E"/>
    <w:lvl w:ilvl="0" w:tplc="3A6EE952">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5">
    <w:nsid w:val="53257682"/>
    <w:multiLevelType w:val="hybridMultilevel"/>
    <w:tmpl w:val="91503774"/>
    <w:lvl w:ilvl="0" w:tplc="123AB1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F407AC"/>
    <w:multiLevelType w:val="hybridMultilevel"/>
    <w:tmpl w:val="003C39B8"/>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03234BA"/>
    <w:multiLevelType w:val="hybridMultilevel"/>
    <w:tmpl w:val="037647B2"/>
    <w:lvl w:ilvl="0" w:tplc="84BE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7B4316B"/>
    <w:multiLevelType w:val="hybridMultilevel"/>
    <w:tmpl w:val="1C3EFFD8"/>
    <w:lvl w:ilvl="0" w:tplc="54A4902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9">
    <w:nsid w:val="6B462107"/>
    <w:multiLevelType w:val="multilevel"/>
    <w:tmpl w:val="B6600AD4"/>
    <w:lvl w:ilvl="0">
      <w:start w:val="1"/>
      <w:numFmt w:val="decimal"/>
      <w:lvlText w:val="%1."/>
      <w:lvlJc w:val="left"/>
      <w:pPr>
        <w:ind w:left="720" w:hanging="360"/>
      </w:pPr>
      <w:rPr>
        <w:rFonts w:cs="Times New Roman"/>
        <w:b/>
      </w:rPr>
    </w:lvl>
    <w:lvl w:ilvl="1">
      <w:start w:val="1"/>
      <w:numFmt w:val="decimal"/>
      <w:isLgl/>
      <w:lvlText w:val="%1.%2"/>
      <w:lvlJc w:val="left"/>
      <w:pPr>
        <w:ind w:left="502"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30">
    <w:nsid w:val="7A235E0A"/>
    <w:multiLevelType w:val="hybridMultilevel"/>
    <w:tmpl w:val="491644A0"/>
    <w:lvl w:ilvl="0" w:tplc="1882A2AE">
      <w:start w:val="1"/>
      <w:numFmt w:val="decimal"/>
      <w:lvlText w:val="%1."/>
      <w:lvlJc w:val="left"/>
      <w:pPr>
        <w:ind w:left="1353" w:hanging="360"/>
      </w:pPr>
      <w:rPr>
        <w:rFonts w:cs="Times New Roman" w:hint="default"/>
        <w:sz w:val="28"/>
        <w:szCs w:val="28"/>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3"/>
  </w:num>
  <w:num w:numId="2">
    <w:abstractNumId w:val="17"/>
  </w:num>
  <w:num w:numId="3">
    <w:abstractNumId w:val="24"/>
  </w:num>
  <w:num w:numId="4">
    <w:abstractNumId w:val="14"/>
  </w:num>
  <w:num w:numId="5">
    <w:abstractNumId w:val="28"/>
  </w:num>
  <w:num w:numId="6">
    <w:abstractNumId w:val="13"/>
  </w:num>
  <w:num w:numId="7">
    <w:abstractNumId w:val="30"/>
  </w:num>
  <w:num w:numId="8">
    <w:abstractNumId w:val="2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1"/>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 w:numId="27">
    <w:abstractNumId w:val="22"/>
  </w:num>
  <w:num w:numId="28">
    <w:abstractNumId w:val="16"/>
  </w:num>
  <w:num w:numId="29">
    <w:abstractNumId w:val="15"/>
  </w:num>
  <w:num w:numId="30">
    <w:abstractNumId w:val="25"/>
  </w:num>
  <w:num w:numId="31">
    <w:abstractNumId w:val="27"/>
  </w:num>
  <w:num w:numId="32">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816B15"/>
    <w:rsid w:val="00000CC3"/>
    <w:rsid w:val="00000F31"/>
    <w:rsid w:val="000070F9"/>
    <w:rsid w:val="000071FB"/>
    <w:rsid w:val="00007968"/>
    <w:rsid w:val="000079A8"/>
    <w:rsid w:val="000127D3"/>
    <w:rsid w:val="00014AA3"/>
    <w:rsid w:val="00014FBE"/>
    <w:rsid w:val="00015465"/>
    <w:rsid w:val="00024214"/>
    <w:rsid w:val="00032467"/>
    <w:rsid w:val="00037704"/>
    <w:rsid w:val="00037A9D"/>
    <w:rsid w:val="00044CEC"/>
    <w:rsid w:val="00050BF5"/>
    <w:rsid w:val="00052E9E"/>
    <w:rsid w:val="000561D6"/>
    <w:rsid w:val="00056C04"/>
    <w:rsid w:val="00057E76"/>
    <w:rsid w:val="00062CC7"/>
    <w:rsid w:val="00062D27"/>
    <w:rsid w:val="00062E5F"/>
    <w:rsid w:val="00062F01"/>
    <w:rsid w:val="00064253"/>
    <w:rsid w:val="00064D85"/>
    <w:rsid w:val="00065075"/>
    <w:rsid w:val="00066E9C"/>
    <w:rsid w:val="000701D4"/>
    <w:rsid w:val="000710D6"/>
    <w:rsid w:val="00071C05"/>
    <w:rsid w:val="0007285D"/>
    <w:rsid w:val="00072E44"/>
    <w:rsid w:val="00075EA0"/>
    <w:rsid w:val="0007658A"/>
    <w:rsid w:val="00080FD9"/>
    <w:rsid w:val="000824BC"/>
    <w:rsid w:val="000848FC"/>
    <w:rsid w:val="00084E44"/>
    <w:rsid w:val="00085260"/>
    <w:rsid w:val="00085297"/>
    <w:rsid w:val="00086CDE"/>
    <w:rsid w:val="00091206"/>
    <w:rsid w:val="00091742"/>
    <w:rsid w:val="00091AE4"/>
    <w:rsid w:val="00091D6D"/>
    <w:rsid w:val="00093472"/>
    <w:rsid w:val="00093477"/>
    <w:rsid w:val="00093A9D"/>
    <w:rsid w:val="000A0056"/>
    <w:rsid w:val="000A1C67"/>
    <w:rsid w:val="000A2FF1"/>
    <w:rsid w:val="000A3E51"/>
    <w:rsid w:val="000A5A5D"/>
    <w:rsid w:val="000A7411"/>
    <w:rsid w:val="000B325F"/>
    <w:rsid w:val="000B4498"/>
    <w:rsid w:val="000B4A17"/>
    <w:rsid w:val="000C03D1"/>
    <w:rsid w:val="000C0DB5"/>
    <w:rsid w:val="000C1488"/>
    <w:rsid w:val="000C2561"/>
    <w:rsid w:val="000C2EA0"/>
    <w:rsid w:val="000C4856"/>
    <w:rsid w:val="000C4DA5"/>
    <w:rsid w:val="000C753F"/>
    <w:rsid w:val="000D09EF"/>
    <w:rsid w:val="000D23C4"/>
    <w:rsid w:val="000D5ADA"/>
    <w:rsid w:val="000D6662"/>
    <w:rsid w:val="000D702E"/>
    <w:rsid w:val="000D753F"/>
    <w:rsid w:val="000E3AF3"/>
    <w:rsid w:val="000E53CB"/>
    <w:rsid w:val="000F23A3"/>
    <w:rsid w:val="000F281C"/>
    <w:rsid w:val="000F2B9B"/>
    <w:rsid w:val="000F4B17"/>
    <w:rsid w:val="000F4E4D"/>
    <w:rsid w:val="000F5023"/>
    <w:rsid w:val="000F55F5"/>
    <w:rsid w:val="000F5A12"/>
    <w:rsid w:val="000F6723"/>
    <w:rsid w:val="00103DD3"/>
    <w:rsid w:val="00103EF3"/>
    <w:rsid w:val="001056BD"/>
    <w:rsid w:val="0011415C"/>
    <w:rsid w:val="00115DE3"/>
    <w:rsid w:val="00116A0B"/>
    <w:rsid w:val="00117903"/>
    <w:rsid w:val="0012067B"/>
    <w:rsid w:val="00120E29"/>
    <w:rsid w:val="00125B9E"/>
    <w:rsid w:val="00132A13"/>
    <w:rsid w:val="0013605A"/>
    <w:rsid w:val="001377E9"/>
    <w:rsid w:val="00141074"/>
    <w:rsid w:val="00141C10"/>
    <w:rsid w:val="001420FB"/>
    <w:rsid w:val="0014226E"/>
    <w:rsid w:val="0014259F"/>
    <w:rsid w:val="00145514"/>
    <w:rsid w:val="0014658A"/>
    <w:rsid w:val="001478A8"/>
    <w:rsid w:val="001539DA"/>
    <w:rsid w:val="00153AE8"/>
    <w:rsid w:val="00155B68"/>
    <w:rsid w:val="0015786C"/>
    <w:rsid w:val="0015797C"/>
    <w:rsid w:val="00157D22"/>
    <w:rsid w:val="00162082"/>
    <w:rsid w:val="00162A4F"/>
    <w:rsid w:val="00163F85"/>
    <w:rsid w:val="00164BE6"/>
    <w:rsid w:val="0016586E"/>
    <w:rsid w:val="00170339"/>
    <w:rsid w:val="001705C4"/>
    <w:rsid w:val="00170652"/>
    <w:rsid w:val="001708B1"/>
    <w:rsid w:val="00170B93"/>
    <w:rsid w:val="00170D7E"/>
    <w:rsid w:val="00171CA8"/>
    <w:rsid w:val="00172859"/>
    <w:rsid w:val="00172CD8"/>
    <w:rsid w:val="00173B35"/>
    <w:rsid w:val="0018170E"/>
    <w:rsid w:val="00181D7B"/>
    <w:rsid w:val="00183879"/>
    <w:rsid w:val="00185F42"/>
    <w:rsid w:val="0018615D"/>
    <w:rsid w:val="00191086"/>
    <w:rsid w:val="00192BC4"/>
    <w:rsid w:val="001934C1"/>
    <w:rsid w:val="00193B57"/>
    <w:rsid w:val="00195BEE"/>
    <w:rsid w:val="001965E2"/>
    <w:rsid w:val="001A0F08"/>
    <w:rsid w:val="001A3A4B"/>
    <w:rsid w:val="001A72EA"/>
    <w:rsid w:val="001A793D"/>
    <w:rsid w:val="001B155B"/>
    <w:rsid w:val="001B2243"/>
    <w:rsid w:val="001B46A6"/>
    <w:rsid w:val="001B7A5C"/>
    <w:rsid w:val="001C3EBC"/>
    <w:rsid w:val="001C4531"/>
    <w:rsid w:val="001C6229"/>
    <w:rsid w:val="001D3FEE"/>
    <w:rsid w:val="001D5055"/>
    <w:rsid w:val="001D5540"/>
    <w:rsid w:val="001D63F8"/>
    <w:rsid w:val="001E2CF9"/>
    <w:rsid w:val="001E4757"/>
    <w:rsid w:val="001E6B46"/>
    <w:rsid w:val="001E7AC4"/>
    <w:rsid w:val="001F0083"/>
    <w:rsid w:val="001F2D6E"/>
    <w:rsid w:val="001F37EA"/>
    <w:rsid w:val="001F74F0"/>
    <w:rsid w:val="002007A5"/>
    <w:rsid w:val="00201771"/>
    <w:rsid w:val="0020370B"/>
    <w:rsid w:val="00205030"/>
    <w:rsid w:val="00206353"/>
    <w:rsid w:val="00211730"/>
    <w:rsid w:val="00215141"/>
    <w:rsid w:val="00220556"/>
    <w:rsid w:val="0022097E"/>
    <w:rsid w:val="002218C9"/>
    <w:rsid w:val="002218DB"/>
    <w:rsid w:val="002247E1"/>
    <w:rsid w:val="00225803"/>
    <w:rsid w:val="00227680"/>
    <w:rsid w:val="00231D2D"/>
    <w:rsid w:val="002322F8"/>
    <w:rsid w:val="00232892"/>
    <w:rsid w:val="00232E79"/>
    <w:rsid w:val="00235938"/>
    <w:rsid w:val="002375B1"/>
    <w:rsid w:val="002424A2"/>
    <w:rsid w:val="0024285D"/>
    <w:rsid w:val="00243DAA"/>
    <w:rsid w:val="00245A5E"/>
    <w:rsid w:val="0025216D"/>
    <w:rsid w:val="00256C90"/>
    <w:rsid w:val="0026296C"/>
    <w:rsid w:val="00262C0F"/>
    <w:rsid w:val="00264182"/>
    <w:rsid w:val="002642EB"/>
    <w:rsid w:val="0026431A"/>
    <w:rsid w:val="002678AB"/>
    <w:rsid w:val="00270384"/>
    <w:rsid w:val="00271399"/>
    <w:rsid w:val="00273EA0"/>
    <w:rsid w:val="0027468B"/>
    <w:rsid w:val="00275A18"/>
    <w:rsid w:val="002760E3"/>
    <w:rsid w:val="00277093"/>
    <w:rsid w:val="002777B8"/>
    <w:rsid w:val="00282084"/>
    <w:rsid w:val="002868A1"/>
    <w:rsid w:val="00286C91"/>
    <w:rsid w:val="002905AF"/>
    <w:rsid w:val="00290D3F"/>
    <w:rsid w:val="0029652A"/>
    <w:rsid w:val="002A0FE9"/>
    <w:rsid w:val="002A1019"/>
    <w:rsid w:val="002A2627"/>
    <w:rsid w:val="002A2E92"/>
    <w:rsid w:val="002A4DFA"/>
    <w:rsid w:val="002A4E70"/>
    <w:rsid w:val="002A7596"/>
    <w:rsid w:val="002B13CD"/>
    <w:rsid w:val="002B261C"/>
    <w:rsid w:val="002C1B37"/>
    <w:rsid w:val="002C2B01"/>
    <w:rsid w:val="002C62C0"/>
    <w:rsid w:val="002C7040"/>
    <w:rsid w:val="002D26CF"/>
    <w:rsid w:val="002D2BC5"/>
    <w:rsid w:val="002D4D44"/>
    <w:rsid w:val="002D5A99"/>
    <w:rsid w:val="002D6104"/>
    <w:rsid w:val="002D6305"/>
    <w:rsid w:val="002E1939"/>
    <w:rsid w:val="002E1F11"/>
    <w:rsid w:val="002E33C4"/>
    <w:rsid w:val="002E640A"/>
    <w:rsid w:val="002E6D80"/>
    <w:rsid w:val="002E7DE1"/>
    <w:rsid w:val="002F2DF7"/>
    <w:rsid w:val="002F6323"/>
    <w:rsid w:val="002F63A0"/>
    <w:rsid w:val="002F6FA3"/>
    <w:rsid w:val="002F77F1"/>
    <w:rsid w:val="00301518"/>
    <w:rsid w:val="003019B2"/>
    <w:rsid w:val="00302520"/>
    <w:rsid w:val="003046D0"/>
    <w:rsid w:val="00306C58"/>
    <w:rsid w:val="00307D46"/>
    <w:rsid w:val="003114F4"/>
    <w:rsid w:val="0031317E"/>
    <w:rsid w:val="00314EE4"/>
    <w:rsid w:val="0031610C"/>
    <w:rsid w:val="0032084C"/>
    <w:rsid w:val="00326B1A"/>
    <w:rsid w:val="003309EE"/>
    <w:rsid w:val="003328FB"/>
    <w:rsid w:val="00336CC0"/>
    <w:rsid w:val="0033711B"/>
    <w:rsid w:val="00340C9E"/>
    <w:rsid w:val="0034170D"/>
    <w:rsid w:val="0034220A"/>
    <w:rsid w:val="00342947"/>
    <w:rsid w:val="003434AE"/>
    <w:rsid w:val="00343F4E"/>
    <w:rsid w:val="00345FEC"/>
    <w:rsid w:val="00346372"/>
    <w:rsid w:val="00346F9F"/>
    <w:rsid w:val="00347141"/>
    <w:rsid w:val="00347787"/>
    <w:rsid w:val="0034798F"/>
    <w:rsid w:val="00350A09"/>
    <w:rsid w:val="00350E6A"/>
    <w:rsid w:val="00351CD9"/>
    <w:rsid w:val="00354ABA"/>
    <w:rsid w:val="00355DF9"/>
    <w:rsid w:val="00357CAD"/>
    <w:rsid w:val="00364995"/>
    <w:rsid w:val="00365F85"/>
    <w:rsid w:val="003668CD"/>
    <w:rsid w:val="003705C3"/>
    <w:rsid w:val="003708DE"/>
    <w:rsid w:val="00375143"/>
    <w:rsid w:val="003762D4"/>
    <w:rsid w:val="00380773"/>
    <w:rsid w:val="00381286"/>
    <w:rsid w:val="00385F50"/>
    <w:rsid w:val="00385F56"/>
    <w:rsid w:val="003900D6"/>
    <w:rsid w:val="003902A1"/>
    <w:rsid w:val="00392549"/>
    <w:rsid w:val="00392C05"/>
    <w:rsid w:val="00392EF8"/>
    <w:rsid w:val="00393EF6"/>
    <w:rsid w:val="003972A2"/>
    <w:rsid w:val="003A04BF"/>
    <w:rsid w:val="003A3F47"/>
    <w:rsid w:val="003A66F1"/>
    <w:rsid w:val="003A7E93"/>
    <w:rsid w:val="003B45DA"/>
    <w:rsid w:val="003B586A"/>
    <w:rsid w:val="003B614A"/>
    <w:rsid w:val="003C0318"/>
    <w:rsid w:val="003C0D06"/>
    <w:rsid w:val="003C102F"/>
    <w:rsid w:val="003C3E57"/>
    <w:rsid w:val="003D00C8"/>
    <w:rsid w:val="003D1E67"/>
    <w:rsid w:val="003D23C7"/>
    <w:rsid w:val="003D30FB"/>
    <w:rsid w:val="003D4ED6"/>
    <w:rsid w:val="003D6492"/>
    <w:rsid w:val="003E0622"/>
    <w:rsid w:val="003E06B2"/>
    <w:rsid w:val="003E08CB"/>
    <w:rsid w:val="003E1D24"/>
    <w:rsid w:val="003E32E2"/>
    <w:rsid w:val="003E7237"/>
    <w:rsid w:val="003F44CA"/>
    <w:rsid w:val="0040019F"/>
    <w:rsid w:val="00400FE6"/>
    <w:rsid w:val="004012DD"/>
    <w:rsid w:val="00403130"/>
    <w:rsid w:val="004039EC"/>
    <w:rsid w:val="0040685F"/>
    <w:rsid w:val="0040722F"/>
    <w:rsid w:val="004104FE"/>
    <w:rsid w:val="004108DC"/>
    <w:rsid w:val="004126D1"/>
    <w:rsid w:val="00412DE8"/>
    <w:rsid w:val="004137C4"/>
    <w:rsid w:val="004172D8"/>
    <w:rsid w:val="00417634"/>
    <w:rsid w:val="004177E3"/>
    <w:rsid w:val="004219F8"/>
    <w:rsid w:val="00422DD4"/>
    <w:rsid w:val="00425424"/>
    <w:rsid w:val="00431EF7"/>
    <w:rsid w:val="00434004"/>
    <w:rsid w:val="00434B6F"/>
    <w:rsid w:val="004350DC"/>
    <w:rsid w:val="004355B7"/>
    <w:rsid w:val="00437F75"/>
    <w:rsid w:val="00441F97"/>
    <w:rsid w:val="004447C4"/>
    <w:rsid w:val="004458B2"/>
    <w:rsid w:val="00446E97"/>
    <w:rsid w:val="00453C06"/>
    <w:rsid w:val="00454317"/>
    <w:rsid w:val="00454E51"/>
    <w:rsid w:val="00455495"/>
    <w:rsid w:val="00456945"/>
    <w:rsid w:val="00461A66"/>
    <w:rsid w:val="00461F36"/>
    <w:rsid w:val="00462BB5"/>
    <w:rsid w:val="00466DEC"/>
    <w:rsid w:val="00467B38"/>
    <w:rsid w:val="00471828"/>
    <w:rsid w:val="004738E2"/>
    <w:rsid w:val="0047410C"/>
    <w:rsid w:val="004747B8"/>
    <w:rsid w:val="00476B65"/>
    <w:rsid w:val="00481F58"/>
    <w:rsid w:val="00482554"/>
    <w:rsid w:val="00485EDF"/>
    <w:rsid w:val="00487177"/>
    <w:rsid w:val="004914A7"/>
    <w:rsid w:val="00491B4C"/>
    <w:rsid w:val="0049224C"/>
    <w:rsid w:val="00492B6B"/>
    <w:rsid w:val="00496F19"/>
    <w:rsid w:val="004A5099"/>
    <w:rsid w:val="004B0251"/>
    <w:rsid w:val="004B31AE"/>
    <w:rsid w:val="004B3441"/>
    <w:rsid w:val="004B38DA"/>
    <w:rsid w:val="004B3D41"/>
    <w:rsid w:val="004B69B8"/>
    <w:rsid w:val="004B7FE4"/>
    <w:rsid w:val="004C13E0"/>
    <w:rsid w:val="004C1FAC"/>
    <w:rsid w:val="004C3E5E"/>
    <w:rsid w:val="004C5B77"/>
    <w:rsid w:val="004C65EA"/>
    <w:rsid w:val="004C710F"/>
    <w:rsid w:val="004C7AD0"/>
    <w:rsid w:val="004D0B3B"/>
    <w:rsid w:val="004D7BB7"/>
    <w:rsid w:val="004E14DA"/>
    <w:rsid w:val="004E2B96"/>
    <w:rsid w:val="004E303E"/>
    <w:rsid w:val="004E47B6"/>
    <w:rsid w:val="004E756D"/>
    <w:rsid w:val="004F3A0F"/>
    <w:rsid w:val="004F3FEF"/>
    <w:rsid w:val="004F6A0C"/>
    <w:rsid w:val="00503140"/>
    <w:rsid w:val="005045D9"/>
    <w:rsid w:val="00510BE1"/>
    <w:rsid w:val="00512A36"/>
    <w:rsid w:val="00513FB0"/>
    <w:rsid w:val="005146AF"/>
    <w:rsid w:val="00514704"/>
    <w:rsid w:val="00514B3C"/>
    <w:rsid w:val="0051585D"/>
    <w:rsid w:val="00515EEA"/>
    <w:rsid w:val="00516127"/>
    <w:rsid w:val="00520FE3"/>
    <w:rsid w:val="00522F4B"/>
    <w:rsid w:val="005237F0"/>
    <w:rsid w:val="00527125"/>
    <w:rsid w:val="0052754C"/>
    <w:rsid w:val="00532101"/>
    <w:rsid w:val="00533C8B"/>
    <w:rsid w:val="00533D43"/>
    <w:rsid w:val="005362CB"/>
    <w:rsid w:val="00536B18"/>
    <w:rsid w:val="00536C1B"/>
    <w:rsid w:val="00537C5D"/>
    <w:rsid w:val="00537E9E"/>
    <w:rsid w:val="00541719"/>
    <w:rsid w:val="00542385"/>
    <w:rsid w:val="00544A91"/>
    <w:rsid w:val="0054508A"/>
    <w:rsid w:val="00545D36"/>
    <w:rsid w:val="005470AC"/>
    <w:rsid w:val="0055095A"/>
    <w:rsid w:val="005509F4"/>
    <w:rsid w:val="00550A02"/>
    <w:rsid w:val="00551362"/>
    <w:rsid w:val="00553FA4"/>
    <w:rsid w:val="005558DE"/>
    <w:rsid w:val="00562915"/>
    <w:rsid w:val="005653A9"/>
    <w:rsid w:val="00565E71"/>
    <w:rsid w:val="0057268E"/>
    <w:rsid w:val="00573841"/>
    <w:rsid w:val="00575ECA"/>
    <w:rsid w:val="0058039B"/>
    <w:rsid w:val="0058145B"/>
    <w:rsid w:val="00585B8B"/>
    <w:rsid w:val="005900CC"/>
    <w:rsid w:val="005913AF"/>
    <w:rsid w:val="0059449B"/>
    <w:rsid w:val="00595039"/>
    <w:rsid w:val="005A002B"/>
    <w:rsid w:val="005A357D"/>
    <w:rsid w:val="005A74BA"/>
    <w:rsid w:val="005B16D6"/>
    <w:rsid w:val="005B2520"/>
    <w:rsid w:val="005B271E"/>
    <w:rsid w:val="005B288C"/>
    <w:rsid w:val="005B38C1"/>
    <w:rsid w:val="005B5A33"/>
    <w:rsid w:val="005B61C5"/>
    <w:rsid w:val="005B6FCC"/>
    <w:rsid w:val="005C0F4B"/>
    <w:rsid w:val="005C2E08"/>
    <w:rsid w:val="005C34BC"/>
    <w:rsid w:val="005C47E8"/>
    <w:rsid w:val="005D0950"/>
    <w:rsid w:val="005D562D"/>
    <w:rsid w:val="005D57CE"/>
    <w:rsid w:val="005D65EA"/>
    <w:rsid w:val="005E0784"/>
    <w:rsid w:val="005E1485"/>
    <w:rsid w:val="005E15FF"/>
    <w:rsid w:val="005E16AD"/>
    <w:rsid w:val="005E3D81"/>
    <w:rsid w:val="005E7BC6"/>
    <w:rsid w:val="005F2C94"/>
    <w:rsid w:val="005F370F"/>
    <w:rsid w:val="005F5EF0"/>
    <w:rsid w:val="005F670D"/>
    <w:rsid w:val="00601A2D"/>
    <w:rsid w:val="0060229B"/>
    <w:rsid w:val="0060299D"/>
    <w:rsid w:val="00603DB7"/>
    <w:rsid w:val="00604C82"/>
    <w:rsid w:val="006101B1"/>
    <w:rsid w:val="006114E1"/>
    <w:rsid w:val="0061222C"/>
    <w:rsid w:val="00615805"/>
    <w:rsid w:val="00622E9A"/>
    <w:rsid w:val="00624DCE"/>
    <w:rsid w:val="006255C7"/>
    <w:rsid w:val="00626738"/>
    <w:rsid w:val="00627EA5"/>
    <w:rsid w:val="0063129D"/>
    <w:rsid w:val="00632021"/>
    <w:rsid w:val="0063537E"/>
    <w:rsid w:val="00635625"/>
    <w:rsid w:val="00635838"/>
    <w:rsid w:val="00646309"/>
    <w:rsid w:val="006469FD"/>
    <w:rsid w:val="00647BC1"/>
    <w:rsid w:val="00650AF6"/>
    <w:rsid w:val="00653010"/>
    <w:rsid w:val="0065383D"/>
    <w:rsid w:val="00655CB2"/>
    <w:rsid w:val="00655D1F"/>
    <w:rsid w:val="00655F2A"/>
    <w:rsid w:val="006633BB"/>
    <w:rsid w:val="006636EE"/>
    <w:rsid w:val="00664FE3"/>
    <w:rsid w:val="006663CF"/>
    <w:rsid w:val="00666DE6"/>
    <w:rsid w:val="006676D5"/>
    <w:rsid w:val="00671D83"/>
    <w:rsid w:val="00674576"/>
    <w:rsid w:val="00674B08"/>
    <w:rsid w:val="006765AE"/>
    <w:rsid w:val="00681F19"/>
    <w:rsid w:val="00682C8C"/>
    <w:rsid w:val="00683535"/>
    <w:rsid w:val="00684AB2"/>
    <w:rsid w:val="0068592F"/>
    <w:rsid w:val="0069015B"/>
    <w:rsid w:val="0069540B"/>
    <w:rsid w:val="00696A6D"/>
    <w:rsid w:val="006A19BA"/>
    <w:rsid w:val="006A1D01"/>
    <w:rsid w:val="006A1F0F"/>
    <w:rsid w:val="006A3661"/>
    <w:rsid w:val="006A3AB2"/>
    <w:rsid w:val="006A4890"/>
    <w:rsid w:val="006A6598"/>
    <w:rsid w:val="006B46FF"/>
    <w:rsid w:val="006C3009"/>
    <w:rsid w:val="006C3788"/>
    <w:rsid w:val="006C3FEA"/>
    <w:rsid w:val="006C4638"/>
    <w:rsid w:val="006C494B"/>
    <w:rsid w:val="006C4EDA"/>
    <w:rsid w:val="006C58E5"/>
    <w:rsid w:val="006C5C83"/>
    <w:rsid w:val="006C79C2"/>
    <w:rsid w:val="006C7C72"/>
    <w:rsid w:val="006D0897"/>
    <w:rsid w:val="006D1303"/>
    <w:rsid w:val="006D1FEB"/>
    <w:rsid w:val="006D73D5"/>
    <w:rsid w:val="006E0E93"/>
    <w:rsid w:val="006E1832"/>
    <w:rsid w:val="006E4C8A"/>
    <w:rsid w:val="006E569D"/>
    <w:rsid w:val="006E6259"/>
    <w:rsid w:val="006F11AA"/>
    <w:rsid w:val="006F279D"/>
    <w:rsid w:val="006F32A3"/>
    <w:rsid w:val="006F33B6"/>
    <w:rsid w:val="006F4659"/>
    <w:rsid w:val="006F47C4"/>
    <w:rsid w:val="006F51DA"/>
    <w:rsid w:val="006F6249"/>
    <w:rsid w:val="007007DB"/>
    <w:rsid w:val="007033D4"/>
    <w:rsid w:val="00703F49"/>
    <w:rsid w:val="00706E40"/>
    <w:rsid w:val="00713051"/>
    <w:rsid w:val="0072102A"/>
    <w:rsid w:val="0072144A"/>
    <w:rsid w:val="00725BE6"/>
    <w:rsid w:val="00726033"/>
    <w:rsid w:val="00727836"/>
    <w:rsid w:val="00734745"/>
    <w:rsid w:val="00734E48"/>
    <w:rsid w:val="00735355"/>
    <w:rsid w:val="0073699D"/>
    <w:rsid w:val="00737879"/>
    <w:rsid w:val="007379D7"/>
    <w:rsid w:val="00740596"/>
    <w:rsid w:val="00740726"/>
    <w:rsid w:val="007427D3"/>
    <w:rsid w:val="007429A0"/>
    <w:rsid w:val="00744A4C"/>
    <w:rsid w:val="00745043"/>
    <w:rsid w:val="00746803"/>
    <w:rsid w:val="00746F67"/>
    <w:rsid w:val="007513A5"/>
    <w:rsid w:val="007546A2"/>
    <w:rsid w:val="007558B3"/>
    <w:rsid w:val="00756A8F"/>
    <w:rsid w:val="00760F30"/>
    <w:rsid w:val="00762B2A"/>
    <w:rsid w:val="00762E88"/>
    <w:rsid w:val="0076482C"/>
    <w:rsid w:val="00764EDC"/>
    <w:rsid w:val="0076631C"/>
    <w:rsid w:val="00770BA5"/>
    <w:rsid w:val="00772152"/>
    <w:rsid w:val="007729A2"/>
    <w:rsid w:val="00774B41"/>
    <w:rsid w:val="007760C4"/>
    <w:rsid w:val="007802FC"/>
    <w:rsid w:val="00780AFB"/>
    <w:rsid w:val="00781478"/>
    <w:rsid w:val="007829FA"/>
    <w:rsid w:val="007832F6"/>
    <w:rsid w:val="007833EC"/>
    <w:rsid w:val="007875CA"/>
    <w:rsid w:val="007908D0"/>
    <w:rsid w:val="00792530"/>
    <w:rsid w:val="00794AD1"/>
    <w:rsid w:val="00795ACA"/>
    <w:rsid w:val="00795C26"/>
    <w:rsid w:val="00795E26"/>
    <w:rsid w:val="007969FB"/>
    <w:rsid w:val="007A2A94"/>
    <w:rsid w:val="007A7F34"/>
    <w:rsid w:val="007B0199"/>
    <w:rsid w:val="007B3995"/>
    <w:rsid w:val="007B4DFE"/>
    <w:rsid w:val="007C5456"/>
    <w:rsid w:val="007C7047"/>
    <w:rsid w:val="007D17D7"/>
    <w:rsid w:val="007D1D8C"/>
    <w:rsid w:val="007D380A"/>
    <w:rsid w:val="007D5CD0"/>
    <w:rsid w:val="007E01DB"/>
    <w:rsid w:val="007E0395"/>
    <w:rsid w:val="007E04AC"/>
    <w:rsid w:val="007E12DC"/>
    <w:rsid w:val="007E1318"/>
    <w:rsid w:val="007E17E8"/>
    <w:rsid w:val="007E1ACE"/>
    <w:rsid w:val="007E25A0"/>
    <w:rsid w:val="007E303F"/>
    <w:rsid w:val="007E4463"/>
    <w:rsid w:val="007E5240"/>
    <w:rsid w:val="007E5372"/>
    <w:rsid w:val="007E54A7"/>
    <w:rsid w:val="007E74B0"/>
    <w:rsid w:val="007F1571"/>
    <w:rsid w:val="007F3E98"/>
    <w:rsid w:val="00800A97"/>
    <w:rsid w:val="00802745"/>
    <w:rsid w:val="00803C92"/>
    <w:rsid w:val="008043C9"/>
    <w:rsid w:val="00805AED"/>
    <w:rsid w:val="00807A38"/>
    <w:rsid w:val="008100E0"/>
    <w:rsid w:val="00810325"/>
    <w:rsid w:val="008110EF"/>
    <w:rsid w:val="008112AB"/>
    <w:rsid w:val="0081166A"/>
    <w:rsid w:val="00816B15"/>
    <w:rsid w:val="0081715A"/>
    <w:rsid w:val="0082136A"/>
    <w:rsid w:val="00821658"/>
    <w:rsid w:val="00826B6E"/>
    <w:rsid w:val="00827B53"/>
    <w:rsid w:val="00831649"/>
    <w:rsid w:val="008342CD"/>
    <w:rsid w:val="008372F5"/>
    <w:rsid w:val="00841413"/>
    <w:rsid w:val="008418C0"/>
    <w:rsid w:val="00844798"/>
    <w:rsid w:val="00844C84"/>
    <w:rsid w:val="0084532B"/>
    <w:rsid w:val="00846438"/>
    <w:rsid w:val="00850BD7"/>
    <w:rsid w:val="00855740"/>
    <w:rsid w:val="00863914"/>
    <w:rsid w:val="00864692"/>
    <w:rsid w:val="00866566"/>
    <w:rsid w:val="008669CD"/>
    <w:rsid w:val="008714C1"/>
    <w:rsid w:val="008727E1"/>
    <w:rsid w:val="00881B42"/>
    <w:rsid w:val="00881C68"/>
    <w:rsid w:val="00890682"/>
    <w:rsid w:val="0089212C"/>
    <w:rsid w:val="008927A6"/>
    <w:rsid w:val="008929D7"/>
    <w:rsid w:val="00892C10"/>
    <w:rsid w:val="00894970"/>
    <w:rsid w:val="0089518A"/>
    <w:rsid w:val="0089619D"/>
    <w:rsid w:val="008970CF"/>
    <w:rsid w:val="008979F8"/>
    <w:rsid w:val="008A0807"/>
    <w:rsid w:val="008A2628"/>
    <w:rsid w:val="008A639A"/>
    <w:rsid w:val="008B0D7B"/>
    <w:rsid w:val="008B4B79"/>
    <w:rsid w:val="008B748D"/>
    <w:rsid w:val="008C1D00"/>
    <w:rsid w:val="008C51B1"/>
    <w:rsid w:val="008C59F0"/>
    <w:rsid w:val="008D0A4D"/>
    <w:rsid w:val="008D0BFF"/>
    <w:rsid w:val="008D14DF"/>
    <w:rsid w:val="008D3611"/>
    <w:rsid w:val="008D4040"/>
    <w:rsid w:val="008E0119"/>
    <w:rsid w:val="008E05D4"/>
    <w:rsid w:val="008E0C21"/>
    <w:rsid w:val="008E2484"/>
    <w:rsid w:val="008E2E9A"/>
    <w:rsid w:val="008E3538"/>
    <w:rsid w:val="008E4158"/>
    <w:rsid w:val="008E59AD"/>
    <w:rsid w:val="008E76BA"/>
    <w:rsid w:val="008F3D11"/>
    <w:rsid w:val="008F3F55"/>
    <w:rsid w:val="008F49A9"/>
    <w:rsid w:val="008F53ED"/>
    <w:rsid w:val="008F547C"/>
    <w:rsid w:val="00901E33"/>
    <w:rsid w:val="00902267"/>
    <w:rsid w:val="009029BF"/>
    <w:rsid w:val="00906D88"/>
    <w:rsid w:val="00912B0F"/>
    <w:rsid w:val="00913C60"/>
    <w:rsid w:val="009140C2"/>
    <w:rsid w:val="00916074"/>
    <w:rsid w:val="00917B27"/>
    <w:rsid w:val="00917E78"/>
    <w:rsid w:val="00920ACB"/>
    <w:rsid w:val="0092204C"/>
    <w:rsid w:val="009226E9"/>
    <w:rsid w:val="009252AB"/>
    <w:rsid w:val="00925E69"/>
    <w:rsid w:val="00927AA5"/>
    <w:rsid w:val="00930679"/>
    <w:rsid w:val="00933E03"/>
    <w:rsid w:val="009358CC"/>
    <w:rsid w:val="009362ED"/>
    <w:rsid w:val="00937767"/>
    <w:rsid w:val="009437CF"/>
    <w:rsid w:val="0094420C"/>
    <w:rsid w:val="00944D22"/>
    <w:rsid w:val="009477B4"/>
    <w:rsid w:val="00950AC4"/>
    <w:rsid w:val="00951853"/>
    <w:rsid w:val="00951BB6"/>
    <w:rsid w:val="009529E7"/>
    <w:rsid w:val="00954462"/>
    <w:rsid w:val="00955E37"/>
    <w:rsid w:val="00956F8D"/>
    <w:rsid w:val="00960AF8"/>
    <w:rsid w:val="00961636"/>
    <w:rsid w:val="009629F9"/>
    <w:rsid w:val="0096344D"/>
    <w:rsid w:val="009639CA"/>
    <w:rsid w:val="009639CC"/>
    <w:rsid w:val="00964EA3"/>
    <w:rsid w:val="00964F32"/>
    <w:rsid w:val="00965FC4"/>
    <w:rsid w:val="00966F13"/>
    <w:rsid w:val="00967DC2"/>
    <w:rsid w:val="009727AE"/>
    <w:rsid w:val="00973E8C"/>
    <w:rsid w:val="00975E91"/>
    <w:rsid w:val="00977B10"/>
    <w:rsid w:val="009816E7"/>
    <w:rsid w:val="00981F5F"/>
    <w:rsid w:val="0098225A"/>
    <w:rsid w:val="009838D5"/>
    <w:rsid w:val="00983EC3"/>
    <w:rsid w:val="0099150C"/>
    <w:rsid w:val="0099373D"/>
    <w:rsid w:val="00993AE3"/>
    <w:rsid w:val="00997616"/>
    <w:rsid w:val="009A49F5"/>
    <w:rsid w:val="009A77C0"/>
    <w:rsid w:val="009B064E"/>
    <w:rsid w:val="009B1494"/>
    <w:rsid w:val="009B2766"/>
    <w:rsid w:val="009B2C9B"/>
    <w:rsid w:val="009B2E37"/>
    <w:rsid w:val="009B2E7D"/>
    <w:rsid w:val="009B34D8"/>
    <w:rsid w:val="009B3B66"/>
    <w:rsid w:val="009B444C"/>
    <w:rsid w:val="009C0767"/>
    <w:rsid w:val="009C07D3"/>
    <w:rsid w:val="009C2AA8"/>
    <w:rsid w:val="009C2C3B"/>
    <w:rsid w:val="009C641C"/>
    <w:rsid w:val="009C6C55"/>
    <w:rsid w:val="009D021D"/>
    <w:rsid w:val="009D3DD3"/>
    <w:rsid w:val="009D683C"/>
    <w:rsid w:val="009E5780"/>
    <w:rsid w:val="009F1E3B"/>
    <w:rsid w:val="009F3D65"/>
    <w:rsid w:val="00A01463"/>
    <w:rsid w:val="00A0161D"/>
    <w:rsid w:val="00A017CD"/>
    <w:rsid w:val="00A02388"/>
    <w:rsid w:val="00A13A87"/>
    <w:rsid w:val="00A14228"/>
    <w:rsid w:val="00A164F2"/>
    <w:rsid w:val="00A21398"/>
    <w:rsid w:val="00A27EE7"/>
    <w:rsid w:val="00A3158A"/>
    <w:rsid w:val="00A317B6"/>
    <w:rsid w:val="00A32770"/>
    <w:rsid w:val="00A3729B"/>
    <w:rsid w:val="00A37C52"/>
    <w:rsid w:val="00A41319"/>
    <w:rsid w:val="00A43292"/>
    <w:rsid w:val="00A44827"/>
    <w:rsid w:val="00A46A37"/>
    <w:rsid w:val="00A47831"/>
    <w:rsid w:val="00A47EC0"/>
    <w:rsid w:val="00A5123A"/>
    <w:rsid w:val="00A51F3C"/>
    <w:rsid w:val="00A52E68"/>
    <w:rsid w:val="00A5326C"/>
    <w:rsid w:val="00A575B6"/>
    <w:rsid w:val="00A57C55"/>
    <w:rsid w:val="00A60C6B"/>
    <w:rsid w:val="00A61691"/>
    <w:rsid w:val="00A644D3"/>
    <w:rsid w:val="00A64A0E"/>
    <w:rsid w:val="00A66537"/>
    <w:rsid w:val="00A66A98"/>
    <w:rsid w:val="00A70633"/>
    <w:rsid w:val="00A737D3"/>
    <w:rsid w:val="00A74590"/>
    <w:rsid w:val="00A803C5"/>
    <w:rsid w:val="00A831A3"/>
    <w:rsid w:val="00A86EC0"/>
    <w:rsid w:val="00A938EF"/>
    <w:rsid w:val="00A94E0E"/>
    <w:rsid w:val="00A96140"/>
    <w:rsid w:val="00A96968"/>
    <w:rsid w:val="00A97BD1"/>
    <w:rsid w:val="00AA114B"/>
    <w:rsid w:val="00AA1D18"/>
    <w:rsid w:val="00AA28A9"/>
    <w:rsid w:val="00AA2E1F"/>
    <w:rsid w:val="00AA340B"/>
    <w:rsid w:val="00AA7FF2"/>
    <w:rsid w:val="00AB0434"/>
    <w:rsid w:val="00AB4834"/>
    <w:rsid w:val="00AB5BDA"/>
    <w:rsid w:val="00AB5FEB"/>
    <w:rsid w:val="00AC034B"/>
    <w:rsid w:val="00AC29F2"/>
    <w:rsid w:val="00AC48B0"/>
    <w:rsid w:val="00AC5CD3"/>
    <w:rsid w:val="00AC70E1"/>
    <w:rsid w:val="00AD0686"/>
    <w:rsid w:val="00AD0EA5"/>
    <w:rsid w:val="00AD128D"/>
    <w:rsid w:val="00AD1426"/>
    <w:rsid w:val="00AD16AD"/>
    <w:rsid w:val="00AD2650"/>
    <w:rsid w:val="00AD2EC2"/>
    <w:rsid w:val="00AD3699"/>
    <w:rsid w:val="00AD4A46"/>
    <w:rsid w:val="00AE086D"/>
    <w:rsid w:val="00AE2F44"/>
    <w:rsid w:val="00AE3583"/>
    <w:rsid w:val="00AE69BE"/>
    <w:rsid w:val="00AF145E"/>
    <w:rsid w:val="00AF1C5F"/>
    <w:rsid w:val="00AF2402"/>
    <w:rsid w:val="00AF504E"/>
    <w:rsid w:val="00AF78A4"/>
    <w:rsid w:val="00B0021A"/>
    <w:rsid w:val="00B00E87"/>
    <w:rsid w:val="00B02E20"/>
    <w:rsid w:val="00B10272"/>
    <w:rsid w:val="00B13733"/>
    <w:rsid w:val="00B13A3B"/>
    <w:rsid w:val="00B13A6B"/>
    <w:rsid w:val="00B14D5F"/>
    <w:rsid w:val="00B15924"/>
    <w:rsid w:val="00B21E79"/>
    <w:rsid w:val="00B22FCE"/>
    <w:rsid w:val="00B2425D"/>
    <w:rsid w:val="00B30BA4"/>
    <w:rsid w:val="00B31E00"/>
    <w:rsid w:val="00B33225"/>
    <w:rsid w:val="00B3345B"/>
    <w:rsid w:val="00B34639"/>
    <w:rsid w:val="00B367B3"/>
    <w:rsid w:val="00B37152"/>
    <w:rsid w:val="00B37F2B"/>
    <w:rsid w:val="00B4321A"/>
    <w:rsid w:val="00B44A8D"/>
    <w:rsid w:val="00B44EA3"/>
    <w:rsid w:val="00B45D08"/>
    <w:rsid w:val="00B4679B"/>
    <w:rsid w:val="00B47386"/>
    <w:rsid w:val="00B47DA9"/>
    <w:rsid w:val="00B47E9B"/>
    <w:rsid w:val="00B50210"/>
    <w:rsid w:val="00B52E32"/>
    <w:rsid w:val="00B56A80"/>
    <w:rsid w:val="00B578A5"/>
    <w:rsid w:val="00B602D7"/>
    <w:rsid w:val="00B612A7"/>
    <w:rsid w:val="00B613B0"/>
    <w:rsid w:val="00B64178"/>
    <w:rsid w:val="00B64569"/>
    <w:rsid w:val="00B64A08"/>
    <w:rsid w:val="00B656CD"/>
    <w:rsid w:val="00B670B9"/>
    <w:rsid w:val="00B704DA"/>
    <w:rsid w:val="00B7058E"/>
    <w:rsid w:val="00B72662"/>
    <w:rsid w:val="00B753ED"/>
    <w:rsid w:val="00B75E96"/>
    <w:rsid w:val="00B81626"/>
    <w:rsid w:val="00B82FA9"/>
    <w:rsid w:val="00B83048"/>
    <w:rsid w:val="00B83518"/>
    <w:rsid w:val="00B83DD3"/>
    <w:rsid w:val="00B850D4"/>
    <w:rsid w:val="00B86C3B"/>
    <w:rsid w:val="00B91124"/>
    <w:rsid w:val="00B91357"/>
    <w:rsid w:val="00B915D1"/>
    <w:rsid w:val="00B92FC4"/>
    <w:rsid w:val="00B96113"/>
    <w:rsid w:val="00BA00C7"/>
    <w:rsid w:val="00BA0808"/>
    <w:rsid w:val="00BA149F"/>
    <w:rsid w:val="00BA6982"/>
    <w:rsid w:val="00BB1E73"/>
    <w:rsid w:val="00BB5658"/>
    <w:rsid w:val="00BB5A06"/>
    <w:rsid w:val="00BB5AE7"/>
    <w:rsid w:val="00BB65F6"/>
    <w:rsid w:val="00BB78AA"/>
    <w:rsid w:val="00BB79B2"/>
    <w:rsid w:val="00BC0903"/>
    <w:rsid w:val="00BC4D7F"/>
    <w:rsid w:val="00BD0DAD"/>
    <w:rsid w:val="00BD1398"/>
    <w:rsid w:val="00BD2153"/>
    <w:rsid w:val="00BD28AF"/>
    <w:rsid w:val="00BD4610"/>
    <w:rsid w:val="00BD7100"/>
    <w:rsid w:val="00BD75DF"/>
    <w:rsid w:val="00BE0636"/>
    <w:rsid w:val="00BE1419"/>
    <w:rsid w:val="00BE15F1"/>
    <w:rsid w:val="00BE65D7"/>
    <w:rsid w:val="00BE6808"/>
    <w:rsid w:val="00BE6997"/>
    <w:rsid w:val="00BE6B64"/>
    <w:rsid w:val="00BF040D"/>
    <w:rsid w:val="00BF1295"/>
    <w:rsid w:val="00BF2CD6"/>
    <w:rsid w:val="00BF2D69"/>
    <w:rsid w:val="00BF2FF1"/>
    <w:rsid w:val="00C006F6"/>
    <w:rsid w:val="00C00AF3"/>
    <w:rsid w:val="00C01CE1"/>
    <w:rsid w:val="00C023C5"/>
    <w:rsid w:val="00C026B1"/>
    <w:rsid w:val="00C02F40"/>
    <w:rsid w:val="00C07B3B"/>
    <w:rsid w:val="00C111A6"/>
    <w:rsid w:val="00C12317"/>
    <w:rsid w:val="00C16702"/>
    <w:rsid w:val="00C20AE6"/>
    <w:rsid w:val="00C21D6E"/>
    <w:rsid w:val="00C2455B"/>
    <w:rsid w:val="00C24D64"/>
    <w:rsid w:val="00C2691B"/>
    <w:rsid w:val="00C26DAC"/>
    <w:rsid w:val="00C27B41"/>
    <w:rsid w:val="00C30F3A"/>
    <w:rsid w:val="00C31FE6"/>
    <w:rsid w:val="00C335DD"/>
    <w:rsid w:val="00C367AE"/>
    <w:rsid w:val="00C41D23"/>
    <w:rsid w:val="00C44739"/>
    <w:rsid w:val="00C450AF"/>
    <w:rsid w:val="00C451F1"/>
    <w:rsid w:val="00C468CF"/>
    <w:rsid w:val="00C47E08"/>
    <w:rsid w:val="00C5425B"/>
    <w:rsid w:val="00C55DE0"/>
    <w:rsid w:val="00C62728"/>
    <w:rsid w:val="00C64852"/>
    <w:rsid w:val="00C65E14"/>
    <w:rsid w:val="00C678E6"/>
    <w:rsid w:val="00C70427"/>
    <w:rsid w:val="00C71F49"/>
    <w:rsid w:val="00C71FFC"/>
    <w:rsid w:val="00C72378"/>
    <w:rsid w:val="00C73EDA"/>
    <w:rsid w:val="00C74305"/>
    <w:rsid w:val="00C75992"/>
    <w:rsid w:val="00C76A10"/>
    <w:rsid w:val="00C76F88"/>
    <w:rsid w:val="00C81348"/>
    <w:rsid w:val="00C81C4B"/>
    <w:rsid w:val="00C8222F"/>
    <w:rsid w:val="00C823AB"/>
    <w:rsid w:val="00C8446D"/>
    <w:rsid w:val="00C8722C"/>
    <w:rsid w:val="00C90CC1"/>
    <w:rsid w:val="00C92367"/>
    <w:rsid w:val="00C9320C"/>
    <w:rsid w:val="00C95DF1"/>
    <w:rsid w:val="00C962BF"/>
    <w:rsid w:val="00C9635D"/>
    <w:rsid w:val="00C967C0"/>
    <w:rsid w:val="00CA045B"/>
    <w:rsid w:val="00CA16E8"/>
    <w:rsid w:val="00CA1BE8"/>
    <w:rsid w:val="00CA342C"/>
    <w:rsid w:val="00CB0DEE"/>
    <w:rsid w:val="00CB1261"/>
    <w:rsid w:val="00CB2D59"/>
    <w:rsid w:val="00CB684E"/>
    <w:rsid w:val="00CB74BE"/>
    <w:rsid w:val="00CC2267"/>
    <w:rsid w:val="00CC4B79"/>
    <w:rsid w:val="00CC6261"/>
    <w:rsid w:val="00CC756D"/>
    <w:rsid w:val="00CD02CF"/>
    <w:rsid w:val="00CD0B3A"/>
    <w:rsid w:val="00CD266E"/>
    <w:rsid w:val="00CD40A9"/>
    <w:rsid w:val="00CD4AC9"/>
    <w:rsid w:val="00CD67A2"/>
    <w:rsid w:val="00CE1370"/>
    <w:rsid w:val="00CE200C"/>
    <w:rsid w:val="00CE54E0"/>
    <w:rsid w:val="00CE6F12"/>
    <w:rsid w:val="00CF0741"/>
    <w:rsid w:val="00CF1903"/>
    <w:rsid w:val="00CF2008"/>
    <w:rsid w:val="00CF5B4A"/>
    <w:rsid w:val="00CF5E47"/>
    <w:rsid w:val="00D028C5"/>
    <w:rsid w:val="00D05686"/>
    <w:rsid w:val="00D0637D"/>
    <w:rsid w:val="00D0671A"/>
    <w:rsid w:val="00D06ECC"/>
    <w:rsid w:val="00D166A9"/>
    <w:rsid w:val="00D17522"/>
    <w:rsid w:val="00D20C4F"/>
    <w:rsid w:val="00D21710"/>
    <w:rsid w:val="00D22464"/>
    <w:rsid w:val="00D23815"/>
    <w:rsid w:val="00D242B0"/>
    <w:rsid w:val="00D24F21"/>
    <w:rsid w:val="00D25FD1"/>
    <w:rsid w:val="00D266AC"/>
    <w:rsid w:val="00D2682C"/>
    <w:rsid w:val="00D2710F"/>
    <w:rsid w:val="00D27157"/>
    <w:rsid w:val="00D275E1"/>
    <w:rsid w:val="00D300B1"/>
    <w:rsid w:val="00D3486F"/>
    <w:rsid w:val="00D360E3"/>
    <w:rsid w:val="00D41C61"/>
    <w:rsid w:val="00D4355B"/>
    <w:rsid w:val="00D4692A"/>
    <w:rsid w:val="00D4760D"/>
    <w:rsid w:val="00D50450"/>
    <w:rsid w:val="00D50E32"/>
    <w:rsid w:val="00D54852"/>
    <w:rsid w:val="00D54DEE"/>
    <w:rsid w:val="00D54E10"/>
    <w:rsid w:val="00D56C95"/>
    <w:rsid w:val="00D57967"/>
    <w:rsid w:val="00D57D3B"/>
    <w:rsid w:val="00D6034A"/>
    <w:rsid w:val="00D631CF"/>
    <w:rsid w:val="00D700A2"/>
    <w:rsid w:val="00D70CFC"/>
    <w:rsid w:val="00D712D1"/>
    <w:rsid w:val="00D717D3"/>
    <w:rsid w:val="00D72271"/>
    <w:rsid w:val="00D723DF"/>
    <w:rsid w:val="00D72A61"/>
    <w:rsid w:val="00D731EE"/>
    <w:rsid w:val="00D74415"/>
    <w:rsid w:val="00D77613"/>
    <w:rsid w:val="00D917F1"/>
    <w:rsid w:val="00D92F74"/>
    <w:rsid w:val="00D937AC"/>
    <w:rsid w:val="00D93EFA"/>
    <w:rsid w:val="00D94D17"/>
    <w:rsid w:val="00DA1A17"/>
    <w:rsid w:val="00DA20FD"/>
    <w:rsid w:val="00DA3E27"/>
    <w:rsid w:val="00DA410F"/>
    <w:rsid w:val="00DA587A"/>
    <w:rsid w:val="00DA6F80"/>
    <w:rsid w:val="00DA7867"/>
    <w:rsid w:val="00DB0D78"/>
    <w:rsid w:val="00DB48CB"/>
    <w:rsid w:val="00DB59F1"/>
    <w:rsid w:val="00DB7D98"/>
    <w:rsid w:val="00DC2F6A"/>
    <w:rsid w:val="00DC44A2"/>
    <w:rsid w:val="00DD0DDF"/>
    <w:rsid w:val="00DD247F"/>
    <w:rsid w:val="00DD79E4"/>
    <w:rsid w:val="00DE2E72"/>
    <w:rsid w:val="00DE35A8"/>
    <w:rsid w:val="00DE3CAA"/>
    <w:rsid w:val="00DE4F18"/>
    <w:rsid w:val="00DE4F47"/>
    <w:rsid w:val="00DF35AD"/>
    <w:rsid w:val="00DF3954"/>
    <w:rsid w:val="00DF45FE"/>
    <w:rsid w:val="00DF5FAE"/>
    <w:rsid w:val="00E02EB1"/>
    <w:rsid w:val="00E033DF"/>
    <w:rsid w:val="00E03FAF"/>
    <w:rsid w:val="00E0690E"/>
    <w:rsid w:val="00E11137"/>
    <w:rsid w:val="00E1492B"/>
    <w:rsid w:val="00E1764E"/>
    <w:rsid w:val="00E20B17"/>
    <w:rsid w:val="00E226EF"/>
    <w:rsid w:val="00E22759"/>
    <w:rsid w:val="00E24F0C"/>
    <w:rsid w:val="00E24FA1"/>
    <w:rsid w:val="00E25E85"/>
    <w:rsid w:val="00E25F96"/>
    <w:rsid w:val="00E267C9"/>
    <w:rsid w:val="00E31F51"/>
    <w:rsid w:val="00E33341"/>
    <w:rsid w:val="00E374AD"/>
    <w:rsid w:val="00E374DB"/>
    <w:rsid w:val="00E37F42"/>
    <w:rsid w:val="00E40D6E"/>
    <w:rsid w:val="00E44D56"/>
    <w:rsid w:val="00E458E3"/>
    <w:rsid w:val="00E45993"/>
    <w:rsid w:val="00E47505"/>
    <w:rsid w:val="00E52F4E"/>
    <w:rsid w:val="00E53517"/>
    <w:rsid w:val="00E54451"/>
    <w:rsid w:val="00E5510A"/>
    <w:rsid w:val="00E5551C"/>
    <w:rsid w:val="00E57537"/>
    <w:rsid w:val="00E64955"/>
    <w:rsid w:val="00E65089"/>
    <w:rsid w:val="00E65C59"/>
    <w:rsid w:val="00E748FF"/>
    <w:rsid w:val="00E763EF"/>
    <w:rsid w:val="00E77165"/>
    <w:rsid w:val="00E80281"/>
    <w:rsid w:val="00E80523"/>
    <w:rsid w:val="00E81DF6"/>
    <w:rsid w:val="00E83B1B"/>
    <w:rsid w:val="00E843C7"/>
    <w:rsid w:val="00E8531B"/>
    <w:rsid w:val="00E856A4"/>
    <w:rsid w:val="00E857A7"/>
    <w:rsid w:val="00E93468"/>
    <w:rsid w:val="00E94C2C"/>
    <w:rsid w:val="00E95506"/>
    <w:rsid w:val="00E961D8"/>
    <w:rsid w:val="00EA0CD5"/>
    <w:rsid w:val="00EA178D"/>
    <w:rsid w:val="00EA1BB7"/>
    <w:rsid w:val="00EA5DD1"/>
    <w:rsid w:val="00EA5F61"/>
    <w:rsid w:val="00EB1C5E"/>
    <w:rsid w:val="00EC19DA"/>
    <w:rsid w:val="00EC1B4D"/>
    <w:rsid w:val="00ED05C4"/>
    <w:rsid w:val="00ED4251"/>
    <w:rsid w:val="00ED604F"/>
    <w:rsid w:val="00ED794A"/>
    <w:rsid w:val="00EE0C03"/>
    <w:rsid w:val="00EE2223"/>
    <w:rsid w:val="00EE2EBA"/>
    <w:rsid w:val="00EE314D"/>
    <w:rsid w:val="00EE3921"/>
    <w:rsid w:val="00EE652A"/>
    <w:rsid w:val="00EF113E"/>
    <w:rsid w:val="00EF5C84"/>
    <w:rsid w:val="00EF69EF"/>
    <w:rsid w:val="00EF774E"/>
    <w:rsid w:val="00F0060A"/>
    <w:rsid w:val="00F03AD6"/>
    <w:rsid w:val="00F0469D"/>
    <w:rsid w:val="00F06F1F"/>
    <w:rsid w:val="00F11FB5"/>
    <w:rsid w:val="00F12F0B"/>
    <w:rsid w:val="00F1623E"/>
    <w:rsid w:val="00F22DDD"/>
    <w:rsid w:val="00F2352F"/>
    <w:rsid w:val="00F23F3A"/>
    <w:rsid w:val="00F24344"/>
    <w:rsid w:val="00F3184E"/>
    <w:rsid w:val="00F33171"/>
    <w:rsid w:val="00F35F27"/>
    <w:rsid w:val="00F36176"/>
    <w:rsid w:val="00F36202"/>
    <w:rsid w:val="00F36C81"/>
    <w:rsid w:val="00F4204F"/>
    <w:rsid w:val="00F43C9F"/>
    <w:rsid w:val="00F45B6B"/>
    <w:rsid w:val="00F46D02"/>
    <w:rsid w:val="00F47190"/>
    <w:rsid w:val="00F50383"/>
    <w:rsid w:val="00F51AFE"/>
    <w:rsid w:val="00F52400"/>
    <w:rsid w:val="00F53297"/>
    <w:rsid w:val="00F537AD"/>
    <w:rsid w:val="00F54488"/>
    <w:rsid w:val="00F55936"/>
    <w:rsid w:val="00F607F6"/>
    <w:rsid w:val="00F62F8D"/>
    <w:rsid w:val="00F70664"/>
    <w:rsid w:val="00F7269C"/>
    <w:rsid w:val="00F72B80"/>
    <w:rsid w:val="00F72BCD"/>
    <w:rsid w:val="00F735DB"/>
    <w:rsid w:val="00F74554"/>
    <w:rsid w:val="00F74636"/>
    <w:rsid w:val="00F7635D"/>
    <w:rsid w:val="00F76A0D"/>
    <w:rsid w:val="00F76C72"/>
    <w:rsid w:val="00F865E1"/>
    <w:rsid w:val="00F91C0C"/>
    <w:rsid w:val="00F93730"/>
    <w:rsid w:val="00F9376C"/>
    <w:rsid w:val="00F95B59"/>
    <w:rsid w:val="00F96A90"/>
    <w:rsid w:val="00F977E6"/>
    <w:rsid w:val="00FA0809"/>
    <w:rsid w:val="00FA09FE"/>
    <w:rsid w:val="00FA6940"/>
    <w:rsid w:val="00FA695F"/>
    <w:rsid w:val="00FB0A27"/>
    <w:rsid w:val="00FB11F4"/>
    <w:rsid w:val="00FB24F4"/>
    <w:rsid w:val="00FB2C83"/>
    <w:rsid w:val="00FB54A2"/>
    <w:rsid w:val="00FC1B11"/>
    <w:rsid w:val="00FC204B"/>
    <w:rsid w:val="00FC58F1"/>
    <w:rsid w:val="00FD1ED4"/>
    <w:rsid w:val="00FD2253"/>
    <w:rsid w:val="00FD2CF5"/>
    <w:rsid w:val="00FD31A4"/>
    <w:rsid w:val="00FD35EA"/>
    <w:rsid w:val="00FE2018"/>
    <w:rsid w:val="00FE4702"/>
    <w:rsid w:val="00FE5DE5"/>
    <w:rsid w:val="00FE5DEC"/>
    <w:rsid w:val="00FE6500"/>
    <w:rsid w:val="00FF12B9"/>
    <w:rsid w:val="00FF2783"/>
    <w:rsid w:val="00FF3733"/>
    <w:rsid w:val="00FF3C5C"/>
    <w:rsid w:val="00FF76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uiPriority="0"/>
    <w:lsdException w:name="List 3" w:locked="1" w:uiPriority="0"/>
    <w:lsdException w:name="List 4" w:locked="1" w:uiPriority="0"/>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locked="1" w:uiPriority="0"/>
    <w:lsdException w:name="List Continue 3" w:semiHidden="1" w:unhideWhenUsed="1"/>
    <w:lsdException w:name="List Continue 4" w:locked="1" w:uiPriority="0"/>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46AF"/>
    <w:rPr>
      <w:sz w:val="28"/>
      <w:szCs w:val="24"/>
    </w:rPr>
  </w:style>
  <w:style w:type="paragraph" w:styleId="1">
    <w:name w:val="heading 1"/>
    <w:basedOn w:val="a"/>
    <w:next w:val="a"/>
    <w:link w:val="10"/>
    <w:qFormat/>
    <w:rsid w:val="005146AF"/>
    <w:pPr>
      <w:keepNext/>
      <w:outlineLvl w:val="0"/>
    </w:pPr>
    <w:rPr>
      <w:b/>
      <w:bCs/>
      <w:sz w:val="22"/>
    </w:rPr>
  </w:style>
  <w:style w:type="paragraph" w:styleId="2">
    <w:name w:val="heading 2"/>
    <w:basedOn w:val="a"/>
    <w:next w:val="a"/>
    <w:link w:val="20"/>
    <w:qFormat/>
    <w:rsid w:val="005146AF"/>
    <w:pPr>
      <w:keepNext/>
      <w:ind w:firstLine="180"/>
      <w:jc w:val="center"/>
      <w:outlineLvl w:val="1"/>
    </w:pPr>
    <w:rPr>
      <w:b/>
      <w:bCs/>
      <w:sz w:val="22"/>
    </w:rPr>
  </w:style>
  <w:style w:type="paragraph" w:styleId="3">
    <w:name w:val="heading 3"/>
    <w:basedOn w:val="a"/>
    <w:next w:val="a"/>
    <w:link w:val="30"/>
    <w:qFormat/>
    <w:locked/>
    <w:rsid w:val="00D74415"/>
    <w:pPr>
      <w:keepNext/>
      <w:spacing w:before="240" w:after="60"/>
      <w:outlineLvl w:val="2"/>
    </w:pPr>
    <w:rPr>
      <w:rFonts w:ascii="Arial" w:hAnsi="Arial" w:cs="Arial"/>
      <w:b/>
      <w:bCs/>
      <w:sz w:val="26"/>
      <w:szCs w:val="26"/>
    </w:rPr>
  </w:style>
  <w:style w:type="paragraph" w:styleId="4">
    <w:name w:val="heading 4"/>
    <w:basedOn w:val="a"/>
    <w:next w:val="a"/>
    <w:link w:val="40"/>
    <w:qFormat/>
    <w:rsid w:val="005146AF"/>
    <w:pPr>
      <w:keepNext/>
      <w:outlineLvl w:val="3"/>
    </w:pPr>
    <w:rPr>
      <w:rFonts w:ascii="Arial" w:hAnsi="Arial"/>
      <w:b/>
      <w:sz w:val="16"/>
    </w:rPr>
  </w:style>
  <w:style w:type="paragraph" w:styleId="5">
    <w:name w:val="heading 5"/>
    <w:basedOn w:val="a"/>
    <w:next w:val="a"/>
    <w:link w:val="50"/>
    <w:qFormat/>
    <w:locked/>
    <w:rsid w:val="00ED794A"/>
    <w:pPr>
      <w:keepNext/>
      <w:widowControl w:val="0"/>
      <w:jc w:val="center"/>
      <w:outlineLvl w:val="4"/>
    </w:pPr>
    <w:rPr>
      <w:b/>
    </w:rPr>
  </w:style>
  <w:style w:type="paragraph" w:styleId="6">
    <w:name w:val="heading 6"/>
    <w:basedOn w:val="a"/>
    <w:next w:val="a"/>
    <w:link w:val="60"/>
    <w:qFormat/>
    <w:rsid w:val="005146AF"/>
    <w:pPr>
      <w:keepNext/>
      <w:spacing w:line="360" w:lineRule="auto"/>
      <w:jc w:val="center"/>
      <w:outlineLvl w:val="5"/>
    </w:pPr>
    <w:rPr>
      <w:b/>
      <w:sz w:val="24"/>
      <w:szCs w:val="20"/>
    </w:rPr>
  </w:style>
  <w:style w:type="paragraph" w:styleId="7">
    <w:name w:val="heading 7"/>
    <w:basedOn w:val="a"/>
    <w:next w:val="a"/>
    <w:link w:val="70"/>
    <w:qFormat/>
    <w:locked/>
    <w:rsid w:val="00ED794A"/>
    <w:pPr>
      <w:keepNext/>
      <w:widowControl w:val="0"/>
      <w:shd w:val="clear" w:color="auto" w:fill="FFFFFF"/>
      <w:autoSpaceDE w:val="0"/>
      <w:autoSpaceDN w:val="0"/>
      <w:adjustRightInd w:val="0"/>
      <w:ind w:left="5103"/>
      <w:jc w:val="center"/>
      <w:outlineLvl w:val="6"/>
    </w:pPr>
    <w:rPr>
      <w:i/>
      <w:iCs/>
      <w:color w:val="000000"/>
      <w:spacing w:val="-5"/>
      <w:szCs w:val="25"/>
    </w:rPr>
  </w:style>
  <w:style w:type="paragraph" w:styleId="8">
    <w:name w:val="heading 8"/>
    <w:basedOn w:val="a"/>
    <w:next w:val="a"/>
    <w:link w:val="80"/>
    <w:qFormat/>
    <w:locked/>
    <w:rsid w:val="00ED794A"/>
    <w:pPr>
      <w:keepNext/>
      <w:widowControl w:val="0"/>
      <w:shd w:val="clear" w:color="auto" w:fill="FFFFFF"/>
      <w:autoSpaceDE w:val="0"/>
      <w:autoSpaceDN w:val="0"/>
      <w:adjustRightInd w:val="0"/>
      <w:spacing w:before="456"/>
      <w:ind w:left="6499"/>
      <w:outlineLvl w:val="7"/>
    </w:pPr>
    <w:rPr>
      <w:b/>
      <w:bCs/>
      <w:i/>
      <w:iCs/>
      <w:color w:val="000000"/>
      <w:spacing w:val="-7"/>
      <w:sz w:val="24"/>
      <w:szCs w:val="25"/>
    </w:rPr>
  </w:style>
  <w:style w:type="paragraph" w:styleId="9">
    <w:name w:val="heading 9"/>
    <w:basedOn w:val="a"/>
    <w:next w:val="a"/>
    <w:link w:val="90"/>
    <w:qFormat/>
    <w:locked/>
    <w:rsid w:val="00ED794A"/>
    <w:pPr>
      <w:keepNext/>
      <w:widowControl w:val="0"/>
      <w:autoSpaceDE w:val="0"/>
      <w:autoSpaceDN w:val="0"/>
      <w:adjustRightInd w:val="0"/>
      <w:ind w:left="5103"/>
      <w:jc w:val="center"/>
      <w:outlineLvl w:val="8"/>
    </w:pPr>
    <w:rPr>
      <w:b/>
      <w:bCs/>
      <w:i/>
      <w:i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rsid w:val="00ED794A"/>
    <w:rPr>
      <w:rFonts w:ascii="Times New Roman" w:hAnsi="Times New Roman" w:cs="Times New Roman"/>
      <w:sz w:val="24"/>
    </w:rPr>
  </w:style>
  <w:style w:type="character" w:customStyle="1" w:styleId="Heading2Char">
    <w:name w:val="Heading 2 Char"/>
    <w:basedOn w:val="a0"/>
    <w:link w:val="2"/>
    <w:rsid w:val="00ED794A"/>
    <w:rPr>
      <w:rFonts w:ascii="Times New Roman" w:hAnsi="Times New Roman" w:cs="Times New Roman"/>
      <w:b/>
      <w:bCs/>
      <w:color w:val="000000"/>
      <w:sz w:val="24"/>
      <w:szCs w:val="24"/>
      <w:u w:val="single"/>
    </w:rPr>
  </w:style>
  <w:style w:type="character" w:customStyle="1" w:styleId="Heading3Char">
    <w:name w:val="Heading 3 Char"/>
    <w:basedOn w:val="a0"/>
    <w:link w:val="3"/>
    <w:locked/>
    <w:rsid w:val="00422DD4"/>
    <w:rPr>
      <w:rFonts w:ascii="Cambria" w:hAnsi="Cambria" w:cs="Times New Roman"/>
      <w:b/>
      <w:bCs/>
      <w:sz w:val="26"/>
      <w:szCs w:val="26"/>
    </w:rPr>
  </w:style>
  <w:style w:type="character" w:customStyle="1" w:styleId="Heading4Char">
    <w:name w:val="Heading 4 Char"/>
    <w:basedOn w:val="a0"/>
    <w:link w:val="4"/>
    <w:rsid w:val="00ED794A"/>
    <w:rPr>
      <w:rFonts w:ascii="Times New Roman" w:hAnsi="Times New Roman" w:cs="Times New Roman"/>
      <w:sz w:val="20"/>
      <w:szCs w:val="20"/>
      <w:lang w:eastAsia="ru-RU"/>
    </w:rPr>
  </w:style>
  <w:style w:type="character" w:customStyle="1" w:styleId="Heading5Char">
    <w:name w:val="Heading 5 Char"/>
    <w:basedOn w:val="a0"/>
    <w:link w:val="5"/>
    <w:rsid w:val="00ED794A"/>
    <w:rPr>
      <w:rFonts w:ascii="Times New Roman" w:hAnsi="Times New Roman" w:cs="Times New Roman"/>
      <w:position w:val="6"/>
      <w:sz w:val="20"/>
      <w:szCs w:val="20"/>
      <w:lang w:eastAsia="ru-RU"/>
    </w:rPr>
  </w:style>
  <w:style w:type="character" w:customStyle="1" w:styleId="Heading6Char">
    <w:name w:val="Heading 6 Char"/>
    <w:basedOn w:val="a0"/>
    <w:link w:val="6"/>
    <w:rsid w:val="00ED794A"/>
    <w:rPr>
      <w:rFonts w:ascii="Times New Roman" w:hAnsi="Times New Roman" w:cs="Times New Roman"/>
      <w:i/>
      <w:iCs/>
      <w:color w:val="000000"/>
      <w:sz w:val="26"/>
      <w:szCs w:val="26"/>
      <w:shd w:val="clear" w:color="auto" w:fill="FFFFFF"/>
      <w:lang w:eastAsia="ru-RU"/>
    </w:rPr>
  </w:style>
  <w:style w:type="character" w:customStyle="1" w:styleId="Heading7Char">
    <w:name w:val="Heading 7 Char"/>
    <w:basedOn w:val="a0"/>
    <w:link w:val="7"/>
    <w:rsid w:val="00ED794A"/>
    <w:rPr>
      <w:rFonts w:ascii="Times New Roman" w:hAnsi="Times New Roman" w:cs="Times New Roman"/>
      <w:i/>
      <w:iCs/>
      <w:color w:val="000000"/>
      <w:spacing w:val="-5"/>
      <w:sz w:val="25"/>
      <w:szCs w:val="25"/>
      <w:shd w:val="clear" w:color="auto" w:fill="FFFFFF"/>
      <w:lang w:eastAsia="ru-RU"/>
    </w:rPr>
  </w:style>
  <w:style w:type="character" w:customStyle="1" w:styleId="Heading8Char">
    <w:name w:val="Heading 8 Char"/>
    <w:basedOn w:val="a0"/>
    <w:link w:val="8"/>
    <w:rsid w:val="00ED794A"/>
    <w:rPr>
      <w:rFonts w:ascii="Times New Roman" w:hAnsi="Times New Roman" w:cs="Times New Roman"/>
      <w:b/>
      <w:bCs/>
      <w:i/>
      <w:iCs/>
      <w:color w:val="000000"/>
      <w:spacing w:val="-7"/>
      <w:sz w:val="25"/>
      <w:szCs w:val="25"/>
      <w:shd w:val="clear" w:color="auto" w:fill="FFFFFF"/>
      <w:lang w:eastAsia="ru-RU"/>
    </w:rPr>
  </w:style>
  <w:style w:type="character" w:customStyle="1" w:styleId="Heading9Char">
    <w:name w:val="Heading 9 Char"/>
    <w:basedOn w:val="a0"/>
    <w:link w:val="9"/>
    <w:rsid w:val="00ED794A"/>
    <w:rPr>
      <w:rFonts w:ascii="Times New Roman" w:hAnsi="Times New Roman" w:cs="Times New Roman"/>
      <w:b/>
      <w:bCs/>
      <w:i/>
      <w:iCs/>
      <w:sz w:val="20"/>
      <w:szCs w:val="20"/>
      <w:lang w:eastAsia="ru-RU"/>
    </w:rPr>
  </w:style>
  <w:style w:type="character" w:customStyle="1" w:styleId="10">
    <w:name w:val="Заголовок 1 Знак"/>
    <w:basedOn w:val="a0"/>
    <w:link w:val="1"/>
    <w:locked/>
    <w:rsid w:val="00422DD4"/>
    <w:rPr>
      <w:rFonts w:ascii="Cambria" w:hAnsi="Cambria" w:cs="Times New Roman"/>
      <w:b/>
      <w:bCs/>
      <w:kern w:val="32"/>
      <w:sz w:val="32"/>
      <w:szCs w:val="32"/>
    </w:rPr>
  </w:style>
  <w:style w:type="character" w:customStyle="1" w:styleId="20">
    <w:name w:val="Заголовок 2 Знак"/>
    <w:basedOn w:val="a0"/>
    <w:link w:val="2"/>
    <w:locked/>
    <w:rsid w:val="00422DD4"/>
    <w:rPr>
      <w:rFonts w:ascii="Cambria" w:hAnsi="Cambria" w:cs="Times New Roman"/>
      <w:b/>
      <w:bCs/>
      <w:i/>
      <w:iCs/>
      <w:sz w:val="28"/>
      <w:szCs w:val="28"/>
    </w:rPr>
  </w:style>
  <w:style w:type="character" w:customStyle="1" w:styleId="30">
    <w:name w:val="Заголовок 3 Знак"/>
    <w:basedOn w:val="a0"/>
    <w:link w:val="3"/>
    <w:locked/>
    <w:rsid w:val="00D74415"/>
    <w:rPr>
      <w:rFonts w:ascii="Arial" w:hAnsi="Arial" w:cs="Arial"/>
      <w:b/>
      <w:bCs/>
      <w:sz w:val="26"/>
      <w:szCs w:val="26"/>
      <w:lang w:val="ru-RU" w:eastAsia="ru-RU" w:bidi="ar-SA"/>
    </w:rPr>
  </w:style>
  <w:style w:type="character" w:customStyle="1" w:styleId="40">
    <w:name w:val="Заголовок 4 Знак"/>
    <w:basedOn w:val="a0"/>
    <w:link w:val="4"/>
    <w:locked/>
    <w:rsid w:val="00422DD4"/>
    <w:rPr>
      <w:rFonts w:ascii="Calibri" w:hAnsi="Calibri" w:cs="Times New Roman"/>
      <w:b/>
      <w:bCs/>
      <w:sz w:val="28"/>
      <w:szCs w:val="28"/>
    </w:rPr>
  </w:style>
  <w:style w:type="character" w:customStyle="1" w:styleId="50">
    <w:name w:val="Заголовок 5 Знак"/>
    <w:basedOn w:val="a0"/>
    <w:link w:val="5"/>
    <w:locked/>
    <w:rsid w:val="00ED794A"/>
    <w:rPr>
      <w:rFonts w:cs="Times New Roman"/>
      <w:b/>
      <w:sz w:val="24"/>
      <w:szCs w:val="24"/>
    </w:rPr>
  </w:style>
  <w:style w:type="character" w:customStyle="1" w:styleId="60">
    <w:name w:val="Заголовок 6 Знак"/>
    <w:basedOn w:val="a0"/>
    <w:link w:val="6"/>
    <w:locked/>
    <w:rsid w:val="00422DD4"/>
    <w:rPr>
      <w:rFonts w:ascii="Calibri" w:hAnsi="Calibri" w:cs="Times New Roman"/>
      <w:b/>
      <w:bCs/>
    </w:rPr>
  </w:style>
  <w:style w:type="character" w:customStyle="1" w:styleId="70">
    <w:name w:val="Заголовок 7 Знак"/>
    <w:basedOn w:val="a0"/>
    <w:link w:val="7"/>
    <w:locked/>
    <w:rsid w:val="00ED794A"/>
    <w:rPr>
      <w:rFonts w:cs="Times New Roman"/>
      <w:i/>
      <w:iCs/>
      <w:color w:val="000000"/>
      <w:spacing w:val="-5"/>
      <w:sz w:val="25"/>
      <w:szCs w:val="25"/>
      <w:shd w:val="clear" w:color="auto" w:fill="FFFFFF"/>
    </w:rPr>
  </w:style>
  <w:style w:type="character" w:customStyle="1" w:styleId="80">
    <w:name w:val="Заголовок 8 Знак"/>
    <w:basedOn w:val="a0"/>
    <w:link w:val="8"/>
    <w:locked/>
    <w:rsid w:val="00ED794A"/>
    <w:rPr>
      <w:rFonts w:cs="Times New Roman"/>
      <w:b/>
      <w:bCs/>
      <w:i/>
      <w:iCs/>
      <w:color w:val="000000"/>
      <w:spacing w:val="-7"/>
      <w:sz w:val="25"/>
      <w:szCs w:val="25"/>
      <w:shd w:val="clear" w:color="auto" w:fill="FFFFFF"/>
    </w:rPr>
  </w:style>
  <w:style w:type="character" w:customStyle="1" w:styleId="90">
    <w:name w:val="Заголовок 9 Знак"/>
    <w:basedOn w:val="a0"/>
    <w:link w:val="9"/>
    <w:locked/>
    <w:rsid w:val="00ED794A"/>
    <w:rPr>
      <w:rFonts w:cs="Times New Roman"/>
      <w:b/>
      <w:bCs/>
      <w:i/>
      <w:iCs/>
      <w:sz w:val="20"/>
      <w:szCs w:val="20"/>
    </w:rPr>
  </w:style>
  <w:style w:type="paragraph" w:styleId="a3">
    <w:name w:val="Title"/>
    <w:basedOn w:val="a"/>
    <w:link w:val="a4"/>
    <w:qFormat/>
    <w:rsid w:val="005146AF"/>
    <w:pPr>
      <w:jc w:val="center"/>
    </w:pPr>
    <w:rPr>
      <w:sz w:val="40"/>
    </w:rPr>
  </w:style>
  <w:style w:type="character" w:customStyle="1" w:styleId="TitleChar">
    <w:name w:val="Title Char"/>
    <w:basedOn w:val="a0"/>
    <w:link w:val="a3"/>
    <w:rsid w:val="00ED794A"/>
    <w:rPr>
      <w:rFonts w:ascii="TimesET" w:hAnsi="TimesET" w:cs="Times New Roman"/>
      <w:sz w:val="20"/>
      <w:szCs w:val="20"/>
      <w:lang w:eastAsia="ru-RU"/>
    </w:rPr>
  </w:style>
  <w:style w:type="character" w:customStyle="1" w:styleId="a4">
    <w:name w:val="Название Знак"/>
    <w:basedOn w:val="a0"/>
    <w:link w:val="a3"/>
    <w:locked/>
    <w:rsid w:val="00A017CD"/>
    <w:rPr>
      <w:rFonts w:cs="Times New Roman"/>
      <w:sz w:val="24"/>
      <w:szCs w:val="24"/>
    </w:rPr>
  </w:style>
  <w:style w:type="paragraph" w:styleId="a5">
    <w:name w:val="Body Text Indent"/>
    <w:aliases w:val="Надин стиль,Основной текст 1,Нумерованный список !!,Iniiaiie oaeno 1,Ioia?iaaiiue nienie !!,Iaaei noeeu,Основной текст с отступом Знак Знак,Основной текст с отступом Знак Знак Знак,Основной текст без отступа"/>
    <w:basedOn w:val="a"/>
    <w:link w:val="a6"/>
    <w:rsid w:val="005146AF"/>
    <w:pPr>
      <w:ind w:firstLine="72"/>
    </w:pPr>
    <w:rPr>
      <w:sz w:val="22"/>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Основной текст с отступом Знак Знак Char,Основной текст с отступом Знак Знак Знак Char"/>
    <w:basedOn w:val="a0"/>
    <w:link w:val="a5"/>
    <w:rsid w:val="00ED794A"/>
    <w:rPr>
      <w:rFonts w:ascii="Times New Roman" w:hAnsi="Times New Roman" w:cs="Times New Roman"/>
      <w:color w:val="000000"/>
      <w:sz w:val="24"/>
      <w:szCs w:val="24"/>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с отступом Знак Знак Знак1,Основной текст с отступом Знак Знак Знак Знак"/>
    <w:basedOn w:val="a0"/>
    <w:link w:val="a5"/>
    <w:locked/>
    <w:rsid w:val="00A017CD"/>
    <w:rPr>
      <w:rFonts w:cs="Times New Roman"/>
      <w:sz w:val="24"/>
      <w:szCs w:val="24"/>
    </w:rPr>
  </w:style>
  <w:style w:type="character" w:customStyle="1" w:styleId="a7">
    <w:name w:val="Цветовое выделение"/>
    <w:rsid w:val="005146AF"/>
    <w:rPr>
      <w:b/>
      <w:color w:val="000080"/>
      <w:sz w:val="22"/>
    </w:rPr>
  </w:style>
  <w:style w:type="paragraph" w:customStyle="1" w:styleId="a8">
    <w:name w:val="Таблицы (моноширинный)"/>
    <w:basedOn w:val="a"/>
    <w:next w:val="a"/>
    <w:link w:val="a9"/>
    <w:rsid w:val="005146AF"/>
    <w:pPr>
      <w:autoSpaceDE w:val="0"/>
      <w:autoSpaceDN w:val="0"/>
      <w:adjustRightInd w:val="0"/>
      <w:jc w:val="both"/>
    </w:pPr>
    <w:rPr>
      <w:rFonts w:ascii="Courier New" w:hAnsi="Courier New"/>
      <w:sz w:val="22"/>
      <w:szCs w:val="20"/>
    </w:rPr>
  </w:style>
  <w:style w:type="character" w:customStyle="1" w:styleId="a9">
    <w:name w:val="Таблицы (моноширинный) Знак"/>
    <w:link w:val="a8"/>
    <w:uiPriority w:val="99"/>
    <w:locked/>
    <w:rsid w:val="00A017CD"/>
    <w:rPr>
      <w:rFonts w:ascii="Courier New" w:hAnsi="Courier New"/>
      <w:sz w:val="22"/>
    </w:rPr>
  </w:style>
  <w:style w:type="paragraph" w:styleId="aa">
    <w:name w:val="Body Text"/>
    <w:basedOn w:val="a"/>
    <w:link w:val="ab"/>
    <w:rsid w:val="005146AF"/>
    <w:pPr>
      <w:spacing w:line="360" w:lineRule="auto"/>
      <w:jc w:val="center"/>
    </w:pPr>
    <w:rPr>
      <w:szCs w:val="20"/>
    </w:rPr>
  </w:style>
  <w:style w:type="character" w:customStyle="1" w:styleId="BodyTextChar">
    <w:name w:val="Body Text Char"/>
    <w:basedOn w:val="a0"/>
    <w:link w:val="aa"/>
    <w:rsid w:val="00ED794A"/>
    <w:rPr>
      <w:rFonts w:ascii="Times New Roman" w:hAnsi="Times New Roman" w:cs="Times New Roman"/>
      <w:sz w:val="24"/>
      <w:szCs w:val="24"/>
    </w:rPr>
  </w:style>
  <w:style w:type="character" w:customStyle="1" w:styleId="ab">
    <w:name w:val="Основной текст Знак"/>
    <w:basedOn w:val="a0"/>
    <w:link w:val="aa"/>
    <w:locked/>
    <w:rsid w:val="00422DD4"/>
    <w:rPr>
      <w:rFonts w:cs="Times New Roman"/>
      <w:sz w:val="24"/>
      <w:szCs w:val="24"/>
    </w:rPr>
  </w:style>
  <w:style w:type="paragraph" w:styleId="21">
    <w:name w:val="Body Text Indent 2"/>
    <w:basedOn w:val="a"/>
    <w:link w:val="22"/>
    <w:rsid w:val="005146AF"/>
    <w:pPr>
      <w:ind w:firstLine="720"/>
      <w:jc w:val="both"/>
    </w:pPr>
    <w:rPr>
      <w:sz w:val="24"/>
    </w:rPr>
  </w:style>
  <w:style w:type="character" w:customStyle="1" w:styleId="BodyTextIndent2Char">
    <w:name w:val="Body Text Indent 2 Char"/>
    <w:basedOn w:val="a0"/>
    <w:link w:val="21"/>
    <w:rsid w:val="00ED794A"/>
    <w:rPr>
      <w:rFonts w:ascii="Times New Roman" w:hAnsi="Times New Roman" w:cs="Times New Roman"/>
      <w:color w:val="000000"/>
      <w:spacing w:val="1"/>
      <w:sz w:val="28"/>
      <w:szCs w:val="28"/>
      <w:shd w:val="clear" w:color="auto" w:fill="FFFFFF"/>
      <w:lang w:eastAsia="ru-RU"/>
    </w:rPr>
  </w:style>
  <w:style w:type="character" w:customStyle="1" w:styleId="22">
    <w:name w:val="Основной текст с отступом 2 Знак"/>
    <w:basedOn w:val="a0"/>
    <w:link w:val="21"/>
    <w:locked/>
    <w:rsid w:val="00422DD4"/>
    <w:rPr>
      <w:rFonts w:cs="Times New Roman"/>
      <w:sz w:val="24"/>
      <w:szCs w:val="24"/>
    </w:rPr>
  </w:style>
  <w:style w:type="paragraph" w:styleId="ac">
    <w:name w:val="header"/>
    <w:basedOn w:val="a"/>
    <w:link w:val="ad"/>
    <w:rsid w:val="005146AF"/>
    <w:pPr>
      <w:tabs>
        <w:tab w:val="center" w:pos="4153"/>
        <w:tab w:val="right" w:pos="8306"/>
      </w:tabs>
      <w:overflowPunct w:val="0"/>
      <w:autoSpaceDE w:val="0"/>
      <w:autoSpaceDN w:val="0"/>
      <w:adjustRightInd w:val="0"/>
      <w:textAlignment w:val="baseline"/>
    </w:pPr>
    <w:rPr>
      <w:szCs w:val="20"/>
    </w:rPr>
  </w:style>
  <w:style w:type="character" w:customStyle="1" w:styleId="HeaderChar">
    <w:name w:val="Header Char"/>
    <w:basedOn w:val="a0"/>
    <w:link w:val="ac"/>
    <w:rsid w:val="00ED794A"/>
    <w:rPr>
      <w:rFonts w:ascii="Times New Roman" w:hAnsi="Times New Roman" w:cs="Times New Roman"/>
      <w:sz w:val="20"/>
      <w:szCs w:val="20"/>
      <w:lang w:eastAsia="ru-RU"/>
    </w:rPr>
  </w:style>
  <w:style w:type="character" w:customStyle="1" w:styleId="ad">
    <w:name w:val="Верхний колонтитул Знак"/>
    <w:basedOn w:val="a0"/>
    <w:link w:val="ac"/>
    <w:uiPriority w:val="99"/>
    <w:locked/>
    <w:rsid w:val="00422DD4"/>
    <w:rPr>
      <w:rFonts w:cs="Times New Roman"/>
      <w:sz w:val="24"/>
      <w:szCs w:val="24"/>
    </w:rPr>
  </w:style>
  <w:style w:type="paragraph" w:customStyle="1" w:styleId="ConsNonformat">
    <w:name w:val="ConsNonformat"/>
    <w:rsid w:val="005146AF"/>
    <w:pPr>
      <w:widowControl w:val="0"/>
    </w:pPr>
    <w:rPr>
      <w:rFonts w:ascii="Consultant" w:hAnsi="Consultant"/>
      <w:sz w:val="20"/>
      <w:szCs w:val="20"/>
    </w:rPr>
  </w:style>
  <w:style w:type="paragraph" w:styleId="23">
    <w:name w:val="Body Text 2"/>
    <w:basedOn w:val="a"/>
    <w:link w:val="24"/>
    <w:rsid w:val="005146AF"/>
    <w:pPr>
      <w:jc w:val="both"/>
    </w:pPr>
    <w:rPr>
      <w:sz w:val="24"/>
    </w:rPr>
  </w:style>
  <w:style w:type="character" w:customStyle="1" w:styleId="BodyText2Char">
    <w:name w:val="Body Text 2 Char"/>
    <w:basedOn w:val="a0"/>
    <w:link w:val="23"/>
    <w:rsid w:val="00ED794A"/>
    <w:rPr>
      <w:rFonts w:ascii="Times New Roman" w:hAnsi="Times New Roman" w:cs="Times New Roman"/>
      <w:sz w:val="20"/>
      <w:szCs w:val="20"/>
      <w:lang w:eastAsia="ru-RU"/>
    </w:rPr>
  </w:style>
  <w:style w:type="character" w:customStyle="1" w:styleId="24">
    <w:name w:val="Основной текст 2 Знак"/>
    <w:basedOn w:val="a0"/>
    <w:link w:val="23"/>
    <w:locked/>
    <w:rsid w:val="00422DD4"/>
    <w:rPr>
      <w:rFonts w:cs="Times New Roman"/>
      <w:sz w:val="24"/>
      <w:szCs w:val="24"/>
    </w:rPr>
  </w:style>
  <w:style w:type="paragraph" w:styleId="31">
    <w:name w:val="Body Text 3"/>
    <w:basedOn w:val="a"/>
    <w:link w:val="32"/>
    <w:rsid w:val="005146AF"/>
    <w:pPr>
      <w:ind w:right="-108"/>
    </w:pPr>
    <w:rPr>
      <w:sz w:val="24"/>
    </w:rPr>
  </w:style>
  <w:style w:type="character" w:customStyle="1" w:styleId="BodyText3Char">
    <w:name w:val="Body Text 3 Char"/>
    <w:basedOn w:val="a0"/>
    <w:link w:val="31"/>
    <w:rsid w:val="00ED794A"/>
    <w:rPr>
      <w:rFonts w:ascii="Times New Roman" w:hAnsi="Times New Roman" w:cs="Times New Roman"/>
      <w:sz w:val="20"/>
      <w:szCs w:val="20"/>
      <w:lang w:eastAsia="ru-RU"/>
    </w:rPr>
  </w:style>
  <w:style w:type="character" w:customStyle="1" w:styleId="32">
    <w:name w:val="Основной текст 3 Знак"/>
    <w:basedOn w:val="a0"/>
    <w:link w:val="31"/>
    <w:locked/>
    <w:rsid w:val="00422DD4"/>
    <w:rPr>
      <w:rFonts w:cs="Times New Roman"/>
      <w:sz w:val="16"/>
      <w:szCs w:val="16"/>
    </w:rPr>
  </w:style>
  <w:style w:type="paragraph" w:styleId="33">
    <w:name w:val="Body Text Indent 3"/>
    <w:basedOn w:val="a"/>
    <w:link w:val="34"/>
    <w:rsid w:val="005146AF"/>
    <w:pPr>
      <w:ind w:firstLine="567"/>
      <w:jc w:val="both"/>
    </w:pPr>
    <w:rPr>
      <w:sz w:val="24"/>
    </w:rPr>
  </w:style>
  <w:style w:type="character" w:customStyle="1" w:styleId="BodyTextIndent3Char">
    <w:name w:val="Body Text Indent 3 Char"/>
    <w:basedOn w:val="a0"/>
    <w:link w:val="33"/>
    <w:rsid w:val="00ED794A"/>
    <w:rPr>
      <w:rFonts w:ascii="Times New Roman" w:hAnsi="Times New Roman" w:cs="Times New Roman"/>
      <w:color w:val="000000"/>
      <w:spacing w:val="-4"/>
      <w:sz w:val="29"/>
      <w:szCs w:val="29"/>
      <w:shd w:val="clear" w:color="auto" w:fill="FFFFFF"/>
    </w:rPr>
  </w:style>
  <w:style w:type="character" w:customStyle="1" w:styleId="34">
    <w:name w:val="Основной текст с отступом 3 Знак"/>
    <w:basedOn w:val="a0"/>
    <w:link w:val="33"/>
    <w:locked/>
    <w:rsid w:val="00422DD4"/>
    <w:rPr>
      <w:rFonts w:cs="Times New Roman"/>
      <w:sz w:val="16"/>
      <w:szCs w:val="16"/>
    </w:rPr>
  </w:style>
  <w:style w:type="paragraph" w:styleId="ae">
    <w:name w:val="Subtitle"/>
    <w:basedOn w:val="a"/>
    <w:link w:val="af"/>
    <w:qFormat/>
    <w:rsid w:val="005146AF"/>
    <w:pPr>
      <w:jc w:val="center"/>
    </w:pPr>
    <w:rPr>
      <w:b/>
      <w:bCs/>
      <w:sz w:val="32"/>
    </w:rPr>
  </w:style>
  <w:style w:type="character" w:customStyle="1" w:styleId="af">
    <w:name w:val="Подзаголовок Знак"/>
    <w:basedOn w:val="a0"/>
    <w:link w:val="ae"/>
    <w:locked/>
    <w:rsid w:val="00422DD4"/>
    <w:rPr>
      <w:rFonts w:ascii="Cambria" w:hAnsi="Cambria" w:cs="Times New Roman"/>
      <w:sz w:val="24"/>
      <w:szCs w:val="24"/>
    </w:rPr>
  </w:style>
  <w:style w:type="paragraph" w:customStyle="1" w:styleId="FR3">
    <w:name w:val="FR3"/>
    <w:uiPriority w:val="99"/>
    <w:rsid w:val="005146AF"/>
    <w:pPr>
      <w:widowControl w:val="0"/>
      <w:autoSpaceDE w:val="0"/>
      <w:autoSpaceDN w:val="0"/>
      <w:adjustRightInd w:val="0"/>
      <w:spacing w:before="20"/>
      <w:jc w:val="center"/>
    </w:pPr>
    <w:rPr>
      <w:b/>
      <w:bCs/>
      <w:sz w:val="24"/>
      <w:szCs w:val="24"/>
    </w:rPr>
  </w:style>
  <w:style w:type="table" w:styleId="af0">
    <w:name w:val="Table Grid"/>
    <w:basedOn w:val="a1"/>
    <w:uiPriority w:val="99"/>
    <w:rsid w:val="00F3317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rsid w:val="000A7411"/>
    <w:rPr>
      <w:rFonts w:ascii="Tahoma" w:hAnsi="Tahoma" w:cs="Tahoma"/>
      <w:sz w:val="16"/>
      <w:szCs w:val="16"/>
    </w:rPr>
  </w:style>
  <w:style w:type="character" w:customStyle="1" w:styleId="BalloonTextChar">
    <w:name w:val="Balloon Text Char"/>
    <w:basedOn w:val="a0"/>
    <w:link w:val="af1"/>
    <w:rsid w:val="00ED794A"/>
    <w:rPr>
      <w:rFonts w:ascii="Tahoma" w:hAnsi="Tahoma" w:cs="Tahoma"/>
      <w:sz w:val="16"/>
      <w:szCs w:val="16"/>
    </w:rPr>
  </w:style>
  <w:style w:type="character" w:customStyle="1" w:styleId="af2">
    <w:name w:val="Текст выноски Знак"/>
    <w:basedOn w:val="a0"/>
    <w:link w:val="af1"/>
    <w:locked/>
    <w:rsid w:val="00422DD4"/>
    <w:rPr>
      <w:rFonts w:cs="Times New Roman"/>
      <w:sz w:val="2"/>
    </w:rPr>
  </w:style>
  <w:style w:type="paragraph" w:customStyle="1" w:styleId="FR1">
    <w:name w:val="FR1"/>
    <w:uiPriority w:val="99"/>
    <w:rsid w:val="00902267"/>
    <w:pPr>
      <w:widowControl w:val="0"/>
      <w:autoSpaceDE w:val="0"/>
      <w:autoSpaceDN w:val="0"/>
      <w:adjustRightInd w:val="0"/>
    </w:pPr>
    <w:rPr>
      <w:b/>
      <w:bCs/>
      <w:sz w:val="72"/>
      <w:szCs w:val="72"/>
    </w:rPr>
  </w:style>
  <w:style w:type="paragraph" w:styleId="af3">
    <w:name w:val="Block Text"/>
    <w:basedOn w:val="a"/>
    <w:rsid w:val="00902267"/>
    <w:pPr>
      <w:widowControl w:val="0"/>
      <w:autoSpaceDE w:val="0"/>
      <w:autoSpaceDN w:val="0"/>
      <w:adjustRightInd w:val="0"/>
      <w:spacing w:line="280" w:lineRule="auto"/>
      <w:ind w:left="680" w:right="600"/>
      <w:jc w:val="center"/>
    </w:pPr>
    <w:rPr>
      <w:b/>
      <w:bCs/>
      <w:sz w:val="18"/>
      <w:szCs w:val="18"/>
    </w:rPr>
  </w:style>
  <w:style w:type="character" w:styleId="af4">
    <w:name w:val="Hyperlink"/>
    <w:basedOn w:val="a0"/>
    <w:uiPriority w:val="99"/>
    <w:rsid w:val="000C1488"/>
    <w:rPr>
      <w:rFonts w:cs="Times New Roman"/>
      <w:color w:val="0000FF"/>
      <w:u w:val="single"/>
    </w:rPr>
  </w:style>
  <w:style w:type="paragraph" w:customStyle="1" w:styleId="ConsPlusTitle">
    <w:name w:val="ConsPlusTitle"/>
    <w:link w:val="ConsPlusTitle0"/>
    <w:rsid w:val="000C1488"/>
    <w:pPr>
      <w:widowControl w:val="0"/>
      <w:autoSpaceDE w:val="0"/>
      <w:autoSpaceDN w:val="0"/>
      <w:adjustRightInd w:val="0"/>
    </w:pPr>
    <w:rPr>
      <w:b/>
    </w:rPr>
  </w:style>
  <w:style w:type="character" w:customStyle="1" w:styleId="ConsPlusTitle0">
    <w:name w:val="ConsPlusTitle Знак"/>
    <w:link w:val="ConsPlusTitle"/>
    <w:uiPriority w:val="99"/>
    <w:locked/>
    <w:rsid w:val="000C1488"/>
    <w:rPr>
      <w:b/>
      <w:sz w:val="22"/>
      <w:lang w:val="ru-RU" w:eastAsia="ru-RU"/>
    </w:rPr>
  </w:style>
  <w:style w:type="paragraph" w:customStyle="1" w:styleId="ConsPlusCell">
    <w:name w:val="ConsPlusCell"/>
    <w:rsid w:val="000C1488"/>
    <w:pPr>
      <w:autoSpaceDE w:val="0"/>
      <w:autoSpaceDN w:val="0"/>
      <w:adjustRightInd w:val="0"/>
    </w:pPr>
    <w:rPr>
      <w:rFonts w:ascii="Arial" w:hAnsi="Arial" w:cs="Arial"/>
      <w:sz w:val="20"/>
      <w:szCs w:val="20"/>
    </w:rPr>
  </w:style>
  <w:style w:type="paragraph" w:styleId="af5">
    <w:name w:val="Normal (Web)"/>
    <w:aliases w:val="Знак Знак Знак Знак Знак Знак Знак Знак Знак Знак Знак Знак Знак Знак Знак Знак Знак"/>
    <w:basedOn w:val="a"/>
    <w:link w:val="af6"/>
    <w:uiPriority w:val="99"/>
    <w:rsid w:val="00C75992"/>
    <w:pPr>
      <w:spacing w:before="100" w:beforeAutospacing="1" w:after="100" w:afterAutospacing="1"/>
    </w:pPr>
    <w:rPr>
      <w:sz w:val="24"/>
      <w:szCs w:val="20"/>
    </w:rPr>
  </w:style>
  <w:style w:type="character" w:customStyle="1" w:styleId="af6">
    <w:name w:val="Обычный (веб) Знак"/>
    <w:aliases w:val="Знак Знак Знак Знак Знак Знак Знак Знак Знак Знак Знак Знак Знак Знак Знак Знак Знак Знак"/>
    <w:link w:val="af5"/>
    <w:uiPriority w:val="99"/>
    <w:locked/>
    <w:rsid w:val="00A017CD"/>
    <w:rPr>
      <w:sz w:val="24"/>
    </w:rPr>
  </w:style>
  <w:style w:type="character" w:styleId="af7">
    <w:name w:val="Strong"/>
    <w:basedOn w:val="a0"/>
    <w:uiPriority w:val="99"/>
    <w:qFormat/>
    <w:rsid w:val="0076482C"/>
    <w:rPr>
      <w:rFonts w:cs="Times New Roman"/>
      <w:b/>
    </w:rPr>
  </w:style>
  <w:style w:type="paragraph" w:styleId="af8">
    <w:name w:val="List Paragraph"/>
    <w:basedOn w:val="a"/>
    <w:qFormat/>
    <w:rsid w:val="0076482C"/>
    <w:pPr>
      <w:spacing w:after="200" w:line="276" w:lineRule="auto"/>
      <w:ind w:left="720"/>
      <w:contextualSpacing/>
    </w:pPr>
    <w:rPr>
      <w:rFonts w:ascii="Calibri" w:hAnsi="Calibri"/>
      <w:sz w:val="22"/>
      <w:szCs w:val="22"/>
    </w:rPr>
  </w:style>
  <w:style w:type="paragraph" w:customStyle="1" w:styleId="Style1">
    <w:name w:val="Style1"/>
    <w:basedOn w:val="a"/>
    <w:uiPriority w:val="99"/>
    <w:rsid w:val="0076482C"/>
    <w:pPr>
      <w:widowControl w:val="0"/>
      <w:autoSpaceDE w:val="0"/>
      <w:autoSpaceDN w:val="0"/>
      <w:adjustRightInd w:val="0"/>
      <w:spacing w:line="325" w:lineRule="exact"/>
      <w:ind w:firstLine="542"/>
      <w:jc w:val="both"/>
    </w:pPr>
    <w:rPr>
      <w:sz w:val="24"/>
    </w:rPr>
  </w:style>
  <w:style w:type="paragraph" w:customStyle="1" w:styleId="Style13">
    <w:name w:val="Style13"/>
    <w:basedOn w:val="a"/>
    <w:uiPriority w:val="99"/>
    <w:rsid w:val="0076482C"/>
    <w:pPr>
      <w:widowControl w:val="0"/>
      <w:autoSpaceDE w:val="0"/>
      <w:autoSpaceDN w:val="0"/>
      <w:adjustRightInd w:val="0"/>
      <w:spacing w:line="322" w:lineRule="exact"/>
    </w:pPr>
    <w:rPr>
      <w:sz w:val="24"/>
    </w:rPr>
  </w:style>
  <w:style w:type="paragraph" w:customStyle="1" w:styleId="Style14">
    <w:name w:val="Style14"/>
    <w:basedOn w:val="a"/>
    <w:uiPriority w:val="99"/>
    <w:rsid w:val="0076482C"/>
    <w:pPr>
      <w:widowControl w:val="0"/>
      <w:autoSpaceDE w:val="0"/>
      <w:autoSpaceDN w:val="0"/>
      <w:adjustRightInd w:val="0"/>
      <w:spacing w:line="322" w:lineRule="exact"/>
      <w:ind w:firstLine="701"/>
      <w:jc w:val="both"/>
    </w:pPr>
    <w:rPr>
      <w:sz w:val="24"/>
    </w:rPr>
  </w:style>
  <w:style w:type="paragraph" w:customStyle="1" w:styleId="Style15">
    <w:name w:val="Style15"/>
    <w:basedOn w:val="a"/>
    <w:uiPriority w:val="99"/>
    <w:rsid w:val="0076482C"/>
    <w:pPr>
      <w:widowControl w:val="0"/>
      <w:autoSpaceDE w:val="0"/>
      <w:autoSpaceDN w:val="0"/>
      <w:adjustRightInd w:val="0"/>
      <w:spacing w:line="324" w:lineRule="exact"/>
      <w:ind w:firstLine="566"/>
      <w:jc w:val="both"/>
    </w:pPr>
    <w:rPr>
      <w:sz w:val="24"/>
    </w:rPr>
  </w:style>
  <w:style w:type="paragraph" w:customStyle="1" w:styleId="Style16">
    <w:name w:val="Style16"/>
    <w:basedOn w:val="a"/>
    <w:uiPriority w:val="99"/>
    <w:rsid w:val="0076482C"/>
    <w:pPr>
      <w:widowControl w:val="0"/>
      <w:autoSpaceDE w:val="0"/>
      <w:autoSpaceDN w:val="0"/>
      <w:adjustRightInd w:val="0"/>
      <w:spacing w:line="322" w:lineRule="exact"/>
      <w:ind w:firstLine="125"/>
    </w:pPr>
    <w:rPr>
      <w:sz w:val="24"/>
    </w:rPr>
  </w:style>
  <w:style w:type="character" w:customStyle="1" w:styleId="FontStyle20">
    <w:name w:val="Font Style20"/>
    <w:uiPriority w:val="99"/>
    <w:rsid w:val="0076482C"/>
    <w:rPr>
      <w:rFonts w:ascii="Times New Roman" w:hAnsi="Times New Roman"/>
      <w:sz w:val="26"/>
    </w:rPr>
  </w:style>
  <w:style w:type="character" w:customStyle="1" w:styleId="FontStyle23">
    <w:name w:val="Font Style23"/>
    <w:uiPriority w:val="99"/>
    <w:rsid w:val="0076482C"/>
    <w:rPr>
      <w:rFonts w:ascii="Times New Roman" w:hAnsi="Times New Roman"/>
      <w:b/>
      <w:sz w:val="26"/>
    </w:rPr>
  </w:style>
  <w:style w:type="paragraph" w:customStyle="1" w:styleId="Style3">
    <w:name w:val="Style3"/>
    <w:basedOn w:val="a"/>
    <w:uiPriority w:val="99"/>
    <w:rsid w:val="00951BB6"/>
    <w:pPr>
      <w:widowControl w:val="0"/>
      <w:autoSpaceDE w:val="0"/>
      <w:autoSpaceDN w:val="0"/>
      <w:adjustRightInd w:val="0"/>
      <w:jc w:val="both"/>
    </w:pPr>
    <w:rPr>
      <w:sz w:val="24"/>
    </w:rPr>
  </w:style>
  <w:style w:type="paragraph" w:customStyle="1" w:styleId="Style4">
    <w:name w:val="Style4"/>
    <w:basedOn w:val="a"/>
    <w:uiPriority w:val="99"/>
    <w:rsid w:val="00951BB6"/>
    <w:pPr>
      <w:widowControl w:val="0"/>
      <w:autoSpaceDE w:val="0"/>
      <w:autoSpaceDN w:val="0"/>
      <w:adjustRightInd w:val="0"/>
      <w:spacing w:line="638" w:lineRule="exact"/>
      <w:jc w:val="center"/>
    </w:pPr>
    <w:rPr>
      <w:sz w:val="24"/>
    </w:rPr>
  </w:style>
  <w:style w:type="paragraph" w:customStyle="1" w:styleId="Style5">
    <w:name w:val="Style5"/>
    <w:basedOn w:val="a"/>
    <w:uiPriority w:val="99"/>
    <w:rsid w:val="00951BB6"/>
    <w:pPr>
      <w:widowControl w:val="0"/>
      <w:autoSpaceDE w:val="0"/>
      <w:autoSpaceDN w:val="0"/>
      <w:adjustRightInd w:val="0"/>
    </w:pPr>
    <w:rPr>
      <w:sz w:val="24"/>
    </w:rPr>
  </w:style>
  <w:style w:type="paragraph" w:customStyle="1" w:styleId="Style7">
    <w:name w:val="Style7"/>
    <w:basedOn w:val="a"/>
    <w:uiPriority w:val="99"/>
    <w:rsid w:val="00951BB6"/>
    <w:pPr>
      <w:widowControl w:val="0"/>
      <w:autoSpaceDE w:val="0"/>
      <w:autoSpaceDN w:val="0"/>
      <w:adjustRightInd w:val="0"/>
    </w:pPr>
    <w:rPr>
      <w:sz w:val="24"/>
    </w:rPr>
  </w:style>
  <w:style w:type="paragraph" w:customStyle="1" w:styleId="Style8">
    <w:name w:val="Style8"/>
    <w:basedOn w:val="a"/>
    <w:uiPriority w:val="99"/>
    <w:rsid w:val="00951BB6"/>
    <w:pPr>
      <w:widowControl w:val="0"/>
      <w:autoSpaceDE w:val="0"/>
      <w:autoSpaceDN w:val="0"/>
      <w:adjustRightInd w:val="0"/>
      <w:spacing w:line="322" w:lineRule="exact"/>
    </w:pPr>
    <w:rPr>
      <w:sz w:val="24"/>
    </w:rPr>
  </w:style>
  <w:style w:type="character" w:customStyle="1" w:styleId="FontStyle19">
    <w:name w:val="Font Style19"/>
    <w:uiPriority w:val="99"/>
    <w:rsid w:val="00951BB6"/>
    <w:rPr>
      <w:rFonts w:ascii="Times New Roman" w:hAnsi="Times New Roman"/>
      <w:sz w:val="26"/>
    </w:rPr>
  </w:style>
  <w:style w:type="paragraph" w:customStyle="1" w:styleId="ConsPlusNormal">
    <w:name w:val="ConsPlusNormal"/>
    <w:link w:val="ConsPlusNormal0"/>
    <w:rsid w:val="007B019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CE54E0"/>
    <w:rPr>
      <w:rFonts w:ascii="Arial" w:hAnsi="Arial"/>
      <w:sz w:val="22"/>
      <w:lang w:val="ru-RU" w:eastAsia="ru-RU"/>
    </w:rPr>
  </w:style>
  <w:style w:type="paragraph" w:customStyle="1" w:styleId="western">
    <w:name w:val="western"/>
    <w:basedOn w:val="a"/>
    <w:uiPriority w:val="99"/>
    <w:rsid w:val="006F4659"/>
    <w:pPr>
      <w:spacing w:before="100" w:beforeAutospacing="1" w:after="100" w:afterAutospacing="1"/>
      <w:jc w:val="both"/>
    </w:pPr>
    <w:rPr>
      <w:color w:val="000000"/>
      <w:sz w:val="24"/>
    </w:rPr>
  </w:style>
  <w:style w:type="paragraph" w:customStyle="1" w:styleId="CharChar">
    <w:name w:val="Char Char"/>
    <w:basedOn w:val="a"/>
    <w:uiPriority w:val="99"/>
    <w:rsid w:val="00B75E96"/>
    <w:pPr>
      <w:spacing w:after="160" w:line="240" w:lineRule="exact"/>
    </w:pPr>
    <w:rPr>
      <w:rFonts w:ascii="Verdana" w:hAnsi="Verdana"/>
      <w:sz w:val="20"/>
      <w:szCs w:val="20"/>
      <w:lang w:val="en-US" w:eastAsia="en-US"/>
    </w:rPr>
  </w:style>
  <w:style w:type="character" w:customStyle="1" w:styleId="af9">
    <w:name w:val="Без интервала Знак"/>
    <w:link w:val="afa"/>
    <w:uiPriority w:val="99"/>
    <w:locked/>
    <w:rsid w:val="00961636"/>
    <w:rPr>
      <w:rFonts w:ascii="Calibri" w:hAnsi="Calibri"/>
      <w:lang w:val="ru-RU" w:eastAsia="ru-RU"/>
    </w:rPr>
  </w:style>
  <w:style w:type="paragraph" w:styleId="afa">
    <w:name w:val="No Spacing"/>
    <w:link w:val="af9"/>
    <w:uiPriority w:val="99"/>
    <w:qFormat/>
    <w:rsid w:val="00961636"/>
    <w:rPr>
      <w:rFonts w:ascii="Calibri" w:hAnsi="Calibri"/>
      <w:sz w:val="20"/>
      <w:szCs w:val="20"/>
    </w:rPr>
  </w:style>
  <w:style w:type="paragraph" w:customStyle="1" w:styleId="ConsPlusNonformat">
    <w:name w:val="ConsPlusNonformat"/>
    <w:uiPriority w:val="99"/>
    <w:rsid w:val="00EF113E"/>
    <w:pPr>
      <w:widowControl w:val="0"/>
      <w:autoSpaceDE w:val="0"/>
      <w:autoSpaceDN w:val="0"/>
      <w:adjustRightInd w:val="0"/>
    </w:pPr>
    <w:rPr>
      <w:rFonts w:ascii="Courier New" w:hAnsi="Courier New" w:cs="Courier New"/>
      <w:sz w:val="20"/>
      <w:szCs w:val="20"/>
    </w:rPr>
  </w:style>
  <w:style w:type="paragraph" w:customStyle="1" w:styleId="Style10">
    <w:name w:val="Style 1"/>
    <w:uiPriority w:val="99"/>
    <w:rsid w:val="00EF113E"/>
    <w:pPr>
      <w:widowControl w:val="0"/>
      <w:autoSpaceDE w:val="0"/>
      <w:autoSpaceDN w:val="0"/>
      <w:adjustRightInd w:val="0"/>
    </w:pPr>
    <w:rPr>
      <w:sz w:val="20"/>
      <w:szCs w:val="20"/>
    </w:rPr>
  </w:style>
  <w:style w:type="paragraph" w:customStyle="1" w:styleId="afb">
    <w:name w:val="Прижатый влево"/>
    <w:basedOn w:val="a"/>
    <w:next w:val="a"/>
    <w:rsid w:val="00981F5F"/>
    <w:pPr>
      <w:widowControl w:val="0"/>
      <w:autoSpaceDE w:val="0"/>
      <w:autoSpaceDN w:val="0"/>
      <w:adjustRightInd w:val="0"/>
    </w:pPr>
    <w:rPr>
      <w:rFonts w:ascii="Arial" w:hAnsi="Arial" w:cs="Arial"/>
      <w:sz w:val="24"/>
    </w:rPr>
  </w:style>
  <w:style w:type="paragraph" w:customStyle="1" w:styleId="s1">
    <w:name w:val="s_1"/>
    <w:basedOn w:val="a"/>
    <w:rsid w:val="00981F5F"/>
    <w:pPr>
      <w:spacing w:before="100" w:beforeAutospacing="1" w:after="100" w:afterAutospacing="1"/>
    </w:pPr>
    <w:rPr>
      <w:sz w:val="24"/>
    </w:rPr>
  </w:style>
  <w:style w:type="character" w:styleId="afc">
    <w:name w:val="Emphasis"/>
    <w:basedOn w:val="a0"/>
    <w:uiPriority w:val="99"/>
    <w:qFormat/>
    <w:rsid w:val="00981F5F"/>
    <w:rPr>
      <w:rFonts w:cs="Times New Roman"/>
      <w:i/>
      <w:iCs/>
    </w:rPr>
  </w:style>
  <w:style w:type="character" w:customStyle="1" w:styleId="afd">
    <w:name w:val="Гипертекстовая ссылка"/>
    <w:rsid w:val="00D74415"/>
    <w:rPr>
      <w:color w:val="106BBE"/>
    </w:rPr>
  </w:style>
  <w:style w:type="paragraph" w:customStyle="1" w:styleId="11">
    <w:name w:val="Без интервала1"/>
    <w:rsid w:val="00D74415"/>
    <w:pPr>
      <w:suppressAutoHyphens/>
    </w:pPr>
    <w:rPr>
      <w:rFonts w:ascii="MS Mincho" w:eastAsia="MS Mincho" w:cs="Cambria"/>
      <w:lang w:eastAsia="ar-SA"/>
    </w:rPr>
  </w:style>
  <w:style w:type="character" w:customStyle="1" w:styleId="NoSpacingChar1">
    <w:name w:val="No Spacing Char1"/>
    <w:uiPriority w:val="99"/>
    <w:locked/>
    <w:rsid w:val="00D74415"/>
    <w:rPr>
      <w:rFonts w:ascii="Calibri" w:hAnsi="Calibri"/>
      <w:lang w:val="ru-RU" w:eastAsia="ru-RU"/>
    </w:rPr>
  </w:style>
  <w:style w:type="paragraph" w:styleId="afe">
    <w:name w:val="Plain Text"/>
    <w:basedOn w:val="a"/>
    <w:link w:val="aff"/>
    <w:rsid w:val="00A47831"/>
    <w:rPr>
      <w:rFonts w:ascii="Consolas" w:hAnsi="Consolas"/>
      <w:sz w:val="21"/>
      <w:szCs w:val="20"/>
    </w:rPr>
  </w:style>
  <w:style w:type="character" w:customStyle="1" w:styleId="PlainTextChar">
    <w:name w:val="Plain Text Char"/>
    <w:basedOn w:val="a0"/>
    <w:link w:val="afe"/>
    <w:uiPriority w:val="99"/>
    <w:semiHidden/>
    <w:locked/>
    <w:rsid w:val="00422DD4"/>
    <w:rPr>
      <w:rFonts w:ascii="Courier New" w:hAnsi="Courier New" w:cs="Courier New"/>
      <w:sz w:val="20"/>
      <w:szCs w:val="20"/>
    </w:rPr>
  </w:style>
  <w:style w:type="character" w:customStyle="1" w:styleId="aff">
    <w:name w:val="Текст Знак"/>
    <w:link w:val="afe"/>
    <w:locked/>
    <w:rsid w:val="00A47831"/>
    <w:rPr>
      <w:rFonts w:ascii="Consolas" w:hAnsi="Consolas"/>
      <w:sz w:val="21"/>
      <w:lang w:val="ru-RU" w:eastAsia="ru-RU"/>
    </w:rPr>
  </w:style>
  <w:style w:type="paragraph" w:customStyle="1" w:styleId="aff0">
    <w:name w:val="Нормальный (таблица)"/>
    <w:basedOn w:val="a"/>
    <w:next w:val="a"/>
    <w:rsid w:val="005B5A33"/>
    <w:pPr>
      <w:widowControl w:val="0"/>
      <w:autoSpaceDE w:val="0"/>
      <w:autoSpaceDN w:val="0"/>
      <w:adjustRightInd w:val="0"/>
      <w:jc w:val="both"/>
    </w:pPr>
    <w:rPr>
      <w:rFonts w:ascii="Arial" w:hAnsi="Arial"/>
      <w:sz w:val="24"/>
    </w:rPr>
  </w:style>
  <w:style w:type="character" w:customStyle="1" w:styleId="apple-converted-space">
    <w:name w:val="apple-converted-space"/>
    <w:basedOn w:val="a0"/>
    <w:uiPriority w:val="99"/>
    <w:rsid w:val="00F36176"/>
    <w:rPr>
      <w:rFonts w:cs="Times New Roman"/>
    </w:rPr>
  </w:style>
  <w:style w:type="paragraph" w:customStyle="1" w:styleId="aff1">
    <w:name w:val="Таблица"/>
    <w:basedOn w:val="a"/>
    <w:uiPriority w:val="99"/>
    <w:rsid w:val="009F3D65"/>
    <w:pPr>
      <w:jc w:val="center"/>
    </w:pPr>
    <w:rPr>
      <w:rFonts w:ascii="Cambria" w:eastAsia="MS Mincho" w:hAnsi="Cambria" w:cs="Cambria"/>
      <w:b/>
      <w:szCs w:val="28"/>
    </w:rPr>
  </w:style>
  <w:style w:type="character" w:customStyle="1" w:styleId="aff2">
    <w:name w:val="Знак Знак"/>
    <w:uiPriority w:val="99"/>
    <w:rsid w:val="0040685F"/>
    <w:rPr>
      <w:rFonts w:ascii="Consolas" w:hAnsi="Consolas"/>
      <w:sz w:val="21"/>
      <w:lang w:val="ru-RU" w:eastAsia="ru-RU"/>
    </w:rPr>
  </w:style>
  <w:style w:type="paragraph" w:customStyle="1" w:styleId="consnormal">
    <w:name w:val="consnormal"/>
    <w:basedOn w:val="a"/>
    <w:rsid w:val="00827B53"/>
    <w:pPr>
      <w:spacing w:before="100" w:beforeAutospacing="1" w:after="100" w:afterAutospacing="1"/>
    </w:pPr>
    <w:rPr>
      <w:sz w:val="24"/>
    </w:rPr>
  </w:style>
  <w:style w:type="paragraph" w:customStyle="1" w:styleId="newstitlebig">
    <w:name w:val="news_title_big"/>
    <w:basedOn w:val="a"/>
    <w:uiPriority w:val="99"/>
    <w:rsid w:val="00A938EF"/>
    <w:pPr>
      <w:spacing w:before="100" w:beforeAutospacing="1" w:after="100" w:afterAutospacing="1"/>
    </w:pPr>
    <w:rPr>
      <w:sz w:val="24"/>
    </w:rPr>
  </w:style>
  <w:style w:type="paragraph" w:customStyle="1" w:styleId="aff3">
    <w:name w:val="Заголовок статьи"/>
    <w:basedOn w:val="a"/>
    <w:next w:val="a"/>
    <w:uiPriority w:val="99"/>
    <w:rsid w:val="005D57CE"/>
    <w:pPr>
      <w:autoSpaceDE w:val="0"/>
      <w:autoSpaceDN w:val="0"/>
      <w:adjustRightInd w:val="0"/>
      <w:ind w:left="1612" w:hanging="892"/>
      <w:jc w:val="both"/>
    </w:pPr>
    <w:rPr>
      <w:rFonts w:ascii="Arial" w:hAnsi="Arial"/>
      <w:sz w:val="24"/>
    </w:rPr>
  </w:style>
  <w:style w:type="character" w:customStyle="1" w:styleId="blk">
    <w:name w:val="blk"/>
    <w:basedOn w:val="a0"/>
    <w:uiPriority w:val="99"/>
    <w:rsid w:val="006F32A3"/>
    <w:rPr>
      <w:rFonts w:cs="Times New Roman"/>
    </w:rPr>
  </w:style>
  <w:style w:type="paragraph" w:customStyle="1" w:styleId="aff4">
    <w:name w:val="Комментарий"/>
    <w:basedOn w:val="a"/>
    <w:next w:val="a"/>
    <w:rsid w:val="00ED794A"/>
    <w:pPr>
      <w:autoSpaceDE w:val="0"/>
      <w:autoSpaceDN w:val="0"/>
      <w:adjustRightInd w:val="0"/>
      <w:ind w:left="170"/>
      <w:jc w:val="both"/>
    </w:pPr>
    <w:rPr>
      <w:rFonts w:ascii="Arial" w:hAnsi="Arial" w:cs="Arial"/>
      <w:i/>
      <w:iCs/>
      <w:color w:val="800080"/>
      <w:sz w:val="20"/>
      <w:szCs w:val="20"/>
    </w:rPr>
  </w:style>
  <w:style w:type="paragraph" w:customStyle="1" w:styleId="aff5">
    <w:name w:val="Текст (лев. подпись)"/>
    <w:basedOn w:val="a"/>
    <w:next w:val="a"/>
    <w:rsid w:val="00ED794A"/>
    <w:pPr>
      <w:autoSpaceDE w:val="0"/>
      <w:autoSpaceDN w:val="0"/>
      <w:adjustRightInd w:val="0"/>
    </w:pPr>
    <w:rPr>
      <w:rFonts w:ascii="Arial" w:hAnsi="Arial" w:cs="Arial"/>
      <w:sz w:val="20"/>
      <w:szCs w:val="20"/>
    </w:rPr>
  </w:style>
  <w:style w:type="paragraph" w:customStyle="1" w:styleId="aff6">
    <w:name w:val="Текст (прав. подпись)"/>
    <w:basedOn w:val="a"/>
    <w:next w:val="a"/>
    <w:rsid w:val="00ED794A"/>
    <w:pPr>
      <w:autoSpaceDE w:val="0"/>
      <w:autoSpaceDN w:val="0"/>
      <w:adjustRightInd w:val="0"/>
      <w:jc w:val="right"/>
    </w:pPr>
    <w:rPr>
      <w:rFonts w:ascii="Arial" w:hAnsi="Arial" w:cs="Arial"/>
      <w:sz w:val="20"/>
      <w:szCs w:val="20"/>
    </w:rPr>
  </w:style>
  <w:style w:type="character" w:styleId="aff7">
    <w:name w:val="page number"/>
    <w:basedOn w:val="a0"/>
    <w:rsid w:val="00ED794A"/>
    <w:rPr>
      <w:rFonts w:ascii="Times New Roman" w:hAnsi="Times New Roman" w:cs="Times New Roman"/>
    </w:rPr>
  </w:style>
  <w:style w:type="paragraph" w:styleId="aff8">
    <w:name w:val="footer"/>
    <w:basedOn w:val="a"/>
    <w:link w:val="aff9"/>
    <w:uiPriority w:val="99"/>
    <w:rsid w:val="00ED794A"/>
    <w:pPr>
      <w:tabs>
        <w:tab w:val="center" w:pos="4677"/>
        <w:tab w:val="right" w:pos="9355"/>
      </w:tabs>
    </w:pPr>
    <w:rPr>
      <w:sz w:val="24"/>
    </w:rPr>
  </w:style>
  <w:style w:type="character" w:customStyle="1" w:styleId="FooterChar">
    <w:name w:val="Footer Char"/>
    <w:basedOn w:val="a0"/>
    <w:link w:val="aff8"/>
    <w:rsid w:val="00ED794A"/>
    <w:rPr>
      <w:rFonts w:ascii="Times New Roman" w:hAnsi="Times New Roman" w:cs="Times New Roman"/>
      <w:sz w:val="20"/>
      <w:szCs w:val="20"/>
      <w:lang w:eastAsia="ru-RU"/>
    </w:rPr>
  </w:style>
  <w:style w:type="character" w:customStyle="1" w:styleId="aff9">
    <w:name w:val="Нижний колонтитул Знак"/>
    <w:basedOn w:val="a0"/>
    <w:link w:val="aff8"/>
    <w:uiPriority w:val="99"/>
    <w:locked/>
    <w:rsid w:val="00ED794A"/>
    <w:rPr>
      <w:rFonts w:cs="Times New Roman"/>
      <w:sz w:val="24"/>
      <w:szCs w:val="24"/>
    </w:rPr>
  </w:style>
  <w:style w:type="paragraph" w:customStyle="1" w:styleId="consnonformat0">
    <w:name w:val="consnonformat"/>
    <w:basedOn w:val="a"/>
    <w:rsid w:val="00ED794A"/>
    <w:pPr>
      <w:spacing w:before="100" w:beforeAutospacing="1" w:after="100" w:afterAutospacing="1"/>
    </w:pPr>
    <w:rPr>
      <w:sz w:val="24"/>
    </w:rPr>
  </w:style>
  <w:style w:type="paragraph" w:customStyle="1" w:styleId="12">
    <w:name w:val="Основной текст с отступом1"/>
    <w:basedOn w:val="a"/>
    <w:rsid w:val="00ED794A"/>
    <w:pPr>
      <w:ind w:firstLine="709"/>
      <w:jc w:val="both"/>
    </w:pPr>
  </w:style>
  <w:style w:type="paragraph" w:customStyle="1" w:styleId="13">
    <w:name w:val="Текст выноски1"/>
    <w:basedOn w:val="a"/>
    <w:rsid w:val="00ED794A"/>
    <w:rPr>
      <w:rFonts w:ascii="Tahoma" w:hAnsi="Tahoma" w:cs="Tahoma"/>
      <w:sz w:val="16"/>
      <w:szCs w:val="16"/>
    </w:rPr>
  </w:style>
  <w:style w:type="paragraph" w:customStyle="1" w:styleId="14">
    <w:name w:val="Абзац списка1"/>
    <w:basedOn w:val="a"/>
    <w:uiPriority w:val="99"/>
    <w:rsid w:val="00ED794A"/>
    <w:pPr>
      <w:ind w:left="720"/>
    </w:pPr>
    <w:rPr>
      <w:sz w:val="24"/>
    </w:rPr>
  </w:style>
  <w:style w:type="character" w:customStyle="1" w:styleId="affa">
    <w:name w:val="Утратил силу"/>
    <w:basedOn w:val="a0"/>
    <w:rsid w:val="00ED794A"/>
    <w:rPr>
      <w:rFonts w:cs="Times New Roman"/>
      <w:strike/>
      <w:color w:val="808000"/>
      <w:sz w:val="26"/>
      <w:szCs w:val="26"/>
    </w:rPr>
  </w:style>
  <w:style w:type="character" w:customStyle="1" w:styleId="affb">
    <w:name w:val="Не вступил в силу"/>
    <w:basedOn w:val="a0"/>
    <w:rsid w:val="00ED794A"/>
    <w:rPr>
      <w:rFonts w:cs="Times New Roman"/>
      <w:color w:val="008080"/>
      <w:sz w:val="26"/>
      <w:szCs w:val="26"/>
    </w:rPr>
  </w:style>
  <w:style w:type="paragraph" w:customStyle="1" w:styleId="affc">
    <w:name w:val="Информация об изменениях документа"/>
    <w:basedOn w:val="aff4"/>
    <w:next w:val="a"/>
    <w:rsid w:val="00ED794A"/>
    <w:pPr>
      <w:ind w:left="0"/>
    </w:pPr>
    <w:rPr>
      <w:sz w:val="24"/>
      <w:szCs w:val="24"/>
    </w:rPr>
  </w:style>
  <w:style w:type="paragraph" w:customStyle="1" w:styleId="25">
    <w:name w:val="Без интервала2"/>
    <w:uiPriority w:val="99"/>
    <w:rsid w:val="00ED794A"/>
    <w:rPr>
      <w:rFonts w:ascii="Calibri" w:hAnsi="Calibri"/>
      <w:lang w:eastAsia="en-US"/>
    </w:rPr>
  </w:style>
  <w:style w:type="character" w:customStyle="1" w:styleId="71">
    <w:name w:val="Знак Знак7"/>
    <w:basedOn w:val="a0"/>
    <w:uiPriority w:val="99"/>
    <w:rsid w:val="00ED794A"/>
    <w:rPr>
      <w:rFonts w:ascii="Calibri" w:hAnsi="Calibri" w:cs="Times New Roman"/>
      <w:b/>
      <w:bCs/>
      <w:sz w:val="22"/>
      <w:szCs w:val="22"/>
    </w:rPr>
  </w:style>
  <w:style w:type="character" w:customStyle="1" w:styleId="35">
    <w:name w:val="Знак Знак3"/>
    <w:basedOn w:val="a0"/>
    <w:uiPriority w:val="99"/>
    <w:rsid w:val="00ED794A"/>
    <w:rPr>
      <w:rFonts w:cs="Times New Roman"/>
      <w:sz w:val="24"/>
      <w:szCs w:val="24"/>
    </w:rPr>
  </w:style>
  <w:style w:type="character" w:customStyle="1" w:styleId="HTML">
    <w:name w:val="Стандартный HTML Знак"/>
    <w:basedOn w:val="a0"/>
    <w:link w:val="HTML0"/>
    <w:locked/>
    <w:rsid w:val="00ED794A"/>
    <w:rPr>
      <w:rFonts w:ascii="Courier New" w:hAnsi="Courier New" w:cs="Courier New"/>
      <w:sz w:val="20"/>
      <w:szCs w:val="20"/>
    </w:rPr>
  </w:style>
  <w:style w:type="paragraph" w:styleId="HTML0">
    <w:name w:val="HTML Preformatted"/>
    <w:basedOn w:val="a"/>
    <w:link w:val="HTML"/>
    <w:semiHidden/>
    <w:rsid w:val="00ED7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1">
    <w:name w:val="HTML Preformatted Char1"/>
    <w:basedOn w:val="a0"/>
    <w:link w:val="HTML0"/>
    <w:uiPriority w:val="99"/>
    <w:semiHidden/>
    <w:rsid w:val="005F49D3"/>
    <w:rPr>
      <w:rFonts w:ascii="Courier New" w:hAnsi="Courier New" w:cs="Courier New"/>
      <w:sz w:val="20"/>
      <w:szCs w:val="20"/>
    </w:rPr>
  </w:style>
  <w:style w:type="character" w:customStyle="1" w:styleId="26">
    <w:name w:val="Знак Знак2"/>
    <w:basedOn w:val="a0"/>
    <w:uiPriority w:val="99"/>
    <w:rsid w:val="00ED794A"/>
    <w:rPr>
      <w:rFonts w:ascii="Courier New" w:hAnsi="Courier New" w:cs="Courier New"/>
    </w:rPr>
  </w:style>
  <w:style w:type="character" w:customStyle="1" w:styleId="61">
    <w:name w:val="Знак Знак6"/>
    <w:basedOn w:val="a0"/>
    <w:uiPriority w:val="99"/>
    <w:rsid w:val="00ED794A"/>
    <w:rPr>
      <w:rFonts w:cs="Times New Roman"/>
      <w:i/>
      <w:iCs/>
      <w:color w:val="000000"/>
      <w:spacing w:val="-5"/>
      <w:sz w:val="25"/>
      <w:szCs w:val="25"/>
      <w:shd w:val="clear" w:color="auto" w:fill="FFFFFF"/>
    </w:rPr>
  </w:style>
  <w:style w:type="character" w:customStyle="1" w:styleId="51">
    <w:name w:val="Знак Знак5"/>
    <w:basedOn w:val="a0"/>
    <w:uiPriority w:val="99"/>
    <w:rsid w:val="00ED794A"/>
    <w:rPr>
      <w:rFonts w:cs="Times New Roman"/>
      <w:b/>
      <w:bCs/>
      <w:i/>
      <w:iCs/>
      <w:color w:val="000000"/>
      <w:spacing w:val="-7"/>
      <w:sz w:val="25"/>
      <w:szCs w:val="25"/>
      <w:shd w:val="clear" w:color="auto" w:fill="FFFFFF"/>
    </w:rPr>
  </w:style>
  <w:style w:type="character" w:customStyle="1" w:styleId="41">
    <w:name w:val="Знак Знак4"/>
    <w:basedOn w:val="a0"/>
    <w:uiPriority w:val="99"/>
    <w:rsid w:val="00ED794A"/>
    <w:rPr>
      <w:rFonts w:cs="Times New Roman"/>
      <w:b/>
      <w:bCs/>
      <w:i/>
      <w:iCs/>
      <w:sz w:val="28"/>
    </w:rPr>
  </w:style>
  <w:style w:type="character" w:customStyle="1" w:styleId="Heading1Char1">
    <w:name w:val="Heading 1 Char1"/>
    <w:basedOn w:val="a0"/>
    <w:rsid w:val="00ED794A"/>
    <w:rPr>
      <w:rFonts w:ascii="Times New Roman" w:hAnsi="Times New Roman" w:cs="Times New Roman"/>
      <w:sz w:val="20"/>
      <w:szCs w:val="20"/>
      <w:lang w:eastAsia="ru-RU"/>
    </w:rPr>
  </w:style>
  <w:style w:type="character" w:customStyle="1" w:styleId="Heading2Char1">
    <w:name w:val="Heading 2 Char1"/>
    <w:basedOn w:val="a0"/>
    <w:rsid w:val="00ED794A"/>
    <w:rPr>
      <w:rFonts w:ascii="Times New Roman" w:hAnsi="Times New Roman" w:cs="Times New Roman"/>
      <w:b/>
      <w:bCs/>
      <w:color w:val="000000"/>
      <w:sz w:val="24"/>
      <w:szCs w:val="24"/>
      <w:u w:val="single"/>
      <w:lang w:eastAsia="ru-RU"/>
    </w:rPr>
  </w:style>
  <w:style w:type="paragraph" w:customStyle="1" w:styleId="110">
    <w:name w:val="Основной текст с отступом11"/>
    <w:basedOn w:val="a"/>
    <w:uiPriority w:val="99"/>
    <w:rsid w:val="00ED794A"/>
    <w:pPr>
      <w:widowControl w:val="0"/>
      <w:shd w:val="clear" w:color="auto" w:fill="FFFFFF"/>
      <w:autoSpaceDE w:val="0"/>
      <w:autoSpaceDN w:val="0"/>
      <w:adjustRightInd w:val="0"/>
      <w:spacing w:before="77"/>
      <w:ind w:left="101"/>
    </w:pPr>
    <w:rPr>
      <w:color w:val="000000"/>
      <w:spacing w:val="-4"/>
      <w:szCs w:val="29"/>
    </w:rPr>
  </w:style>
  <w:style w:type="character" w:customStyle="1" w:styleId="BodyTextIndent3Char1">
    <w:name w:val="Body Text Indent 3 Char1"/>
    <w:basedOn w:val="a0"/>
    <w:rsid w:val="00ED794A"/>
    <w:rPr>
      <w:rFonts w:ascii="Times New Roman" w:hAnsi="Times New Roman" w:cs="Times New Roman"/>
      <w:color w:val="000000"/>
      <w:spacing w:val="-4"/>
      <w:sz w:val="29"/>
      <w:szCs w:val="29"/>
      <w:shd w:val="clear" w:color="auto" w:fill="FFFFFF"/>
      <w:lang w:eastAsia="ru-RU"/>
    </w:rPr>
  </w:style>
  <w:style w:type="character" w:customStyle="1" w:styleId="BodyTextChar1">
    <w:name w:val="Body Text Char1"/>
    <w:basedOn w:val="a0"/>
    <w:rsid w:val="00ED794A"/>
    <w:rPr>
      <w:rFonts w:ascii="Times New Roman" w:hAnsi="Times New Roman" w:cs="Times New Roman"/>
      <w:sz w:val="24"/>
      <w:szCs w:val="24"/>
      <w:lang w:eastAsia="ru-RU"/>
    </w:rPr>
  </w:style>
  <w:style w:type="character" w:customStyle="1" w:styleId="15">
    <w:name w:val="Знак Знак1"/>
    <w:basedOn w:val="a0"/>
    <w:uiPriority w:val="99"/>
    <w:rsid w:val="00ED794A"/>
    <w:rPr>
      <w:rFonts w:ascii="TimesET" w:hAnsi="TimesET" w:cs="Times New Roman"/>
      <w:sz w:val="24"/>
    </w:rPr>
  </w:style>
  <w:style w:type="paragraph" w:styleId="affd">
    <w:name w:val="caption"/>
    <w:basedOn w:val="a"/>
    <w:next w:val="a"/>
    <w:qFormat/>
    <w:locked/>
    <w:rsid w:val="00ED794A"/>
    <w:pPr>
      <w:autoSpaceDE w:val="0"/>
      <w:autoSpaceDN w:val="0"/>
      <w:spacing w:before="444"/>
      <w:ind w:left="4820"/>
      <w:jc w:val="both"/>
    </w:pPr>
    <w:rPr>
      <w:rFonts w:ascii="TimesET" w:hAnsi="TimesET"/>
      <w:sz w:val="20"/>
    </w:rPr>
  </w:style>
  <w:style w:type="paragraph" w:styleId="27">
    <w:name w:val="List 2"/>
    <w:basedOn w:val="a"/>
    <w:semiHidden/>
    <w:rsid w:val="00ED794A"/>
    <w:pPr>
      <w:widowControl w:val="0"/>
      <w:autoSpaceDE w:val="0"/>
      <w:autoSpaceDN w:val="0"/>
      <w:adjustRightInd w:val="0"/>
      <w:ind w:left="566" w:hanging="283"/>
    </w:pPr>
    <w:rPr>
      <w:sz w:val="20"/>
      <w:szCs w:val="20"/>
    </w:rPr>
  </w:style>
  <w:style w:type="paragraph" w:customStyle="1" w:styleId="111">
    <w:name w:val="Текст выноски11"/>
    <w:basedOn w:val="a"/>
    <w:uiPriority w:val="99"/>
    <w:rsid w:val="00ED794A"/>
    <w:pPr>
      <w:widowControl w:val="0"/>
      <w:autoSpaceDE w:val="0"/>
      <w:autoSpaceDN w:val="0"/>
      <w:adjustRightInd w:val="0"/>
    </w:pPr>
    <w:rPr>
      <w:rFonts w:ascii="Tahoma" w:hAnsi="Tahoma" w:cs="Tahoma"/>
      <w:sz w:val="16"/>
      <w:szCs w:val="16"/>
    </w:rPr>
  </w:style>
  <w:style w:type="paragraph" w:customStyle="1" w:styleId="xl27">
    <w:name w:val="xl27"/>
    <w:basedOn w:val="a"/>
    <w:rsid w:val="00ED794A"/>
    <w:pPr>
      <w:spacing w:before="100" w:beforeAutospacing="1" w:after="100" w:afterAutospacing="1"/>
      <w:jc w:val="both"/>
      <w:textAlignment w:val="center"/>
    </w:pPr>
    <w:rPr>
      <w:sz w:val="24"/>
    </w:rPr>
  </w:style>
  <w:style w:type="paragraph" w:customStyle="1" w:styleId="xl63">
    <w:name w:val="xl63"/>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b/>
      <w:bCs/>
      <w:sz w:val="20"/>
      <w:szCs w:val="20"/>
    </w:rPr>
  </w:style>
  <w:style w:type="paragraph" w:customStyle="1" w:styleId="xl64">
    <w:name w:val="xl64"/>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b/>
      <w:bCs/>
      <w:sz w:val="20"/>
      <w:szCs w:val="20"/>
    </w:rPr>
  </w:style>
  <w:style w:type="paragraph" w:customStyle="1" w:styleId="xl65">
    <w:name w:val="xl65"/>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b/>
      <w:bCs/>
      <w:sz w:val="20"/>
      <w:szCs w:val="20"/>
    </w:rPr>
  </w:style>
  <w:style w:type="paragraph" w:customStyle="1" w:styleId="xl66">
    <w:name w:val="xl66"/>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textAlignment w:val="top"/>
    </w:pPr>
    <w:rPr>
      <w:rFonts w:ascii="Arial" w:hAnsi="Arial"/>
      <w:sz w:val="20"/>
      <w:szCs w:val="20"/>
    </w:rPr>
  </w:style>
  <w:style w:type="paragraph" w:customStyle="1" w:styleId="xl67">
    <w:name w:val="xl67"/>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center"/>
      <w:textAlignment w:val="top"/>
    </w:pPr>
    <w:rPr>
      <w:rFonts w:ascii="Arial" w:hAnsi="Arial"/>
      <w:sz w:val="20"/>
      <w:szCs w:val="20"/>
    </w:rPr>
  </w:style>
  <w:style w:type="paragraph" w:customStyle="1" w:styleId="xl68">
    <w:name w:val="xl68"/>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69">
    <w:name w:val="xl69"/>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paragraph" w:customStyle="1" w:styleId="xl70">
    <w:name w:val="xl70"/>
    <w:basedOn w:val="a"/>
    <w:rsid w:val="00ED794A"/>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jc w:val="right"/>
      <w:textAlignment w:val="top"/>
    </w:pPr>
    <w:rPr>
      <w:rFonts w:ascii="Arial" w:hAnsi="Arial"/>
      <w:sz w:val="20"/>
      <w:szCs w:val="20"/>
    </w:rPr>
  </w:style>
  <w:style w:type="character" w:customStyle="1" w:styleId="81">
    <w:name w:val="Знак Знак8"/>
    <w:basedOn w:val="a0"/>
    <w:uiPriority w:val="99"/>
    <w:rsid w:val="00ED794A"/>
    <w:rPr>
      <w:rFonts w:ascii="Tahoma" w:hAnsi="Tahoma" w:cs="Tahoma"/>
      <w:sz w:val="16"/>
      <w:szCs w:val="16"/>
    </w:rPr>
  </w:style>
  <w:style w:type="character" w:customStyle="1" w:styleId="16">
    <w:name w:val="Текст выноски Знак1"/>
    <w:basedOn w:val="a0"/>
    <w:rsid w:val="00ED794A"/>
    <w:rPr>
      <w:rFonts w:ascii="Tahoma" w:hAnsi="Tahoma" w:cs="Tahoma"/>
      <w:sz w:val="16"/>
      <w:szCs w:val="16"/>
    </w:rPr>
  </w:style>
  <w:style w:type="paragraph" w:customStyle="1" w:styleId="affe">
    <w:name w:val="Знак Знак Знак Знак"/>
    <w:basedOn w:val="a"/>
    <w:rsid w:val="00ED794A"/>
    <w:pPr>
      <w:spacing w:before="100" w:beforeAutospacing="1" w:after="100" w:afterAutospacing="1"/>
      <w:jc w:val="both"/>
    </w:pPr>
    <w:rPr>
      <w:rFonts w:ascii="Tahoma" w:hAnsi="Tahoma"/>
      <w:sz w:val="20"/>
      <w:szCs w:val="20"/>
      <w:lang w:val="en-US" w:eastAsia="en-US"/>
    </w:rPr>
  </w:style>
  <w:style w:type="paragraph" w:customStyle="1" w:styleId="s16">
    <w:name w:val="s_16"/>
    <w:basedOn w:val="a"/>
    <w:rsid w:val="00ED794A"/>
    <w:pPr>
      <w:spacing w:before="100" w:beforeAutospacing="1" w:after="100" w:afterAutospacing="1"/>
    </w:pPr>
    <w:rPr>
      <w:sz w:val="24"/>
    </w:rPr>
  </w:style>
  <w:style w:type="paragraph" w:customStyle="1" w:styleId="Web">
    <w:name w:val="Обычный (Web)"/>
    <w:basedOn w:val="a"/>
    <w:uiPriority w:val="99"/>
    <w:rsid w:val="00393EF6"/>
    <w:pPr>
      <w:spacing w:before="100" w:after="100"/>
    </w:pPr>
    <w:rPr>
      <w:rFonts w:ascii="Cambria" w:hAnsi="Cambria" w:cs="Cambria"/>
      <w:noProof/>
      <w:sz w:val="24"/>
      <w:szCs w:val="20"/>
    </w:rPr>
  </w:style>
  <w:style w:type="paragraph" w:customStyle="1" w:styleId="afff">
    <w:name w:val="Знак"/>
    <w:basedOn w:val="a"/>
    <w:uiPriority w:val="99"/>
    <w:rsid w:val="00FB2C83"/>
    <w:pPr>
      <w:widowControl w:val="0"/>
      <w:adjustRightInd w:val="0"/>
      <w:spacing w:after="160" w:line="240" w:lineRule="exact"/>
      <w:jc w:val="right"/>
    </w:pPr>
    <w:rPr>
      <w:sz w:val="20"/>
      <w:szCs w:val="20"/>
      <w:lang w:val="en-GB" w:eastAsia="en-US"/>
    </w:rPr>
  </w:style>
  <w:style w:type="character" w:customStyle="1" w:styleId="211pt">
    <w:name w:val="Основной текст (2) + 11 pt"/>
    <w:basedOn w:val="a0"/>
    <w:uiPriority w:val="99"/>
    <w:rsid w:val="00CB1261"/>
    <w:rPr>
      <w:rFonts w:ascii="Times New Roman" w:hAnsi="Times New Roman" w:cs="Times New Roman"/>
      <w:spacing w:val="4"/>
      <w:sz w:val="22"/>
      <w:szCs w:val="22"/>
      <w:u w:val="none"/>
      <w:lang w:bidi="ar-SA"/>
    </w:rPr>
  </w:style>
  <w:style w:type="paragraph" w:customStyle="1" w:styleId="210">
    <w:name w:val="Основной текст (2)1"/>
    <w:basedOn w:val="a"/>
    <w:uiPriority w:val="99"/>
    <w:rsid w:val="00CB1261"/>
    <w:pPr>
      <w:widowControl w:val="0"/>
      <w:shd w:val="clear" w:color="auto" w:fill="FFFFFF"/>
      <w:spacing w:line="638" w:lineRule="exact"/>
      <w:jc w:val="both"/>
    </w:pPr>
    <w:rPr>
      <w:szCs w:val="28"/>
    </w:rPr>
  </w:style>
  <w:style w:type="paragraph" w:customStyle="1" w:styleId="s3">
    <w:name w:val="s_3"/>
    <w:basedOn w:val="a"/>
    <w:uiPriority w:val="99"/>
    <w:rsid w:val="004137C4"/>
    <w:pPr>
      <w:spacing w:before="100" w:beforeAutospacing="1" w:after="100" w:afterAutospacing="1"/>
    </w:pPr>
    <w:rPr>
      <w:sz w:val="24"/>
    </w:rPr>
  </w:style>
  <w:style w:type="paragraph" w:customStyle="1" w:styleId="ConsNormal0">
    <w:name w:val="ConsNormal"/>
    <w:uiPriority w:val="99"/>
    <w:rsid w:val="00C111A6"/>
    <w:pPr>
      <w:widowControl w:val="0"/>
      <w:suppressAutoHyphens/>
      <w:snapToGrid w:val="0"/>
      <w:ind w:firstLine="720"/>
      <w:jc w:val="both"/>
    </w:pPr>
    <w:rPr>
      <w:rFonts w:ascii="Arial" w:hAnsi="Arial"/>
      <w:sz w:val="20"/>
      <w:szCs w:val="20"/>
      <w:lang w:eastAsia="ar-SA"/>
    </w:rPr>
  </w:style>
  <w:style w:type="paragraph" w:customStyle="1" w:styleId="consplusnormal1">
    <w:name w:val="consplusnormal"/>
    <w:basedOn w:val="a"/>
    <w:uiPriority w:val="99"/>
    <w:rsid w:val="005B61C5"/>
    <w:pPr>
      <w:spacing w:before="100" w:beforeAutospacing="1" w:after="100" w:afterAutospacing="1"/>
    </w:pPr>
    <w:rPr>
      <w:sz w:val="24"/>
    </w:rPr>
  </w:style>
  <w:style w:type="paragraph" w:customStyle="1" w:styleId="afff0">
    <w:name w:val="Текст информации об изменениях"/>
    <w:basedOn w:val="a"/>
    <w:next w:val="a"/>
    <w:uiPriority w:val="99"/>
    <w:rsid w:val="008D4040"/>
    <w:pPr>
      <w:widowControl w:val="0"/>
      <w:autoSpaceDE w:val="0"/>
      <w:autoSpaceDN w:val="0"/>
      <w:adjustRightInd w:val="0"/>
      <w:jc w:val="both"/>
    </w:pPr>
    <w:rPr>
      <w:rFonts w:ascii="Arial" w:hAnsi="Arial" w:cs="Arial"/>
      <w:sz w:val="20"/>
      <w:szCs w:val="20"/>
    </w:rPr>
  </w:style>
  <w:style w:type="paragraph" w:customStyle="1" w:styleId="afff1">
    <w:name w:val="Информация об изменениях"/>
    <w:basedOn w:val="afff0"/>
    <w:next w:val="a"/>
    <w:uiPriority w:val="99"/>
    <w:rsid w:val="008D4040"/>
    <w:pPr>
      <w:spacing w:before="180"/>
      <w:ind w:left="360" w:right="360"/>
    </w:pPr>
    <w:rPr>
      <w:sz w:val="24"/>
      <w:szCs w:val="24"/>
      <w:shd w:val="clear" w:color="auto" w:fill="EAEFED"/>
    </w:rPr>
  </w:style>
  <w:style w:type="character" w:customStyle="1" w:styleId="afff2">
    <w:name w:val="Опечатки"/>
    <w:uiPriority w:val="99"/>
    <w:rsid w:val="008D4040"/>
    <w:rPr>
      <w:color w:val="FF0000"/>
    </w:rPr>
  </w:style>
  <w:style w:type="character" w:customStyle="1" w:styleId="afff3">
    <w:name w:val="Сравнение редакций. Добавленный фрагмент"/>
    <w:uiPriority w:val="99"/>
    <w:rsid w:val="008D4040"/>
    <w:rPr>
      <w:color w:val="0000FF"/>
      <w:shd w:val="clear" w:color="auto" w:fill="E3EDFD"/>
    </w:rPr>
  </w:style>
  <w:style w:type="character" w:customStyle="1" w:styleId="afff4">
    <w:name w:val="Сравнение редакций. Удаленный фрагмент"/>
    <w:uiPriority w:val="99"/>
    <w:rsid w:val="008D4040"/>
    <w:rPr>
      <w:strike/>
      <w:color w:val="808000"/>
    </w:rPr>
  </w:style>
  <w:style w:type="paragraph" w:customStyle="1" w:styleId="s9">
    <w:name w:val="s_9"/>
    <w:basedOn w:val="a"/>
    <w:uiPriority w:val="99"/>
    <w:rsid w:val="008D4040"/>
    <w:pPr>
      <w:spacing w:before="100" w:beforeAutospacing="1" w:after="100" w:afterAutospacing="1"/>
    </w:pPr>
    <w:rPr>
      <w:sz w:val="24"/>
    </w:rPr>
  </w:style>
  <w:style w:type="paragraph" w:customStyle="1" w:styleId="indent1">
    <w:name w:val="indent_1"/>
    <w:basedOn w:val="a"/>
    <w:uiPriority w:val="99"/>
    <w:rsid w:val="008D4040"/>
    <w:pPr>
      <w:spacing w:before="100" w:beforeAutospacing="1" w:after="100" w:afterAutospacing="1"/>
    </w:pPr>
    <w:rPr>
      <w:sz w:val="24"/>
    </w:rPr>
  </w:style>
  <w:style w:type="paragraph" w:customStyle="1" w:styleId="formattext">
    <w:name w:val="formattext"/>
    <w:basedOn w:val="a"/>
    <w:uiPriority w:val="99"/>
    <w:rsid w:val="00DE2E72"/>
    <w:pPr>
      <w:spacing w:before="100" w:beforeAutospacing="1" w:after="100" w:afterAutospacing="1"/>
    </w:pPr>
    <w:rPr>
      <w:sz w:val="24"/>
    </w:rPr>
  </w:style>
  <w:style w:type="paragraph" w:customStyle="1" w:styleId="Default">
    <w:name w:val="Default"/>
    <w:uiPriority w:val="99"/>
    <w:rsid w:val="000F55F5"/>
    <w:pPr>
      <w:autoSpaceDE w:val="0"/>
      <w:autoSpaceDN w:val="0"/>
      <w:adjustRightInd w:val="0"/>
    </w:pPr>
    <w:rPr>
      <w:color w:val="000000"/>
      <w:sz w:val="24"/>
      <w:szCs w:val="24"/>
    </w:rPr>
  </w:style>
  <w:style w:type="paragraph" w:customStyle="1" w:styleId="17">
    <w:name w:val="Обычный1"/>
    <w:uiPriority w:val="99"/>
    <w:rsid w:val="00FE6500"/>
    <w:pPr>
      <w:widowControl w:val="0"/>
      <w:suppressAutoHyphens/>
      <w:overflowPunct w:val="0"/>
      <w:autoSpaceDE w:val="0"/>
      <w:autoSpaceDN w:val="0"/>
    </w:pPr>
    <w:rPr>
      <w:color w:val="000000"/>
      <w:kern w:val="3"/>
      <w:sz w:val="24"/>
      <w:szCs w:val="24"/>
    </w:rPr>
  </w:style>
  <w:style w:type="paragraph" w:styleId="afff5">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ff6"/>
    <w:uiPriority w:val="99"/>
    <w:rsid w:val="00D266AC"/>
    <w:rPr>
      <w:sz w:val="20"/>
      <w:szCs w:val="20"/>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0"/>
    <w:link w:val="afff5"/>
    <w:uiPriority w:val="99"/>
    <w:semiHidden/>
    <w:rsid w:val="005F49D3"/>
    <w:rPr>
      <w:sz w:val="20"/>
      <w:szCs w:val="20"/>
    </w:rPr>
  </w:style>
  <w:style w:type="character" w:customStyle="1" w:styleId="afff6">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ff5"/>
    <w:uiPriority w:val="99"/>
    <w:locked/>
    <w:rsid w:val="00D266AC"/>
    <w:rPr>
      <w:rFonts w:cs="Times New Roman"/>
      <w:sz w:val="20"/>
      <w:szCs w:val="20"/>
    </w:rPr>
  </w:style>
  <w:style w:type="character" w:customStyle="1" w:styleId="18">
    <w:name w:val="Основной шрифт абзаца1"/>
    <w:uiPriority w:val="99"/>
    <w:rsid w:val="007E5240"/>
  </w:style>
  <w:style w:type="paragraph" w:customStyle="1" w:styleId="28">
    <w:name w:val="Основной текст с отступом2"/>
    <w:basedOn w:val="a"/>
    <w:rsid w:val="00B31E00"/>
    <w:pPr>
      <w:ind w:firstLine="709"/>
      <w:jc w:val="both"/>
    </w:pPr>
  </w:style>
  <w:style w:type="paragraph" w:customStyle="1" w:styleId="29">
    <w:name w:val="Текст выноски2"/>
    <w:basedOn w:val="a"/>
    <w:rsid w:val="00B31E00"/>
    <w:rPr>
      <w:rFonts w:ascii="Tahoma" w:hAnsi="Tahoma" w:cs="Tahoma"/>
      <w:sz w:val="16"/>
      <w:szCs w:val="16"/>
    </w:rPr>
  </w:style>
  <w:style w:type="paragraph" w:customStyle="1" w:styleId="2a">
    <w:name w:val="Абзац списка2"/>
    <w:basedOn w:val="a"/>
    <w:rsid w:val="00B31E00"/>
    <w:pPr>
      <w:ind w:left="720"/>
    </w:pPr>
    <w:rPr>
      <w:sz w:val="24"/>
    </w:rPr>
  </w:style>
  <w:style w:type="paragraph" w:customStyle="1" w:styleId="36">
    <w:name w:val="Без интервала3"/>
    <w:rsid w:val="00B31E00"/>
    <w:rPr>
      <w:rFonts w:ascii="Calibri" w:hAnsi="Calibri"/>
      <w:lang w:eastAsia="en-US"/>
    </w:rPr>
  </w:style>
  <w:style w:type="character" w:customStyle="1" w:styleId="72">
    <w:name w:val="Знак Знак7"/>
    <w:rsid w:val="00B31E00"/>
    <w:rPr>
      <w:rFonts w:ascii="Calibri" w:eastAsia="Times New Roman" w:hAnsi="Calibri" w:cs="Times New Roman"/>
      <w:b/>
      <w:bCs/>
      <w:sz w:val="22"/>
      <w:szCs w:val="22"/>
    </w:rPr>
  </w:style>
  <w:style w:type="character" w:customStyle="1" w:styleId="37">
    <w:name w:val="Знак Знак3"/>
    <w:rsid w:val="00B31E00"/>
    <w:rPr>
      <w:sz w:val="24"/>
      <w:szCs w:val="24"/>
    </w:rPr>
  </w:style>
  <w:style w:type="character" w:customStyle="1" w:styleId="2b">
    <w:name w:val="Знак Знак2"/>
    <w:rsid w:val="00B31E00"/>
    <w:rPr>
      <w:rFonts w:ascii="Courier New" w:hAnsi="Courier New" w:cs="Courier New"/>
    </w:rPr>
  </w:style>
  <w:style w:type="character" w:customStyle="1" w:styleId="62">
    <w:name w:val="Знак Знак6"/>
    <w:rsid w:val="00B31E00"/>
    <w:rPr>
      <w:i/>
      <w:iCs/>
      <w:color w:val="000000"/>
      <w:spacing w:val="-5"/>
      <w:sz w:val="28"/>
      <w:szCs w:val="25"/>
      <w:shd w:val="clear" w:color="auto" w:fill="FFFFFF"/>
    </w:rPr>
  </w:style>
  <w:style w:type="character" w:customStyle="1" w:styleId="52">
    <w:name w:val="Знак Знак5"/>
    <w:rsid w:val="00B31E00"/>
    <w:rPr>
      <w:b/>
      <w:bCs/>
      <w:i/>
      <w:iCs/>
      <w:color w:val="000000"/>
      <w:spacing w:val="-7"/>
      <w:sz w:val="24"/>
      <w:szCs w:val="25"/>
      <w:shd w:val="clear" w:color="auto" w:fill="FFFFFF"/>
    </w:rPr>
  </w:style>
  <w:style w:type="character" w:customStyle="1" w:styleId="42">
    <w:name w:val="Знак Знак4"/>
    <w:rsid w:val="00B31E00"/>
    <w:rPr>
      <w:b/>
      <w:bCs/>
      <w:i/>
      <w:iCs/>
      <w:sz w:val="28"/>
    </w:rPr>
  </w:style>
  <w:style w:type="character" w:customStyle="1" w:styleId="19">
    <w:name w:val="Знак Знак1"/>
    <w:rsid w:val="00B31E00"/>
    <w:rPr>
      <w:rFonts w:ascii="TimesET" w:hAnsi="TimesET"/>
      <w:sz w:val="24"/>
    </w:rPr>
  </w:style>
  <w:style w:type="paragraph" w:styleId="38">
    <w:name w:val="List 3"/>
    <w:basedOn w:val="a"/>
    <w:locked/>
    <w:rsid w:val="00B31E00"/>
    <w:pPr>
      <w:widowControl w:val="0"/>
      <w:autoSpaceDE w:val="0"/>
      <w:autoSpaceDN w:val="0"/>
      <w:adjustRightInd w:val="0"/>
      <w:ind w:left="849" w:hanging="283"/>
    </w:pPr>
    <w:rPr>
      <w:sz w:val="20"/>
      <w:szCs w:val="20"/>
    </w:rPr>
  </w:style>
  <w:style w:type="paragraph" w:styleId="43">
    <w:name w:val="List 4"/>
    <w:basedOn w:val="a"/>
    <w:locked/>
    <w:rsid w:val="00B31E00"/>
    <w:pPr>
      <w:widowControl w:val="0"/>
      <w:autoSpaceDE w:val="0"/>
      <w:autoSpaceDN w:val="0"/>
      <w:adjustRightInd w:val="0"/>
      <w:ind w:left="1132" w:hanging="283"/>
    </w:pPr>
    <w:rPr>
      <w:sz w:val="20"/>
      <w:szCs w:val="20"/>
    </w:rPr>
  </w:style>
  <w:style w:type="paragraph" w:styleId="2c">
    <w:name w:val="List Continue 2"/>
    <w:basedOn w:val="a"/>
    <w:locked/>
    <w:rsid w:val="00B31E00"/>
    <w:pPr>
      <w:widowControl w:val="0"/>
      <w:autoSpaceDE w:val="0"/>
      <w:autoSpaceDN w:val="0"/>
      <w:adjustRightInd w:val="0"/>
      <w:spacing w:after="120"/>
      <w:ind w:left="566"/>
    </w:pPr>
    <w:rPr>
      <w:sz w:val="20"/>
      <w:szCs w:val="20"/>
    </w:rPr>
  </w:style>
  <w:style w:type="paragraph" w:styleId="44">
    <w:name w:val="List Continue 4"/>
    <w:basedOn w:val="a"/>
    <w:locked/>
    <w:rsid w:val="00B31E00"/>
    <w:pPr>
      <w:widowControl w:val="0"/>
      <w:autoSpaceDE w:val="0"/>
      <w:autoSpaceDN w:val="0"/>
      <w:adjustRightInd w:val="0"/>
      <w:spacing w:after="120"/>
      <w:ind w:left="1132"/>
    </w:pPr>
    <w:rPr>
      <w:sz w:val="20"/>
      <w:szCs w:val="20"/>
    </w:rPr>
  </w:style>
  <w:style w:type="character" w:styleId="afff7">
    <w:name w:val="FollowedHyperlink"/>
    <w:semiHidden/>
    <w:rsid w:val="00B31E00"/>
    <w:rPr>
      <w:rFonts w:ascii="Times New Roman" w:hAnsi="Times New Roman" w:cs="Times New Roman"/>
      <w:color w:val="800080"/>
      <w:u w:val="single"/>
    </w:rPr>
  </w:style>
  <w:style w:type="character" w:customStyle="1" w:styleId="afff8">
    <w:name w:val="Знак Знак"/>
    <w:rsid w:val="00B31E00"/>
    <w:rPr>
      <w:rFonts w:ascii="Tahoma" w:hAnsi="Tahoma" w:cs="Tahoma"/>
      <w:sz w:val="16"/>
      <w:szCs w:val="16"/>
    </w:rPr>
  </w:style>
  <w:style w:type="character" w:customStyle="1" w:styleId="highlightsearch">
    <w:name w:val="highlightsearch"/>
    <w:basedOn w:val="a0"/>
    <w:rsid w:val="00B31E00"/>
  </w:style>
</w:styles>
</file>

<file path=word/webSettings.xml><?xml version="1.0" encoding="utf-8"?>
<w:webSettings xmlns:r="http://schemas.openxmlformats.org/officeDocument/2006/relationships" xmlns:w="http://schemas.openxmlformats.org/wordprocessingml/2006/main">
  <w:divs>
    <w:div w:id="1257708996">
      <w:bodyDiv w:val="1"/>
      <w:marLeft w:val="0"/>
      <w:marRight w:val="0"/>
      <w:marTop w:val="0"/>
      <w:marBottom w:val="0"/>
      <w:divBdr>
        <w:top w:val="none" w:sz="0" w:space="0" w:color="auto"/>
        <w:left w:val="none" w:sz="0" w:space="0" w:color="auto"/>
        <w:bottom w:val="none" w:sz="0" w:space="0" w:color="auto"/>
        <w:right w:val="none" w:sz="0" w:space="0" w:color="auto"/>
      </w:divBdr>
    </w:div>
    <w:div w:id="1852646560">
      <w:marLeft w:val="0"/>
      <w:marRight w:val="0"/>
      <w:marTop w:val="0"/>
      <w:marBottom w:val="0"/>
      <w:divBdr>
        <w:top w:val="none" w:sz="0" w:space="0" w:color="auto"/>
        <w:left w:val="none" w:sz="0" w:space="0" w:color="auto"/>
        <w:bottom w:val="none" w:sz="0" w:space="0" w:color="auto"/>
        <w:right w:val="none" w:sz="0" w:space="0" w:color="auto"/>
      </w:divBdr>
    </w:div>
    <w:div w:id="1852646561">
      <w:marLeft w:val="0"/>
      <w:marRight w:val="0"/>
      <w:marTop w:val="0"/>
      <w:marBottom w:val="0"/>
      <w:divBdr>
        <w:top w:val="none" w:sz="0" w:space="0" w:color="auto"/>
        <w:left w:val="none" w:sz="0" w:space="0" w:color="auto"/>
        <w:bottom w:val="none" w:sz="0" w:space="0" w:color="auto"/>
        <w:right w:val="none" w:sz="0" w:space="0" w:color="auto"/>
      </w:divBdr>
    </w:div>
    <w:div w:id="1852646562">
      <w:marLeft w:val="0"/>
      <w:marRight w:val="0"/>
      <w:marTop w:val="0"/>
      <w:marBottom w:val="0"/>
      <w:divBdr>
        <w:top w:val="none" w:sz="0" w:space="0" w:color="auto"/>
        <w:left w:val="none" w:sz="0" w:space="0" w:color="auto"/>
        <w:bottom w:val="none" w:sz="0" w:space="0" w:color="auto"/>
        <w:right w:val="none" w:sz="0" w:space="0" w:color="auto"/>
      </w:divBdr>
    </w:div>
    <w:div w:id="1852646563">
      <w:marLeft w:val="0"/>
      <w:marRight w:val="0"/>
      <w:marTop w:val="0"/>
      <w:marBottom w:val="0"/>
      <w:divBdr>
        <w:top w:val="none" w:sz="0" w:space="0" w:color="auto"/>
        <w:left w:val="none" w:sz="0" w:space="0" w:color="auto"/>
        <w:bottom w:val="none" w:sz="0" w:space="0" w:color="auto"/>
        <w:right w:val="none" w:sz="0" w:space="0" w:color="auto"/>
      </w:divBdr>
    </w:div>
    <w:div w:id="1852646564">
      <w:marLeft w:val="0"/>
      <w:marRight w:val="0"/>
      <w:marTop w:val="0"/>
      <w:marBottom w:val="0"/>
      <w:divBdr>
        <w:top w:val="none" w:sz="0" w:space="0" w:color="auto"/>
        <w:left w:val="none" w:sz="0" w:space="0" w:color="auto"/>
        <w:bottom w:val="none" w:sz="0" w:space="0" w:color="auto"/>
        <w:right w:val="none" w:sz="0" w:space="0" w:color="auto"/>
      </w:divBdr>
    </w:div>
    <w:div w:id="1852646565">
      <w:marLeft w:val="0"/>
      <w:marRight w:val="0"/>
      <w:marTop w:val="0"/>
      <w:marBottom w:val="0"/>
      <w:divBdr>
        <w:top w:val="none" w:sz="0" w:space="0" w:color="auto"/>
        <w:left w:val="none" w:sz="0" w:space="0" w:color="auto"/>
        <w:bottom w:val="none" w:sz="0" w:space="0" w:color="auto"/>
        <w:right w:val="none" w:sz="0" w:space="0" w:color="auto"/>
      </w:divBdr>
    </w:div>
    <w:div w:id="1852646566">
      <w:marLeft w:val="0"/>
      <w:marRight w:val="0"/>
      <w:marTop w:val="0"/>
      <w:marBottom w:val="0"/>
      <w:divBdr>
        <w:top w:val="none" w:sz="0" w:space="0" w:color="auto"/>
        <w:left w:val="none" w:sz="0" w:space="0" w:color="auto"/>
        <w:bottom w:val="none" w:sz="0" w:space="0" w:color="auto"/>
        <w:right w:val="none" w:sz="0" w:space="0" w:color="auto"/>
      </w:divBdr>
    </w:div>
    <w:div w:id="1852646567">
      <w:marLeft w:val="0"/>
      <w:marRight w:val="0"/>
      <w:marTop w:val="0"/>
      <w:marBottom w:val="0"/>
      <w:divBdr>
        <w:top w:val="none" w:sz="0" w:space="0" w:color="auto"/>
        <w:left w:val="none" w:sz="0" w:space="0" w:color="auto"/>
        <w:bottom w:val="none" w:sz="0" w:space="0" w:color="auto"/>
        <w:right w:val="none" w:sz="0" w:space="0" w:color="auto"/>
      </w:divBdr>
    </w:div>
    <w:div w:id="1852646568">
      <w:marLeft w:val="0"/>
      <w:marRight w:val="0"/>
      <w:marTop w:val="0"/>
      <w:marBottom w:val="0"/>
      <w:divBdr>
        <w:top w:val="none" w:sz="0" w:space="0" w:color="auto"/>
        <w:left w:val="none" w:sz="0" w:space="0" w:color="auto"/>
        <w:bottom w:val="none" w:sz="0" w:space="0" w:color="auto"/>
        <w:right w:val="none" w:sz="0" w:space="0" w:color="auto"/>
      </w:divBdr>
    </w:div>
    <w:div w:id="1852646569">
      <w:marLeft w:val="0"/>
      <w:marRight w:val="0"/>
      <w:marTop w:val="0"/>
      <w:marBottom w:val="0"/>
      <w:divBdr>
        <w:top w:val="none" w:sz="0" w:space="0" w:color="auto"/>
        <w:left w:val="none" w:sz="0" w:space="0" w:color="auto"/>
        <w:bottom w:val="none" w:sz="0" w:space="0" w:color="auto"/>
        <w:right w:val="none" w:sz="0" w:space="0" w:color="auto"/>
      </w:divBdr>
    </w:div>
    <w:div w:id="1852646570">
      <w:marLeft w:val="0"/>
      <w:marRight w:val="0"/>
      <w:marTop w:val="0"/>
      <w:marBottom w:val="0"/>
      <w:divBdr>
        <w:top w:val="none" w:sz="0" w:space="0" w:color="auto"/>
        <w:left w:val="none" w:sz="0" w:space="0" w:color="auto"/>
        <w:bottom w:val="none" w:sz="0" w:space="0" w:color="auto"/>
        <w:right w:val="none" w:sz="0" w:space="0" w:color="auto"/>
      </w:divBdr>
    </w:div>
    <w:div w:id="1852646571">
      <w:marLeft w:val="0"/>
      <w:marRight w:val="0"/>
      <w:marTop w:val="0"/>
      <w:marBottom w:val="0"/>
      <w:divBdr>
        <w:top w:val="none" w:sz="0" w:space="0" w:color="auto"/>
        <w:left w:val="none" w:sz="0" w:space="0" w:color="auto"/>
        <w:bottom w:val="none" w:sz="0" w:space="0" w:color="auto"/>
        <w:right w:val="none" w:sz="0" w:space="0" w:color="auto"/>
      </w:divBdr>
    </w:div>
    <w:div w:id="1852646572">
      <w:marLeft w:val="0"/>
      <w:marRight w:val="0"/>
      <w:marTop w:val="0"/>
      <w:marBottom w:val="0"/>
      <w:divBdr>
        <w:top w:val="none" w:sz="0" w:space="0" w:color="auto"/>
        <w:left w:val="none" w:sz="0" w:space="0" w:color="auto"/>
        <w:bottom w:val="none" w:sz="0" w:space="0" w:color="auto"/>
        <w:right w:val="none" w:sz="0" w:space="0" w:color="auto"/>
      </w:divBdr>
    </w:div>
    <w:div w:id="1852646573">
      <w:marLeft w:val="0"/>
      <w:marRight w:val="0"/>
      <w:marTop w:val="0"/>
      <w:marBottom w:val="0"/>
      <w:divBdr>
        <w:top w:val="none" w:sz="0" w:space="0" w:color="auto"/>
        <w:left w:val="none" w:sz="0" w:space="0" w:color="auto"/>
        <w:bottom w:val="none" w:sz="0" w:space="0" w:color="auto"/>
        <w:right w:val="none" w:sz="0" w:space="0" w:color="auto"/>
      </w:divBdr>
    </w:div>
    <w:div w:id="1852646574">
      <w:marLeft w:val="0"/>
      <w:marRight w:val="0"/>
      <w:marTop w:val="0"/>
      <w:marBottom w:val="0"/>
      <w:divBdr>
        <w:top w:val="none" w:sz="0" w:space="0" w:color="auto"/>
        <w:left w:val="none" w:sz="0" w:space="0" w:color="auto"/>
        <w:bottom w:val="none" w:sz="0" w:space="0" w:color="auto"/>
        <w:right w:val="none" w:sz="0" w:space="0" w:color="auto"/>
      </w:divBdr>
    </w:div>
    <w:div w:id="1852646575">
      <w:marLeft w:val="0"/>
      <w:marRight w:val="0"/>
      <w:marTop w:val="0"/>
      <w:marBottom w:val="0"/>
      <w:divBdr>
        <w:top w:val="none" w:sz="0" w:space="0" w:color="auto"/>
        <w:left w:val="none" w:sz="0" w:space="0" w:color="auto"/>
        <w:bottom w:val="none" w:sz="0" w:space="0" w:color="auto"/>
        <w:right w:val="none" w:sz="0" w:space="0" w:color="auto"/>
      </w:divBdr>
    </w:div>
    <w:div w:id="18526465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et.garant.ru/" TargetMode="External"/><Relationship Id="rId11" Type="http://schemas.openxmlformats.org/officeDocument/2006/relationships/theme" Target="theme/theme1.xml"/><Relationship Id="rId5" Type="http://schemas.openxmlformats.org/officeDocument/2006/relationships/hyperlink" Target="http://komsml.cap.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34824</Words>
  <Characters>198502</Characters>
  <Application>Microsoft Office Word</Application>
  <DocSecurity>0</DocSecurity>
  <Lines>1654</Lines>
  <Paragraphs>465</Paragraphs>
  <ScaleCrop>false</ScaleCrop>
  <HeadingPairs>
    <vt:vector size="2" baseType="variant">
      <vt:variant>
        <vt:lpstr>Название</vt:lpstr>
      </vt:variant>
      <vt:variant>
        <vt:i4>1</vt:i4>
      </vt:variant>
    </vt:vector>
  </HeadingPairs>
  <TitlesOfParts>
    <vt:vector size="1" baseType="lpstr">
      <vt:lpstr>ВЕСТНИК</vt:lpstr>
    </vt:vector>
  </TitlesOfParts>
  <Company>CAP</Company>
  <LinksUpToDate>false</LinksUpToDate>
  <CharactersWithSpaces>232861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dc:title>
  <dc:creator>info11</dc:creator>
  <cp:lastModifiedBy>koms_cod4</cp:lastModifiedBy>
  <cp:revision>17</cp:revision>
  <cp:lastPrinted>2021-01-12T06:05:00Z</cp:lastPrinted>
  <dcterms:created xsi:type="dcterms:W3CDTF">2021-01-11T13:04:00Z</dcterms:created>
  <dcterms:modified xsi:type="dcterms:W3CDTF">2021-01-12T06:10:00Z</dcterms:modified>
</cp:coreProperties>
</file>