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B52CB7">
        <w:rPr>
          <w:spacing w:val="4"/>
          <w:sz w:val="26"/>
          <w:szCs w:val="26"/>
        </w:rPr>
        <w:t>Сюрбей-Токаевского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B52CB7">
        <w:rPr>
          <w:spacing w:val="4"/>
          <w:sz w:val="26"/>
          <w:szCs w:val="26"/>
        </w:rPr>
        <w:t>4 711 214,8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52CB7">
        <w:rPr>
          <w:spacing w:val="4"/>
          <w:sz w:val="26"/>
          <w:szCs w:val="26"/>
        </w:rPr>
        <w:t>17,9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9969FB">
        <w:rPr>
          <w:spacing w:val="4"/>
          <w:sz w:val="26"/>
          <w:szCs w:val="26"/>
        </w:rPr>
        <w:t xml:space="preserve">       </w:t>
      </w:r>
      <w:r w:rsidR="00B52CB7">
        <w:rPr>
          <w:spacing w:val="4"/>
          <w:sz w:val="26"/>
          <w:szCs w:val="26"/>
        </w:rPr>
        <w:t xml:space="preserve">815 689,8 тыс. рублей, со снижением </w:t>
      </w:r>
      <w:r w:rsidRPr="004F7EE9">
        <w:rPr>
          <w:spacing w:val="4"/>
          <w:sz w:val="26"/>
          <w:szCs w:val="26"/>
        </w:rPr>
        <w:t>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DE729E">
        <w:rPr>
          <w:spacing w:val="4"/>
          <w:sz w:val="26"/>
          <w:szCs w:val="26"/>
        </w:rPr>
        <w:t>1</w:t>
      </w:r>
      <w:r w:rsidR="00B52CB7">
        <w:rPr>
          <w:spacing w:val="4"/>
          <w:sz w:val="26"/>
          <w:szCs w:val="26"/>
        </w:rPr>
        <w:t>,</w:t>
      </w:r>
      <w:r w:rsidR="00DE729E">
        <w:rPr>
          <w:spacing w:val="4"/>
          <w:sz w:val="26"/>
          <w:szCs w:val="26"/>
        </w:rPr>
        <w:t>0</w:t>
      </w:r>
      <w:r w:rsidRPr="004F7EE9">
        <w:rPr>
          <w:spacing w:val="4"/>
          <w:sz w:val="26"/>
          <w:szCs w:val="26"/>
        </w:rPr>
        <w:t xml:space="preserve">%.   </w:t>
      </w:r>
    </w:p>
    <w:p w:rsidR="00B52CB7" w:rsidRDefault="00BB64ED" w:rsidP="00B52CB7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B52CB7">
        <w:rPr>
          <w:spacing w:val="4"/>
          <w:sz w:val="26"/>
          <w:szCs w:val="26"/>
        </w:rPr>
        <w:t>735 273,9</w:t>
      </w:r>
      <w:r>
        <w:rPr>
          <w:spacing w:val="4"/>
          <w:sz w:val="26"/>
          <w:szCs w:val="26"/>
        </w:rPr>
        <w:t xml:space="preserve">  рублей, </w:t>
      </w:r>
      <w:r w:rsidR="00B52CB7">
        <w:rPr>
          <w:spacing w:val="4"/>
          <w:sz w:val="26"/>
          <w:szCs w:val="26"/>
        </w:rPr>
        <w:t>со 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 </w:t>
      </w:r>
      <w:r w:rsidR="00B52CB7">
        <w:rPr>
          <w:spacing w:val="4"/>
          <w:sz w:val="26"/>
          <w:szCs w:val="26"/>
        </w:rPr>
        <w:t>0,2</w:t>
      </w:r>
      <w:r w:rsidRPr="004F7EE9">
        <w:rPr>
          <w:spacing w:val="4"/>
          <w:sz w:val="26"/>
          <w:szCs w:val="26"/>
        </w:rPr>
        <w:t xml:space="preserve">%, в том числе по </w:t>
      </w:r>
      <w:r w:rsidR="00B52CB7">
        <w:rPr>
          <w:spacing w:val="4"/>
          <w:sz w:val="26"/>
          <w:szCs w:val="26"/>
        </w:rPr>
        <w:t xml:space="preserve">налогам на товары (работ, услуги), реализуемые на территории Российской Федерации </w:t>
      </w:r>
      <w:r w:rsidR="00B52CB7" w:rsidRPr="004F7EE9">
        <w:rPr>
          <w:spacing w:val="4"/>
          <w:sz w:val="26"/>
          <w:szCs w:val="26"/>
        </w:rPr>
        <w:t xml:space="preserve">– на </w:t>
      </w:r>
      <w:r w:rsidR="00B52CB7">
        <w:rPr>
          <w:spacing w:val="4"/>
          <w:sz w:val="26"/>
          <w:szCs w:val="26"/>
        </w:rPr>
        <w:t>8,7</w:t>
      </w:r>
      <w:r w:rsidR="00B52CB7" w:rsidRPr="004F7EE9">
        <w:rPr>
          <w:spacing w:val="4"/>
          <w:sz w:val="26"/>
          <w:szCs w:val="26"/>
        </w:rPr>
        <w:t xml:space="preserve"> %, </w:t>
      </w:r>
      <w:r w:rsidR="001420B8">
        <w:rPr>
          <w:spacing w:val="4"/>
          <w:sz w:val="26"/>
          <w:szCs w:val="26"/>
        </w:rPr>
        <w:t>единому</w:t>
      </w:r>
      <w:r w:rsidR="00B52CB7">
        <w:rPr>
          <w:spacing w:val="4"/>
          <w:sz w:val="26"/>
          <w:szCs w:val="26"/>
        </w:rPr>
        <w:t xml:space="preserve"> сельскохозяйственн</w:t>
      </w:r>
      <w:r w:rsidR="001420B8">
        <w:rPr>
          <w:spacing w:val="4"/>
          <w:sz w:val="26"/>
          <w:szCs w:val="26"/>
        </w:rPr>
        <w:t>ому</w:t>
      </w:r>
      <w:r w:rsidR="00B52CB7">
        <w:rPr>
          <w:spacing w:val="4"/>
          <w:sz w:val="26"/>
          <w:szCs w:val="26"/>
        </w:rPr>
        <w:t xml:space="preserve"> налог</w:t>
      </w:r>
      <w:r w:rsidR="001420B8">
        <w:rPr>
          <w:spacing w:val="4"/>
          <w:sz w:val="26"/>
          <w:szCs w:val="26"/>
        </w:rPr>
        <w:t>у</w:t>
      </w:r>
      <w:r w:rsidR="00B52CB7">
        <w:rPr>
          <w:spacing w:val="4"/>
          <w:sz w:val="26"/>
          <w:szCs w:val="26"/>
        </w:rPr>
        <w:t xml:space="preserve"> – на 97,0%.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B52CB7">
        <w:rPr>
          <w:spacing w:val="4"/>
          <w:sz w:val="26"/>
          <w:szCs w:val="26"/>
        </w:rPr>
        <w:t>3 895 525,0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52CB7">
        <w:rPr>
          <w:spacing w:val="4"/>
          <w:sz w:val="26"/>
          <w:szCs w:val="26"/>
        </w:rPr>
        <w:t>22,8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B52CB7">
        <w:rPr>
          <w:sz w:val="26"/>
          <w:szCs w:val="26"/>
        </w:rPr>
        <w:t>Сюрбей-Токаевского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B52CB7">
        <w:rPr>
          <w:sz w:val="26"/>
          <w:szCs w:val="26"/>
        </w:rPr>
        <w:t>4 911 415,8</w:t>
      </w:r>
      <w:r w:rsidR="008923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B52CB7">
        <w:rPr>
          <w:sz w:val="26"/>
          <w:szCs w:val="26"/>
        </w:rPr>
        <w:t>99,6</w:t>
      </w:r>
      <w:r w:rsidRPr="006B1818">
        <w:rPr>
          <w:sz w:val="26"/>
          <w:szCs w:val="26"/>
        </w:rPr>
        <w:t>% к годовым плановым назначениям, с увеличением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B52CB7">
        <w:rPr>
          <w:sz w:val="26"/>
          <w:szCs w:val="26"/>
        </w:rPr>
        <w:t>1 047 867,5</w:t>
      </w:r>
      <w:r w:rsidRPr="006B1818">
        <w:rPr>
          <w:sz w:val="26"/>
          <w:szCs w:val="26"/>
        </w:rPr>
        <w:t xml:space="preserve"> рублей, или на </w:t>
      </w:r>
      <w:r w:rsidR="00B52CB7">
        <w:rPr>
          <w:sz w:val="26"/>
          <w:szCs w:val="26"/>
        </w:rPr>
        <w:t>27,1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13A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2AD"/>
    <w:rsid w:val="00135A41"/>
    <w:rsid w:val="00137731"/>
    <w:rsid w:val="00137F01"/>
    <w:rsid w:val="00140A12"/>
    <w:rsid w:val="00140EB0"/>
    <w:rsid w:val="00141F36"/>
    <w:rsid w:val="00141F76"/>
    <w:rsid w:val="001420B8"/>
    <w:rsid w:val="0014314E"/>
    <w:rsid w:val="0014405E"/>
    <w:rsid w:val="001442E9"/>
    <w:rsid w:val="00144AD6"/>
    <w:rsid w:val="00144B90"/>
    <w:rsid w:val="00145121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91F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235F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69FB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CB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29E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BFC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2021-02-11T13:09:00Z</dcterms:created>
  <dcterms:modified xsi:type="dcterms:W3CDTF">2021-02-12T08:14:00Z</dcterms:modified>
</cp:coreProperties>
</file>