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F0D" w:rsidRDefault="00730F0D" w:rsidP="00730F0D">
      <w:pPr>
        <w:pStyle w:val="a3"/>
      </w:pPr>
      <w:r>
        <w:t xml:space="preserve">Председатель – </w:t>
      </w:r>
      <w:r>
        <w:rPr>
          <w:rStyle w:val="a4"/>
        </w:rPr>
        <w:t>Денисова Наталья Ивановна</w:t>
      </w:r>
    </w:p>
    <w:p w:rsidR="00730F0D" w:rsidRDefault="00730F0D" w:rsidP="00730F0D">
      <w:pPr>
        <w:pStyle w:val="a3"/>
        <w:jc w:val="both"/>
      </w:pPr>
      <w:r>
        <w:t>Дата рождения: 15 июня 1978</w:t>
      </w:r>
      <w:r w:rsidR="00EB2B20">
        <w:t xml:space="preserve"> </w:t>
      </w:r>
      <w:r>
        <w:t>г</w:t>
      </w:r>
      <w:r w:rsidR="00EB2B20">
        <w:t>ода</w:t>
      </w:r>
    </w:p>
    <w:p w:rsidR="00730F0D" w:rsidRDefault="00730F0D" w:rsidP="00730F0D">
      <w:pPr>
        <w:pStyle w:val="a3"/>
        <w:jc w:val="both"/>
      </w:pPr>
      <w:r>
        <w:t>Телефон: 8(83539) 5-16-89</w:t>
      </w:r>
    </w:p>
    <w:p w:rsidR="00730F0D" w:rsidRDefault="00730F0D" w:rsidP="00730F0D">
      <w:pPr>
        <w:pStyle w:val="a3"/>
        <w:jc w:val="both"/>
      </w:pPr>
      <w:r>
        <w:t xml:space="preserve">Электронная почта: </w:t>
      </w:r>
      <w:hyperlink r:id="rId4" w:history="1">
        <w:r w:rsidRPr="00946EE6">
          <w:rPr>
            <w:rStyle w:val="a5"/>
          </w:rPr>
          <w:t>koms</w:t>
        </w:r>
        <w:r w:rsidRPr="00730F0D">
          <w:rPr>
            <w:rStyle w:val="a5"/>
          </w:rPr>
          <w:t>_</w:t>
        </w:r>
        <w:r w:rsidRPr="00946EE6">
          <w:rPr>
            <w:rStyle w:val="a5"/>
            <w:lang w:val="en-US"/>
          </w:rPr>
          <w:t>kco</w:t>
        </w:r>
        <w:r w:rsidRPr="00946EE6">
          <w:rPr>
            <w:rStyle w:val="a5"/>
          </w:rPr>
          <w:t>@</w:t>
        </w:r>
        <w:proofErr w:type="spellStart"/>
        <w:r w:rsidRPr="00946EE6">
          <w:rPr>
            <w:rStyle w:val="a5"/>
          </w:rPr>
          <w:t>cap.ru</w:t>
        </w:r>
        <w:proofErr w:type="spellEnd"/>
      </w:hyperlink>
    </w:p>
    <w:p w:rsidR="00380F55" w:rsidRDefault="00380F55" w:rsidP="00730F0D">
      <w:pPr>
        <w:pStyle w:val="a3"/>
        <w:jc w:val="both"/>
        <w:rPr>
          <w:b/>
          <w:u w:val="single"/>
        </w:rPr>
      </w:pPr>
    </w:p>
    <w:p w:rsidR="00730F0D" w:rsidRPr="008C26BB" w:rsidRDefault="00730F0D" w:rsidP="00730F0D">
      <w:pPr>
        <w:pStyle w:val="a3"/>
        <w:jc w:val="both"/>
        <w:rPr>
          <w:b/>
          <w:u w:val="single"/>
          <w:lang w:val="en-US"/>
        </w:rPr>
      </w:pPr>
      <w:r w:rsidRPr="008C26BB">
        <w:rPr>
          <w:b/>
          <w:u w:val="single"/>
        </w:rPr>
        <w:t xml:space="preserve">Образование: </w:t>
      </w:r>
    </w:p>
    <w:p w:rsidR="00730F0D" w:rsidRDefault="00730F0D" w:rsidP="00730F0D">
      <w:pPr>
        <w:pStyle w:val="a3"/>
        <w:jc w:val="both"/>
      </w:pPr>
      <w:proofErr w:type="spellStart"/>
      <w:r>
        <w:t>Канашский</w:t>
      </w:r>
      <w:proofErr w:type="spellEnd"/>
      <w:r>
        <w:t xml:space="preserve"> финансово-экономический колледж, специальность «Финансы»</w:t>
      </w:r>
    </w:p>
    <w:p w:rsidR="00730F0D" w:rsidRDefault="00730F0D" w:rsidP="00730F0D">
      <w:pPr>
        <w:pStyle w:val="a3"/>
        <w:jc w:val="both"/>
      </w:pPr>
      <w:r>
        <w:t>Чувашский госу</w:t>
      </w:r>
      <w:r w:rsidR="00EB2B20">
        <w:t xml:space="preserve">дарственный университет </w:t>
      </w:r>
      <w:proofErr w:type="spellStart"/>
      <w:r w:rsidR="00EB2B20">
        <w:t>им.И.Н.</w:t>
      </w:r>
      <w:r>
        <w:t>Ульянова</w:t>
      </w:r>
      <w:proofErr w:type="spellEnd"/>
      <w:r>
        <w:t>, факультет «Финансы и кредит»</w:t>
      </w:r>
    </w:p>
    <w:p w:rsidR="00380F55" w:rsidRDefault="00380F55" w:rsidP="00730F0D">
      <w:pPr>
        <w:pStyle w:val="a3"/>
        <w:jc w:val="both"/>
        <w:rPr>
          <w:b/>
          <w:u w:val="single"/>
        </w:rPr>
      </w:pPr>
    </w:p>
    <w:p w:rsidR="00D311B9" w:rsidRPr="008C26BB" w:rsidRDefault="00D311B9" w:rsidP="00730F0D">
      <w:pPr>
        <w:pStyle w:val="a3"/>
        <w:jc w:val="both"/>
        <w:rPr>
          <w:b/>
          <w:u w:val="single"/>
        </w:rPr>
      </w:pPr>
      <w:r w:rsidRPr="008C26BB">
        <w:rPr>
          <w:b/>
          <w:u w:val="single"/>
        </w:rPr>
        <w:t>Трудовая деятельность:</w:t>
      </w:r>
    </w:p>
    <w:p w:rsidR="00D311B9" w:rsidRDefault="00D311B9" w:rsidP="00730F0D">
      <w:pPr>
        <w:pStyle w:val="a3"/>
        <w:jc w:val="both"/>
      </w:pPr>
      <w:r w:rsidRPr="00D311B9">
        <w:t>Ф</w:t>
      </w:r>
      <w:r>
        <w:t>инансовый отдел администрации Комсомольского района (1997-2000);</w:t>
      </w:r>
    </w:p>
    <w:p w:rsidR="00D311B9" w:rsidRDefault="00D311B9" w:rsidP="00730F0D">
      <w:pPr>
        <w:pStyle w:val="a3"/>
        <w:jc w:val="both"/>
      </w:pPr>
      <w:r>
        <w:t>Финансовый отдел Министерства финансов Чувашской Республики в Комсомольском районе (2001-2005);</w:t>
      </w:r>
    </w:p>
    <w:p w:rsidR="00D311B9" w:rsidRDefault="00D311B9" w:rsidP="00730F0D">
      <w:pPr>
        <w:pStyle w:val="a3"/>
        <w:jc w:val="both"/>
      </w:pPr>
      <w:r>
        <w:t>Отдел Министерства финансов Чувашской Республики по Комсомольскому району (2005-2011);</w:t>
      </w:r>
    </w:p>
    <w:p w:rsidR="00D311B9" w:rsidRDefault="00D311B9" w:rsidP="00730F0D">
      <w:pPr>
        <w:pStyle w:val="a3"/>
        <w:jc w:val="both"/>
      </w:pPr>
      <w:r>
        <w:t>Министерство финансов Чувашской Республики (2011-2014);</w:t>
      </w:r>
    </w:p>
    <w:p w:rsidR="00D311B9" w:rsidRPr="00D311B9" w:rsidRDefault="00D311B9" w:rsidP="00730F0D">
      <w:pPr>
        <w:pStyle w:val="a3"/>
        <w:jc w:val="both"/>
      </w:pPr>
      <w:r>
        <w:t>Контрольно-счетный орган Комсомольского района (с октября 2014 года).</w:t>
      </w:r>
    </w:p>
    <w:p w:rsidR="00380F55" w:rsidRDefault="00380F55" w:rsidP="00730F0D">
      <w:pPr>
        <w:pStyle w:val="a3"/>
        <w:jc w:val="both"/>
        <w:rPr>
          <w:b/>
          <w:u w:val="single"/>
        </w:rPr>
      </w:pPr>
    </w:p>
    <w:p w:rsidR="00D311B9" w:rsidRPr="008C26BB" w:rsidRDefault="00D311B9" w:rsidP="00730F0D">
      <w:pPr>
        <w:pStyle w:val="a3"/>
        <w:jc w:val="both"/>
        <w:rPr>
          <w:b/>
          <w:u w:val="single"/>
        </w:rPr>
      </w:pPr>
      <w:r w:rsidRPr="008C26BB">
        <w:rPr>
          <w:b/>
          <w:u w:val="single"/>
        </w:rPr>
        <w:t>Курсы повышения квалификации:</w:t>
      </w:r>
    </w:p>
    <w:p w:rsidR="00D311B9" w:rsidRPr="00D311B9" w:rsidRDefault="00D311B9" w:rsidP="00D311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11B9">
        <w:rPr>
          <w:rFonts w:ascii="Times New Roman" w:hAnsi="Times New Roman" w:cs="Times New Roman"/>
          <w:sz w:val="24"/>
          <w:szCs w:val="24"/>
        </w:rPr>
        <w:t>Курсы повышения квалификации работников финансовых и страховых организаций Минфина России по формированию бюджета в г</w:t>
      </w:r>
      <w:proofErr w:type="gramStart"/>
      <w:r w:rsidRPr="00D311B9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D311B9">
        <w:rPr>
          <w:rFonts w:ascii="Times New Roman" w:hAnsi="Times New Roman" w:cs="Times New Roman"/>
          <w:sz w:val="24"/>
          <w:szCs w:val="24"/>
        </w:rPr>
        <w:t>алуга (2002 год);</w:t>
      </w:r>
    </w:p>
    <w:p w:rsidR="00D311B9" w:rsidRDefault="00D311B9" w:rsidP="00730F0D">
      <w:pPr>
        <w:pStyle w:val="a3"/>
        <w:jc w:val="both"/>
      </w:pPr>
      <w:r>
        <w:t>К</w:t>
      </w:r>
      <w:r w:rsidRPr="00D311B9">
        <w:t xml:space="preserve">урсы повышения квалификации в Филиале </w:t>
      </w:r>
      <w:proofErr w:type="spellStart"/>
      <w:r w:rsidRPr="00D311B9">
        <w:t>Волго</w:t>
      </w:r>
      <w:proofErr w:type="spellEnd"/>
      <w:r w:rsidRPr="00D311B9">
        <w:t>–Вятской академии государственной гражданской службы Чувашской Республики  в г</w:t>
      </w:r>
      <w:proofErr w:type="gramStart"/>
      <w:r w:rsidRPr="00D311B9">
        <w:t>.Ч</w:t>
      </w:r>
      <w:proofErr w:type="gramEnd"/>
      <w:r w:rsidRPr="00D311B9">
        <w:t>ебоксары по теме «Государственное управление и государственная гражданская служба Российской Федерации и Чувашской Республики»</w:t>
      </w:r>
      <w:r>
        <w:t xml:space="preserve"> (2008 год);</w:t>
      </w:r>
    </w:p>
    <w:p w:rsidR="00D311B9" w:rsidRDefault="00D311B9" w:rsidP="00730F0D">
      <w:pPr>
        <w:pStyle w:val="a3"/>
        <w:jc w:val="both"/>
      </w:pPr>
      <w:r>
        <w:t xml:space="preserve">Курсы </w:t>
      </w:r>
      <w:r w:rsidR="008C26BB" w:rsidRPr="00D311B9">
        <w:t>повышения квалифи</w:t>
      </w:r>
      <w:r w:rsidR="008C26BB">
        <w:t>кации в ф</w:t>
      </w:r>
      <w:r w:rsidR="008C26BB" w:rsidRPr="00D311B9">
        <w:t>илиале</w:t>
      </w:r>
      <w:r w:rsidR="008C26BB">
        <w:t xml:space="preserve"> Федерального бюджетного учреждения «Государственный научно-исследовательский институт системного анализа Счетной палаты Российской Федерации» в Приволжском федеральном округе по программе «Аудит эффективности использования государственных (муниципальных) средств»</w:t>
      </w:r>
      <w:r w:rsidR="00EB2B20">
        <w:t xml:space="preserve"> (в г.Чебоксары).</w:t>
      </w:r>
    </w:p>
    <w:p w:rsidR="0027597A" w:rsidRDefault="0027597A"/>
    <w:sectPr w:rsidR="0027597A" w:rsidSect="00275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0F0D"/>
    <w:rsid w:val="0027597A"/>
    <w:rsid w:val="00380F55"/>
    <w:rsid w:val="00730F0D"/>
    <w:rsid w:val="008B242C"/>
    <w:rsid w:val="008C26BB"/>
    <w:rsid w:val="00B0228E"/>
    <w:rsid w:val="00D311B9"/>
    <w:rsid w:val="00EB2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9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0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30F0D"/>
    <w:rPr>
      <w:b/>
      <w:bCs/>
    </w:rPr>
  </w:style>
  <w:style w:type="character" w:styleId="a5">
    <w:name w:val="Hyperlink"/>
    <w:basedOn w:val="a0"/>
    <w:uiPriority w:val="99"/>
    <w:unhideWhenUsed/>
    <w:rsid w:val="00730F0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1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ms_kco@ca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1267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kso</dc:creator>
  <cp:lastModifiedBy>RePack by SPecialiST</cp:lastModifiedBy>
  <cp:revision>2</cp:revision>
  <dcterms:created xsi:type="dcterms:W3CDTF">2021-04-16T07:03:00Z</dcterms:created>
  <dcterms:modified xsi:type="dcterms:W3CDTF">2021-04-16T07:03:00Z</dcterms:modified>
</cp:coreProperties>
</file>