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w:t>
            </w:r>
            <w:r w:rsidR="0048332E">
              <w:t>21</w:t>
            </w:r>
            <w:r w:rsidR="00033328" w:rsidRPr="00CF5898">
              <w:t xml:space="preserve"> </w:t>
            </w:r>
            <w:proofErr w:type="spellStart"/>
            <w:r w:rsidR="00033328" w:rsidRPr="00CF5898">
              <w:t>ç</w:t>
            </w:r>
            <w:proofErr w:type="spellEnd"/>
            <w:r w:rsidR="00033328">
              <w:t xml:space="preserve">. № </w:t>
            </w:r>
            <w:r>
              <w:t>____</w:t>
            </w:r>
          </w:p>
          <w:p w:rsidR="00033328" w:rsidRDefault="00033328" w:rsidP="00535B05">
            <w:pPr>
              <w:jc w:val="center"/>
            </w:pPr>
            <w:proofErr w:type="spellStart"/>
            <w:r>
              <w:t>Комсомольски</w:t>
            </w:r>
            <w:proofErr w:type="spellEnd"/>
            <w:r>
              <w:t xml:space="preserve"> </w:t>
            </w:r>
            <w:proofErr w:type="spellStart"/>
            <w:r>
              <w:t>ялĕ</w:t>
            </w:r>
            <w:proofErr w:type="spellEnd"/>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D2476B" w:rsidP="00D2476B">
            <w:pPr>
              <w:ind w:firstLine="23"/>
              <w:jc w:val="center"/>
            </w:pPr>
            <w:r>
              <w:t>14</w:t>
            </w:r>
            <w:r w:rsidR="00033328">
              <w:t>.</w:t>
            </w:r>
            <w:r w:rsidR="0048332E">
              <w:t>05</w:t>
            </w:r>
            <w:r w:rsidR="002A354A">
              <w:t>.</w:t>
            </w:r>
            <w:r w:rsidR="00033328">
              <w:t>20</w:t>
            </w:r>
            <w:r w:rsidR="00E12BEA">
              <w:t>2</w:t>
            </w:r>
            <w:r w:rsidR="0048332E">
              <w:t>1</w:t>
            </w:r>
            <w:r w:rsidR="00033328">
              <w:t xml:space="preserve"> г. № </w:t>
            </w:r>
            <w:r>
              <w:t>192</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1. </w:t>
      </w:r>
      <w:proofErr w:type="gramStart"/>
      <w:r w:rsidRPr="00976311">
        <w:rPr>
          <w:sz w:val="26"/>
          <w:szCs w:val="26"/>
        </w:rPr>
        <w:t xml:space="preserve">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w:t>
      </w:r>
      <w:r w:rsidR="00D86AB8">
        <w:rPr>
          <w:sz w:val="26"/>
          <w:szCs w:val="26"/>
        </w:rPr>
        <w:t>ями</w:t>
      </w:r>
      <w:r w:rsidR="00BA4070">
        <w:rPr>
          <w:sz w:val="26"/>
          <w:szCs w:val="26"/>
        </w:rPr>
        <w:t xml:space="preserve"> администрации Комсомольского района от 10 июня 2019 г. № 544</w:t>
      </w:r>
      <w:r w:rsidR="00D23415">
        <w:rPr>
          <w:sz w:val="26"/>
          <w:szCs w:val="26"/>
        </w:rPr>
        <w:t>, от 24 сентября 2019 г. № 1182</w:t>
      </w:r>
      <w:r w:rsidR="00E12BEA">
        <w:rPr>
          <w:sz w:val="26"/>
          <w:szCs w:val="26"/>
        </w:rPr>
        <w:t>, от 30 декабря 2019 г. № 2001</w:t>
      </w:r>
      <w:r w:rsidR="00D86AB8">
        <w:rPr>
          <w:sz w:val="26"/>
          <w:szCs w:val="26"/>
        </w:rPr>
        <w:t>, от 20 апреля 2020 г</w:t>
      </w:r>
      <w:proofErr w:type="gramEnd"/>
      <w:r w:rsidR="00D86AB8">
        <w:rPr>
          <w:sz w:val="26"/>
          <w:szCs w:val="26"/>
        </w:rPr>
        <w:t xml:space="preserve">. № </w:t>
      </w:r>
      <w:proofErr w:type="gramStart"/>
      <w:r w:rsidR="00D86AB8">
        <w:rPr>
          <w:sz w:val="26"/>
          <w:szCs w:val="26"/>
        </w:rPr>
        <w:t>292</w:t>
      </w:r>
      <w:r w:rsidR="009069AE">
        <w:rPr>
          <w:sz w:val="26"/>
          <w:szCs w:val="26"/>
        </w:rPr>
        <w:t>, от 20 ноября 2020 г. № 812</w:t>
      </w:r>
      <w:r w:rsidR="0048332E">
        <w:rPr>
          <w:sz w:val="26"/>
          <w:szCs w:val="26"/>
        </w:rPr>
        <w:t>, от 30 декабря 2020 г. № 933</w:t>
      </w:r>
      <w:r w:rsidR="00BA4070">
        <w:rPr>
          <w:sz w:val="26"/>
          <w:szCs w:val="26"/>
        </w:rPr>
        <w:t>)</w:t>
      </w:r>
      <w:r w:rsidR="00353607">
        <w:rPr>
          <w:sz w:val="26"/>
          <w:szCs w:val="26"/>
        </w:rPr>
        <w:t>.</w:t>
      </w:r>
      <w:proofErr w:type="gramEnd"/>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B679A8" w:rsidRDefault="009D7E97" w:rsidP="00D86AB8">
      <w:pPr>
        <w:pStyle w:val="ConsPlusTitle"/>
        <w:jc w:val="right"/>
        <w:rPr>
          <w:rFonts w:ascii="Times New Roman" w:hAnsi="Times New Roman" w:cs="Times New Roman"/>
          <w:b w:val="0"/>
          <w:szCs w:val="22"/>
        </w:rPr>
      </w:pPr>
      <w:r>
        <w:rPr>
          <w:sz w:val="26"/>
          <w:szCs w:val="26"/>
        </w:rPr>
        <w:lastRenderedPageBreak/>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D2476B">
        <w:rPr>
          <w:rFonts w:ascii="Times New Roman" w:hAnsi="Times New Roman" w:cs="Times New Roman"/>
          <w:b w:val="0"/>
          <w:szCs w:val="22"/>
        </w:rPr>
        <w:t>14</w:t>
      </w:r>
      <w:r w:rsidR="00353607">
        <w:rPr>
          <w:rFonts w:ascii="Times New Roman" w:hAnsi="Times New Roman" w:cs="Times New Roman"/>
          <w:b w:val="0"/>
          <w:szCs w:val="22"/>
        </w:rPr>
        <w:t>»</w:t>
      </w:r>
      <w:r w:rsidR="00931A08">
        <w:rPr>
          <w:rFonts w:ascii="Times New Roman" w:hAnsi="Times New Roman" w:cs="Times New Roman"/>
          <w:b w:val="0"/>
          <w:szCs w:val="22"/>
        </w:rPr>
        <w:t xml:space="preserve"> </w:t>
      </w:r>
      <w:r w:rsidR="00B15727">
        <w:rPr>
          <w:rFonts w:ascii="Times New Roman" w:hAnsi="Times New Roman" w:cs="Times New Roman"/>
          <w:b w:val="0"/>
          <w:szCs w:val="22"/>
        </w:rPr>
        <w:t>мая</w:t>
      </w:r>
      <w:r w:rsidRPr="005F2457">
        <w:rPr>
          <w:rFonts w:ascii="Times New Roman" w:hAnsi="Times New Roman" w:cs="Times New Roman"/>
          <w:b w:val="0"/>
          <w:szCs w:val="22"/>
        </w:rPr>
        <w:t xml:space="preserve"> 20</w:t>
      </w:r>
      <w:r w:rsidR="00E12BEA">
        <w:rPr>
          <w:rFonts w:ascii="Times New Roman" w:hAnsi="Times New Roman" w:cs="Times New Roman"/>
          <w:b w:val="0"/>
          <w:szCs w:val="22"/>
        </w:rPr>
        <w:t>2</w:t>
      </w:r>
      <w:r w:rsidR="0048332E">
        <w:rPr>
          <w:rFonts w:ascii="Times New Roman" w:hAnsi="Times New Roman" w:cs="Times New Roman"/>
          <w:b w:val="0"/>
          <w:szCs w:val="22"/>
        </w:rPr>
        <w:t>1 г. №</w:t>
      </w:r>
      <w:r w:rsidR="00D2476B">
        <w:rPr>
          <w:rFonts w:ascii="Times New Roman" w:hAnsi="Times New Roman" w:cs="Times New Roman"/>
          <w:b w:val="0"/>
          <w:szCs w:val="22"/>
        </w:rPr>
        <w:t xml:space="preserve"> 192</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7F5FE6" w:rsidRDefault="00353607" w:rsidP="004249EF">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w:t>
      </w:r>
      <w:r w:rsidR="00101285">
        <w:rPr>
          <w:rFonts w:ascii="Times New Roman" w:hAnsi="Times New Roman" w:cs="Times New Roman"/>
          <w:sz w:val="26"/>
          <w:szCs w:val="26"/>
        </w:rPr>
        <w:t>далее – муниципальная программа</w:t>
      </w:r>
      <w:r w:rsidR="0030150B">
        <w:rPr>
          <w:rFonts w:ascii="Times New Roman" w:hAnsi="Times New Roman" w:cs="Times New Roman"/>
          <w:sz w:val="26"/>
          <w:szCs w:val="26"/>
        </w:rPr>
        <w:t>)</w:t>
      </w:r>
      <w:r w:rsidR="004249EF">
        <w:rPr>
          <w:rFonts w:ascii="Times New Roman" w:hAnsi="Times New Roman" w:cs="Times New Roman"/>
          <w:sz w:val="26"/>
          <w:szCs w:val="26"/>
        </w:rPr>
        <w:t xml:space="preserve"> </w:t>
      </w:r>
      <w:r w:rsidR="00CC2854" w:rsidRPr="004249EF">
        <w:rPr>
          <w:rFonts w:ascii="Times New Roman" w:hAnsi="Times New Roman" w:cs="Times New Roman"/>
          <w:sz w:val="26"/>
          <w:szCs w:val="26"/>
        </w:rPr>
        <w:t>позицию «Объемы финансирования муниципальной программы с разбивкой по годам</w:t>
      </w:r>
      <w:r w:rsidR="00F0333D" w:rsidRPr="004249EF">
        <w:rPr>
          <w:rFonts w:ascii="Times New Roman" w:hAnsi="Times New Roman" w:cs="Times New Roman"/>
          <w:sz w:val="26"/>
          <w:szCs w:val="26"/>
        </w:rPr>
        <w:t xml:space="preserve"> ее</w:t>
      </w:r>
      <w:r w:rsidR="00CC2854" w:rsidRPr="004249EF">
        <w:rPr>
          <w:rFonts w:ascii="Times New Roman" w:hAnsi="Times New Roman" w:cs="Times New Roman"/>
          <w:sz w:val="26"/>
          <w:szCs w:val="26"/>
        </w:rPr>
        <w:t xml:space="preserve"> реализации» изложить в следующей редакции:</w:t>
      </w:r>
      <w:r w:rsidR="007F5FE6" w:rsidRPr="004249EF">
        <w:rPr>
          <w:rFonts w:ascii="Times New Roman" w:hAnsi="Times New Roman" w:cs="Times New Roman"/>
          <w:sz w:val="26"/>
          <w:szCs w:val="26"/>
        </w:rPr>
        <w:t xml:space="preserve"> </w:t>
      </w:r>
    </w:p>
    <w:p w:rsidR="004249EF" w:rsidRPr="004249EF" w:rsidRDefault="004249EF" w:rsidP="004249EF">
      <w:pPr>
        <w:pStyle w:val="ConsPlusNormal"/>
        <w:ind w:left="1134" w:firstLine="0"/>
        <w:jc w:val="both"/>
        <w:rPr>
          <w:rFonts w:ascii="Times New Roman" w:hAnsi="Times New Roman" w:cs="Times New Roman"/>
          <w:sz w:val="26"/>
          <w:szCs w:val="26"/>
        </w:rPr>
      </w:pP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sidR="00511554">
              <w:rPr>
                <w:rFonts w:ascii="Times New Roman" w:hAnsi="Times New Roman" w:cs="Times New Roman"/>
                <w:sz w:val="26"/>
                <w:szCs w:val="26"/>
              </w:rPr>
              <w:t>175357,4</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sidR="00D8286A">
              <w:rPr>
                <w:sz w:val="26"/>
                <w:szCs w:val="26"/>
              </w:rPr>
              <w:t>15171,5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2020 году – </w:t>
            </w:r>
            <w:r w:rsidR="003725AE">
              <w:rPr>
                <w:sz w:val="26"/>
                <w:szCs w:val="26"/>
              </w:rPr>
              <w:t>17656,5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2021 году – </w:t>
            </w:r>
            <w:r w:rsidR="00511554">
              <w:rPr>
                <w:sz w:val="26"/>
                <w:szCs w:val="26"/>
              </w:rPr>
              <w:t>8713,8</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2022 году – </w:t>
            </w:r>
            <w:r w:rsidR="003725AE">
              <w:rPr>
                <w:sz w:val="26"/>
                <w:szCs w:val="26"/>
              </w:rPr>
              <w:t>5051,4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2023 году – </w:t>
            </w:r>
            <w:r w:rsidR="003725AE">
              <w:rPr>
                <w:sz w:val="26"/>
                <w:szCs w:val="26"/>
              </w:rPr>
              <w:t>5051,4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республиканского бюджета Чувашской Республики –</w:t>
            </w:r>
            <w:r w:rsidR="00D8286A">
              <w:rPr>
                <w:sz w:val="26"/>
                <w:szCs w:val="26"/>
              </w:rPr>
              <w:t xml:space="preserve"> </w:t>
            </w:r>
            <w:r w:rsidR="003725AE">
              <w:rPr>
                <w:sz w:val="26"/>
                <w:szCs w:val="26"/>
              </w:rPr>
              <w:t>11958,1</w:t>
            </w:r>
            <w:r w:rsidRPr="000C4B31">
              <w:rPr>
                <w:sz w:val="26"/>
                <w:szCs w:val="26"/>
              </w:rPr>
              <w:t xml:space="preserve"> тыс. рублей (</w:t>
            </w:r>
            <w:r w:rsidR="003725AE">
              <w:rPr>
                <w:sz w:val="26"/>
                <w:szCs w:val="26"/>
              </w:rPr>
              <w:t>6,</w:t>
            </w:r>
            <w:r w:rsidR="00511554">
              <w:rPr>
                <w:sz w:val="26"/>
                <w:szCs w:val="26"/>
              </w:rPr>
              <w:t>82</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3827,7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8130,4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lastRenderedPageBreak/>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1527CD">
            <w:pPr>
              <w:autoSpaceDE w:val="0"/>
              <w:autoSpaceDN w:val="0"/>
              <w:adjustRightInd w:val="0"/>
              <w:rPr>
                <w:sz w:val="26"/>
                <w:szCs w:val="26"/>
              </w:rPr>
            </w:pPr>
            <w:r>
              <w:rPr>
                <w:sz w:val="26"/>
                <w:szCs w:val="26"/>
              </w:rPr>
              <w:t xml:space="preserve">бюджета Комсомольского района – </w:t>
            </w:r>
            <w:r w:rsidR="00511554">
              <w:rPr>
                <w:sz w:val="26"/>
                <w:szCs w:val="26"/>
              </w:rPr>
              <w:t>130316,9</w:t>
            </w:r>
            <w:r>
              <w:rPr>
                <w:sz w:val="26"/>
                <w:szCs w:val="26"/>
              </w:rPr>
              <w:t xml:space="preserve"> тыс.</w:t>
            </w:r>
            <w:r w:rsidR="001527CD">
              <w:rPr>
                <w:sz w:val="26"/>
                <w:szCs w:val="26"/>
              </w:rPr>
              <w:t xml:space="preserve"> </w:t>
            </w:r>
            <w:r w:rsidRPr="000C4B31">
              <w:rPr>
                <w:sz w:val="26"/>
                <w:szCs w:val="26"/>
              </w:rPr>
              <w:t xml:space="preserve">рублей </w:t>
            </w:r>
            <w:r w:rsidRPr="000C4B31">
              <w:rPr>
                <w:sz w:val="26"/>
                <w:szCs w:val="26"/>
              </w:rPr>
              <w:br/>
              <w:t>(</w:t>
            </w:r>
            <w:r w:rsidR="00511554">
              <w:rPr>
                <w:sz w:val="26"/>
                <w:szCs w:val="26"/>
              </w:rPr>
              <w:t>74,32</w:t>
            </w:r>
            <w:r w:rsidR="003725AE">
              <w:rPr>
                <w:sz w:val="26"/>
                <w:szCs w:val="26"/>
              </w:rPr>
              <w:t xml:space="preserve"> </w:t>
            </w:r>
            <w:r w:rsidRPr="000C4B31">
              <w:rPr>
                <w:sz w:val="26"/>
                <w:szCs w:val="26"/>
              </w:rPr>
              <w:t>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9651,7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8095,0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511554">
              <w:rPr>
                <w:sz w:val="26"/>
                <w:szCs w:val="26"/>
              </w:rPr>
              <w:t>7407,4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w:t>
            </w:r>
            <w:r w:rsidR="003725AE">
              <w:rPr>
                <w:sz w:val="26"/>
                <w:szCs w:val="26"/>
              </w:rPr>
              <w:t xml:space="preserve">3745,0 </w:t>
            </w:r>
            <w:r w:rsidRPr="000C4B31">
              <w:rPr>
                <w:sz w:val="26"/>
                <w:szCs w:val="26"/>
              </w:rPr>
              <w:t>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2023 году – </w:t>
            </w:r>
            <w:r w:rsidR="003725AE">
              <w:rPr>
                <w:sz w:val="26"/>
                <w:szCs w:val="26"/>
              </w:rPr>
              <w:t>3745,0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 xml:space="preserve">очников – </w:t>
            </w:r>
            <w:r w:rsidR="003725AE">
              <w:rPr>
                <w:sz w:val="26"/>
                <w:szCs w:val="26"/>
              </w:rPr>
              <w:t>33082,4</w:t>
            </w:r>
            <w:r>
              <w:rPr>
                <w:sz w:val="26"/>
                <w:szCs w:val="26"/>
              </w:rPr>
              <w:t xml:space="preserve"> тыс. рублей (</w:t>
            </w:r>
            <w:r w:rsidR="00511554">
              <w:rPr>
                <w:sz w:val="26"/>
                <w:szCs w:val="26"/>
              </w:rPr>
              <w:t>18,86</w:t>
            </w:r>
            <w:r w:rsidRPr="000C4B31">
              <w:rPr>
                <w:sz w:val="26"/>
                <w:szCs w:val="26"/>
              </w:rPr>
              <w:t xml:space="preserve"> процент</w:t>
            </w:r>
            <w:r w:rsidR="00511554">
              <w:rPr>
                <w:sz w:val="26"/>
                <w:szCs w:val="26"/>
              </w:rPr>
              <w:t>ов</w:t>
            </w:r>
            <w:r w:rsidRPr="000C4B31">
              <w:rPr>
                <w:sz w:val="26"/>
                <w:szCs w:val="26"/>
              </w:rPr>
              <w:t>),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1431,1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2023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9D1827" w:rsidRDefault="009D1827" w:rsidP="0010134D">
      <w:pPr>
        <w:jc w:val="both"/>
        <w:rPr>
          <w:sz w:val="26"/>
          <w:szCs w:val="26"/>
        </w:rPr>
      </w:pPr>
    </w:p>
    <w:p w:rsidR="009D1827" w:rsidRDefault="009D1827" w:rsidP="0010134D">
      <w:pPr>
        <w:jc w:val="both"/>
        <w:rPr>
          <w:sz w:val="26"/>
          <w:szCs w:val="26"/>
        </w:rPr>
      </w:pPr>
    </w:p>
    <w:p w:rsidR="009D1827" w:rsidRDefault="009D1827" w:rsidP="0010134D">
      <w:pPr>
        <w:jc w:val="both"/>
        <w:rPr>
          <w:sz w:val="26"/>
          <w:szCs w:val="26"/>
        </w:rPr>
      </w:pPr>
    </w:p>
    <w:p w:rsidR="001E20D0" w:rsidRPr="009D1827" w:rsidRDefault="001E20D0" w:rsidP="009D1827">
      <w:pPr>
        <w:pStyle w:val="a8"/>
        <w:numPr>
          <w:ilvl w:val="0"/>
          <w:numId w:val="31"/>
        </w:numPr>
        <w:jc w:val="both"/>
        <w:rPr>
          <w:sz w:val="26"/>
          <w:szCs w:val="26"/>
        </w:rPr>
      </w:pPr>
      <w:r w:rsidRPr="009D1827">
        <w:rPr>
          <w:sz w:val="26"/>
          <w:szCs w:val="26"/>
        </w:rPr>
        <w:t xml:space="preserve">Раздел </w:t>
      </w:r>
      <w:r w:rsidRPr="009D1827">
        <w:rPr>
          <w:sz w:val="26"/>
          <w:szCs w:val="26"/>
          <w:lang w:val="en-US"/>
        </w:rPr>
        <w:t>III</w:t>
      </w:r>
      <w:r w:rsidR="004D125F" w:rsidRPr="009D1827">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sidR="00511554">
        <w:rPr>
          <w:rFonts w:ascii="Times New Roman" w:hAnsi="Times New Roman" w:cs="Times New Roman"/>
          <w:sz w:val="26"/>
          <w:szCs w:val="26"/>
        </w:rPr>
        <w:t>175357,4</w:t>
      </w:r>
      <w:r>
        <w:rPr>
          <w:rFonts w:ascii="Times New Roman" w:hAnsi="Times New Roman" w:cs="Times New Roman"/>
          <w:sz w:val="26"/>
          <w:szCs w:val="26"/>
        </w:rPr>
        <w:t xml:space="preserve">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sidR="00746098">
        <w:rPr>
          <w:sz w:val="26"/>
          <w:szCs w:val="26"/>
        </w:rPr>
        <w:t>15171,5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2020 году – </w:t>
      </w:r>
      <w:r w:rsidR="00955238">
        <w:rPr>
          <w:sz w:val="26"/>
          <w:szCs w:val="26"/>
        </w:rPr>
        <w:t>17656,5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2021 году – </w:t>
      </w:r>
      <w:r w:rsidR="00511554">
        <w:rPr>
          <w:sz w:val="26"/>
          <w:szCs w:val="26"/>
        </w:rPr>
        <w:t>8713,8</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2022 году – </w:t>
      </w:r>
      <w:r w:rsidR="00955238">
        <w:rPr>
          <w:sz w:val="26"/>
          <w:szCs w:val="26"/>
        </w:rPr>
        <w:t>5051,4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2023 году – </w:t>
      </w:r>
      <w:r w:rsidR="00955238">
        <w:rPr>
          <w:sz w:val="26"/>
          <w:szCs w:val="26"/>
        </w:rPr>
        <w:t>5051,4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lastRenderedPageBreak/>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sidR="00955238">
        <w:rPr>
          <w:sz w:val="26"/>
          <w:szCs w:val="26"/>
        </w:rPr>
        <w:t>11958,1</w:t>
      </w:r>
      <w:r w:rsidRPr="000C4B31">
        <w:rPr>
          <w:sz w:val="26"/>
          <w:szCs w:val="26"/>
        </w:rPr>
        <w:t xml:space="preserve"> тыс. рублей (</w:t>
      </w:r>
      <w:r w:rsidR="00955238">
        <w:rPr>
          <w:sz w:val="26"/>
          <w:szCs w:val="26"/>
        </w:rPr>
        <w:t>6,</w:t>
      </w:r>
      <w:r w:rsidR="00511554">
        <w:rPr>
          <w:sz w:val="26"/>
          <w:szCs w:val="26"/>
        </w:rPr>
        <w:t xml:space="preserve">82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3827,7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8130,4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sidR="00511554">
        <w:rPr>
          <w:sz w:val="26"/>
          <w:szCs w:val="26"/>
        </w:rPr>
        <w:t>130316,9</w:t>
      </w:r>
      <w:r w:rsidRPr="000C4B31">
        <w:rPr>
          <w:sz w:val="26"/>
          <w:szCs w:val="26"/>
        </w:rPr>
        <w:t xml:space="preserve"> тыс. рублей (</w:t>
      </w:r>
      <w:r w:rsidR="00511554">
        <w:rPr>
          <w:sz w:val="26"/>
          <w:szCs w:val="26"/>
        </w:rPr>
        <w:t>74,32</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9651,7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8095,0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511554">
        <w:rPr>
          <w:sz w:val="26"/>
          <w:szCs w:val="26"/>
        </w:rPr>
        <w:t>7407,4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955238">
        <w:rPr>
          <w:sz w:val="26"/>
          <w:szCs w:val="26"/>
        </w:rPr>
        <w:t>3745,0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2023 году – </w:t>
      </w:r>
      <w:r w:rsidR="00955238">
        <w:rPr>
          <w:sz w:val="26"/>
          <w:szCs w:val="26"/>
        </w:rPr>
        <w:t>3745,0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 xml:space="preserve">очников – </w:t>
      </w:r>
      <w:r w:rsidR="00955238">
        <w:rPr>
          <w:sz w:val="26"/>
          <w:szCs w:val="26"/>
        </w:rPr>
        <w:t>33082,4</w:t>
      </w:r>
      <w:r>
        <w:rPr>
          <w:sz w:val="26"/>
          <w:szCs w:val="26"/>
        </w:rPr>
        <w:t xml:space="preserve"> тыс. рублей (</w:t>
      </w:r>
      <w:r w:rsidR="00511554">
        <w:rPr>
          <w:sz w:val="26"/>
          <w:szCs w:val="26"/>
        </w:rPr>
        <w:t>18,86</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1431,1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2023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lastRenderedPageBreak/>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6A7CCC" w:rsidRDefault="006A7CCC" w:rsidP="009D1827">
      <w:pPr>
        <w:pStyle w:val="a8"/>
        <w:numPr>
          <w:ilvl w:val="0"/>
          <w:numId w:val="31"/>
        </w:numPr>
        <w:autoSpaceDE w:val="0"/>
        <w:autoSpaceDN w:val="0"/>
        <w:adjustRightInd w:val="0"/>
        <w:jc w:val="both"/>
        <w:rPr>
          <w:sz w:val="26"/>
          <w:szCs w:val="26"/>
        </w:rPr>
      </w:pPr>
      <w:r>
        <w:rPr>
          <w:sz w:val="26"/>
          <w:szCs w:val="26"/>
        </w:rPr>
        <w:t xml:space="preserve">Приложение № </w:t>
      </w:r>
      <w:r w:rsidR="007417AF">
        <w:rPr>
          <w:sz w:val="26"/>
          <w:szCs w:val="26"/>
        </w:rPr>
        <w:t>2</w:t>
      </w:r>
      <w:r>
        <w:rPr>
          <w:sz w:val="26"/>
          <w:szCs w:val="26"/>
        </w:rPr>
        <w:t xml:space="preserve">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0F75BC" w:rsidRPr="00754DBF" w:rsidRDefault="000F75BC" w:rsidP="00754DBF">
      <w:pPr>
        <w:rPr>
          <w:lang w:eastAsia="en-US"/>
        </w:rPr>
        <w:sectPr w:rsidR="000F75BC" w:rsidRPr="00754DBF" w:rsidSect="00282752">
          <w:pgSz w:w="11906" w:h="16838"/>
          <w:pgMar w:top="709" w:right="851" w:bottom="567" w:left="1418" w:header="567" w:footer="567" w:gutter="0"/>
          <w:cols w:space="708"/>
          <w:docGrid w:linePitch="360"/>
        </w:sectPr>
      </w:pPr>
    </w:p>
    <w:p w:rsidR="00923099" w:rsidRPr="006A7CCC" w:rsidRDefault="004019A2" w:rsidP="007417AF">
      <w:pPr>
        <w:autoSpaceDE w:val="0"/>
        <w:autoSpaceDN w:val="0"/>
        <w:adjustRightInd w:val="0"/>
        <w:outlineLvl w:val="0"/>
        <w:rPr>
          <w:sz w:val="26"/>
          <w:szCs w:val="26"/>
        </w:rPr>
      </w:pPr>
      <w:r>
        <w:rPr>
          <w:sz w:val="20"/>
          <w:szCs w:val="20"/>
          <w:lang w:eastAsia="en-US"/>
        </w:rPr>
        <w:lastRenderedPageBreak/>
        <w:t xml:space="preserve">                                                   </w:t>
      </w:r>
    </w:p>
    <w:p w:rsidR="00D36989" w:rsidRDefault="00857562" w:rsidP="004019A2">
      <w:pPr>
        <w:autoSpaceDE w:val="0"/>
        <w:autoSpaceDN w:val="0"/>
        <w:adjustRightInd w:val="0"/>
        <w:outlineLvl w:val="0"/>
        <w:rPr>
          <w:sz w:val="20"/>
          <w:szCs w:val="20"/>
          <w:lang w:eastAsia="en-US"/>
        </w:rPr>
      </w:pPr>
      <w:r>
        <w:rPr>
          <w:sz w:val="20"/>
          <w:szCs w:val="20"/>
          <w:lang w:eastAsia="en-US"/>
        </w:rPr>
        <w:t xml:space="preserve">                       </w:t>
      </w:r>
    </w:p>
    <w:p w:rsidR="00D36989" w:rsidRDefault="00D36989" w:rsidP="004019A2">
      <w:pPr>
        <w:autoSpaceDE w:val="0"/>
        <w:autoSpaceDN w:val="0"/>
        <w:adjustRightInd w:val="0"/>
        <w:outlineLvl w:val="0"/>
        <w:rPr>
          <w:sz w:val="20"/>
          <w:szCs w:val="20"/>
          <w:lang w:eastAsia="en-US"/>
        </w:rPr>
      </w:pPr>
    </w:p>
    <w:p w:rsidR="009D1CD7" w:rsidRDefault="009D1CD7" w:rsidP="004019A2">
      <w:pPr>
        <w:autoSpaceDE w:val="0"/>
        <w:autoSpaceDN w:val="0"/>
        <w:adjustRightInd w:val="0"/>
        <w:outlineLvl w:val="0"/>
        <w:rPr>
          <w:sz w:val="20"/>
          <w:szCs w:val="20"/>
          <w:lang w:eastAsia="en-US"/>
        </w:rPr>
      </w:pPr>
    </w:p>
    <w:p w:rsidR="009F10CC" w:rsidRPr="00D446A8" w:rsidRDefault="00D36989" w:rsidP="00D36989">
      <w:pPr>
        <w:autoSpaceDE w:val="0"/>
        <w:autoSpaceDN w:val="0"/>
        <w:adjustRightInd w:val="0"/>
        <w:outlineLvl w:val="0"/>
        <w:rPr>
          <w:sz w:val="26"/>
          <w:szCs w:val="26"/>
          <w:lang w:eastAsia="en-US"/>
        </w:rPr>
      </w:pPr>
      <w:r>
        <w:rPr>
          <w:sz w:val="20"/>
          <w:szCs w:val="20"/>
          <w:lang w:eastAsia="en-US"/>
        </w:rPr>
        <w:t xml:space="preserve">                                                                                                                                                                                                                </w:t>
      </w:r>
      <w:r w:rsidR="00DB7B8F" w:rsidRPr="00D446A8">
        <w:rPr>
          <w:sz w:val="26"/>
          <w:szCs w:val="26"/>
          <w:lang w:eastAsia="en-US"/>
        </w:rPr>
        <w:t>«Приложение №2</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746098">
        <w:trPr>
          <w:trHeight w:val="389"/>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w:t>
            </w:r>
            <w:r>
              <w:rPr>
                <w:b/>
                <w:bCs/>
                <w:sz w:val="18"/>
                <w:szCs w:val="18"/>
              </w:rPr>
              <w:lastRenderedPageBreak/>
              <w:t>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lastRenderedPageBreak/>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746098" w:rsidP="00DB7B8F">
            <w:pPr>
              <w:jc w:val="center"/>
              <w:rPr>
                <w:b/>
                <w:bCs/>
                <w:sz w:val="18"/>
                <w:szCs w:val="18"/>
              </w:rPr>
            </w:pPr>
            <w:r>
              <w:rPr>
                <w:b/>
                <w:bCs/>
                <w:sz w:val="18"/>
                <w:szCs w:val="18"/>
              </w:rPr>
              <w:t>15171,5</w:t>
            </w:r>
          </w:p>
        </w:tc>
        <w:tc>
          <w:tcPr>
            <w:tcW w:w="891" w:type="dxa"/>
            <w:tcBorders>
              <w:top w:val="single" w:sz="4" w:space="0" w:color="auto"/>
              <w:left w:val="nil"/>
              <w:bottom w:val="single" w:sz="4" w:space="0" w:color="auto"/>
              <w:right w:val="single" w:sz="4" w:space="0" w:color="auto"/>
            </w:tcBorders>
          </w:tcPr>
          <w:p w:rsidR="00DB7B8F" w:rsidRPr="003D4B10" w:rsidRDefault="00EB2AC1" w:rsidP="00DB7B8F">
            <w:pPr>
              <w:jc w:val="center"/>
              <w:rPr>
                <w:b/>
                <w:bCs/>
                <w:sz w:val="18"/>
                <w:szCs w:val="18"/>
              </w:rPr>
            </w:pPr>
            <w:r>
              <w:rPr>
                <w:b/>
                <w:bCs/>
                <w:sz w:val="18"/>
                <w:szCs w:val="18"/>
              </w:rPr>
              <w:t>17656,5</w:t>
            </w:r>
          </w:p>
        </w:tc>
        <w:tc>
          <w:tcPr>
            <w:tcW w:w="952" w:type="dxa"/>
            <w:tcBorders>
              <w:top w:val="single" w:sz="4" w:space="0" w:color="auto"/>
              <w:left w:val="nil"/>
              <w:bottom w:val="single" w:sz="4" w:space="0" w:color="auto"/>
              <w:right w:val="single" w:sz="4" w:space="0" w:color="auto"/>
            </w:tcBorders>
          </w:tcPr>
          <w:p w:rsidR="00DB7B8F" w:rsidRPr="00DE2827" w:rsidRDefault="00511554" w:rsidP="00DB7B8F">
            <w:r>
              <w:rPr>
                <w:b/>
                <w:bCs/>
                <w:sz w:val="18"/>
                <w:szCs w:val="18"/>
              </w:rPr>
              <w:t>8713,8</w:t>
            </w:r>
          </w:p>
        </w:tc>
        <w:tc>
          <w:tcPr>
            <w:tcW w:w="992" w:type="dxa"/>
            <w:tcBorders>
              <w:top w:val="nil"/>
              <w:left w:val="nil"/>
              <w:bottom w:val="single" w:sz="4" w:space="0" w:color="auto"/>
              <w:right w:val="single" w:sz="4" w:space="0" w:color="auto"/>
            </w:tcBorders>
          </w:tcPr>
          <w:p w:rsidR="00DB7B8F" w:rsidRPr="00DE2827" w:rsidRDefault="00EB2AC1" w:rsidP="00DB7B8F">
            <w:r>
              <w:rPr>
                <w:b/>
                <w:bCs/>
                <w:sz w:val="18"/>
                <w:szCs w:val="18"/>
              </w:rPr>
              <w:t>5051,4</w:t>
            </w:r>
          </w:p>
        </w:tc>
        <w:tc>
          <w:tcPr>
            <w:tcW w:w="1015" w:type="dxa"/>
            <w:tcBorders>
              <w:top w:val="nil"/>
              <w:left w:val="nil"/>
              <w:bottom w:val="single" w:sz="4" w:space="0" w:color="auto"/>
              <w:right w:val="single" w:sz="4" w:space="0" w:color="auto"/>
            </w:tcBorders>
          </w:tcPr>
          <w:p w:rsidR="00DB7B8F" w:rsidRPr="00DE2827" w:rsidRDefault="00EB2AC1" w:rsidP="00DB7B8F">
            <w:r>
              <w:rPr>
                <w:b/>
                <w:bCs/>
                <w:sz w:val="18"/>
                <w:szCs w:val="18"/>
              </w:rPr>
              <w:t>5051,4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746098">
        <w:trPr>
          <w:trHeight w:val="49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EB2AC1" w:rsidP="00746098">
            <w:pPr>
              <w:jc w:val="center"/>
            </w:pPr>
            <w:r>
              <w:rPr>
                <w:sz w:val="18"/>
                <w:szCs w:val="18"/>
              </w:rPr>
              <w:t>8130,4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746098" w:rsidP="00DB7B8F">
            <w:pPr>
              <w:jc w:val="center"/>
              <w:rPr>
                <w:sz w:val="18"/>
                <w:szCs w:val="18"/>
              </w:rPr>
            </w:pPr>
            <w:r>
              <w:rPr>
                <w:sz w:val="18"/>
                <w:szCs w:val="18"/>
              </w:rPr>
              <w:t>9651,7</w:t>
            </w:r>
          </w:p>
        </w:tc>
        <w:tc>
          <w:tcPr>
            <w:tcW w:w="891" w:type="dxa"/>
            <w:tcBorders>
              <w:top w:val="nil"/>
              <w:left w:val="nil"/>
              <w:bottom w:val="single" w:sz="4" w:space="0" w:color="auto"/>
              <w:right w:val="single" w:sz="4" w:space="0" w:color="auto"/>
            </w:tcBorders>
          </w:tcPr>
          <w:p w:rsidR="00DB7B8F" w:rsidRPr="003D4B10" w:rsidRDefault="00EB2AC1" w:rsidP="00DB7B8F">
            <w:pPr>
              <w:jc w:val="center"/>
              <w:rPr>
                <w:sz w:val="18"/>
                <w:szCs w:val="18"/>
              </w:rPr>
            </w:pPr>
            <w:r>
              <w:rPr>
                <w:sz w:val="18"/>
                <w:szCs w:val="18"/>
              </w:rPr>
              <w:t>8095,0</w:t>
            </w:r>
          </w:p>
        </w:tc>
        <w:tc>
          <w:tcPr>
            <w:tcW w:w="952" w:type="dxa"/>
            <w:tcBorders>
              <w:top w:val="nil"/>
              <w:left w:val="nil"/>
              <w:bottom w:val="single" w:sz="4" w:space="0" w:color="auto"/>
              <w:right w:val="single" w:sz="4" w:space="0" w:color="auto"/>
            </w:tcBorders>
          </w:tcPr>
          <w:p w:rsidR="00DB7B8F" w:rsidRPr="00DE2827" w:rsidRDefault="00B15727" w:rsidP="00DB7B8F">
            <w:pPr>
              <w:jc w:val="center"/>
            </w:pPr>
            <w:r>
              <w:rPr>
                <w:sz w:val="18"/>
                <w:szCs w:val="18"/>
              </w:rPr>
              <w:t>7407,4</w:t>
            </w:r>
          </w:p>
        </w:tc>
        <w:tc>
          <w:tcPr>
            <w:tcW w:w="99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3745,0</w:t>
            </w:r>
          </w:p>
        </w:tc>
        <w:tc>
          <w:tcPr>
            <w:tcW w:w="1015"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3745,0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EB2AC1"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EB2AC1" w:rsidRDefault="00EB2AC1"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EB2AC1" w:rsidRDefault="00EB2AC1"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EB2AC1" w:rsidRPr="003D4B10" w:rsidRDefault="00EB2AC1"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2AC1" w:rsidRPr="003D4B10" w:rsidRDefault="00EB2AC1" w:rsidP="00DB7B8F">
            <w:pPr>
              <w:rPr>
                <w:b/>
                <w:bCs/>
                <w:sz w:val="18"/>
                <w:szCs w:val="18"/>
              </w:rPr>
            </w:pPr>
          </w:p>
        </w:tc>
        <w:tc>
          <w:tcPr>
            <w:tcW w:w="1559" w:type="dxa"/>
            <w:tcBorders>
              <w:top w:val="nil"/>
              <w:left w:val="nil"/>
              <w:bottom w:val="single" w:sz="4" w:space="0" w:color="auto"/>
              <w:right w:val="single" w:sz="4" w:space="0" w:color="auto"/>
            </w:tcBorders>
          </w:tcPr>
          <w:p w:rsidR="00EB2AC1" w:rsidRPr="003D4B10" w:rsidRDefault="00EB2AC1"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EB2AC1" w:rsidRPr="00681589" w:rsidRDefault="00EB2AC1"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1431,1</w:t>
            </w:r>
          </w:p>
        </w:tc>
        <w:tc>
          <w:tcPr>
            <w:tcW w:w="95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6098" w:rsidP="00DB7B8F">
            <w:pPr>
              <w:jc w:val="center"/>
              <w:rPr>
                <w:sz w:val="18"/>
                <w:szCs w:val="18"/>
              </w:rPr>
            </w:pPr>
            <w:r>
              <w:rPr>
                <w:sz w:val="18"/>
                <w:szCs w:val="18"/>
              </w:rPr>
              <w:t>5695,2</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9601,9</w:t>
            </w:r>
          </w:p>
        </w:tc>
        <w:tc>
          <w:tcPr>
            <w:tcW w:w="95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30</w:t>
            </w:r>
            <w:r w:rsidR="00746098">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w:t>
            </w:r>
            <w:r w:rsidR="00746098">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200</w:t>
            </w:r>
            <w:r w:rsidR="00DB7B8F"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EB2AC1" w:rsidP="00F6087F">
            <w:pPr>
              <w:jc w:val="center"/>
            </w:pPr>
            <w:r>
              <w:rPr>
                <w:sz w:val="18"/>
                <w:szCs w:val="18"/>
              </w:rPr>
              <w:t>8130,4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1867,5</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1471,5</w:t>
            </w:r>
          </w:p>
        </w:tc>
        <w:tc>
          <w:tcPr>
            <w:tcW w:w="95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30</w:t>
            </w:r>
            <w:r w:rsidR="00F6087F">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20</w:t>
            </w:r>
            <w:r w:rsidR="00F6087F">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EB2AC1">
            <w:pPr>
              <w:jc w:val="center"/>
            </w:pPr>
            <w:r w:rsidRPr="00173AA5">
              <w:rPr>
                <w:sz w:val="18"/>
                <w:szCs w:val="18"/>
              </w:rPr>
              <w:t>2</w:t>
            </w:r>
            <w:r w:rsidR="00EB2AC1">
              <w:rPr>
                <w:sz w:val="18"/>
                <w:szCs w:val="18"/>
              </w:rPr>
              <w:t>00</w:t>
            </w:r>
            <w:r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EB2AC1" w:rsidTr="00DB7B8F">
        <w:trPr>
          <w:trHeight w:val="129"/>
        </w:trPr>
        <w:tc>
          <w:tcPr>
            <w:tcW w:w="1418" w:type="dxa"/>
            <w:vMerge w:val="restart"/>
            <w:tcBorders>
              <w:top w:val="nil"/>
              <w:left w:val="single" w:sz="4" w:space="0" w:color="auto"/>
              <w:bottom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EB2AC1" w:rsidRPr="00173AA5" w:rsidRDefault="00EB2AC1"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EB2AC1" w:rsidRPr="00173AA5" w:rsidRDefault="00EB2AC1"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EB2AC1" w:rsidRPr="00173AA5" w:rsidRDefault="00EB2AC1"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EB2AC1" w:rsidRPr="00173AA5" w:rsidRDefault="00EB2AC1" w:rsidP="00857562">
            <w:pPr>
              <w:jc w:val="center"/>
              <w:rPr>
                <w:sz w:val="18"/>
                <w:szCs w:val="18"/>
              </w:rPr>
            </w:pPr>
            <w:r>
              <w:rPr>
                <w:sz w:val="18"/>
                <w:szCs w:val="18"/>
              </w:rPr>
              <w:t>316</w:t>
            </w:r>
            <w:r w:rsidRPr="00173AA5">
              <w:rPr>
                <w:sz w:val="18"/>
                <w:szCs w:val="18"/>
              </w:rPr>
              <w:t>,0</w:t>
            </w:r>
          </w:p>
        </w:tc>
        <w:tc>
          <w:tcPr>
            <w:tcW w:w="95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300</w:t>
            </w:r>
            <w:r w:rsidRPr="00173AA5">
              <w:rPr>
                <w:sz w:val="18"/>
                <w:szCs w:val="18"/>
              </w:rPr>
              <w:t>,0</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200</w:t>
            </w:r>
            <w:r w:rsidRPr="00173AA5">
              <w:rPr>
                <w:sz w:val="18"/>
                <w:szCs w:val="18"/>
              </w:rPr>
              <w:t>,0</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200</w:t>
            </w:r>
            <w:r w:rsidRPr="00173AA5">
              <w:rPr>
                <w:sz w:val="18"/>
                <w:szCs w:val="18"/>
              </w:rPr>
              <w:t>,0</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1125,0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316</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EB2AC1">
            <w:pPr>
              <w:jc w:val="center"/>
            </w:pPr>
            <w:r>
              <w:rPr>
                <w:sz w:val="18"/>
                <w:szCs w:val="18"/>
              </w:rPr>
              <w:t>3</w:t>
            </w:r>
            <w:r w:rsidR="00EB2AC1">
              <w:rPr>
                <w:sz w:val="18"/>
                <w:szCs w:val="18"/>
              </w:rPr>
              <w:t>0</w:t>
            </w:r>
            <w:r>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w:t>
            </w:r>
            <w:r w:rsidR="00F6087F">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200</w:t>
            </w:r>
            <w:r w:rsidR="00DB7B8F"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9D1827">
        <w:trPr>
          <w:trHeight w:val="673"/>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7417AF" w:rsidP="00DB7B8F">
            <w:pPr>
              <w:jc w:val="both"/>
              <w:rPr>
                <w:color w:val="000000"/>
                <w:sz w:val="18"/>
                <w:szCs w:val="18"/>
              </w:rPr>
            </w:pPr>
            <w:r>
              <w:rPr>
                <w:color w:val="000000"/>
                <w:sz w:val="18"/>
                <w:szCs w:val="18"/>
              </w:rPr>
              <w:t xml:space="preserve">Развитие спортивной инфраструктуры, в том числе с использованием принципов государственно частного партнерства и </w:t>
            </w:r>
            <w:proofErr w:type="spellStart"/>
            <w:r>
              <w:rPr>
                <w:color w:val="000000"/>
                <w:sz w:val="18"/>
                <w:szCs w:val="18"/>
              </w:rPr>
              <w:t>софинансирования</w:t>
            </w:r>
            <w:proofErr w:type="spellEnd"/>
            <w:r>
              <w:rPr>
                <w:color w:val="000000"/>
                <w:sz w:val="18"/>
                <w:szCs w:val="18"/>
              </w:rPr>
              <w:t xml:space="preserve"> из всех уровней бюджетов</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5453,7</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8871,9</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3827,7</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8130,4</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926DE7">
            <w:pPr>
              <w:jc w:val="center"/>
              <w:rPr>
                <w:sz w:val="18"/>
                <w:szCs w:val="18"/>
              </w:rPr>
            </w:pPr>
            <w:r>
              <w:rPr>
                <w:sz w:val="18"/>
                <w:szCs w:val="18"/>
              </w:rPr>
              <w:t>634,9</w:t>
            </w:r>
          </w:p>
        </w:tc>
        <w:tc>
          <w:tcPr>
            <w:tcW w:w="891" w:type="dxa"/>
            <w:tcBorders>
              <w:top w:val="nil"/>
              <w:left w:val="nil"/>
              <w:bottom w:val="single" w:sz="4" w:space="0" w:color="auto"/>
              <w:right w:val="single" w:sz="4" w:space="0" w:color="auto"/>
            </w:tcBorders>
          </w:tcPr>
          <w:p w:rsidR="00DB7B8F" w:rsidRPr="00173AA5" w:rsidRDefault="00674FAA" w:rsidP="00674FAA">
            <w:pPr>
              <w:jc w:val="center"/>
              <w:rPr>
                <w:sz w:val="18"/>
                <w:szCs w:val="18"/>
              </w:rPr>
            </w:pPr>
            <w:r>
              <w:rPr>
                <w:sz w:val="18"/>
                <w:szCs w:val="18"/>
              </w:rPr>
              <w:t>741,5</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7417AF" w:rsidTr="007417AF">
        <w:trPr>
          <w:trHeight w:val="824"/>
        </w:trPr>
        <w:tc>
          <w:tcPr>
            <w:tcW w:w="1418"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7417AF" w:rsidRDefault="007417AF" w:rsidP="007417AF">
            <w:pPr>
              <w:rPr>
                <w:sz w:val="18"/>
                <w:szCs w:val="18"/>
              </w:rPr>
            </w:pPr>
            <w:r w:rsidRPr="007417AF">
              <w:rPr>
                <w:sz w:val="18"/>
                <w:szCs w:val="18"/>
              </w:rPr>
              <w:t>974</w:t>
            </w:r>
          </w:p>
        </w:tc>
        <w:tc>
          <w:tcPr>
            <w:tcW w:w="1276" w:type="dxa"/>
            <w:vMerge w:val="restart"/>
            <w:tcBorders>
              <w:left w:val="single" w:sz="4" w:space="0" w:color="auto"/>
              <w:right w:val="single" w:sz="4" w:space="0" w:color="auto"/>
            </w:tcBorders>
          </w:tcPr>
          <w:p w:rsidR="007417AF" w:rsidRPr="00273531" w:rsidRDefault="007417AF" w:rsidP="007417AF">
            <w:pPr>
              <w:rPr>
                <w:color w:val="FF0000"/>
                <w:sz w:val="18"/>
                <w:szCs w:val="18"/>
              </w:rPr>
            </w:pPr>
            <w:r w:rsidRPr="00173AA5">
              <w:rPr>
                <w:sz w:val="18"/>
                <w:szCs w:val="18"/>
              </w:rPr>
              <w:t>Ц510</w:t>
            </w:r>
            <w:r>
              <w:rPr>
                <w:sz w:val="18"/>
                <w:szCs w:val="18"/>
              </w:rPr>
              <w:t>3</w:t>
            </w:r>
            <w:r w:rsidRPr="00173AA5">
              <w:rPr>
                <w:sz w:val="18"/>
                <w:szCs w:val="18"/>
              </w:rPr>
              <w:t>00000</w:t>
            </w: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7417AF">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9D1827">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824"/>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EB2AC1" w:rsidTr="00DB7B8F">
        <w:trPr>
          <w:trHeight w:val="221"/>
        </w:trPr>
        <w:tc>
          <w:tcPr>
            <w:tcW w:w="1418" w:type="dxa"/>
            <w:vMerge w:val="restart"/>
            <w:tcBorders>
              <w:top w:val="nil"/>
              <w:left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EB2AC1" w:rsidRPr="00F75742" w:rsidRDefault="00EB2AC1" w:rsidP="00DB7B8F">
            <w:pPr>
              <w:jc w:val="center"/>
              <w:rPr>
                <w:sz w:val="18"/>
                <w:szCs w:val="18"/>
              </w:rPr>
            </w:pPr>
            <w:r w:rsidRPr="00F75742">
              <w:rPr>
                <w:sz w:val="18"/>
                <w:szCs w:val="18"/>
              </w:rPr>
              <w:t>974</w:t>
            </w:r>
          </w:p>
        </w:tc>
        <w:tc>
          <w:tcPr>
            <w:tcW w:w="1276" w:type="dxa"/>
            <w:vMerge w:val="restart"/>
            <w:tcBorders>
              <w:top w:val="nil"/>
              <w:left w:val="single" w:sz="4" w:space="0" w:color="auto"/>
              <w:right w:val="single" w:sz="4" w:space="0" w:color="auto"/>
            </w:tcBorders>
          </w:tcPr>
          <w:p w:rsidR="00EB2AC1" w:rsidRPr="00273531" w:rsidRDefault="00EB2AC1"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EB2AC1" w:rsidRPr="00DE2827" w:rsidRDefault="00EB2AC1" w:rsidP="00857562">
            <w:r>
              <w:rPr>
                <w:sz w:val="18"/>
                <w:szCs w:val="18"/>
              </w:rPr>
              <w:t>8054,6</w:t>
            </w:r>
          </w:p>
        </w:tc>
        <w:tc>
          <w:tcPr>
            <w:tcW w:w="952" w:type="dxa"/>
            <w:tcBorders>
              <w:top w:val="nil"/>
              <w:left w:val="nil"/>
              <w:bottom w:val="single" w:sz="4" w:space="0" w:color="auto"/>
              <w:right w:val="single" w:sz="4" w:space="0" w:color="auto"/>
            </w:tcBorders>
          </w:tcPr>
          <w:p w:rsidR="00EB2AC1" w:rsidRPr="00DE2827" w:rsidRDefault="00B15727" w:rsidP="00857562">
            <w:r>
              <w:rPr>
                <w:sz w:val="18"/>
                <w:szCs w:val="18"/>
              </w:rPr>
              <w:t>8413,8</w:t>
            </w:r>
          </w:p>
        </w:tc>
        <w:tc>
          <w:tcPr>
            <w:tcW w:w="992" w:type="dxa"/>
            <w:tcBorders>
              <w:top w:val="nil"/>
              <w:left w:val="nil"/>
              <w:bottom w:val="single" w:sz="4" w:space="0" w:color="auto"/>
              <w:right w:val="single" w:sz="4" w:space="0" w:color="auto"/>
            </w:tcBorders>
          </w:tcPr>
          <w:p w:rsidR="00EB2AC1" w:rsidRPr="00DE2827" w:rsidRDefault="00EB2AC1" w:rsidP="00857562">
            <w:r>
              <w:rPr>
                <w:sz w:val="18"/>
                <w:szCs w:val="18"/>
              </w:rPr>
              <w:t>4851,4</w:t>
            </w:r>
          </w:p>
        </w:tc>
        <w:tc>
          <w:tcPr>
            <w:tcW w:w="1015" w:type="dxa"/>
            <w:tcBorders>
              <w:top w:val="nil"/>
              <w:left w:val="nil"/>
              <w:bottom w:val="single" w:sz="4" w:space="0" w:color="auto"/>
              <w:right w:val="single" w:sz="4" w:space="0" w:color="auto"/>
            </w:tcBorders>
          </w:tcPr>
          <w:p w:rsidR="00EB2AC1" w:rsidRPr="00DE2827" w:rsidRDefault="00EB2AC1" w:rsidP="00857562">
            <w:r>
              <w:rPr>
                <w:sz w:val="18"/>
                <w:szCs w:val="18"/>
              </w:rPr>
              <w:t>4851,4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50422,0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EB2AC1" w:rsidTr="00DB7B8F">
        <w:trPr>
          <w:trHeight w:val="221"/>
        </w:trPr>
        <w:tc>
          <w:tcPr>
            <w:tcW w:w="1418" w:type="dxa"/>
            <w:vMerge/>
            <w:tcBorders>
              <w:left w:val="single" w:sz="4" w:space="0" w:color="auto"/>
              <w:right w:val="single" w:sz="4" w:space="0" w:color="auto"/>
            </w:tcBorders>
          </w:tcPr>
          <w:p w:rsidR="00EB2AC1" w:rsidRDefault="00EB2AC1" w:rsidP="00DB7B8F">
            <w:pPr>
              <w:jc w:val="both"/>
              <w:rPr>
                <w:color w:val="000000"/>
                <w:sz w:val="18"/>
                <w:szCs w:val="18"/>
              </w:rPr>
            </w:pPr>
          </w:p>
        </w:tc>
        <w:tc>
          <w:tcPr>
            <w:tcW w:w="2126" w:type="dxa"/>
            <w:vMerge/>
            <w:tcBorders>
              <w:left w:val="single" w:sz="4" w:space="0" w:color="auto"/>
              <w:right w:val="single" w:sz="4" w:space="0" w:color="auto"/>
            </w:tcBorders>
          </w:tcPr>
          <w:p w:rsidR="00EB2AC1" w:rsidRDefault="00EB2AC1" w:rsidP="00DB7B8F">
            <w:pPr>
              <w:jc w:val="both"/>
              <w:rPr>
                <w:color w:val="000000"/>
                <w:sz w:val="18"/>
                <w:szCs w:val="18"/>
              </w:rPr>
            </w:pPr>
          </w:p>
        </w:tc>
        <w:tc>
          <w:tcPr>
            <w:tcW w:w="709" w:type="dxa"/>
            <w:vMerge/>
            <w:tcBorders>
              <w:left w:val="single" w:sz="4" w:space="0" w:color="auto"/>
              <w:right w:val="single" w:sz="4" w:space="0" w:color="auto"/>
            </w:tcBorders>
          </w:tcPr>
          <w:p w:rsidR="00EB2AC1" w:rsidRDefault="00EB2AC1" w:rsidP="00DB7B8F">
            <w:pPr>
              <w:jc w:val="center"/>
              <w:rPr>
                <w:color w:val="FF0000"/>
                <w:sz w:val="18"/>
                <w:szCs w:val="18"/>
              </w:rPr>
            </w:pPr>
          </w:p>
        </w:tc>
        <w:tc>
          <w:tcPr>
            <w:tcW w:w="1276" w:type="dxa"/>
            <w:vMerge/>
            <w:tcBorders>
              <w:left w:val="single" w:sz="4" w:space="0" w:color="auto"/>
              <w:right w:val="single" w:sz="4" w:space="0" w:color="auto"/>
            </w:tcBorders>
          </w:tcPr>
          <w:p w:rsidR="00EB2AC1" w:rsidRPr="00273531" w:rsidRDefault="00EB2AC1"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7784,2</w:t>
            </w:r>
          </w:p>
        </w:tc>
        <w:tc>
          <w:tcPr>
            <w:tcW w:w="891"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6623,5</w:t>
            </w:r>
          </w:p>
        </w:tc>
        <w:tc>
          <w:tcPr>
            <w:tcW w:w="952" w:type="dxa"/>
            <w:tcBorders>
              <w:top w:val="nil"/>
              <w:left w:val="nil"/>
              <w:bottom w:val="single" w:sz="4" w:space="0" w:color="auto"/>
              <w:right w:val="single" w:sz="4" w:space="0" w:color="auto"/>
            </w:tcBorders>
          </w:tcPr>
          <w:p w:rsidR="00EB2AC1" w:rsidRPr="00DE2827" w:rsidRDefault="00B15727" w:rsidP="00857562">
            <w:pPr>
              <w:jc w:val="center"/>
            </w:pPr>
            <w:r>
              <w:rPr>
                <w:sz w:val="18"/>
                <w:szCs w:val="18"/>
              </w:rPr>
              <w:t>7107,4</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3545,0</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3545,0</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39572,0</w:t>
            </w:r>
          </w:p>
        </w:tc>
      </w:tr>
      <w:tr w:rsidR="00EB2AC1" w:rsidTr="00DB7B8F">
        <w:trPr>
          <w:trHeight w:val="221"/>
        </w:trPr>
        <w:tc>
          <w:tcPr>
            <w:tcW w:w="1418" w:type="dxa"/>
            <w:vMerge/>
            <w:tcBorders>
              <w:left w:val="single" w:sz="4" w:space="0" w:color="auto"/>
              <w:bottom w:val="single" w:sz="4" w:space="0" w:color="auto"/>
              <w:right w:val="single" w:sz="4" w:space="0" w:color="auto"/>
            </w:tcBorders>
          </w:tcPr>
          <w:p w:rsidR="00EB2AC1" w:rsidRDefault="00EB2AC1"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EB2AC1" w:rsidRDefault="00EB2AC1"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EB2AC1" w:rsidRDefault="00EB2AC1"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EB2AC1" w:rsidRPr="00273531" w:rsidRDefault="00EB2AC1"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1431,1</w:t>
            </w:r>
          </w:p>
        </w:tc>
        <w:tc>
          <w:tcPr>
            <w:tcW w:w="95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EB2AC1" w:rsidRPr="009A1135" w:rsidRDefault="00EB2AC1"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7417AF" w:rsidRPr="00DE2827" w:rsidRDefault="00EB2AC1" w:rsidP="00DB7B8F">
            <w:r>
              <w:rPr>
                <w:sz w:val="18"/>
                <w:szCs w:val="18"/>
              </w:rPr>
              <w:t>8054,6</w:t>
            </w:r>
          </w:p>
        </w:tc>
        <w:tc>
          <w:tcPr>
            <w:tcW w:w="952" w:type="dxa"/>
            <w:tcBorders>
              <w:top w:val="nil"/>
              <w:left w:val="nil"/>
              <w:bottom w:val="single" w:sz="4" w:space="0" w:color="auto"/>
              <w:right w:val="single" w:sz="4" w:space="0" w:color="auto"/>
            </w:tcBorders>
          </w:tcPr>
          <w:p w:rsidR="007417AF" w:rsidRPr="00DE2827" w:rsidRDefault="00B15727" w:rsidP="00DB7B8F">
            <w:r>
              <w:rPr>
                <w:sz w:val="18"/>
                <w:szCs w:val="18"/>
              </w:rPr>
              <w:t>8413,8</w:t>
            </w:r>
          </w:p>
        </w:tc>
        <w:tc>
          <w:tcPr>
            <w:tcW w:w="992" w:type="dxa"/>
            <w:tcBorders>
              <w:top w:val="nil"/>
              <w:left w:val="nil"/>
              <w:bottom w:val="single" w:sz="4" w:space="0" w:color="auto"/>
              <w:right w:val="single" w:sz="4" w:space="0" w:color="auto"/>
            </w:tcBorders>
          </w:tcPr>
          <w:p w:rsidR="007417AF" w:rsidRPr="00DE2827" w:rsidRDefault="00EB2AC1" w:rsidP="00857562">
            <w:pPr>
              <w:jc w:val="center"/>
            </w:pPr>
            <w:r>
              <w:rPr>
                <w:sz w:val="18"/>
                <w:szCs w:val="18"/>
              </w:rPr>
              <w:t>4851,4</w:t>
            </w:r>
          </w:p>
        </w:tc>
        <w:tc>
          <w:tcPr>
            <w:tcW w:w="1015" w:type="dxa"/>
            <w:tcBorders>
              <w:top w:val="nil"/>
              <w:left w:val="nil"/>
              <w:bottom w:val="single" w:sz="4" w:space="0" w:color="auto"/>
              <w:right w:val="single" w:sz="4" w:space="0" w:color="auto"/>
            </w:tcBorders>
          </w:tcPr>
          <w:p w:rsidR="007417AF" w:rsidRPr="00DE2827" w:rsidRDefault="00EB2AC1" w:rsidP="00857562">
            <w:pPr>
              <w:jc w:val="center"/>
            </w:pPr>
            <w:r>
              <w:rPr>
                <w:sz w:val="18"/>
                <w:szCs w:val="18"/>
              </w:rPr>
              <w:t>4851,4</w:t>
            </w:r>
          </w:p>
        </w:tc>
        <w:tc>
          <w:tcPr>
            <w:tcW w:w="910"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 xml:space="preserve">местные </w:t>
            </w:r>
            <w:r w:rsidRPr="00173AA5">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lastRenderedPageBreak/>
              <w:t>7784,2</w:t>
            </w:r>
          </w:p>
        </w:tc>
        <w:tc>
          <w:tcPr>
            <w:tcW w:w="891"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6623,5</w:t>
            </w:r>
          </w:p>
        </w:tc>
        <w:tc>
          <w:tcPr>
            <w:tcW w:w="952" w:type="dxa"/>
            <w:tcBorders>
              <w:top w:val="nil"/>
              <w:left w:val="nil"/>
              <w:bottom w:val="single" w:sz="4" w:space="0" w:color="auto"/>
              <w:right w:val="single" w:sz="4" w:space="0" w:color="auto"/>
            </w:tcBorders>
          </w:tcPr>
          <w:p w:rsidR="007417AF" w:rsidRPr="00DE2827" w:rsidRDefault="00B15727" w:rsidP="00DB7B8F">
            <w:pPr>
              <w:jc w:val="center"/>
            </w:pPr>
            <w:r>
              <w:rPr>
                <w:sz w:val="18"/>
                <w:szCs w:val="18"/>
              </w:rPr>
              <w:t>7107,4</w:t>
            </w:r>
          </w:p>
        </w:tc>
        <w:tc>
          <w:tcPr>
            <w:tcW w:w="992"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3545,0</w:t>
            </w:r>
          </w:p>
        </w:tc>
        <w:tc>
          <w:tcPr>
            <w:tcW w:w="1015"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3545,0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7417AF" w:rsidRPr="00DE2827" w:rsidRDefault="00EB2AC1" w:rsidP="00F6087F">
            <w:pPr>
              <w:jc w:val="center"/>
            </w:pPr>
            <w:r>
              <w:rPr>
                <w:sz w:val="18"/>
                <w:szCs w:val="18"/>
              </w:rPr>
              <w:t>1431,1</w:t>
            </w:r>
          </w:p>
        </w:tc>
        <w:tc>
          <w:tcPr>
            <w:tcW w:w="952" w:type="dxa"/>
            <w:tcBorders>
              <w:top w:val="nil"/>
              <w:left w:val="nil"/>
              <w:bottom w:val="single" w:sz="4" w:space="0" w:color="auto"/>
              <w:right w:val="single" w:sz="4" w:space="0" w:color="auto"/>
            </w:tcBorders>
          </w:tcPr>
          <w:p w:rsidR="007417AF" w:rsidRPr="00DE2827" w:rsidRDefault="00F6087F" w:rsidP="00EB2AC1">
            <w:pPr>
              <w:jc w:val="center"/>
            </w:pPr>
            <w:r>
              <w:rPr>
                <w:sz w:val="18"/>
                <w:szCs w:val="18"/>
              </w:rPr>
              <w:t>13</w:t>
            </w:r>
            <w:r w:rsidR="00EB2AC1">
              <w:rPr>
                <w:sz w:val="18"/>
                <w:szCs w:val="18"/>
              </w:rPr>
              <w:t>06</w:t>
            </w:r>
            <w:r>
              <w:rPr>
                <w:sz w:val="18"/>
                <w:szCs w:val="18"/>
              </w:rPr>
              <w:t>,4</w:t>
            </w:r>
          </w:p>
        </w:tc>
        <w:tc>
          <w:tcPr>
            <w:tcW w:w="992" w:type="dxa"/>
            <w:tcBorders>
              <w:top w:val="nil"/>
              <w:left w:val="nil"/>
              <w:bottom w:val="single" w:sz="4" w:space="0" w:color="auto"/>
              <w:right w:val="single" w:sz="4" w:space="0" w:color="auto"/>
            </w:tcBorders>
          </w:tcPr>
          <w:p w:rsidR="007417AF" w:rsidRPr="00DE2827" w:rsidRDefault="00EB2AC1" w:rsidP="00EB2AC1">
            <w:pPr>
              <w:jc w:val="center"/>
            </w:pPr>
            <w:r>
              <w:rPr>
                <w:sz w:val="18"/>
                <w:szCs w:val="18"/>
              </w:rPr>
              <w:t>1306,</w:t>
            </w:r>
            <w:r w:rsidR="00F6087F">
              <w:rPr>
                <w:sz w:val="18"/>
                <w:szCs w:val="18"/>
              </w:rPr>
              <w:t>4</w:t>
            </w:r>
          </w:p>
        </w:tc>
        <w:tc>
          <w:tcPr>
            <w:tcW w:w="1015" w:type="dxa"/>
            <w:tcBorders>
              <w:top w:val="nil"/>
              <w:left w:val="nil"/>
              <w:bottom w:val="single" w:sz="4" w:space="0" w:color="auto"/>
              <w:right w:val="single" w:sz="4" w:space="0" w:color="auto"/>
            </w:tcBorders>
          </w:tcPr>
          <w:p w:rsidR="007417AF" w:rsidRPr="00DE2827" w:rsidRDefault="00EB2AC1" w:rsidP="00EB2AC1">
            <w:pPr>
              <w:jc w:val="center"/>
            </w:pPr>
            <w:r>
              <w:rPr>
                <w:sz w:val="18"/>
                <w:szCs w:val="18"/>
              </w:rPr>
              <w:t>1306,4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r>
              <w:rPr>
                <w:sz w:val="18"/>
                <w:szCs w:val="18"/>
              </w:rPr>
              <w:t>».</w:t>
            </w:r>
          </w:p>
        </w:tc>
      </w:tr>
    </w:tbl>
    <w:p w:rsidR="00DB7B8F" w:rsidRDefault="00DB7B8F" w:rsidP="00923099">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25538" w:rsidRDefault="00025538" w:rsidP="00025538">
      <w:pPr>
        <w:tabs>
          <w:tab w:val="left" w:pos="6660"/>
        </w:tabs>
        <w:jc w:val="both"/>
      </w:pPr>
      <w:r>
        <w:tab/>
      </w:r>
    </w:p>
    <w:p w:rsidR="00025538" w:rsidRDefault="00025538" w:rsidP="00025538"/>
    <w:p w:rsidR="000044E1" w:rsidRPr="00025538" w:rsidRDefault="000044E1" w:rsidP="00025538">
      <w:pPr>
        <w:sectPr w:rsidR="000044E1" w:rsidRPr="00025538" w:rsidSect="00D36989">
          <w:footerReference w:type="default" r:id="rId11"/>
          <w:pgSz w:w="16838" w:h="11906" w:orient="landscape"/>
          <w:pgMar w:top="1418" w:right="678"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C4324E" w:rsidRPr="0078117F" w:rsidRDefault="00C4324E" w:rsidP="0078117F">
      <w:pPr>
        <w:pStyle w:val="a8"/>
        <w:numPr>
          <w:ilvl w:val="0"/>
          <w:numId w:val="31"/>
        </w:numPr>
        <w:autoSpaceDE w:val="0"/>
        <w:autoSpaceDN w:val="0"/>
        <w:adjustRightInd w:val="0"/>
        <w:jc w:val="both"/>
        <w:outlineLvl w:val="0"/>
        <w:rPr>
          <w:sz w:val="26"/>
          <w:szCs w:val="26"/>
          <w:lang w:eastAsia="en-US"/>
        </w:rPr>
      </w:pPr>
      <w:r w:rsidRPr="0078117F">
        <w:rPr>
          <w:sz w:val="26"/>
          <w:szCs w:val="26"/>
          <w:lang w:eastAsia="en-US"/>
        </w:rPr>
        <w:t>В приложении № 4 к муниципальной программе:</w:t>
      </w:r>
    </w:p>
    <w:p w:rsidR="00C4324E" w:rsidRDefault="00C4324E" w:rsidP="00C4324E">
      <w:pPr>
        <w:autoSpaceDE w:val="0"/>
        <w:autoSpaceDN w:val="0"/>
        <w:adjustRightInd w:val="0"/>
        <w:jc w:val="both"/>
        <w:outlineLvl w:val="0"/>
        <w:rPr>
          <w:sz w:val="26"/>
          <w:szCs w:val="26"/>
          <w:lang w:eastAsia="en-US"/>
        </w:rPr>
      </w:pPr>
      <w:r>
        <w:rPr>
          <w:sz w:val="26"/>
          <w:szCs w:val="26"/>
          <w:lang w:eastAsia="en-US"/>
        </w:rPr>
        <w:t xml:space="preserve">            </w:t>
      </w:r>
    </w:p>
    <w:p w:rsidR="00C4324E" w:rsidRPr="00353607" w:rsidRDefault="00C4324E" w:rsidP="00C4324E">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ее реализации» изложить в следующей редакции: </w:t>
      </w:r>
    </w:p>
    <w:p w:rsidR="00C4324E" w:rsidRDefault="00C4324E" w:rsidP="00C4324E">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C4324E" w:rsidRPr="00981A5A" w:rsidTr="006936DC">
        <w:trPr>
          <w:trHeight w:val="7447"/>
        </w:trPr>
        <w:tc>
          <w:tcPr>
            <w:tcW w:w="3604" w:type="dxa"/>
          </w:tcPr>
          <w:p w:rsidR="00C4324E" w:rsidRDefault="00C4324E" w:rsidP="006936DC">
            <w:pPr>
              <w:widowControl w:val="0"/>
              <w:autoSpaceDE w:val="0"/>
              <w:autoSpaceDN w:val="0"/>
              <w:adjustRightInd w:val="0"/>
              <w:jc w:val="both"/>
              <w:rPr>
                <w:sz w:val="26"/>
                <w:szCs w:val="26"/>
              </w:rPr>
            </w:pPr>
            <w:r>
              <w:rPr>
                <w:sz w:val="26"/>
                <w:szCs w:val="26"/>
              </w:rPr>
              <w:t>«</w:t>
            </w:r>
            <w:r w:rsidRPr="00D10A3E">
              <w:rPr>
                <w:sz w:val="26"/>
                <w:szCs w:val="26"/>
              </w:rPr>
              <w:t xml:space="preserve">Объемы финансирования подпрограммы с разбивкой по годам ее реализации </w:t>
            </w:r>
          </w:p>
        </w:tc>
        <w:tc>
          <w:tcPr>
            <w:tcW w:w="693" w:type="dxa"/>
          </w:tcPr>
          <w:p w:rsidR="00C4324E" w:rsidRDefault="00C4324E" w:rsidP="006936DC">
            <w:r w:rsidRPr="00A059C4">
              <w:rPr>
                <w:sz w:val="26"/>
                <w:szCs w:val="26"/>
              </w:rPr>
              <w:t>–</w:t>
            </w:r>
          </w:p>
        </w:tc>
        <w:tc>
          <w:tcPr>
            <w:tcW w:w="4989" w:type="dxa"/>
          </w:tcPr>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общий объем финансирования подпрограммы составит </w:t>
            </w:r>
            <w:r w:rsidR="00B15727">
              <w:rPr>
                <w:rFonts w:ascii="Times New Roman" w:hAnsi="Times New Roman" w:cs="Times New Roman"/>
                <w:sz w:val="26"/>
                <w:szCs w:val="26"/>
              </w:rPr>
              <w:t>156660,3</w:t>
            </w:r>
            <w:r>
              <w:rPr>
                <w:rFonts w:ascii="Times New Roman" w:hAnsi="Times New Roman" w:cs="Times New Roman"/>
                <w:sz w:val="26"/>
                <w:szCs w:val="26"/>
              </w:rPr>
              <w:t xml:space="preserve"> тыс. рублей,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9476,3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C528F">
              <w:rPr>
                <w:rFonts w:ascii="Times New Roman" w:hAnsi="Times New Roman" w:cs="Times New Roman"/>
                <w:sz w:val="26"/>
                <w:szCs w:val="26"/>
              </w:rPr>
              <w:t>8054,6</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B15727">
              <w:rPr>
                <w:rFonts w:ascii="Times New Roman" w:hAnsi="Times New Roman" w:cs="Times New Roman"/>
                <w:sz w:val="26"/>
                <w:szCs w:val="26"/>
              </w:rPr>
              <w:t>8413,8</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C528F">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1C528F">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C4324E" w:rsidRDefault="00C4324E" w:rsidP="006936DC">
            <w:pPr>
              <w:rPr>
                <w:sz w:val="26"/>
                <w:szCs w:val="26"/>
              </w:rPr>
            </w:pPr>
            <w:r w:rsidRPr="00DC11D9">
              <w:rPr>
                <w:sz w:val="26"/>
                <w:szCs w:val="26"/>
              </w:rPr>
              <w:t xml:space="preserve">в 2026-2030 годах – </w:t>
            </w:r>
            <w:r>
              <w:rPr>
                <w:sz w:val="26"/>
                <w:szCs w:val="26"/>
              </w:rPr>
              <w:t>50422,0 тыс. рублей;</w:t>
            </w:r>
          </w:p>
          <w:p w:rsidR="00C4324E" w:rsidRPr="00D02A02" w:rsidRDefault="00C4324E" w:rsidP="006936DC">
            <w:r>
              <w:rPr>
                <w:sz w:val="26"/>
                <w:szCs w:val="26"/>
              </w:rPr>
              <w:t>в 2031-2035 годах – 50422,0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6936DC">
            <w:pPr>
              <w:rPr>
                <w:sz w:val="26"/>
                <w:szCs w:val="26"/>
              </w:rPr>
            </w:pPr>
            <w:r>
              <w:rPr>
                <w:sz w:val="26"/>
                <w:szCs w:val="26"/>
              </w:rPr>
              <w:t>в 2026-2030 годах–0,0 тыс. рублей;</w:t>
            </w:r>
          </w:p>
          <w:p w:rsidR="00C4324E" w:rsidRPr="001B45C7" w:rsidRDefault="00C4324E" w:rsidP="006936DC">
            <w:r>
              <w:rPr>
                <w:sz w:val="26"/>
                <w:szCs w:val="26"/>
              </w:rPr>
              <w:t>в 2031-2035 годах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6936DC">
            <w:pPr>
              <w:rPr>
                <w:sz w:val="26"/>
                <w:szCs w:val="26"/>
              </w:rPr>
            </w:pPr>
            <w:r>
              <w:rPr>
                <w:sz w:val="26"/>
                <w:szCs w:val="26"/>
              </w:rPr>
              <w:t>в 2026-2030 годах–0,0 тыс. рублей;</w:t>
            </w:r>
          </w:p>
          <w:p w:rsidR="00C4324E" w:rsidRPr="00562B2F" w:rsidRDefault="00C4324E" w:rsidP="006936DC">
            <w:pPr>
              <w:rPr>
                <w:sz w:val="26"/>
                <w:szCs w:val="26"/>
              </w:rPr>
            </w:pPr>
            <w:r>
              <w:rPr>
                <w:sz w:val="26"/>
                <w:szCs w:val="26"/>
              </w:rPr>
              <w:t>в 2031-2035 годах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B15727">
              <w:rPr>
                <w:rFonts w:ascii="Times New Roman" w:hAnsi="Times New Roman" w:cs="Times New Roman"/>
                <w:sz w:val="26"/>
                <w:szCs w:val="26"/>
              </w:rPr>
              <w:t>123577,9</w:t>
            </w:r>
            <w:r>
              <w:rPr>
                <w:rFonts w:ascii="Times New Roman" w:hAnsi="Times New Roman" w:cs="Times New Roman"/>
                <w:sz w:val="26"/>
                <w:szCs w:val="26"/>
              </w:rPr>
              <w:t xml:space="preserve"> тыс. рублей (</w:t>
            </w:r>
            <w:r w:rsidR="001C528F">
              <w:rPr>
                <w:rFonts w:ascii="Times New Roman" w:hAnsi="Times New Roman" w:cs="Times New Roman"/>
                <w:sz w:val="26"/>
                <w:szCs w:val="26"/>
              </w:rPr>
              <w:t>78,</w:t>
            </w:r>
            <w:r w:rsidR="00B15727">
              <w:rPr>
                <w:rFonts w:ascii="Times New Roman" w:hAnsi="Times New Roman" w:cs="Times New Roman"/>
                <w:sz w:val="26"/>
                <w:szCs w:val="26"/>
              </w:rPr>
              <w:t>88</w:t>
            </w:r>
            <w:r>
              <w:rPr>
                <w:rFonts w:ascii="Times New Roman" w:hAnsi="Times New Roman" w:cs="Times New Roman"/>
                <w:sz w:val="26"/>
                <w:szCs w:val="26"/>
              </w:rPr>
              <w:t xml:space="preserve">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7784,2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C528F">
              <w:rPr>
                <w:rFonts w:ascii="Times New Roman" w:hAnsi="Times New Roman" w:cs="Times New Roman"/>
                <w:sz w:val="26"/>
                <w:szCs w:val="26"/>
              </w:rPr>
              <w:t>6623,5</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B15727">
              <w:rPr>
                <w:rFonts w:ascii="Times New Roman" w:hAnsi="Times New Roman" w:cs="Times New Roman"/>
                <w:sz w:val="26"/>
                <w:szCs w:val="26"/>
              </w:rPr>
              <w:t>7107,4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C528F">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lastRenderedPageBreak/>
              <w:t xml:space="preserve">в 2023 году            – </w:t>
            </w:r>
            <w:r w:rsidR="001C528F">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C4324E" w:rsidRDefault="00C4324E" w:rsidP="006936DC">
            <w:pPr>
              <w:rPr>
                <w:sz w:val="26"/>
                <w:szCs w:val="26"/>
              </w:rPr>
            </w:pPr>
            <w:r w:rsidRPr="00DC11D9">
              <w:rPr>
                <w:sz w:val="26"/>
                <w:szCs w:val="26"/>
              </w:rPr>
              <w:t xml:space="preserve">в 2026-2030 годах – </w:t>
            </w:r>
            <w:r>
              <w:rPr>
                <w:sz w:val="26"/>
                <w:szCs w:val="26"/>
              </w:rPr>
              <w:t>39572,0 тыс. рублей;</w:t>
            </w:r>
          </w:p>
          <w:p w:rsidR="00C4324E" w:rsidRDefault="00C4324E" w:rsidP="006936DC">
            <w:pPr>
              <w:rPr>
                <w:sz w:val="26"/>
                <w:szCs w:val="26"/>
              </w:rPr>
            </w:pPr>
            <w:r>
              <w:rPr>
                <w:sz w:val="26"/>
                <w:szCs w:val="26"/>
              </w:rPr>
              <w:t>в 2031-2035 годах – 39572,0 тыс. рублей;</w:t>
            </w:r>
          </w:p>
          <w:p w:rsidR="00C4324E" w:rsidRPr="008D673C" w:rsidRDefault="00C4324E" w:rsidP="006936DC">
            <w:pPr>
              <w:pStyle w:val="afa"/>
              <w:jc w:val="both"/>
              <w:rPr>
                <w:rFonts w:ascii="Times New Roman" w:hAnsi="Times New Roman" w:cs="Times New Roman"/>
                <w:sz w:val="26"/>
                <w:szCs w:val="26"/>
              </w:rPr>
            </w:pPr>
            <w:r w:rsidRPr="008D673C">
              <w:rPr>
                <w:rFonts w:ascii="Times New Roman" w:hAnsi="Times New Roman" w:cs="Times New Roman"/>
                <w:sz w:val="26"/>
                <w:szCs w:val="26"/>
              </w:rPr>
              <w:t xml:space="preserve">внебюджетных источников – </w:t>
            </w:r>
            <w:r w:rsidR="001C528F">
              <w:rPr>
                <w:rFonts w:ascii="Times New Roman" w:hAnsi="Times New Roman" w:cs="Times New Roman"/>
                <w:sz w:val="26"/>
                <w:szCs w:val="26"/>
              </w:rPr>
              <w:t>33082,4</w:t>
            </w:r>
            <w:r w:rsidRPr="008D673C">
              <w:rPr>
                <w:rFonts w:ascii="Times New Roman" w:hAnsi="Times New Roman" w:cs="Times New Roman"/>
                <w:sz w:val="26"/>
                <w:szCs w:val="26"/>
              </w:rPr>
              <w:t xml:space="preserve"> тыс.</w:t>
            </w:r>
          </w:p>
          <w:p w:rsidR="00C4324E" w:rsidRPr="008D673C" w:rsidRDefault="00C4324E" w:rsidP="006936DC">
            <w:pPr>
              <w:pStyle w:val="afa"/>
              <w:jc w:val="both"/>
              <w:rPr>
                <w:rFonts w:ascii="Times New Roman" w:hAnsi="Times New Roman" w:cs="Times New Roman"/>
                <w:sz w:val="26"/>
                <w:szCs w:val="26"/>
              </w:rPr>
            </w:pPr>
            <w:r w:rsidRPr="008D673C">
              <w:rPr>
                <w:rFonts w:ascii="Times New Roman" w:hAnsi="Times New Roman" w:cs="Times New Roman"/>
                <w:sz w:val="26"/>
                <w:szCs w:val="26"/>
              </w:rPr>
              <w:t>руб</w:t>
            </w:r>
            <w:r>
              <w:rPr>
                <w:rFonts w:ascii="Times New Roman" w:hAnsi="Times New Roman" w:cs="Times New Roman"/>
                <w:sz w:val="26"/>
                <w:szCs w:val="26"/>
              </w:rPr>
              <w:t>лей (</w:t>
            </w:r>
            <w:r w:rsidR="00B15727">
              <w:rPr>
                <w:rFonts w:ascii="Times New Roman" w:hAnsi="Times New Roman" w:cs="Times New Roman"/>
                <w:sz w:val="26"/>
                <w:szCs w:val="26"/>
              </w:rPr>
              <w:t>21,</w:t>
            </w:r>
            <w:r w:rsidR="001C528F">
              <w:rPr>
                <w:rFonts w:ascii="Times New Roman" w:hAnsi="Times New Roman" w:cs="Times New Roman"/>
                <w:sz w:val="26"/>
                <w:szCs w:val="26"/>
              </w:rPr>
              <w:t>1</w:t>
            </w:r>
            <w:r w:rsidR="00B15727">
              <w:rPr>
                <w:rFonts w:ascii="Times New Roman" w:hAnsi="Times New Roman" w:cs="Times New Roman"/>
                <w:sz w:val="26"/>
                <w:szCs w:val="26"/>
              </w:rPr>
              <w:t>2</w:t>
            </w:r>
            <w:r w:rsidRPr="008D673C">
              <w:rPr>
                <w:rFonts w:ascii="Times New Roman" w:hAnsi="Times New Roman" w:cs="Times New Roman"/>
                <w:sz w:val="26"/>
                <w:szCs w:val="26"/>
              </w:rPr>
              <w:t xml:space="preserve">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1692,1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C528F">
              <w:rPr>
                <w:rFonts w:ascii="Times New Roman" w:hAnsi="Times New Roman" w:cs="Times New Roman"/>
                <w:sz w:val="26"/>
                <w:szCs w:val="26"/>
              </w:rPr>
              <w:t>1431,1</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1C528F">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C528F">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1C528F">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C4324E" w:rsidRDefault="00C4324E" w:rsidP="006936DC">
            <w:pPr>
              <w:rPr>
                <w:sz w:val="26"/>
                <w:szCs w:val="26"/>
              </w:rPr>
            </w:pPr>
            <w:r>
              <w:rPr>
                <w:sz w:val="26"/>
                <w:szCs w:val="26"/>
              </w:rPr>
              <w:t>в 2026-2030 годах–10850,0 тыс. рублей;</w:t>
            </w:r>
          </w:p>
          <w:p w:rsidR="00C4324E" w:rsidRDefault="00C4324E" w:rsidP="006936DC">
            <w:pPr>
              <w:rPr>
                <w:sz w:val="26"/>
                <w:szCs w:val="26"/>
              </w:rPr>
            </w:pPr>
            <w:r>
              <w:rPr>
                <w:sz w:val="26"/>
                <w:szCs w:val="26"/>
              </w:rPr>
              <w:t>в 2031-2035 годах – 10850,0 тыс. рублей.</w:t>
            </w:r>
          </w:p>
          <w:p w:rsidR="00C4324E" w:rsidRDefault="00C4324E" w:rsidP="006936DC">
            <w:pPr>
              <w:rPr>
                <w:sz w:val="26"/>
                <w:szCs w:val="26"/>
              </w:rPr>
            </w:pPr>
          </w:p>
          <w:p w:rsidR="00C4324E" w:rsidRPr="00B56682" w:rsidRDefault="00C4324E" w:rsidP="006936DC">
            <w:pPr>
              <w:pStyle w:val="Web"/>
              <w:spacing w:before="0" w:after="0"/>
              <w:jc w:val="both"/>
              <w:rPr>
                <w:rFonts w:ascii="Times New Roman" w:hAnsi="Times New Roman" w:cs="Times New Roman"/>
                <w:sz w:val="26"/>
                <w:szCs w:val="26"/>
              </w:rPr>
            </w:pPr>
            <w:r w:rsidRPr="00B56682">
              <w:rPr>
                <w:rFonts w:ascii="Times New Roman" w:hAnsi="Times New Roman" w:cs="Times New Roman"/>
                <w:sz w:val="26"/>
                <w:szCs w:val="26"/>
              </w:rPr>
              <w:t>Объемы и источники финансирования подпрограммы уточняются при формировании муниципального бюджета Комсомольского района на очередной финансовый год и плановый период»;</w:t>
            </w:r>
          </w:p>
          <w:p w:rsidR="00C4324E" w:rsidRDefault="00C4324E" w:rsidP="006936DC">
            <w:pPr>
              <w:rPr>
                <w:sz w:val="26"/>
                <w:szCs w:val="26"/>
              </w:rPr>
            </w:pPr>
          </w:p>
          <w:p w:rsidR="00C4324E" w:rsidRDefault="00C4324E" w:rsidP="006936DC">
            <w:pPr>
              <w:rPr>
                <w:sz w:val="26"/>
                <w:szCs w:val="26"/>
              </w:rPr>
            </w:pPr>
          </w:p>
        </w:tc>
      </w:tr>
    </w:tbl>
    <w:p w:rsidR="00C4324E" w:rsidRDefault="0078117F" w:rsidP="00C4324E">
      <w:pPr>
        <w:autoSpaceDE w:val="0"/>
        <w:autoSpaceDN w:val="0"/>
        <w:adjustRightInd w:val="0"/>
        <w:jc w:val="both"/>
        <w:rPr>
          <w:sz w:val="26"/>
          <w:szCs w:val="26"/>
        </w:rPr>
      </w:pPr>
      <w:r>
        <w:rPr>
          <w:sz w:val="26"/>
          <w:szCs w:val="26"/>
          <w:lang w:eastAsia="en-US"/>
        </w:rPr>
        <w:lastRenderedPageBreak/>
        <w:t xml:space="preserve">               </w:t>
      </w:r>
    </w:p>
    <w:p w:rsidR="00C4324E" w:rsidRPr="00981A5A" w:rsidRDefault="00C4324E" w:rsidP="00C4324E">
      <w:pPr>
        <w:autoSpaceDE w:val="0"/>
        <w:autoSpaceDN w:val="0"/>
        <w:adjustRightInd w:val="0"/>
        <w:jc w:val="both"/>
        <w:rPr>
          <w:sz w:val="26"/>
          <w:szCs w:val="26"/>
          <w:lang w:eastAsia="en-US"/>
        </w:rPr>
      </w:pPr>
      <w:r>
        <w:rPr>
          <w:sz w:val="26"/>
          <w:szCs w:val="26"/>
        </w:rPr>
        <w:t xml:space="preserve">                </w:t>
      </w:r>
      <w:r w:rsidRPr="00C67FC2">
        <w:rPr>
          <w:sz w:val="26"/>
          <w:szCs w:val="26"/>
          <w:lang w:eastAsia="en-US"/>
        </w:rPr>
        <w:t>раздел 4 подпрограммы изложить в следующей редакции:</w:t>
      </w:r>
    </w:p>
    <w:p w:rsidR="00C4324E" w:rsidRDefault="00C4324E" w:rsidP="00C4324E">
      <w:pPr>
        <w:autoSpaceDE w:val="0"/>
        <w:autoSpaceDN w:val="0"/>
        <w:adjustRightInd w:val="0"/>
        <w:jc w:val="both"/>
        <w:rPr>
          <w:sz w:val="26"/>
          <w:szCs w:val="26"/>
        </w:rPr>
      </w:pPr>
      <w:r>
        <w:rPr>
          <w:sz w:val="26"/>
          <w:szCs w:val="26"/>
        </w:rPr>
        <w:t xml:space="preserve">               </w:t>
      </w:r>
    </w:p>
    <w:p w:rsidR="00C4324E" w:rsidRDefault="00C4324E" w:rsidP="00C4324E">
      <w:pPr>
        <w:autoSpaceDE w:val="0"/>
        <w:autoSpaceDN w:val="0"/>
        <w:adjustRightInd w:val="0"/>
        <w:jc w:val="center"/>
        <w:outlineLvl w:val="0"/>
        <w:rPr>
          <w:b/>
          <w:bCs/>
          <w:sz w:val="26"/>
          <w:szCs w:val="26"/>
        </w:rPr>
      </w:pPr>
      <w:r>
        <w:rPr>
          <w:b/>
          <w:bCs/>
          <w:sz w:val="26"/>
          <w:szCs w:val="26"/>
          <w:lang w:eastAsia="en-US"/>
        </w:rPr>
        <w:t xml:space="preserve">«Раздел 4. </w:t>
      </w:r>
      <w:r>
        <w:rPr>
          <w:b/>
          <w:bCs/>
          <w:sz w:val="26"/>
          <w:szCs w:val="26"/>
        </w:rPr>
        <w:t>Обоснование объема финансовых ресурсов,</w:t>
      </w:r>
    </w:p>
    <w:p w:rsidR="00C4324E" w:rsidRDefault="00C4324E" w:rsidP="00C4324E">
      <w:pPr>
        <w:autoSpaceDE w:val="0"/>
        <w:autoSpaceDN w:val="0"/>
        <w:adjustRightInd w:val="0"/>
        <w:jc w:val="center"/>
        <w:rPr>
          <w:b/>
          <w:bCs/>
          <w:sz w:val="26"/>
          <w:szCs w:val="26"/>
        </w:rPr>
      </w:pPr>
      <w:proofErr w:type="gramStart"/>
      <w:r>
        <w:rPr>
          <w:b/>
          <w:bCs/>
          <w:sz w:val="26"/>
          <w:szCs w:val="26"/>
        </w:rPr>
        <w:t>необходимых</w:t>
      </w:r>
      <w:proofErr w:type="gramEnd"/>
      <w:r>
        <w:rPr>
          <w:b/>
          <w:bCs/>
          <w:sz w:val="26"/>
          <w:szCs w:val="26"/>
        </w:rPr>
        <w:t xml:space="preserve">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C4324E" w:rsidRDefault="00C4324E" w:rsidP="00C4324E">
      <w:pPr>
        <w:autoSpaceDE w:val="0"/>
        <w:autoSpaceDN w:val="0"/>
        <w:adjustRightInd w:val="0"/>
        <w:jc w:val="both"/>
        <w:rPr>
          <w:sz w:val="26"/>
          <w:szCs w:val="26"/>
        </w:rPr>
      </w:pPr>
    </w:p>
    <w:p w:rsidR="00C4324E" w:rsidRDefault="00C4324E" w:rsidP="00C4324E">
      <w:pPr>
        <w:autoSpaceDE w:val="0"/>
        <w:autoSpaceDN w:val="0"/>
        <w:adjustRightInd w:val="0"/>
        <w:ind w:firstLine="567"/>
        <w:jc w:val="both"/>
        <w:rPr>
          <w:sz w:val="26"/>
          <w:szCs w:val="26"/>
        </w:rPr>
      </w:pPr>
      <w:r>
        <w:rPr>
          <w:sz w:val="26"/>
          <w:szCs w:val="26"/>
        </w:rPr>
        <w:t>Расходы подпрограммы предусматриваются за счет средств бюджета Комсомольского района  и внебюджетных источников.</w:t>
      </w:r>
    </w:p>
    <w:p w:rsidR="00C4324E" w:rsidRDefault="00C4324E" w:rsidP="00C4324E">
      <w:pPr>
        <w:autoSpaceDE w:val="0"/>
        <w:autoSpaceDN w:val="0"/>
        <w:adjustRightInd w:val="0"/>
        <w:ind w:firstLine="567"/>
        <w:jc w:val="both"/>
        <w:rPr>
          <w:sz w:val="26"/>
          <w:szCs w:val="26"/>
        </w:rPr>
      </w:pPr>
      <w:r>
        <w:rPr>
          <w:sz w:val="26"/>
          <w:szCs w:val="26"/>
        </w:rPr>
        <w:t xml:space="preserve">Общий объем финансирования подпрограммы в 2019–2035 годах составит </w:t>
      </w:r>
      <w:r w:rsidR="00B15727">
        <w:rPr>
          <w:sz w:val="26"/>
          <w:szCs w:val="26"/>
        </w:rPr>
        <w:t>156660,3</w:t>
      </w:r>
      <w:r>
        <w:rPr>
          <w:sz w:val="26"/>
          <w:szCs w:val="26"/>
        </w:rPr>
        <w:t xml:space="preserve"> тыс. рублей, в том числе за счет средств:</w:t>
      </w:r>
    </w:p>
    <w:p w:rsidR="00C4324E" w:rsidRDefault="00C4324E" w:rsidP="00C4324E">
      <w:pPr>
        <w:autoSpaceDE w:val="0"/>
        <w:autoSpaceDN w:val="0"/>
        <w:adjustRightInd w:val="0"/>
        <w:ind w:firstLine="567"/>
        <w:jc w:val="both"/>
        <w:rPr>
          <w:sz w:val="26"/>
          <w:szCs w:val="26"/>
        </w:rPr>
      </w:pPr>
      <w:r>
        <w:rPr>
          <w:sz w:val="26"/>
          <w:szCs w:val="26"/>
        </w:rPr>
        <w:t>федерального бюджета – 0,0 тыс. рублей;</w:t>
      </w:r>
    </w:p>
    <w:p w:rsidR="00C4324E" w:rsidRDefault="00C4324E" w:rsidP="00C4324E">
      <w:pPr>
        <w:autoSpaceDE w:val="0"/>
        <w:autoSpaceDN w:val="0"/>
        <w:adjustRightInd w:val="0"/>
        <w:ind w:firstLine="567"/>
        <w:jc w:val="both"/>
        <w:rPr>
          <w:sz w:val="26"/>
          <w:szCs w:val="26"/>
        </w:rPr>
      </w:pPr>
      <w:r>
        <w:rPr>
          <w:sz w:val="26"/>
          <w:szCs w:val="26"/>
        </w:rPr>
        <w:t>республиканского бюджета Чувашской Республики – 0,0 тыс. рублей;</w:t>
      </w:r>
    </w:p>
    <w:p w:rsidR="00C4324E" w:rsidRDefault="00C4324E" w:rsidP="00C4324E">
      <w:pPr>
        <w:autoSpaceDE w:val="0"/>
        <w:autoSpaceDN w:val="0"/>
        <w:adjustRightInd w:val="0"/>
        <w:ind w:firstLine="567"/>
        <w:jc w:val="both"/>
        <w:rPr>
          <w:sz w:val="26"/>
          <w:szCs w:val="26"/>
        </w:rPr>
      </w:pPr>
      <w:r>
        <w:rPr>
          <w:sz w:val="26"/>
          <w:szCs w:val="26"/>
        </w:rPr>
        <w:t xml:space="preserve">бюджета Комсомольского района – </w:t>
      </w:r>
      <w:r w:rsidR="00B15727">
        <w:rPr>
          <w:sz w:val="26"/>
          <w:szCs w:val="26"/>
        </w:rPr>
        <w:t>123577,9</w:t>
      </w:r>
      <w:r>
        <w:rPr>
          <w:sz w:val="26"/>
          <w:szCs w:val="26"/>
        </w:rPr>
        <w:t xml:space="preserve"> тыс. рублей;</w:t>
      </w:r>
    </w:p>
    <w:p w:rsidR="00C4324E" w:rsidRDefault="00C4324E" w:rsidP="00C4324E">
      <w:pPr>
        <w:autoSpaceDE w:val="0"/>
        <w:autoSpaceDN w:val="0"/>
        <w:adjustRightInd w:val="0"/>
        <w:ind w:firstLine="567"/>
        <w:jc w:val="both"/>
        <w:rPr>
          <w:sz w:val="26"/>
          <w:szCs w:val="26"/>
        </w:rPr>
      </w:pPr>
      <w:r>
        <w:rPr>
          <w:sz w:val="26"/>
          <w:szCs w:val="26"/>
        </w:rPr>
        <w:t xml:space="preserve">внебюджетных источников – </w:t>
      </w:r>
      <w:r w:rsidR="001C528F">
        <w:rPr>
          <w:sz w:val="26"/>
          <w:szCs w:val="26"/>
        </w:rPr>
        <w:t>33082,4</w:t>
      </w:r>
      <w:r>
        <w:rPr>
          <w:sz w:val="26"/>
          <w:szCs w:val="26"/>
        </w:rPr>
        <w:t xml:space="preserve"> тыс. рублей.</w:t>
      </w:r>
    </w:p>
    <w:p w:rsidR="00C4324E" w:rsidRDefault="00C4324E" w:rsidP="00C4324E">
      <w:pPr>
        <w:autoSpaceDE w:val="0"/>
        <w:autoSpaceDN w:val="0"/>
        <w:adjustRightInd w:val="0"/>
        <w:ind w:firstLine="567"/>
        <w:jc w:val="both"/>
        <w:rPr>
          <w:sz w:val="26"/>
          <w:szCs w:val="26"/>
        </w:rPr>
      </w:pPr>
      <w:r>
        <w:rPr>
          <w:sz w:val="26"/>
          <w:szCs w:val="26"/>
        </w:rPr>
        <w:t xml:space="preserve">Прогнозируемый объем финансирования подпрограммы составит </w:t>
      </w:r>
      <w:r w:rsidR="00B15727">
        <w:rPr>
          <w:sz w:val="26"/>
          <w:szCs w:val="26"/>
        </w:rPr>
        <w:t>156660,3</w:t>
      </w:r>
      <w:r>
        <w:rPr>
          <w:sz w:val="26"/>
          <w:szCs w:val="26"/>
        </w:rPr>
        <w:t xml:space="preserve"> тыс. рублей,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9476,3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EF4A6C">
        <w:rPr>
          <w:rFonts w:ascii="Times New Roman" w:hAnsi="Times New Roman" w:cs="Times New Roman"/>
          <w:sz w:val="26"/>
          <w:szCs w:val="26"/>
        </w:rPr>
        <w:t>8054,6</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B15727">
        <w:rPr>
          <w:rFonts w:ascii="Times New Roman" w:hAnsi="Times New Roman" w:cs="Times New Roman"/>
          <w:sz w:val="26"/>
          <w:szCs w:val="26"/>
        </w:rPr>
        <w:t>8413,8</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EF4A6C">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EF4A6C">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2025 году             – 10084,4 тыс. рублей;</w:t>
      </w:r>
    </w:p>
    <w:p w:rsidR="00C4324E" w:rsidRDefault="00C4324E" w:rsidP="00C4324E">
      <w:pPr>
        <w:rPr>
          <w:sz w:val="26"/>
          <w:szCs w:val="26"/>
        </w:rPr>
      </w:pPr>
      <w:r w:rsidRPr="00DC11D9">
        <w:rPr>
          <w:sz w:val="26"/>
          <w:szCs w:val="26"/>
        </w:rPr>
        <w:t xml:space="preserve">в 2026-2030 годах – </w:t>
      </w:r>
      <w:r>
        <w:rPr>
          <w:sz w:val="26"/>
          <w:szCs w:val="26"/>
        </w:rPr>
        <w:t>50422,0 тыс. рублей;</w:t>
      </w:r>
    </w:p>
    <w:p w:rsidR="00C4324E" w:rsidRDefault="00C4324E" w:rsidP="00C4324E">
      <w:pPr>
        <w:rPr>
          <w:sz w:val="26"/>
          <w:szCs w:val="26"/>
        </w:rPr>
      </w:pPr>
      <w:r>
        <w:rPr>
          <w:sz w:val="26"/>
          <w:szCs w:val="26"/>
        </w:rPr>
        <w:t>в 2031-2035 годах  – 50422,0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C4324E">
      <w:pPr>
        <w:rPr>
          <w:sz w:val="26"/>
          <w:szCs w:val="26"/>
        </w:rPr>
      </w:pPr>
      <w:r w:rsidRPr="00DC11D9">
        <w:rPr>
          <w:sz w:val="26"/>
          <w:szCs w:val="26"/>
        </w:rPr>
        <w:t xml:space="preserve">в 2026-2030 годах – </w:t>
      </w:r>
      <w:r>
        <w:rPr>
          <w:sz w:val="26"/>
          <w:szCs w:val="26"/>
        </w:rPr>
        <w:t>0,0 тыс. рублей;</w:t>
      </w:r>
    </w:p>
    <w:p w:rsidR="00C4324E" w:rsidRDefault="00C4324E" w:rsidP="00C4324E">
      <w:pPr>
        <w:rPr>
          <w:sz w:val="26"/>
          <w:szCs w:val="26"/>
        </w:rPr>
      </w:pPr>
      <w:r>
        <w:rPr>
          <w:sz w:val="26"/>
          <w:szCs w:val="26"/>
        </w:rPr>
        <w:t>в 2031-2035 годах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C4324E">
      <w:pPr>
        <w:rPr>
          <w:sz w:val="26"/>
          <w:szCs w:val="26"/>
        </w:rPr>
      </w:pPr>
      <w:r w:rsidRPr="00DC11D9">
        <w:rPr>
          <w:sz w:val="26"/>
          <w:szCs w:val="26"/>
        </w:rPr>
        <w:t xml:space="preserve">в 2026-2030 годах – </w:t>
      </w:r>
      <w:r>
        <w:rPr>
          <w:sz w:val="26"/>
          <w:szCs w:val="26"/>
        </w:rPr>
        <w:t>0,0 тыс. рублей;</w:t>
      </w:r>
    </w:p>
    <w:p w:rsidR="00C4324E" w:rsidRPr="00DC11D9" w:rsidRDefault="00C4324E" w:rsidP="00C4324E">
      <w:pPr>
        <w:rPr>
          <w:sz w:val="26"/>
          <w:szCs w:val="26"/>
        </w:rPr>
      </w:pPr>
      <w:r>
        <w:rPr>
          <w:sz w:val="26"/>
          <w:szCs w:val="26"/>
        </w:rPr>
        <w:t>в 2031-2035 годах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B15727">
        <w:rPr>
          <w:rFonts w:ascii="Times New Roman" w:hAnsi="Times New Roman" w:cs="Times New Roman"/>
          <w:sz w:val="26"/>
          <w:szCs w:val="26"/>
        </w:rPr>
        <w:t>123577,9</w:t>
      </w:r>
      <w:r>
        <w:rPr>
          <w:rFonts w:ascii="Times New Roman" w:hAnsi="Times New Roman" w:cs="Times New Roman"/>
          <w:sz w:val="26"/>
          <w:szCs w:val="26"/>
        </w:rPr>
        <w:t xml:space="preserve"> тыс.</w:t>
      </w:r>
      <w:r w:rsidR="0078117F">
        <w:rPr>
          <w:rFonts w:ascii="Times New Roman" w:hAnsi="Times New Roman" w:cs="Times New Roman"/>
          <w:sz w:val="26"/>
          <w:szCs w:val="26"/>
        </w:rPr>
        <w:t xml:space="preserve"> </w:t>
      </w:r>
      <w:r>
        <w:rPr>
          <w:rFonts w:ascii="Times New Roman" w:hAnsi="Times New Roman" w:cs="Times New Roman"/>
          <w:sz w:val="26"/>
          <w:szCs w:val="26"/>
        </w:rPr>
        <w:t>рублей (</w:t>
      </w:r>
      <w:r w:rsidR="001C528F">
        <w:rPr>
          <w:rFonts w:ascii="Times New Roman" w:hAnsi="Times New Roman" w:cs="Times New Roman"/>
          <w:sz w:val="26"/>
          <w:szCs w:val="26"/>
        </w:rPr>
        <w:t>78,</w:t>
      </w:r>
      <w:r w:rsidR="00B15727">
        <w:rPr>
          <w:rFonts w:ascii="Times New Roman" w:hAnsi="Times New Roman" w:cs="Times New Roman"/>
          <w:sz w:val="26"/>
          <w:szCs w:val="26"/>
        </w:rPr>
        <w:t>88</w:t>
      </w:r>
      <w:r>
        <w:rPr>
          <w:rFonts w:ascii="Times New Roman" w:hAnsi="Times New Roman" w:cs="Times New Roman"/>
          <w:sz w:val="26"/>
          <w:szCs w:val="26"/>
        </w:rPr>
        <w:t xml:space="preserve">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7784,2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EF4A6C">
        <w:rPr>
          <w:rFonts w:ascii="Times New Roman" w:hAnsi="Times New Roman" w:cs="Times New Roman"/>
          <w:sz w:val="26"/>
          <w:szCs w:val="26"/>
        </w:rPr>
        <w:t>6623,5</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B15727">
        <w:rPr>
          <w:rFonts w:ascii="Times New Roman" w:hAnsi="Times New Roman" w:cs="Times New Roman"/>
          <w:sz w:val="26"/>
          <w:szCs w:val="26"/>
        </w:rPr>
        <w:t>7107,4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EF4A6C">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EF4A6C">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C4324E" w:rsidRDefault="00C4324E" w:rsidP="00C4324E">
      <w:pPr>
        <w:rPr>
          <w:sz w:val="26"/>
          <w:szCs w:val="26"/>
        </w:rPr>
      </w:pPr>
      <w:r w:rsidRPr="00DC11D9">
        <w:rPr>
          <w:sz w:val="26"/>
          <w:szCs w:val="26"/>
        </w:rPr>
        <w:t xml:space="preserve">в 2026-2030 годах – </w:t>
      </w:r>
      <w:r>
        <w:rPr>
          <w:sz w:val="26"/>
          <w:szCs w:val="26"/>
        </w:rPr>
        <w:t>39572,0 тыс. рублей;</w:t>
      </w:r>
    </w:p>
    <w:p w:rsidR="00C4324E" w:rsidRPr="00582A4A" w:rsidRDefault="00C4324E" w:rsidP="00C4324E">
      <w:r>
        <w:rPr>
          <w:sz w:val="26"/>
          <w:szCs w:val="26"/>
        </w:rPr>
        <w:t>в 2031-2035 годах  – 39572,0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внебюджетных источников – </w:t>
      </w:r>
      <w:r w:rsidR="00EF4A6C">
        <w:rPr>
          <w:rFonts w:ascii="Times New Roman" w:hAnsi="Times New Roman" w:cs="Times New Roman"/>
          <w:sz w:val="26"/>
          <w:szCs w:val="26"/>
        </w:rPr>
        <w:t>33082,4</w:t>
      </w:r>
      <w:r>
        <w:rPr>
          <w:rFonts w:ascii="Times New Roman" w:hAnsi="Times New Roman" w:cs="Times New Roman"/>
          <w:sz w:val="26"/>
          <w:szCs w:val="26"/>
        </w:rPr>
        <w:t xml:space="preserve"> тыс. рублей (</w:t>
      </w:r>
      <w:r w:rsidR="001C528F">
        <w:rPr>
          <w:rFonts w:ascii="Times New Roman" w:hAnsi="Times New Roman" w:cs="Times New Roman"/>
          <w:sz w:val="26"/>
          <w:szCs w:val="26"/>
        </w:rPr>
        <w:t>21,</w:t>
      </w:r>
      <w:r w:rsidR="00B15727">
        <w:rPr>
          <w:rFonts w:ascii="Times New Roman" w:hAnsi="Times New Roman" w:cs="Times New Roman"/>
          <w:sz w:val="26"/>
          <w:szCs w:val="26"/>
        </w:rPr>
        <w:t>12</w:t>
      </w:r>
      <w:r>
        <w:rPr>
          <w:rFonts w:ascii="Times New Roman" w:hAnsi="Times New Roman" w:cs="Times New Roman"/>
          <w:sz w:val="26"/>
          <w:szCs w:val="26"/>
        </w:rPr>
        <w:t xml:space="preserve">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1692,1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9069AE">
        <w:rPr>
          <w:rFonts w:ascii="Times New Roman" w:hAnsi="Times New Roman" w:cs="Times New Roman"/>
          <w:sz w:val="26"/>
          <w:szCs w:val="26"/>
        </w:rPr>
        <w:t>1431,1</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9069AE">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9069AE">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9069AE">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C4324E" w:rsidRDefault="00C4324E" w:rsidP="00C4324E">
      <w:pPr>
        <w:rPr>
          <w:sz w:val="26"/>
          <w:szCs w:val="26"/>
        </w:rPr>
      </w:pPr>
      <w:r>
        <w:rPr>
          <w:sz w:val="26"/>
          <w:szCs w:val="26"/>
        </w:rPr>
        <w:t>в 2026-2030 годах– 10850,0 тыс. рублей;</w:t>
      </w:r>
    </w:p>
    <w:p w:rsidR="00C4324E" w:rsidRDefault="00C4324E" w:rsidP="00C4324E">
      <w:pPr>
        <w:rPr>
          <w:sz w:val="26"/>
          <w:szCs w:val="26"/>
        </w:rPr>
      </w:pPr>
      <w:r>
        <w:rPr>
          <w:sz w:val="26"/>
          <w:szCs w:val="26"/>
        </w:rPr>
        <w:t>в 2031-2035 годах –  10850,0 тыс. рублей</w:t>
      </w:r>
    </w:p>
    <w:p w:rsidR="00C4324E" w:rsidRDefault="00C4324E" w:rsidP="00C4324E">
      <w:pPr>
        <w:rPr>
          <w:sz w:val="26"/>
          <w:szCs w:val="26"/>
        </w:rPr>
      </w:pPr>
    </w:p>
    <w:p w:rsidR="00C4324E" w:rsidRDefault="00C4324E" w:rsidP="00C4324E">
      <w:pPr>
        <w:autoSpaceDE w:val="0"/>
        <w:autoSpaceDN w:val="0"/>
        <w:adjustRightInd w:val="0"/>
        <w:ind w:firstLine="567"/>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C4324E" w:rsidRDefault="00C4324E" w:rsidP="00C4324E">
      <w:pPr>
        <w:autoSpaceDE w:val="0"/>
        <w:autoSpaceDN w:val="0"/>
        <w:adjustRightInd w:val="0"/>
        <w:ind w:firstLine="540"/>
        <w:jc w:val="both"/>
        <w:rPr>
          <w:sz w:val="26"/>
          <w:szCs w:val="26"/>
          <w:lang w:eastAsia="en-US"/>
        </w:rPr>
      </w:pPr>
      <w:r>
        <w:rPr>
          <w:sz w:val="26"/>
          <w:szCs w:val="26"/>
          <w:lang w:eastAsia="en-US"/>
        </w:rPr>
        <w:lastRenderedPageBreak/>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proofErr w:type="gramStart"/>
      <w:r>
        <w:rPr>
          <w:sz w:val="26"/>
          <w:szCs w:val="26"/>
          <w:lang w:eastAsia="en-US"/>
        </w:rPr>
        <w:t>.»;</w:t>
      </w:r>
      <w:proofErr w:type="gramEnd"/>
    </w:p>
    <w:p w:rsidR="00C4324E" w:rsidRDefault="00C4324E" w:rsidP="00C4324E">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C4324E" w:rsidRPr="004E5B51" w:rsidRDefault="00C4324E" w:rsidP="00C4324E">
      <w:pPr>
        <w:autoSpaceDE w:val="0"/>
        <w:autoSpaceDN w:val="0"/>
        <w:adjustRightInd w:val="0"/>
        <w:ind w:firstLine="1134"/>
        <w:jc w:val="both"/>
        <w:rPr>
          <w:sz w:val="26"/>
          <w:szCs w:val="26"/>
          <w:lang w:eastAsia="en-US"/>
        </w:rPr>
        <w:sectPr w:rsidR="00C4324E" w:rsidRPr="004E5B51" w:rsidSect="001950A2">
          <w:pgSz w:w="11906" w:h="16838"/>
          <w:pgMar w:top="709" w:right="851" w:bottom="567" w:left="1418" w:header="709" w:footer="709" w:gutter="0"/>
          <w:cols w:space="708"/>
          <w:docGrid w:linePitch="360"/>
        </w:sectPr>
      </w:pPr>
    </w:p>
    <w:p w:rsidR="00C4324E" w:rsidRDefault="00C4324E" w:rsidP="00C4324E">
      <w:pPr>
        <w:autoSpaceDE w:val="0"/>
        <w:autoSpaceDN w:val="0"/>
        <w:adjustRightInd w:val="0"/>
        <w:ind w:left="11766"/>
        <w:jc w:val="both"/>
        <w:outlineLvl w:val="0"/>
        <w:rPr>
          <w:sz w:val="20"/>
          <w:szCs w:val="20"/>
          <w:lang w:eastAsia="en-US"/>
        </w:rPr>
      </w:pPr>
    </w:p>
    <w:tbl>
      <w:tblPr>
        <w:tblW w:w="0" w:type="auto"/>
        <w:jc w:val="right"/>
        <w:tblLook w:val="00A0"/>
      </w:tblPr>
      <w:tblGrid>
        <w:gridCol w:w="5039"/>
      </w:tblGrid>
      <w:tr w:rsidR="00C4324E" w:rsidRPr="00DE2827" w:rsidTr="006936DC">
        <w:trPr>
          <w:jc w:val="right"/>
        </w:trPr>
        <w:tc>
          <w:tcPr>
            <w:tcW w:w="5039" w:type="dxa"/>
          </w:tcPr>
          <w:p w:rsidR="00C4324E" w:rsidRPr="00DE2827" w:rsidRDefault="00C4324E" w:rsidP="006936DC">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«Приложение </w:t>
            </w:r>
          </w:p>
        </w:tc>
      </w:tr>
      <w:tr w:rsidR="00C4324E" w:rsidRPr="00DE2827" w:rsidTr="006936DC">
        <w:trPr>
          <w:jc w:val="right"/>
        </w:trPr>
        <w:tc>
          <w:tcPr>
            <w:tcW w:w="5039" w:type="dxa"/>
          </w:tcPr>
          <w:p w:rsidR="00C4324E" w:rsidRPr="00DE2827" w:rsidRDefault="00C4324E" w:rsidP="006936DC">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спорта высших достижений и системы подготовки спортивного резерва»</w:t>
            </w:r>
            <w:r w:rsidRPr="00DE2827">
              <w:rPr>
                <w:rFonts w:ascii="Times New Roman" w:hAnsi="Times New Roman" w:cs="Times New Roman"/>
                <w:color w:val="000000"/>
                <w:sz w:val="26"/>
                <w:szCs w:val="26"/>
              </w:rPr>
              <w:t xml:space="preserve"> муниципальной програм</w:t>
            </w:r>
            <w:r>
              <w:rPr>
                <w:rFonts w:ascii="Times New Roman" w:hAnsi="Times New Roman" w:cs="Times New Roman"/>
                <w:color w:val="000000"/>
                <w:sz w:val="26"/>
                <w:szCs w:val="26"/>
              </w:rPr>
              <w:t>мы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C4324E" w:rsidRDefault="00C4324E" w:rsidP="00C4324E">
      <w:pPr>
        <w:pStyle w:val="ConsPlusNormal"/>
        <w:rPr>
          <w:rFonts w:ascii="Times New Roman" w:hAnsi="Times New Roman" w:cs="Times New Roman"/>
          <w:b/>
          <w:bCs/>
          <w:color w:val="000000"/>
          <w:sz w:val="26"/>
          <w:szCs w:val="26"/>
        </w:rPr>
      </w:pPr>
    </w:p>
    <w:p w:rsidR="00C4324E" w:rsidRDefault="00C4324E" w:rsidP="00C4324E">
      <w:pPr>
        <w:pStyle w:val="ConsPlusNormal"/>
        <w:jc w:val="center"/>
        <w:rPr>
          <w:rFonts w:ascii="Times New Roman" w:hAnsi="Times New Roman" w:cs="Times New Roman"/>
          <w:b/>
          <w:bCs/>
          <w:color w:val="000000"/>
          <w:sz w:val="26"/>
          <w:szCs w:val="26"/>
        </w:rPr>
      </w:pPr>
    </w:p>
    <w:p w:rsidR="00C4324E" w:rsidRDefault="00C4324E" w:rsidP="00C4324E">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C4324E" w:rsidRDefault="00C4324E" w:rsidP="00C4324E">
      <w:pPr>
        <w:tabs>
          <w:tab w:val="left" w:pos="8343"/>
          <w:tab w:val="left" w:pos="11443"/>
        </w:tabs>
        <w:jc w:val="center"/>
        <w:rPr>
          <w:b/>
          <w:bCs/>
          <w:sz w:val="26"/>
          <w:szCs w:val="26"/>
        </w:rPr>
      </w:pPr>
      <w:r>
        <w:rPr>
          <w:b/>
          <w:bCs/>
          <w:color w:val="000000"/>
          <w:sz w:val="26"/>
          <w:szCs w:val="26"/>
        </w:rPr>
        <w:t xml:space="preserve">реализации </w:t>
      </w:r>
      <w:r>
        <w:rPr>
          <w:b/>
          <w:bCs/>
          <w:sz w:val="26"/>
          <w:szCs w:val="26"/>
        </w:rPr>
        <w:t xml:space="preserve">подпрограммы </w:t>
      </w:r>
      <w:r w:rsidRPr="00BA5E73">
        <w:rPr>
          <w:b/>
          <w:bCs/>
          <w:sz w:val="26"/>
          <w:szCs w:val="26"/>
        </w:rPr>
        <w:t>«Развитие</w:t>
      </w:r>
      <w:r>
        <w:rPr>
          <w:b/>
          <w:bCs/>
          <w:sz w:val="26"/>
          <w:szCs w:val="26"/>
        </w:rPr>
        <w:t xml:space="preserve"> спорта высших достижений и системы подготовки спортивного </w:t>
      </w:r>
    </w:p>
    <w:p w:rsidR="00C4324E" w:rsidRDefault="00C4324E" w:rsidP="00C4324E">
      <w:pPr>
        <w:jc w:val="center"/>
        <w:rPr>
          <w:b/>
          <w:bCs/>
          <w:sz w:val="26"/>
          <w:szCs w:val="26"/>
        </w:rPr>
      </w:pPr>
      <w:r>
        <w:rPr>
          <w:b/>
          <w:bCs/>
          <w:sz w:val="26"/>
          <w:szCs w:val="26"/>
        </w:rPr>
        <w:t>резерва» муниципальной программы Комсомольского района Чувашской Республики «Развитие физической культуры и спорта» за счет всех источников финансирования</w:t>
      </w:r>
    </w:p>
    <w:p w:rsidR="00C4324E" w:rsidRDefault="00C4324E" w:rsidP="00C4324E">
      <w:pPr>
        <w:pStyle w:val="ConsPlusNormal"/>
        <w:jc w:val="center"/>
        <w:rPr>
          <w:rFonts w:ascii="Times New Roman" w:hAnsi="Times New Roman" w:cs="Times New Roman"/>
          <w:b/>
          <w:bCs/>
          <w:color w:val="000000"/>
          <w:sz w:val="26"/>
          <w:szCs w:val="26"/>
        </w:rPr>
      </w:pPr>
    </w:p>
    <w:tbl>
      <w:tblPr>
        <w:tblW w:w="15600" w:type="dxa"/>
        <w:tblInd w:w="2" w:type="dxa"/>
        <w:tblLayout w:type="fixed"/>
        <w:tblLook w:val="00A0"/>
      </w:tblPr>
      <w:tblGrid>
        <w:gridCol w:w="851"/>
        <w:gridCol w:w="1134"/>
        <w:gridCol w:w="1276"/>
        <w:gridCol w:w="992"/>
        <w:gridCol w:w="566"/>
        <w:gridCol w:w="567"/>
        <w:gridCol w:w="1134"/>
        <w:gridCol w:w="567"/>
        <w:gridCol w:w="993"/>
        <w:gridCol w:w="920"/>
        <w:gridCol w:w="840"/>
        <w:gridCol w:w="851"/>
        <w:gridCol w:w="880"/>
        <w:gridCol w:w="789"/>
        <w:gridCol w:w="824"/>
        <w:gridCol w:w="805"/>
        <w:gridCol w:w="840"/>
        <w:gridCol w:w="771"/>
      </w:tblGrid>
      <w:tr w:rsidR="00C4324E" w:rsidTr="006936DC">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C4324E" w:rsidRDefault="00C4324E" w:rsidP="006936DC">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C4324E" w:rsidRPr="00165FE0" w:rsidRDefault="00C4324E" w:rsidP="006936DC">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C4324E" w:rsidRDefault="00C4324E" w:rsidP="006936DC">
            <w:pPr>
              <w:jc w:val="center"/>
              <w:rPr>
                <w:color w:val="000000"/>
                <w:sz w:val="17"/>
                <w:szCs w:val="17"/>
              </w:rPr>
            </w:pPr>
            <w:r>
              <w:rPr>
                <w:color w:val="000000"/>
                <w:sz w:val="17"/>
                <w:szCs w:val="17"/>
              </w:rPr>
              <w:t>Источники финансирования</w:t>
            </w:r>
          </w:p>
        </w:tc>
        <w:tc>
          <w:tcPr>
            <w:tcW w:w="7520" w:type="dxa"/>
            <w:gridSpan w:val="9"/>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Расходы по годам, тыс. рублей</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C4324E" w:rsidRDefault="00C4324E" w:rsidP="006936DC">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7520" w:type="dxa"/>
            <w:gridSpan w:val="9"/>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r>
      <w:tr w:rsidR="00C4324E" w:rsidTr="006936DC">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92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2019</w:t>
            </w:r>
          </w:p>
        </w:tc>
        <w:tc>
          <w:tcPr>
            <w:tcW w:w="84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2021</w:t>
            </w:r>
          </w:p>
        </w:tc>
        <w:tc>
          <w:tcPr>
            <w:tcW w:w="88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2022</w:t>
            </w:r>
          </w:p>
        </w:tc>
        <w:tc>
          <w:tcPr>
            <w:tcW w:w="789"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2024</w:t>
            </w:r>
          </w:p>
        </w:tc>
        <w:tc>
          <w:tcPr>
            <w:tcW w:w="805"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2025</w:t>
            </w:r>
          </w:p>
        </w:tc>
        <w:tc>
          <w:tcPr>
            <w:tcW w:w="84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2026-2030</w:t>
            </w:r>
          </w:p>
        </w:tc>
        <w:tc>
          <w:tcPr>
            <w:tcW w:w="771"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2031-2035</w:t>
            </w:r>
          </w:p>
        </w:tc>
      </w:tr>
      <w:tr w:rsidR="00C4324E" w:rsidTr="006936DC">
        <w:trPr>
          <w:trHeight w:val="255"/>
        </w:trPr>
        <w:tc>
          <w:tcPr>
            <w:tcW w:w="851" w:type="dxa"/>
            <w:tcBorders>
              <w:top w:val="nil"/>
              <w:left w:val="single" w:sz="4" w:space="0" w:color="auto"/>
              <w:bottom w:val="nil"/>
              <w:right w:val="single" w:sz="4" w:space="0" w:color="auto"/>
            </w:tcBorders>
          </w:tcPr>
          <w:p w:rsidR="00C4324E" w:rsidRDefault="00C4324E" w:rsidP="006936DC">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C4324E" w:rsidRDefault="00C4324E" w:rsidP="006936DC">
            <w:pPr>
              <w:jc w:val="center"/>
              <w:rPr>
                <w:sz w:val="17"/>
                <w:szCs w:val="17"/>
              </w:rPr>
            </w:pPr>
            <w:r>
              <w:rPr>
                <w:sz w:val="17"/>
                <w:szCs w:val="17"/>
              </w:rPr>
              <w:t>5</w:t>
            </w:r>
          </w:p>
        </w:tc>
        <w:tc>
          <w:tcPr>
            <w:tcW w:w="567" w:type="dxa"/>
            <w:tcBorders>
              <w:top w:val="nil"/>
              <w:left w:val="nil"/>
              <w:bottom w:val="nil"/>
              <w:right w:val="single" w:sz="4" w:space="0" w:color="auto"/>
            </w:tcBorders>
          </w:tcPr>
          <w:p w:rsidR="00C4324E" w:rsidRDefault="00C4324E" w:rsidP="006936DC">
            <w:pPr>
              <w:jc w:val="center"/>
              <w:rPr>
                <w:sz w:val="17"/>
                <w:szCs w:val="17"/>
              </w:rPr>
            </w:pPr>
            <w:r>
              <w:rPr>
                <w:sz w:val="17"/>
                <w:szCs w:val="17"/>
              </w:rPr>
              <w:t>6</w:t>
            </w:r>
          </w:p>
        </w:tc>
        <w:tc>
          <w:tcPr>
            <w:tcW w:w="1134" w:type="dxa"/>
            <w:tcBorders>
              <w:top w:val="nil"/>
              <w:left w:val="nil"/>
              <w:bottom w:val="nil"/>
              <w:right w:val="single" w:sz="4" w:space="0" w:color="auto"/>
            </w:tcBorders>
          </w:tcPr>
          <w:p w:rsidR="00C4324E" w:rsidRDefault="00C4324E" w:rsidP="006936DC">
            <w:pPr>
              <w:jc w:val="center"/>
              <w:rPr>
                <w:sz w:val="17"/>
                <w:szCs w:val="17"/>
              </w:rPr>
            </w:pPr>
            <w:r>
              <w:rPr>
                <w:sz w:val="17"/>
                <w:szCs w:val="17"/>
              </w:rPr>
              <w:t>7</w:t>
            </w:r>
          </w:p>
        </w:tc>
        <w:tc>
          <w:tcPr>
            <w:tcW w:w="567" w:type="dxa"/>
            <w:tcBorders>
              <w:top w:val="nil"/>
              <w:left w:val="nil"/>
              <w:bottom w:val="nil"/>
              <w:right w:val="single" w:sz="4" w:space="0" w:color="auto"/>
            </w:tcBorders>
          </w:tcPr>
          <w:p w:rsidR="00C4324E" w:rsidRDefault="00C4324E" w:rsidP="006936DC">
            <w:pPr>
              <w:jc w:val="center"/>
              <w:rPr>
                <w:sz w:val="17"/>
                <w:szCs w:val="17"/>
              </w:rPr>
            </w:pPr>
            <w:r>
              <w:rPr>
                <w:sz w:val="17"/>
                <w:szCs w:val="17"/>
              </w:rPr>
              <w:t>8</w:t>
            </w:r>
          </w:p>
        </w:tc>
        <w:tc>
          <w:tcPr>
            <w:tcW w:w="993" w:type="dxa"/>
            <w:tcBorders>
              <w:top w:val="nil"/>
              <w:left w:val="nil"/>
              <w:bottom w:val="nil"/>
              <w:right w:val="single" w:sz="4" w:space="0" w:color="auto"/>
            </w:tcBorders>
          </w:tcPr>
          <w:p w:rsidR="00C4324E" w:rsidRDefault="00C4324E" w:rsidP="006936DC">
            <w:pPr>
              <w:jc w:val="center"/>
              <w:rPr>
                <w:sz w:val="17"/>
                <w:szCs w:val="17"/>
              </w:rPr>
            </w:pPr>
            <w:r>
              <w:rPr>
                <w:sz w:val="17"/>
                <w:szCs w:val="17"/>
              </w:rPr>
              <w:t>9</w:t>
            </w:r>
          </w:p>
        </w:tc>
        <w:tc>
          <w:tcPr>
            <w:tcW w:w="920" w:type="dxa"/>
            <w:tcBorders>
              <w:top w:val="nil"/>
              <w:left w:val="nil"/>
              <w:bottom w:val="nil"/>
              <w:right w:val="single" w:sz="4" w:space="0" w:color="auto"/>
            </w:tcBorders>
          </w:tcPr>
          <w:p w:rsidR="00C4324E" w:rsidRDefault="00C4324E" w:rsidP="006936DC">
            <w:pPr>
              <w:jc w:val="center"/>
              <w:rPr>
                <w:sz w:val="17"/>
                <w:szCs w:val="17"/>
              </w:rPr>
            </w:pPr>
            <w:r>
              <w:rPr>
                <w:sz w:val="17"/>
                <w:szCs w:val="17"/>
              </w:rPr>
              <w:t>10</w:t>
            </w:r>
          </w:p>
        </w:tc>
        <w:tc>
          <w:tcPr>
            <w:tcW w:w="840" w:type="dxa"/>
            <w:tcBorders>
              <w:top w:val="nil"/>
              <w:left w:val="nil"/>
              <w:bottom w:val="nil"/>
              <w:right w:val="single" w:sz="4" w:space="0" w:color="auto"/>
            </w:tcBorders>
          </w:tcPr>
          <w:p w:rsidR="00C4324E" w:rsidRDefault="00C4324E" w:rsidP="006936DC">
            <w:pPr>
              <w:jc w:val="center"/>
              <w:rPr>
                <w:sz w:val="17"/>
                <w:szCs w:val="17"/>
              </w:rPr>
            </w:pPr>
            <w:r>
              <w:rPr>
                <w:sz w:val="17"/>
                <w:szCs w:val="17"/>
              </w:rPr>
              <w:t>11</w:t>
            </w:r>
          </w:p>
        </w:tc>
        <w:tc>
          <w:tcPr>
            <w:tcW w:w="851" w:type="dxa"/>
            <w:tcBorders>
              <w:top w:val="nil"/>
              <w:left w:val="nil"/>
              <w:bottom w:val="nil"/>
              <w:right w:val="single" w:sz="4" w:space="0" w:color="auto"/>
            </w:tcBorders>
          </w:tcPr>
          <w:p w:rsidR="00C4324E" w:rsidRDefault="00C4324E" w:rsidP="006936DC">
            <w:pPr>
              <w:jc w:val="center"/>
              <w:rPr>
                <w:sz w:val="17"/>
                <w:szCs w:val="17"/>
              </w:rPr>
            </w:pPr>
            <w:r>
              <w:rPr>
                <w:sz w:val="17"/>
                <w:szCs w:val="17"/>
              </w:rPr>
              <w:t>12</w:t>
            </w:r>
          </w:p>
        </w:tc>
        <w:tc>
          <w:tcPr>
            <w:tcW w:w="880" w:type="dxa"/>
            <w:tcBorders>
              <w:top w:val="nil"/>
              <w:left w:val="nil"/>
              <w:bottom w:val="nil"/>
              <w:right w:val="single" w:sz="4" w:space="0" w:color="auto"/>
            </w:tcBorders>
          </w:tcPr>
          <w:p w:rsidR="00C4324E" w:rsidRDefault="00C4324E" w:rsidP="006936DC">
            <w:pPr>
              <w:jc w:val="center"/>
              <w:rPr>
                <w:sz w:val="17"/>
                <w:szCs w:val="17"/>
              </w:rPr>
            </w:pPr>
            <w:r>
              <w:rPr>
                <w:sz w:val="17"/>
                <w:szCs w:val="17"/>
              </w:rPr>
              <w:t>13</w:t>
            </w:r>
          </w:p>
        </w:tc>
        <w:tc>
          <w:tcPr>
            <w:tcW w:w="789" w:type="dxa"/>
            <w:tcBorders>
              <w:top w:val="nil"/>
              <w:left w:val="nil"/>
              <w:bottom w:val="nil"/>
              <w:right w:val="single" w:sz="4" w:space="0" w:color="auto"/>
            </w:tcBorders>
          </w:tcPr>
          <w:p w:rsidR="00C4324E" w:rsidRDefault="00C4324E" w:rsidP="006936DC">
            <w:pPr>
              <w:jc w:val="center"/>
              <w:rPr>
                <w:sz w:val="17"/>
                <w:szCs w:val="17"/>
              </w:rPr>
            </w:pPr>
            <w:r>
              <w:rPr>
                <w:sz w:val="17"/>
                <w:szCs w:val="17"/>
              </w:rPr>
              <w:t>14</w:t>
            </w:r>
          </w:p>
        </w:tc>
        <w:tc>
          <w:tcPr>
            <w:tcW w:w="824" w:type="dxa"/>
            <w:tcBorders>
              <w:top w:val="nil"/>
              <w:left w:val="nil"/>
              <w:bottom w:val="nil"/>
              <w:right w:val="single" w:sz="4" w:space="0" w:color="auto"/>
            </w:tcBorders>
          </w:tcPr>
          <w:p w:rsidR="00C4324E" w:rsidRDefault="00C4324E" w:rsidP="006936DC">
            <w:pPr>
              <w:jc w:val="center"/>
              <w:rPr>
                <w:sz w:val="17"/>
                <w:szCs w:val="17"/>
              </w:rPr>
            </w:pPr>
            <w:r>
              <w:rPr>
                <w:sz w:val="17"/>
                <w:szCs w:val="17"/>
              </w:rPr>
              <w:t>15</w:t>
            </w:r>
          </w:p>
        </w:tc>
        <w:tc>
          <w:tcPr>
            <w:tcW w:w="805" w:type="dxa"/>
            <w:tcBorders>
              <w:top w:val="nil"/>
              <w:left w:val="nil"/>
              <w:bottom w:val="nil"/>
              <w:right w:val="single" w:sz="4" w:space="0" w:color="auto"/>
            </w:tcBorders>
          </w:tcPr>
          <w:p w:rsidR="00C4324E" w:rsidRDefault="00C4324E" w:rsidP="006936DC">
            <w:pPr>
              <w:jc w:val="center"/>
              <w:rPr>
                <w:sz w:val="17"/>
                <w:szCs w:val="17"/>
              </w:rPr>
            </w:pPr>
            <w:r>
              <w:rPr>
                <w:sz w:val="17"/>
                <w:szCs w:val="17"/>
              </w:rPr>
              <w:t>16</w:t>
            </w:r>
          </w:p>
        </w:tc>
        <w:tc>
          <w:tcPr>
            <w:tcW w:w="840" w:type="dxa"/>
            <w:tcBorders>
              <w:top w:val="nil"/>
              <w:left w:val="nil"/>
              <w:bottom w:val="nil"/>
              <w:right w:val="single" w:sz="4" w:space="0" w:color="auto"/>
            </w:tcBorders>
          </w:tcPr>
          <w:p w:rsidR="00C4324E" w:rsidRDefault="00C4324E" w:rsidP="006936DC">
            <w:pPr>
              <w:jc w:val="center"/>
              <w:rPr>
                <w:sz w:val="17"/>
                <w:szCs w:val="17"/>
              </w:rPr>
            </w:pPr>
            <w:r>
              <w:rPr>
                <w:sz w:val="17"/>
                <w:szCs w:val="17"/>
              </w:rPr>
              <w:t>17</w:t>
            </w:r>
          </w:p>
        </w:tc>
        <w:tc>
          <w:tcPr>
            <w:tcW w:w="771" w:type="dxa"/>
            <w:tcBorders>
              <w:top w:val="nil"/>
              <w:left w:val="nil"/>
              <w:bottom w:val="nil"/>
              <w:right w:val="single" w:sz="4" w:space="0" w:color="auto"/>
            </w:tcBorders>
            <w:noWrap/>
          </w:tcPr>
          <w:p w:rsidR="00C4324E" w:rsidRDefault="00C4324E" w:rsidP="006936DC">
            <w:pPr>
              <w:jc w:val="center"/>
              <w:rPr>
                <w:sz w:val="17"/>
                <w:szCs w:val="17"/>
              </w:rPr>
            </w:pPr>
            <w:r>
              <w:rPr>
                <w:sz w:val="17"/>
                <w:szCs w:val="17"/>
              </w:rPr>
              <w:t>18</w:t>
            </w:r>
          </w:p>
        </w:tc>
      </w:tr>
      <w:tr w:rsidR="009069AE" w:rsidTr="006936DC">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9069AE" w:rsidRDefault="009069AE" w:rsidP="006936DC">
            <w:pPr>
              <w:jc w:val="both"/>
              <w:rPr>
                <w:b/>
                <w:bCs/>
                <w:color w:val="000000"/>
                <w:sz w:val="17"/>
                <w:szCs w:val="17"/>
              </w:rPr>
            </w:pPr>
            <w:r>
              <w:rPr>
                <w:b/>
                <w:bCs/>
                <w:color w:val="000000"/>
                <w:sz w:val="17"/>
                <w:szCs w:val="17"/>
              </w:rPr>
              <w:t xml:space="preserve">Подпрограмма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9069AE" w:rsidRDefault="009069AE" w:rsidP="006936DC">
            <w:pPr>
              <w:rPr>
                <w:b/>
                <w:bCs/>
                <w:color w:val="000000"/>
                <w:sz w:val="17"/>
                <w:szCs w:val="17"/>
              </w:rPr>
            </w:pPr>
            <w:r>
              <w:rPr>
                <w:b/>
                <w:bCs/>
                <w:color w:val="000000"/>
                <w:sz w:val="17"/>
                <w:szCs w:val="17"/>
              </w:rPr>
              <w:t>«Развитие спорта и высших достижени</w:t>
            </w:r>
            <w:r>
              <w:rPr>
                <w:b/>
                <w:bCs/>
                <w:color w:val="000000"/>
                <w:sz w:val="17"/>
                <w:szCs w:val="17"/>
              </w:rPr>
              <w:lastRenderedPageBreak/>
              <w:t>й и системы подготовки спортивного резерва»</w:t>
            </w:r>
          </w:p>
        </w:tc>
        <w:tc>
          <w:tcPr>
            <w:tcW w:w="1276" w:type="dxa"/>
            <w:vMerge w:val="restart"/>
            <w:tcBorders>
              <w:top w:val="single" w:sz="4" w:space="0" w:color="auto"/>
              <w:left w:val="single" w:sz="4" w:space="0" w:color="auto"/>
              <w:bottom w:val="single" w:sz="4" w:space="0" w:color="auto"/>
              <w:right w:val="single" w:sz="4" w:space="0" w:color="auto"/>
            </w:tcBorders>
          </w:tcPr>
          <w:p w:rsidR="009069AE" w:rsidRDefault="009069AE" w:rsidP="006936DC">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9069AE" w:rsidRDefault="009069AE" w:rsidP="006936DC">
            <w:pPr>
              <w:jc w:val="both"/>
              <w:rPr>
                <w:b/>
                <w:bCs/>
                <w:color w:val="000000"/>
                <w:sz w:val="17"/>
                <w:szCs w:val="17"/>
              </w:rPr>
            </w:pPr>
            <w:r>
              <w:rPr>
                <w:b/>
                <w:bCs/>
                <w:color w:val="000000"/>
                <w:sz w:val="17"/>
                <w:szCs w:val="17"/>
              </w:rPr>
              <w:t xml:space="preserve">ответственный исполнитель – </w:t>
            </w:r>
            <w:r>
              <w:rPr>
                <w:b/>
                <w:bCs/>
                <w:color w:val="000000"/>
                <w:sz w:val="17"/>
                <w:szCs w:val="17"/>
              </w:rPr>
              <w:lastRenderedPageBreak/>
              <w:t>отдел образования Комсомольского района, МАУ ДО ДЮСШ «</w:t>
            </w:r>
            <w:proofErr w:type="spellStart"/>
            <w:r>
              <w:rPr>
                <w:b/>
                <w:bCs/>
                <w:color w:val="000000"/>
                <w:sz w:val="17"/>
                <w:szCs w:val="17"/>
              </w:rPr>
              <w:t>Кетне</w:t>
            </w:r>
            <w:proofErr w:type="spellEnd"/>
            <w:r>
              <w:rPr>
                <w:b/>
                <w:bCs/>
                <w:color w:val="000000"/>
                <w:sz w:val="17"/>
                <w:szCs w:val="17"/>
              </w:rPr>
              <w:t>»</w:t>
            </w:r>
          </w:p>
        </w:tc>
        <w:tc>
          <w:tcPr>
            <w:tcW w:w="566"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proofErr w:type="spellStart"/>
            <w:r>
              <w:rPr>
                <w:color w:val="000000"/>
                <w:sz w:val="17"/>
                <w:szCs w:val="17"/>
              </w:rPr>
              <w:lastRenderedPageBreak/>
              <w:t>х</w:t>
            </w:r>
            <w:proofErr w:type="spellEnd"/>
          </w:p>
        </w:tc>
        <w:tc>
          <w:tcPr>
            <w:tcW w:w="567"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proofErr w:type="spellStart"/>
            <w:r>
              <w:rPr>
                <w:color w:val="000000"/>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proofErr w:type="spellStart"/>
            <w:r>
              <w:rPr>
                <w:color w:val="000000"/>
                <w:sz w:val="17"/>
                <w:szCs w:val="17"/>
              </w:rPr>
              <w:t>х</w:t>
            </w:r>
            <w:proofErr w:type="spellEnd"/>
          </w:p>
        </w:tc>
        <w:tc>
          <w:tcPr>
            <w:tcW w:w="993" w:type="dxa"/>
            <w:tcBorders>
              <w:top w:val="single" w:sz="4" w:space="0" w:color="auto"/>
              <w:left w:val="nil"/>
              <w:bottom w:val="single" w:sz="4" w:space="0" w:color="auto"/>
              <w:right w:val="single" w:sz="4" w:space="0" w:color="auto"/>
            </w:tcBorders>
          </w:tcPr>
          <w:p w:rsidR="009069AE" w:rsidRDefault="009069AE" w:rsidP="006936DC">
            <w:pPr>
              <w:jc w:val="both"/>
              <w:rPr>
                <w:b/>
                <w:bCs/>
                <w:sz w:val="17"/>
                <w:szCs w:val="17"/>
              </w:rPr>
            </w:pPr>
            <w:r>
              <w:rPr>
                <w:b/>
                <w:bCs/>
                <w:sz w:val="17"/>
                <w:szCs w:val="17"/>
              </w:rPr>
              <w:t>всего</w:t>
            </w:r>
          </w:p>
        </w:tc>
        <w:tc>
          <w:tcPr>
            <w:tcW w:w="920" w:type="dxa"/>
            <w:tcBorders>
              <w:top w:val="single" w:sz="4" w:space="0" w:color="auto"/>
              <w:left w:val="nil"/>
              <w:bottom w:val="single" w:sz="4" w:space="0" w:color="auto"/>
              <w:right w:val="single" w:sz="4" w:space="0" w:color="auto"/>
            </w:tcBorders>
          </w:tcPr>
          <w:p w:rsidR="009069AE" w:rsidRPr="002318B9" w:rsidRDefault="009069AE" w:rsidP="006936DC">
            <w:pPr>
              <w:jc w:val="center"/>
              <w:rPr>
                <w:b/>
                <w:bCs/>
                <w:sz w:val="17"/>
                <w:szCs w:val="17"/>
              </w:rPr>
            </w:pPr>
            <w:r>
              <w:rPr>
                <w:b/>
                <w:bCs/>
                <w:sz w:val="17"/>
                <w:szCs w:val="17"/>
              </w:rPr>
              <w:t>9476,3</w:t>
            </w:r>
          </w:p>
        </w:tc>
        <w:tc>
          <w:tcPr>
            <w:tcW w:w="840" w:type="dxa"/>
            <w:tcBorders>
              <w:top w:val="single" w:sz="4" w:space="0" w:color="auto"/>
              <w:left w:val="nil"/>
              <w:bottom w:val="single" w:sz="4" w:space="0" w:color="auto"/>
              <w:right w:val="single" w:sz="4" w:space="0" w:color="auto"/>
            </w:tcBorders>
          </w:tcPr>
          <w:p w:rsidR="009069AE" w:rsidRPr="009069AE" w:rsidRDefault="009069AE" w:rsidP="009069AE">
            <w:pPr>
              <w:rPr>
                <w:b/>
              </w:rPr>
            </w:pPr>
            <w:r w:rsidRPr="009069AE">
              <w:rPr>
                <w:b/>
                <w:sz w:val="17"/>
                <w:szCs w:val="17"/>
              </w:rPr>
              <w:t>8054,6</w:t>
            </w:r>
          </w:p>
        </w:tc>
        <w:tc>
          <w:tcPr>
            <w:tcW w:w="851" w:type="dxa"/>
            <w:tcBorders>
              <w:top w:val="single" w:sz="4" w:space="0" w:color="auto"/>
              <w:left w:val="nil"/>
              <w:bottom w:val="single" w:sz="4" w:space="0" w:color="auto"/>
              <w:right w:val="single" w:sz="4" w:space="0" w:color="auto"/>
            </w:tcBorders>
          </w:tcPr>
          <w:p w:rsidR="009069AE" w:rsidRPr="009069AE" w:rsidRDefault="00B15727" w:rsidP="009069AE">
            <w:pPr>
              <w:rPr>
                <w:b/>
              </w:rPr>
            </w:pPr>
            <w:r>
              <w:rPr>
                <w:b/>
                <w:sz w:val="17"/>
                <w:szCs w:val="17"/>
              </w:rPr>
              <w:t>8413,8</w:t>
            </w:r>
          </w:p>
        </w:tc>
        <w:tc>
          <w:tcPr>
            <w:tcW w:w="880" w:type="dxa"/>
            <w:tcBorders>
              <w:top w:val="single" w:sz="4" w:space="0" w:color="auto"/>
              <w:left w:val="nil"/>
              <w:bottom w:val="single" w:sz="4" w:space="0" w:color="auto"/>
              <w:right w:val="single" w:sz="4" w:space="0" w:color="auto"/>
            </w:tcBorders>
          </w:tcPr>
          <w:p w:rsidR="009069AE" w:rsidRPr="009069AE" w:rsidRDefault="009069AE" w:rsidP="009069AE">
            <w:pPr>
              <w:rPr>
                <w:b/>
              </w:rPr>
            </w:pPr>
            <w:r w:rsidRPr="009069AE">
              <w:rPr>
                <w:b/>
                <w:sz w:val="17"/>
                <w:szCs w:val="17"/>
              </w:rPr>
              <w:t>4851,4</w:t>
            </w:r>
          </w:p>
        </w:tc>
        <w:tc>
          <w:tcPr>
            <w:tcW w:w="789" w:type="dxa"/>
            <w:tcBorders>
              <w:top w:val="single" w:sz="4" w:space="0" w:color="auto"/>
              <w:left w:val="nil"/>
              <w:bottom w:val="single" w:sz="4" w:space="0" w:color="auto"/>
              <w:right w:val="single" w:sz="4" w:space="0" w:color="auto"/>
            </w:tcBorders>
          </w:tcPr>
          <w:p w:rsidR="009069AE" w:rsidRPr="009069AE" w:rsidRDefault="009069AE" w:rsidP="009069AE">
            <w:pPr>
              <w:rPr>
                <w:b/>
              </w:rPr>
            </w:pPr>
            <w:r w:rsidRPr="009069AE">
              <w:rPr>
                <w:b/>
                <w:sz w:val="17"/>
                <w:szCs w:val="17"/>
              </w:rPr>
              <w:t>4851,4</w:t>
            </w:r>
          </w:p>
        </w:tc>
        <w:tc>
          <w:tcPr>
            <w:tcW w:w="824" w:type="dxa"/>
            <w:tcBorders>
              <w:top w:val="single" w:sz="4" w:space="0" w:color="auto"/>
              <w:left w:val="nil"/>
              <w:bottom w:val="single" w:sz="4" w:space="0" w:color="auto"/>
              <w:right w:val="single" w:sz="4" w:space="0" w:color="auto"/>
            </w:tcBorders>
          </w:tcPr>
          <w:p w:rsidR="009069AE" w:rsidRPr="002318B9" w:rsidRDefault="009069AE" w:rsidP="006936DC">
            <w:pPr>
              <w:rPr>
                <w:b/>
                <w:bCs/>
              </w:rPr>
            </w:pPr>
            <w:r w:rsidRPr="002318B9">
              <w:rPr>
                <w:b/>
                <w:bCs/>
                <w:sz w:val="17"/>
                <w:szCs w:val="17"/>
              </w:rPr>
              <w:t>10084,4</w:t>
            </w:r>
          </w:p>
        </w:tc>
        <w:tc>
          <w:tcPr>
            <w:tcW w:w="805" w:type="dxa"/>
            <w:tcBorders>
              <w:top w:val="single" w:sz="4" w:space="0" w:color="auto"/>
              <w:left w:val="nil"/>
              <w:bottom w:val="single" w:sz="4" w:space="0" w:color="auto"/>
              <w:right w:val="single" w:sz="4" w:space="0" w:color="auto"/>
            </w:tcBorders>
          </w:tcPr>
          <w:p w:rsidR="009069AE" w:rsidRPr="002318B9" w:rsidRDefault="009069AE" w:rsidP="006936DC">
            <w:pPr>
              <w:rPr>
                <w:b/>
                <w:bCs/>
              </w:rPr>
            </w:pPr>
            <w:r w:rsidRPr="002318B9">
              <w:rPr>
                <w:b/>
                <w:bCs/>
                <w:sz w:val="17"/>
                <w:szCs w:val="17"/>
              </w:rPr>
              <w:t>10084,4</w:t>
            </w:r>
          </w:p>
        </w:tc>
        <w:tc>
          <w:tcPr>
            <w:tcW w:w="840" w:type="dxa"/>
            <w:tcBorders>
              <w:top w:val="single" w:sz="4" w:space="0" w:color="auto"/>
              <w:left w:val="nil"/>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50422,0</w:t>
            </w:r>
          </w:p>
        </w:tc>
        <w:tc>
          <w:tcPr>
            <w:tcW w:w="771" w:type="dxa"/>
            <w:tcBorders>
              <w:top w:val="single" w:sz="4" w:space="0" w:color="auto"/>
              <w:left w:val="nil"/>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50422,0</w:t>
            </w:r>
          </w:p>
        </w:tc>
      </w:tr>
      <w:tr w:rsidR="00C4324E" w:rsidTr="006936DC">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993" w:type="dxa"/>
            <w:tcBorders>
              <w:top w:val="nil"/>
              <w:left w:val="nil"/>
              <w:bottom w:val="single" w:sz="4" w:space="0" w:color="auto"/>
              <w:right w:val="single" w:sz="4" w:space="0" w:color="auto"/>
            </w:tcBorders>
          </w:tcPr>
          <w:p w:rsidR="00C4324E" w:rsidRDefault="00C4324E" w:rsidP="006936DC">
            <w:pPr>
              <w:jc w:val="both"/>
              <w:rPr>
                <w:b/>
                <w:bCs/>
                <w:sz w:val="17"/>
                <w:szCs w:val="17"/>
              </w:rPr>
            </w:pPr>
            <w:r>
              <w:rPr>
                <w:b/>
                <w:bCs/>
                <w:sz w:val="17"/>
                <w:szCs w:val="17"/>
              </w:rPr>
              <w:t xml:space="preserve">федеральный </w:t>
            </w:r>
            <w:r>
              <w:rPr>
                <w:b/>
                <w:bCs/>
                <w:sz w:val="17"/>
                <w:szCs w:val="17"/>
              </w:rPr>
              <w:lastRenderedPageBreak/>
              <w:t>бюджет</w:t>
            </w:r>
          </w:p>
        </w:tc>
        <w:tc>
          <w:tcPr>
            <w:tcW w:w="92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lastRenderedPageBreak/>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r>
      <w:tr w:rsidR="00C4324E" w:rsidTr="006936DC">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993" w:type="dxa"/>
            <w:tcBorders>
              <w:top w:val="nil"/>
              <w:left w:val="nil"/>
              <w:bottom w:val="single" w:sz="4" w:space="0" w:color="auto"/>
              <w:right w:val="single" w:sz="4" w:space="0" w:color="auto"/>
            </w:tcBorders>
          </w:tcPr>
          <w:p w:rsidR="00C4324E" w:rsidRDefault="00C4324E" w:rsidP="006936DC">
            <w:pPr>
              <w:jc w:val="both"/>
              <w:rPr>
                <w:b/>
                <w:bCs/>
                <w:sz w:val="17"/>
                <w:szCs w:val="17"/>
              </w:rPr>
            </w:pPr>
            <w:r>
              <w:rPr>
                <w:b/>
                <w:bCs/>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r>
      <w:tr w:rsidR="009069A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069AE" w:rsidRDefault="009069A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p w:rsidR="009069AE" w:rsidRDefault="009069AE" w:rsidP="006936DC">
            <w:pPr>
              <w:jc w:val="center"/>
              <w:rPr>
                <w:sz w:val="17"/>
                <w:szCs w:val="17"/>
              </w:rPr>
            </w:pPr>
          </w:p>
        </w:tc>
        <w:tc>
          <w:tcPr>
            <w:tcW w:w="1134"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Ц520000000</w:t>
            </w:r>
          </w:p>
          <w:p w:rsidR="009069AE" w:rsidRDefault="009069AE" w:rsidP="006936DC">
            <w:pPr>
              <w:jc w:val="center"/>
              <w:rPr>
                <w:sz w:val="17"/>
                <w:szCs w:val="17"/>
              </w:rPr>
            </w:pP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993" w:type="dxa"/>
            <w:vMerge w:val="restart"/>
            <w:tcBorders>
              <w:top w:val="nil"/>
              <w:left w:val="single" w:sz="4" w:space="0" w:color="auto"/>
              <w:bottom w:val="single" w:sz="4" w:space="0" w:color="auto"/>
              <w:right w:val="single" w:sz="4" w:space="0" w:color="auto"/>
            </w:tcBorders>
          </w:tcPr>
          <w:p w:rsidR="009069AE" w:rsidRDefault="009069AE" w:rsidP="006936DC">
            <w:pPr>
              <w:jc w:val="both"/>
              <w:rPr>
                <w:b/>
                <w:bCs/>
                <w:sz w:val="17"/>
                <w:szCs w:val="17"/>
              </w:rPr>
            </w:pPr>
            <w:r>
              <w:rPr>
                <w:b/>
                <w:bCs/>
                <w:sz w:val="17"/>
                <w:szCs w:val="17"/>
              </w:rPr>
              <w:t>местный бюджет</w:t>
            </w:r>
          </w:p>
        </w:tc>
        <w:tc>
          <w:tcPr>
            <w:tcW w:w="920" w:type="dxa"/>
            <w:vMerge w:val="restart"/>
            <w:tcBorders>
              <w:top w:val="nil"/>
              <w:left w:val="single" w:sz="4" w:space="0" w:color="auto"/>
              <w:bottom w:val="single" w:sz="4" w:space="0" w:color="auto"/>
              <w:right w:val="single" w:sz="4" w:space="0" w:color="auto"/>
            </w:tcBorders>
          </w:tcPr>
          <w:p w:rsidR="009069AE" w:rsidRPr="002318B9" w:rsidRDefault="009069AE" w:rsidP="006936DC">
            <w:pPr>
              <w:jc w:val="center"/>
              <w:rPr>
                <w:b/>
                <w:bCs/>
                <w:sz w:val="17"/>
                <w:szCs w:val="17"/>
              </w:rPr>
            </w:pPr>
            <w:r>
              <w:rPr>
                <w:b/>
                <w:bCs/>
                <w:sz w:val="17"/>
                <w:szCs w:val="17"/>
              </w:rPr>
              <w:t>7784,2</w:t>
            </w:r>
          </w:p>
          <w:p w:rsidR="009069AE" w:rsidRPr="002318B9" w:rsidRDefault="009069AE" w:rsidP="006936DC">
            <w:pPr>
              <w:jc w:val="center"/>
              <w:rPr>
                <w:b/>
                <w:bCs/>
                <w:sz w:val="17"/>
                <w:szCs w:val="17"/>
              </w:rPr>
            </w:pPr>
          </w:p>
        </w:tc>
        <w:tc>
          <w:tcPr>
            <w:tcW w:w="840" w:type="dxa"/>
            <w:vMerge w:val="restart"/>
            <w:tcBorders>
              <w:top w:val="nil"/>
              <w:left w:val="single" w:sz="4" w:space="0" w:color="auto"/>
              <w:bottom w:val="single" w:sz="4" w:space="0" w:color="auto"/>
              <w:right w:val="single" w:sz="4" w:space="0" w:color="auto"/>
            </w:tcBorders>
          </w:tcPr>
          <w:p w:rsidR="009069AE" w:rsidRPr="009069AE" w:rsidRDefault="009069AE" w:rsidP="009069AE">
            <w:pPr>
              <w:rPr>
                <w:b/>
              </w:rPr>
            </w:pPr>
            <w:r w:rsidRPr="009069AE">
              <w:rPr>
                <w:b/>
                <w:sz w:val="17"/>
                <w:szCs w:val="17"/>
              </w:rPr>
              <w:t>6623,5</w:t>
            </w:r>
          </w:p>
        </w:tc>
        <w:tc>
          <w:tcPr>
            <w:tcW w:w="851" w:type="dxa"/>
            <w:vMerge w:val="restart"/>
            <w:tcBorders>
              <w:top w:val="nil"/>
              <w:left w:val="single" w:sz="4" w:space="0" w:color="auto"/>
              <w:bottom w:val="single" w:sz="4" w:space="0" w:color="auto"/>
              <w:right w:val="single" w:sz="4" w:space="0" w:color="auto"/>
            </w:tcBorders>
          </w:tcPr>
          <w:p w:rsidR="009069AE" w:rsidRPr="009069AE" w:rsidRDefault="00B15727" w:rsidP="009069AE">
            <w:pPr>
              <w:rPr>
                <w:b/>
              </w:rPr>
            </w:pPr>
            <w:r>
              <w:rPr>
                <w:b/>
                <w:sz w:val="17"/>
                <w:szCs w:val="17"/>
              </w:rPr>
              <w:t>7107,4</w:t>
            </w:r>
          </w:p>
        </w:tc>
        <w:tc>
          <w:tcPr>
            <w:tcW w:w="880" w:type="dxa"/>
            <w:vMerge w:val="restart"/>
            <w:tcBorders>
              <w:top w:val="nil"/>
              <w:left w:val="single" w:sz="4" w:space="0" w:color="auto"/>
              <w:bottom w:val="single" w:sz="4" w:space="0" w:color="auto"/>
              <w:right w:val="single" w:sz="4" w:space="0" w:color="auto"/>
            </w:tcBorders>
          </w:tcPr>
          <w:p w:rsidR="009069AE" w:rsidRPr="009069AE" w:rsidRDefault="009069AE" w:rsidP="009069AE">
            <w:pPr>
              <w:rPr>
                <w:b/>
              </w:rPr>
            </w:pPr>
            <w:r w:rsidRPr="009069AE">
              <w:rPr>
                <w:b/>
                <w:sz w:val="17"/>
                <w:szCs w:val="17"/>
              </w:rPr>
              <w:t>3545,0</w:t>
            </w:r>
          </w:p>
        </w:tc>
        <w:tc>
          <w:tcPr>
            <w:tcW w:w="789" w:type="dxa"/>
            <w:vMerge w:val="restart"/>
            <w:tcBorders>
              <w:top w:val="nil"/>
              <w:left w:val="single" w:sz="4" w:space="0" w:color="auto"/>
              <w:bottom w:val="single" w:sz="4" w:space="0" w:color="auto"/>
              <w:right w:val="single" w:sz="4" w:space="0" w:color="auto"/>
            </w:tcBorders>
          </w:tcPr>
          <w:p w:rsidR="009069AE" w:rsidRPr="009069AE" w:rsidRDefault="009069AE" w:rsidP="009069AE">
            <w:pPr>
              <w:rPr>
                <w:b/>
              </w:rPr>
            </w:pPr>
            <w:r w:rsidRPr="009069AE">
              <w:rPr>
                <w:b/>
                <w:sz w:val="17"/>
                <w:szCs w:val="17"/>
              </w:rPr>
              <w:t>3545,0</w:t>
            </w:r>
          </w:p>
        </w:tc>
        <w:tc>
          <w:tcPr>
            <w:tcW w:w="824" w:type="dxa"/>
            <w:vMerge w:val="restart"/>
            <w:tcBorders>
              <w:top w:val="nil"/>
              <w:left w:val="single" w:sz="4" w:space="0" w:color="auto"/>
              <w:bottom w:val="single" w:sz="4" w:space="0" w:color="auto"/>
              <w:right w:val="single" w:sz="4" w:space="0" w:color="auto"/>
            </w:tcBorders>
          </w:tcPr>
          <w:p w:rsidR="009069AE" w:rsidRPr="002318B9" w:rsidRDefault="009069AE" w:rsidP="006936DC">
            <w:pPr>
              <w:rPr>
                <w:b/>
                <w:bCs/>
              </w:rPr>
            </w:pPr>
            <w:r w:rsidRPr="002318B9">
              <w:rPr>
                <w:b/>
                <w:bCs/>
                <w:sz w:val="17"/>
                <w:szCs w:val="17"/>
              </w:rPr>
              <w:t>7914,4</w:t>
            </w:r>
          </w:p>
          <w:p w:rsidR="009069AE" w:rsidRPr="002318B9" w:rsidRDefault="009069AE" w:rsidP="006936DC">
            <w:pPr>
              <w:rPr>
                <w:b/>
                <w:bCs/>
              </w:rPr>
            </w:pPr>
          </w:p>
        </w:tc>
        <w:tc>
          <w:tcPr>
            <w:tcW w:w="805" w:type="dxa"/>
            <w:vMerge w:val="restart"/>
            <w:tcBorders>
              <w:top w:val="nil"/>
              <w:left w:val="single" w:sz="4" w:space="0" w:color="auto"/>
              <w:bottom w:val="single" w:sz="4" w:space="0" w:color="auto"/>
              <w:right w:val="single" w:sz="4" w:space="0" w:color="auto"/>
            </w:tcBorders>
          </w:tcPr>
          <w:p w:rsidR="009069AE" w:rsidRPr="002318B9" w:rsidRDefault="009069AE" w:rsidP="006936DC">
            <w:pPr>
              <w:rPr>
                <w:b/>
                <w:bCs/>
              </w:rPr>
            </w:pPr>
            <w:r w:rsidRPr="002318B9">
              <w:rPr>
                <w:b/>
                <w:bCs/>
                <w:sz w:val="17"/>
                <w:szCs w:val="17"/>
              </w:rPr>
              <w:t>7914,4</w:t>
            </w:r>
          </w:p>
          <w:p w:rsidR="009069AE" w:rsidRPr="002318B9" w:rsidRDefault="009069AE" w:rsidP="006936DC">
            <w:pPr>
              <w:rPr>
                <w:b/>
                <w:bCs/>
              </w:rPr>
            </w:pPr>
          </w:p>
        </w:tc>
        <w:tc>
          <w:tcPr>
            <w:tcW w:w="840" w:type="dxa"/>
            <w:vMerge w:val="restart"/>
            <w:tcBorders>
              <w:top w:val="nil"/>
              <w:left w:val="single" w:sz="4" w:space="0" w:color="auto"/>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39572,0</w:t>
            </w:r>
          </w:p>
          <w:p w:rsidR="009069AE" w:rsidRPr="002318B9" w:rsidRDefault="009069AE" w:rsidP="006936DC">
            <w:pPr>
              <w:jc w:val="center"/>
              <w:rPr>
                <w:b/>
                <w:bCs/>
                <w:sz w:val="17"/>
                <w:szCs w:val="17"/>
              </w:rPr>
            </w:pPr>
          </w:p>
        </w:tc>
        <w:tc>
          <w:tcPr>
            <w:tcW w:w="771" w:type="dxa"/>
            <w:vMerge w:val="restart"/>
            <w:tcBorders>
              <w:top w:val="nil"/>
              <w:left w:val="single" w:sz="4" w:space="0" w:color="auto"/>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39572,0</w:t>
            </w:r>
          </w:p>
          <w:p w:rsidR="009069AE" w:rsidRPr="002318B9" w:rsidRDefault="009069AE" w:rsidP="006936DC">
            <w:pPr>
              <w:jc w:val="center"/>
              <w:rPr>
                <w:b/>
                <w:bCs/>
                <w:sz w:val="17"/>
                <w:szCs w:val="17"/>
              </w:rPr>
            </w:pP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C4324E" w:rsidRDefault="00C4324E" w:rsidP="006936DC">
            <w:pPr>
              <w:rPr>
                <w:b/>
                <w:bCs/>
                <w:sz w:val="17"/>
                <w:szCs w:val="17"/>
              </w:rPr>
            </w:pPr>
          </w:p>
        </w:tc>
        <w:tc>
          <w:tcPr>
            <w:tcW w:w="92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4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51"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8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789"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24"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05"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4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771"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r>
      <w:tr w:rsidR="009069A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069AE" w:rsidRDefault="009069A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1134"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Ц520000000</w:t>
            </w: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993" w:type="dxa"/>
            <w:vMerge w:val="restart"/>
            <w:tcBorders>
              <w:top w:val="nil"/>
              <w:left w:val="single" w:sz="4" w:space="0" w:color="auto"/>
              <w:bottom w:val="single" w:sz="4" w:space="0" w:color="auto"/>
              <w:right w:val="single" w:sz="4" w:space="0" w:color="auto"/>
            </w:tcBorders>
          </w:tcPr>
          <w:p w:rsidR="009069AE" w:rsidRDefault="009069AE" w:rsidP="006936DC">
            <w:pPr>
              <w:jc w:val="both"/>
              <w:rPr>
                <w:b/>
                <w:bCs/>
                <w:sz w:val="17"/>
                <w:szCs w:val="17"/>
              </w:rPr>
            </w:pPr>
            <w:r>
              <w:rPr>
                <w:b/>
                <w:bCs/>
                <w:sz w:val="17"/>
                <w:szCs w:val="17"/>
              </w:rPr>
              <w:t>внебюджетные источники</w:t>
            </w:r>
          </w:p>
        </w:tc>
        <w:tc>
          <w:tcPr>
            <w:tcW w:w="920"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sz w:val="17"/>
                <w:szCs w:val="17"/>
              </w:rPr>
            </w:pPr>
            <w:r>
              <w:rPr>
                <w:b/>
                <w:bCs/>
                <w:sz w:val="17"/>
                <w:szCs w:val="17"/>
              </w:rPr>
              <w:t>1692,1</w:t>
            </w:r>
          </w:p>
        </w:tc>
        <w:tc>
          <w:tcPr>
            <w:tcW w:w="840"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rPr>
            </w:pPr>
            <w:r w:rsidRPr="009069AE">
              <w:rPr>
                <w:b/>
                <w:sz w:val="17"/>
                <w:szCs w:val="17"/>
              </w:rPr>
              <w:t>1431,1</w:t>
            </w:r>
          </w:p>
        </w:tc>
        <w:tc>
          <w:tcPr>
            <w:tcW w:w="851"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rPr>
            </w:pPr>
            <w:r w:rsidRPr="009069AE">
              <w:rPr>
                <w:b/>
                <w:sz w:val="17"/>
                <w:szCs w:val="17"/>
              </w:rPr>
              <w:t>1306,4</w:t>
            </w:r>
          </w:p>
        </w:tc>
        <w:tc>
          <w:tcPr>
            <w:tcW w:w="880"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sz w:val="20"/>
                <w:szCs w:val="20"/>
              </w:rPr>
            </w:pPr>
            <w:r w:rsidRPr="009069AE">
              <w:rPr>
                <w:b/>
                <w:sz w:val="20"/>
                <w:szCs w:val="20"/>
              </w:rPr>
              <w:t>1306,4</w:t>
            </w:r>
          </w:p>
        </w:tc>
        <w:tc>
          <w:tcPr>
            <w:tcW w:w="789"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sz w:val="20"/>
                <w:szCs w:val="20"/>
              </w:rPr>
            </w:pPr>
            <w:r w:rsidRPr="009069AE">
              <w:rPr>
                <w:b/>
                <w:sz w:val="20"/>
                <w:szCs w:val="20"/>
              </w:rPr>
              <w:t>1306,4</w:t>
            </w:r>
          </w:p>
        </w:tc>
        <w:tc>
          <w:tcPr>
            <w:tcW w:w="824"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rPr>
            </w:pPr>
            <w:r w:rsidRPr="004A54EE">
              <w:rPr>
                <w:b/>
                <w:bCs/>
                <w:sz w:val="17"/>
                <w:szCs w:val="17"/>
              </w:rPr>
              <w:t>2170,0</w:t>
            </w:r>
          </w:p>
        </w:tc>
        <w:tc>
          <w:tcPr>
            <w:tcW w:w="805"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sz w:val="17"/>
                <w:szCs w:val="17"/>
              </w:rPr>
            </w:pPr>
            <w:r w:rsidRPr="004A54EE">
              <w:rPr>
                <w:b/>
                <w:bCs/>
                <w:sz w:val="17"/>
                <w:szCs w:val="17"/>
              </w:rPr>
              <w:t>10850,0</w:t>
            </w:r>
          </w:p>
        </w:tc>
        <w:tc>
          <w:tcPr>
            <w:tcW w:w="771"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sz w:val="17"/>
                <w:szCs w:val="17"/>
              </w:rPr>
            </w:pPr>
            <w:r w:rsidRPr="004A54EE">
              <w:rPr>
                <w:b/>
                <w:bCs/>
                <w:sz w:val="17"/>
                <w:szCs w:val="17"/>
              </w:rPr>
              <w:t>10850,0</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C4324E" w:rsidRDefault="00C4324E" w:rsidP="006936DC">
            <w:pPr>
              <w:rPr>
                <w:b/>
                <w:bCs/>
                <w:sz w:val="17"/>
                <w:szCs w:val="17"/>
              </w:rPr>
            </w:pPr>
          </w:p>
        </w:tc>
        <w:tc>
          <w:tcPr>
            <w:tcW w:w="92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8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789"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05"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771"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r>
      <w:tr w:rsidR="00C4324E" w:rsidTr="006936DC">
        <w:trPr>
          <w:trHeight w:val="285"/>
        </w:trPr>
        <w:tc>
          <w:tcPr>
            <w:tcW w:w="15600" w:type="dxa"/>
            <w:gridSpan w:val="18"/>
            <w:tcBorders>
              <w:top w:val="single" w:sz="4" w:space="0" w:color="auto"/>
              <w:left w:val="single" w:sz="4" w:space="0" w:color="auto"/>
              <w:bottom w:val="single" w:sz="4" w:space="0" w:color="auto"/>
              <w:right w:val="single" w:sz="4" w:space="0" w:color="auto"/>
            </w:tcBorders>
          </w:tcPr>
          <w:p w:rsidR="00C4324E" w:rsidRPr="00686920" w:rsidRDefault="00C4324E" w:rsidP="006936DC">
            <w:pPr>
              <w:widowControl w:val="0"/>
              <w:autoSpaceDE w:val="0"/>
              <w:autoSpaceDN w:val="0"/>
              <w:adjustRightInd w:val="0"/>
              <w:jc w:val="both"/>
              <w:rPr>
                <w:sz w:val="26"/>
                <w:szCs w:val="26"/>
              </w:rPr>
            </w:pPr>
            <w:r w:rsidRPr="0001191A">
              <w:rPr>
                <w:b/>
                <w:bCs/>
                <w:sz w:val="17"/>
                <w:szCs w:val="17"/>
              </w:rPr>
              <w:t>Цель «</w:t>
            </w:r>
            <w:r>
              <w:rPr>
                <w:sz w:val="17"/>
                <w:szCs w:val="17"/>
              </w:rPr>
              <w:t>С</w:t>
            </w:r>
            <w:r w:rsidRPr="00686920">
              <w:rPr>
                <w:sz w:val="17"/>
                <w:szCs w:val="17"/>
              </w:rPr>
              <w:t>овершенствование подготовки спортсме</w:t>
            </w:r>
            <w:r w:rsidRPr="00686920">
              <w:rPr>
                <w:sz w:val="17"/>
                <w:szCs w:val="17"/>
              </w:rPr>
              <w:softHyphen/>
              <w:t>нов  и спортивного резерва для повышения конкурентоспособности спортсменов Комсомольского района на республиканской и  межрегиональной спортивной арене</w:t>
            </w:r>
            <w:r w:rsidRPr="0001191A">
              <w:rPr>
                <w:b/>
                <w:bCs/>
                <w:sz w:val="17"/>
                <w:szCs w:val="17"/>
              </w:rPr>
              <w:t>»</w:t>
            </w:r>
            <w:r>
              <w:rPr>
                <w:sz w:val="26"/>
                <w:szCs w:val="26"/>
              </w:rPr>
              <w:t xml:space="preserve"> </w:t>
            </w:r>
          </w:p>
        </w:tc>
      </w:tr>
      <w:tr w:rsidR="009069AE" w:rsidTr="006936DC">
        <w:trPr>
          <w:trHeight w:val="255"/>
        </w:trPr>
        <w:tc>
          <w:tcPr>
            <w:tcW w:w="851" w:type="dxa"/>
            <w:vMerge w:val="restart"/>
            <w:tcBorders>
              <w:top w:val="nil"/>
              <w:left w:val="single" w:sz="4" w:space="0" w:color="auto"/>
              <w:bottom w:val="single" w:sz="4" w:space="0" w:color="auto"/>
              <w:right w:val="single" w:sz="4" w:space="0" w:color="auto"/>
            </w:tcBorders>
          </w:tcPr>
          <w:p w:rsidR="009069AE" w:rsidRDefault="009069AE" w:rsidP="006936DC">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9069AE" w:rsidRDefault="009069AE" w:rsidP="006936DC">
            <w:pPr>
              <w:jc w:val="both"/>
              <w:rPr>
                <w:color w:val="000000"/>
                <w:sz w:val="17"/>
                <w:szCs w:val="17"/>
              </w:rPr>
            </w:pPr>
            <w:r>
              <w:rPr>
                <w:color w:val="000000"/>
                <w:sz w:val="17"/>
                <w:szCs w:val="17"/>
              </w:rPr>
              <w:t>Содержание спортивных школ</w:t>
            </w:r>
          </w:p>
        </w:tc>
        <w:tc>
          <w:tcPr>
            <w:tcW w:w="1276" w:type="dxa"/>
            <w:vMerge w:val="restart"/>
            <w:tcBorders>
              <w:top w:val="nil"/>
              <w:left w:val="single" w:sz="4" w:space="0" w:color="auto"/>
              <w:bottom w:val="single" w:sz="4" w:space="0" w:color="auto"/>
              <w:right w:val="single" w:sz="4" w:space="0" w:color="auto"/>
            </w:tcBorders>
          </w:tcPr>
          <w:p w:rsidR="009069AE" w:rsidRPr="00CC2A87" w:rsidRDefault="009069AE" w:rsidP="006936DC">
            <w:pPr>
              <w:jc w:val="both"/>
              <w:rPr>
                <w:sz w:val="17"/>
                <w:szCs w:val="17"/>
              </w:rPr>
            </w:pPr>
            <w:r w:rsidRPr="00CC2A87">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tc>
        <w:tc>
          <w:tcPr>
            <w:tcW w:w="992" w:type="dxa"/>
            <w:vMerge w:val="restart"/>
            <w:tcBorders>
              <w:top w:val="nil"/>
              <w:left w:val="single" w:sz="4" w:space="0" w:color="auto"/>
              <w:bottom w:val="single" w:sz="4" w:space="0" w:color="auto"/>
              <w:right w:val="single" w:sz="4" w:space="0" w:color="auto"/>
            </w:tcBorders>
          </w:tcPr>
          <w:p w:rsidR="009069AE" w:rsidRDefault="009069AE" w:rsidP="006936DC">
            <w:pPr>
              <w:jc w:val="both"/>
              <w:rPr>
                <w:color w:val="000000"/>
                <w:sz w:val="17"/>
                <w:szCs w:val="17"/>
              </w:rPr>
            </w:pPr>
            <w:r>
              <w:rPr>
                <w:color w:val="000000"/>
                <w:sz w:val="17"/>
                <w:szCs w:val="17"/>
              </w:rPr>
              <w:t>ответственный исполнитель – МАУ ДО ДЮСШ «</w:t>
            </w:r>
            <w:proofErr w:type="spellStart"/>
            <w:r>
              <w:rPr>
                <w:color w:val="000000"/>
                <w:sz w:val="17"/>
                <w:szCs w:val="17"/>
              </w:rPr>
              <w:t>Кетне</w:t>
            </w:r>
            <w:proofErr w:type="spellEnd"/>
            <w:r>
              <w:rPr>
                <w:color w:val="000000"/>
                <w:sz w:val="17"/>
                <w:szCs w:val="17"/>
              </w:rPr>
              <w:t>», отдел образования Комсомольского района</w:t>
            </w:r>
          </w:p>
        </w:tc>
        <w:tc>
          <w:tcPr>
            <w:tcW w:w="566"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1134"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993" w:type="dxa"/>
            <w:tcBorders>
              <w:top w:val="nil"/>
              <w:left w:val="nil"/>
              <w:bottom w:val="single" w:sz="4" w:space="0" w:color="auto"/>
              <w:right w:val="single" w:sz="4" w:space="0" w:color="auto"/>
            </w:tcBorders>
          </w:tcPr>
          <w:p w:rsidR="009069AE" w:rsidRDefault="009069AE" w:rsidP="006936DC">
            <w:pPr>
              <w:jc w:val="both"/>
              <w:rPr>
                <w:sz w:val="17"/>
                <w:szCs w:val="17"/>
              </w:rPr>
            </w:pPr>
            <w:r>
              <w:rPr>
                <w:sz w:val="17"/>
                <w:szCs w:val="17"/>
              </w:rPr>
              <w:t>всего</w:t>
            </w:r>
          </w:p>
        </w:tc>
        <w:tc>
          <w:tcPr>
            <w:tcW w:w="92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9476,3</w:t>
            </w:r>
          </w:p>
        </w:tc>
        <w:tc>
          <w:tcPr>
            <w:tcW w:w="840" w:type="dxa"/>
            <w:tcBorders>
              <w:top w:val="nil"/>
              <w:left w:val="nil"/>
              <w:bottom w:val="single" w:sz="4" w:space="0" w:color="auto"/>
              <w:right w:val="single" w:sz="4" w:space="0" w:color="auto"/>
            </w:tcBorders>
          </w:tcPr>
          <w:p w:rsidR="009069AE" w:rsidRDefault="009069AE" w:rsidP="009069AE">
            <w:r>
              <w:rPr>
                <w:sz w:val="17"/>
                <w:szCs w:val="17"/>
              </w:rPr>
              <w:t>8054,6</w:t>
            </w:r>
          </w:p>
        </w:tc>
        <w:tc>
          <w:tcPr>
            <w:tcW w:w="851" w:type="dxa"/>
            <w:tcBorders>
              <w:top w:val="nil"/>
              <w:left w:val="nil"/>
              <w:bottom w:val="single" w:sz="4" w:space="0" w:color="auto"/>
              <w:right w:val="single" w:sz="4" w:space="0" w:color="auto"/>
            </w:tcBorders>
          </w:tcPr>
          <w:p w:rsidR="009069AE" w:rsidRDefault="00B15727" w:rsidP="009069AE">
            <w:r>
              <w:rPr>
                <w:sz w:val="17"/>
                <w:szCs w:val="17"/>
              </w:rPr>
              <w:t>8413,8</w:t>
            </w:r>
          </w:p>
        </w:tc>
        <w:tc>
          <w:tcPr>
            <w:tcW w:w="880" w:type="dxa"/>
            <w:tcBorders>
              <w:top w:val="nil"/>
              <w:left w:val="nil"/>
              <w:bottom w:val="single" w:sz="4" w:space="0" w:color="auto"/>
              <w:right w:val="single" w:sz="4" w:space="0" w:color="auto"/>
            </w:tcBorders>
          </w:tcPr>
          <w:p w:rsidR="009069AE" w:rsidRDefault="009069AE" w:rsidP="009069AE">
            <w:r>
              <w:rPr>
                <w:sz w:val="17"/>
                <w:szCs w:val="17"/>
              </w:rPr>
              <w:t>4851,4</w:t>
            </w:r>
          </w:p>
        </w:tc>
        <w:tc>
          <w:tcPr>
            <w:tcW w:w="789" w:type="dxa"/>
            <w:tcBorders>
              <w:top w:val="nil"/>
              <w:left w:val="nil"/>
              <w:bottom w:val="single" w:sz="4" w:space="0" w:color="auto"/>
              <w:right w:val="single" w:sz="4" w:space="0" w:color="auto"/>
            </w:tcBorders>
          </w:tcPr>
          <w:p w:rsidR="009069AE" w:rsidRDefault="009069AE" w:rsidP="009069AE">
            <w:r>
              <w:rPr>
                <w:sz w:val="17"/>
                <w:szCs w:val="17"/>
              </w:rPr>
              <w:t>4851,4</w:t>
            </w:r>
          </w:p>
        </w:tc>
        <w:tc>
          <w:tcPr>
            <w:tcW w:w="824" w:type="dxa"/>
            <w:tcBorders>
              <w:top w:val="nil"/>
              <w:left w:val="nil"/>
              <w:bottom w:val="single" w:sz="4" w:space="0" w:color="auto"/>
              <w:right w:val="single" w:sz="4" w:space="0" w:color="auto"/>
            </w:tcBorders>
          </w:tcPr>
          <w:p w:rsidR="009069AE" w:rsidRDefault="009069AE" w:rsidP="006936DC">
            <w:r w:rsidRPr="006475C9">
              <w:rPr>
                <w:sz w:val="17"/>
                <w:szCs w:val="17"/>
              </w:rPr>
              <w:t>10084,4</w:t>
            </w:r>
          </w:p>
        </w:tc>
        <w:tc>
          <w:tcPr>
            <w:tcW w:w="805" w:type="dxa"/>
            <w:tcBorders>
              <w:top w:val="nil"/>
              <w:left w:val="nil"/>
              <w:bottom w:val="single" w:sz="4" w:space="0" w:color="auto"/>
              <w:right w:val="single" w:sz="4" w:space="0" w:color="auto"/>
            </w:tcBorders>
          </w:tcPr>
          <w:p w:rsidR="009069AE" w:rsidRDefault="009069AE" w:rsidP="006936DC">
            <w:r w:rsidRPr="006475C9">
              <w:rPr>
                <w:sz w:val="17"/>
                <w:szCs w:val="17"/>
              </w:rPr>
              <w:t>10084,4</w:t>
            </w:r>
          </w:p>
        </w:tc>
        <w:tc>
          <w:tcPr>
            <w:tcW w:w="84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50422</w:t>
            </w:r>
            <w:r w:rsidRPr="00390109">
              <w:rPr>
                <w:sz w:val="17"/>
                <w:szCs w:val="17"/>
              </w:rPr>
              <w:t>,0</w:t>
            </w:r>
          </w:p>
        </w:tc>
        <w:tc>
          <w:tcPr>
            <w:tcW w:w="771"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50422</w:t>
            </w:r>
            <w:r w:rsidRPr="00390109">
              <w:rPr>
                <w:sz w:val="17"/>
                <w:szCs w:val="17"/>
              </w:rPr>
              <w:t>,0</w:t>
            </w:r>
          </w:p>
        </w:tc>
      </w:tr>
      <w:tr w:rsidR="00C4324E" w:rsidTr="006936DC">
        <w:trPr>
          <w:trHeight w:val="450"/>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х</w:t>
            </w:r>
            <w:proofErr w:type="spellEnd"/>
          </w:p>
        </w:tc>
        <w:tc>
          <w:tcPr>
            <w:tcW w:w="993" w:type="dxa"/>
            <w:tcBorders>
              <w:top w:val="nil"/>
              <w:left w:val="nil"/>
              <w:bottom w:val="single" w:sz="4" w:space="0" w:color="auto"/>
              <w:right w:val="single" w:sz="4" w:space="0" w:color="auto"/>
            </w:tcBorders>
          </w:tcPr>
          <w:p w:rsidR="00C4324E" w:rsidRDefault="00C4324E" w:rsidP="006936DC">
            <w:pPr>
              <w:jc w:val="both"/>
              <w:rPr>
                <w:sz w:val="17"/>
                <w:szCs w:val="17"/>
              </w:rPr>
            </w:pPr>
            <w:r>
              <w:rPr>
                <w:sz w:val="17"/>
                <w:szCs w:val="17"/>
              </w:rPr>
              <w:t>федеральный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r>
      <w:tr w:rsidR="00C4324E" w:rsidTr="006936DC">
        <w:trPr>
          <w:trHeight w:val="1205"/>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x</w:t>
            </w:r>
            <w:proofErr w:type="spellEnd"/>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x</w:t>
            </w:r>
            <w:proofErr w:type="spellEnd"/>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roofErr w:type="spellStart"/>
            <w:r>
              <w:rPr>
                <w:color w:val="000000"/>
                <w:sz w:val="17"/>
                <w:szCs w:val="17"/>
              </w:rPr>
              <w:t>x</w:t>
            </w:r>
            <w:proofErr w:type="spellEnd"/>
          </w:p>
        </w:tc>
        <w:tc>
          <w:tcPr>
            <w:tcW w:w="993" w:type="dxa"/>
            <w:tcBorders>
              <w:top w:val="nil"/>
              <w:left w:val="single" w:sz="4" w:space="0" w:color="auto"/>
              <w:bottom w:val="single" w:sz="4" w:space="0" w:color="000000"/>
              <w:right w:val="single" w:sz="4" w:space="0" w:color="auto"/>
            </w:tcBorders>
          </w:tcPr>
          <w:p w:rsidR="00C4324E" w:rsidRPr="004A54EE" w:rsidRDefault="00C4324E" w:rsidP="006936DC">
            <w:pPr>
              <w:rPr>
                <w:sz w:val="17"/>
                <w:szCs w:val="17"/>
              </w:rPr>
            </w:pPr>
            <w:r w:rsidRPr="004A54EE">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9069AE" w:rsidTr="006936DC">
        <w:trPr>
          <w:trHeight w:val="255"/>
        </w:trPr>
        <w:tc>
          <w:tcPr>
            <w:tcW w:w="851"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069AE" w:rsidRDefault="009069A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566"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1134"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993" w:type="dxa"/>
            <w:tcBorders>
              <w:top w:val="nil"/>
              <w:left w:val="single" w:sz="4" w:space="0" w:color="auto"/>
              <w:right w:val="single" w:sz="4" w:space="0" w:color="auto"/>
            </w:tcBorders>
            <w:vAlign w:val="center"/>
          </w:tcPr>
          <w:p w:rsidR="009069AE" w:rsidRPr="006E63C6" w:rsidRDefault="009069AE" w:rsidP="006936DC">
            <w:pPr>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9069AE" w:rsidRDefault="009069AE" w:rsidP="009069AE">
            <w:r>
              <w:rPr>
                <w:sz w:val="17"/>
                <w:szCs w:val="17"/>
              </w:rPr>
              <w:t>6623,5</w:t>
            </w:r>
          </w:p>
        </w:tc>
        <w:tc>
          <w:tcPr>
            <w:tcW w:w="851" w:type="dxa"/>
            <w:tcBorders>
              <w:top w:val="nil"/>
              <w:left w:val="nil"/>
              <w:bottom w:val="single" w:sz="4" w:space="0" w:color="auto"/>
              <w:right w:val="single" w:sz="4" w:space="0" w:color="auto"/>
            </w:tcBorders>
          </w:tcPr>
          <w:p w:rsidR="009069AE" w:rsidRDefault="00B15727" w:rsidP="009069AE">
            <w:r>
              <w:rPr>
                <w:sz w:val="17"/>
                <w:szCs w:val="17"/>
              </w:rPr>
              <w:t>7107,4</w:t>
            </w:r>
          </w:p>
        </w:tc>
        <w:tc>
          <w:tcPr>
            <w:tcW w:w="880" w:type="dxa"/>
            <w:tcBorders>
              <w:top w:val="nil"/>
              <w:left w:val="nil"/>
              <w:bottom w:val="single" w:sz="4" w:space="0" w:color="auto"/>
              <w:right w:val="single" w:sz="4" w:space="0" w:color="auto"/>
            </w:tcBorders>
          </w:tcPr>
          <w:p w:rsidR="009069AE" w:rsidRDefault="009069AE" w:rsidP="009069AE">
            <w:r>
              <w:rPr>
                <w:sz w:val="17"/>
                <w:szCs w:val="17"/>
              </w:rPr>
              <w:t>3545,0</w:t>
            </w:r>
          </w:p>
        </w:tc>
        <w:tc>
          <w:tcPr>
            <w:tcW w:w="789" w:type="dxa"/>
            <w:tcBorders>
              <w:top w:val="nil"/>
              <w:left w:val="nil"/>
              <w:bottom w:val="single" w:sz="4" w:space="0" w:color="auto"/>
              <w:right w:val="single" w:sz="4" w:space="0" w:color="auto"/>
            </w:tcBorders>
          </w:tcPr>
          <w:p w:rsidR="009069AE" w:rsidRDefault="009069AE" w:rsidP="009069AE">
            <w:r>
              <w:rPr>
                <w:sz w:val="17"/>
                <w:szCs w:val="17"/>
              </w:rPr>
              <w:t>3545,0</w:t>
            </w:r>
          </w:p>
        </w:tc>
        <w:tc>
          <w:tcPr>
            <w:tcW w:w="824" w:type="dxa"/>
            <w:tcBorders>
              <w:top w:val="nil"/>
              <w:left w:val="nil"/>
              <w:bottom w:val="single" w:sz="4" w:space="0" w:color="auto"/>
              <w:right w:val="single" w:sz="4" w:space="0" w:color="auto"/>
            </w:tcBorders>
          </w:tcPr>
          <w:p w:rsidR="009069AE" w:rsidRDefault="009069AE" w:rsidP="006936DC">
            <w:r w:rsidRPr="00BF21DC">
              <w:rPr>
                <w:sz w:val="17"/>
                <w:szCs w:val="17"/>
              </w:rPr>
              <w:t>7914,4</w:t>
            </w:r>
          </w:p>
        </w:tc>
        <w:tc>
          <w:tcPr>
            <w:tcW w:w="805" w:type="dxa"/>
            <w:tcBorders>
              <w:top w:val="nil"/>
              <w:left w:val="nil"/>
              <w:bottom w:val="single" w:sz="4" w:space="0" w:color="auto"/>
              <w:right w:val="single" w:sz="4" w:space="0" w:color="auto"/>
            </w:tcBorders>
          </w:tcPr>
          <w:p w:rsidR="009069AE" w:rsidRDefault="009069AE" w:rsidP="006936DC">
            <w:r w:rsidRPr="00BF21DC">
              <w:rPr>
                <w:sz w:val="17"/>
                <w:szCs w:val="17"/>
              </w:rPr>
              <w:t>7914,4</w:t>
            </w:r>
          </w:p>
        </w:tc>
        <w:tc>
          <w:tcPr>
            <w:tcW w:w="84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39572,0</w:t>
            </w:r>
          </w:p>
        </w:tc>
      </w:tr>
      <w:tr w:rsidR="009069AE" w:rsidTr="006936DC">
        <w:trPr>
          <w:trHeight w:val="2055"/>
        </w:trPr>
        <w:tc>
          <w:tcPr>
            <w:tcW w:w="851"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069AE" w:rsidRDefault="009069A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566"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1134"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proofErr w:type="spellStart"/>
            <w:r>
              <w:rPr>
                <w:sz w:val="17"/>
                <w:szCs w:val="17"/>
              </w:rPr>
              <w:t>х</w:t>
            </w:r>
            <w:proofErr w:type="spellEnd"/>
          </w:p>
        </w:tc>
        <w:tc>
          <w:tcPr>
            <w:tcW w:w="993" w:type="dxa"/>
            <w:tcBorders>
              <w:top w:val="nil"/>
              <w:left w:val="nil"/>
              <w:bottom w:val="single" w:sz="4" w:space="0" w:color="auto"/>
              <w:right w:val="single" w:sz="4" w:space="0" w:color="auto"/>
            </w:tcBorders>
          </w:tcPr>
          <w:p w:rsidR="009069AE" w:rsidRDefault="009069AE" w:rsidP="006936DC">
            <w:pPr>
              <w:jc w:val="both"/>
              <w:rPr>
                <w:sz w:val="17"/>
                <w:szCs w:val="17"/>
              </w:rPr>
            </w:pPr>
            <w:r>
              <w:rPr>
                <w:sz w:val="17"/>
                <w:szCs w:val="17"/>
              </w:rPr>
              <w:t>внебюджетные источники</w:t>
            </w:r>
          </w:p>
        </w:tc>
        <w:tc>
          <w:tcPr>
            <w:tcW w:w="92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1692</w:t>
            </w:r>
            <w:r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9069AE" w:rsidRDefault="009069AE" w:rsidP="009069AE">
            <w:pPr>
              <w:jc w:val="center"/>
            </w:pPr>
            <w:r>
              <w:rPr>
                <w:sz w:val="17"/>
                <w:szCs w:val="17"/>
              </w:rPr>
              <w:t>1431,1</w:t>
            </w:r>
          </w:p>
        </w:tc>
        <w:tc>
          <w:tcPr>
            <w:tcW w:w="851" w:type="dxa"/>
            <w:tcBorders>
              <w:top w:val="nil"/>
              <w:left w:val="nil"/>
              <w:bottom w:val="single" w:sz="4" w:space="0" w:color="auto"/>
              <w:right w:val="single" w:sz="4" w:space="0" w:color="auto"/>
            </w:tcBorders>
          </w:tcPr>
          <w:p w:rsidR="009069AE" w:rsidRDefault="009069AE" w:rsidP="009069AE">
            <w:pPr>
              <w:jc w:val="center"/>
            </w:pPr>
            <w:r>
              <w:rPr>
                <w:sz w:val="17"/>
                <w:szCs w:val="17"/>
              </w:rPr>
              <w:t>1306,4</w:t>
            </w:r>
          </w:p>
        </w:tc>
        <w:tc>
          <w:tcPr>
            <w:tcW w:w="880" w:type="dxa"/>
            <w:tcBorders>
              <w:top w:val="nil"/>
              <w:left w:val="nil"/>
              <w:bottom w:val="single" w:sz="4" w:space="0" w:color="auto"/>
              <w:right w:val="single" w:sz="4" w:space="0" w:color="auto"/>
            </w:tcBorders>
            <w:noWrap/>
          </w:tcPr>
          <w:p w:rsidR="009069AE" w:rsidRPr="009069AE" w:rsidRDefault="009069AE" w:rsidP="009069AE">
            <w:pPr>
              <w:jc w:val="center"/>
              <w:rPr>
                <w:sz w:val="20"/>
                <w:szCs w:val="20"/>
              </w:rPr>
            </w:pPr>
            <w:r w:rsidRPr="009069AE">
              <w:rPr>
                <w:sz w:val="20"/>
                <w:szCs w:val="20"/>
              </w:rPr>
              <w:t>1306,4</w:t>
            </w:r>
          </w:p>
        </w:tc>
        <w:tc>
          <w:tcPr>
            <w:tcW w:w="789" w:type="dxa"/>
            <w:tcBorders>
              <w:top w:val="nil"/>
              <w:left w:val="nil"/>
              <w:bottom w:val="single" w:sz="4" w:space="0" w:color="auto"/>
              <w:right w:val="single" w:sz="4" w:space="0" w:color="auto"/>
            </w:tcBorders>
            <w:noWrap/>
          </w:tcPr>
          <w:p w:rsidR="009069AE" w:rsidRPr="009069AE" w:rsidRDefault="009069AE" w:rsidP="009069AE">
            <w:pPr>
              <w:jc w:val="center"/>
              <w:rPr>
                <w:sz w:val="20"/>
                <w:szCs w:val="20"/>
              </w:rPr>
            </w:pPr>
            <w:r w:rsidRPr="009069AE">
              <w:rPr>
                <w:sz w:val="20"/>
                <w:szCs w:val="20"/>
              </w:rPr>
              <w:t>1306,4</w:t>
            </w:r>
          </w:p>
        </w:tc>
        <w:tc>
          <w:tcPr>
            <w:tcW w:w="824" w:type="dxa"/>
            <w:tcBorders>
              <w:top w:val="nil"/>
              <w:left w:val="nil"/>
              <w:bottom w:val="single" w:sz="4" w:space="0" w:color="auto"/>
              <w:right w:val="single" w:sz="4" w:space="0" w:color="auto"/>
            </w:tcBorders>
            <w:noWrap/>
          </w:tcPr>
          <w:p w:rsidR="009069AE" w:rsidRDefault="009069AE" w:rsidP="006936DC">
            <w:pPr>
              <w:jc w:val="center"/>
            </w:pPr>
            <w:r w:rsidRPr="006961F9">
              <w:rPr>
                <w:sz w:val="17"/>
                <w:szCs w:val="17"/>
              </w:rPr>
              <w:t>2170,0</w:t>
            </w:r>
          </w:p>
        </w:tc>
        <w:tc>
          <w:tcPr>
            <w:tcW w:w="805" w:type="dxa"/>
            <w:tcBorders>
              <w:top w:val="nil"/>
              <w:left w:val="nil"/>
              <w:bottom w:val="single" w:sz="4" w:space="0" w:color="auto"/>
              <w:right w:val="single" w:sz="4" w:space="0" w:color="auto"/>
            </w:tcBorders>
            <w:noWrap/>
          </w:tcPr>
          <w:p w:rsidR="009069AE" w:rsidRDefault="009069AE" w:rsidP="006936DC">
            <w:pPr>
              <w:jc w:val="center"/>
            </w:pPr>
            <w:r w:rsidRPr="006961F9">
              <w:rPr>
                <w:sz w:val="17"/>
                <w:szCs w:val="17"/>
              </w:rPr>
              <w:t>2170,0</w:t>
            </w:r>
          </w:p>
        </w:tc>
        <w:tc>
          <w:tcPr>
            <w:tcW w:w="840" w:type="dxa"/>
            <w:tcBorders>
              <w:top w:val="nil"/>
              <w:left w:val="nil"/>
              <w:bottom w:val="single" w:sz="4" w:space="0" w:color="auto"/>
              <w:right w:val="single" w:sz="4" w:space="0" w:color="auto"/>
            </w:tcBorders>
            <w:noWrap/>
          </w:tcPr>
          <w:p w:rsidR="009069AE" w:rsidRPr="00390109" w:rsidRDefault="009069AE" w:rsidP="006936DC">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noWrap/>
          </w:tcPr>
          <w:p w:rsidR="009069AE" w:rsidRPr="00390109" w:rsidRDefault="009069AE" w:rsidP="006936DC">
            <w:pPr>
              <w:jc w:val="center"/>
              <w:rPr>
                <w:sz w:val="17"/>
                <w:szCs w:val="17"/>
              </w:rPr>
            </w:pPr>
            <w:r>
              <w:rPr>
                <w:sz w:val="17"/>
                <w:szCs w:val="17"/>
              </w:rPr>
              <w:t>1085</w:t>
            </w:r>
            <w:r w:rsidRPr="00390109">
              <w:rPr>
                <w:sz w:val="17"/>
                <w:szCs w:val="17"/>
              </w:rPr>
              <w:t>0,0</w:t>
            </w:r>
          </w:p>
        </w:tc>
      </w:tr>
      <w:tr w:rsidR="00C4324E" w:rsidTr="006936DC">
        <w:trPr>
          <w:trHeight w:val="600"/>
        </w:trPr>
        <w:tc>
          <w:tcPr>
            <w:tcW w:w="851" w:type="dxa"/>
            <w:vMerge w:val="restart"/>
            <w:tcBorders>
              <w:top w:val="single" w:sz="4" w:space="0" w:color="auto"/>
              <w:left w:val="single" w:sz="4" w:space="0" w:color="auto"/>
              <w:bottom w:val="single" w:sz="4" w:space="0" w:color="auto"/>
              <w:right w:val="nil"/>
            </w:tcBorders>
          </w:tcPr>
          <w:p w:rsidR="00C4324E" w:rsidRDefault="00C4324E" w:rsidP="006936DC">
            <w:pPr>
              <w:jc w:val="center"/>
              <w:rPr>
                <w:color w:val="000000"/>
                <w:sz w:val="17"/>
                <w:szCs w:val="17"/>
              </w:rPr>
            </w:pPr>
            <w:r>
              <w:rPr>
                <w:color w:val="000000"/>
                <w:sz w:val="17"/>
                <w:szCs w:val="17"/>
              </w:rPr>
              <w:t xml:space="preserve">Целевые показатели </w:t>
            </w:r>
            <w:r>
              <w:rPr>
                <w:color w:val="000000"/>
                <w:sz w:val="17"/>
                <w:szCs w:val="17"/>
              </w:rPr>
              <w:lastRenderedPageBreak/>
              <w:t>(индикаторы)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C4324E" w:rsidRPr="004A54EE" w:rsidRDefault="00C4324E" w:rsidP="006936DC">
            <w:pPr>
              <w:jc w:val="both"/>
              <w:rPr>
                <w:sz w:val="17"/>
                <w:szCs w:val="17"/>
              </w:rPr>
            </w:pPr>
            <w:r>
              <w:rPr>
                <w:sz w:val="17"/>
                <w:szCs w:val="17"/>
              </w:rPr>
              <w:lastRenderedPageBreak/>
              <w:t>Ч</w:t>
            </w:r>
            <w:r w:rsidRPr="004A54EE">
              <w:rPr>
                <w:sz w:val="17"/>
                <w:szCs w:val="17"/>
              </w:rPr>
              <w:t>исленность спортсменов Комсомольского района, направленных для повышения спортивного мастерства в республиканские</w:t>
            </w:r>
            <w:r>
              <w:rPr>
                <w:sz w:val="17"/>
                <w:szCs w:val="17"/>
              </w:rPr>
              <w:t xml:space="preserve"> училища олимпийского резерва,</w:t>
            </w:r>
            <w:r w:rsidRPr="004A54EE">
              <w:rPr>
                <w:sz w:val="17"/>
                <w:szCs w:val="17"/>
              </w:rPr>
              <w:t xml:space="preserve"> человек</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proofErr w:type="spellStart"/>
            <w:r>
              <w:rPr>
                <w:sz w:val="17"/>
                <w:szCs w:val="17"/>
              </w:rPr>
              <w:t>х</w:t>
            </w:r>
            <w:proofErr w:type="spellEnd"/>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6</w:t>
            </w:r>
          </w:p>
        </w:tc>
      </w:tr>
      <w:tr w:rsidR="00C4324E" w:rsidTr="006936DC">
        <w:trPr>
          <w:trHeight w:val="51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 xml:space="preserve">Доля </w:t>
            </w:r>
            <w:proofErr w:type="gramStart"/>
            <w:r>
              <w:rPr>
                <w:sz w:val="17"/>
                <w:szCs w:val="17"/>
              </w:rPr>
              <w:t>обучающихся</w:t>
            </w:r>
            <w:proofErr w:type="gramEnd"/>
            <w:r>
              <w:rPr>
                <w:sz w:val="17"/>
                <w:szCs w:val="17"/>
              </w:rPr>
              <w:t xml:space="preserve">, занимающихся в спортивной школе, % </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proofErr w:type="spellStart"/>
            <w:r>
              <w:rPr>
                <w:sz w:val="17"/>
                <w:szCs w:val="17"/>
              </w:rPr>
              <w:t>х</w:t>
            </w:r>
            <w:proofErr w:type="spellEnd"/>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35,0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35,5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36,0</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36,5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37,0</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37,5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38,0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40,0</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43,0</w:t>
            </w:r>
          </w:p>
        </w:tc>
      </w:tr>
      <w:tr w:rsidR="00C4324E" w:rsidTr="006936DC">
        <w:trPr>
          <w:trHeight w:val="51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Количество подготовленных спортсменов 1 спортивного разряда и КМС, человек</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proofErr w:type="spellStart"/>
            <w:r>
              <w:rPr>
                <w:sz w:val="17"/>
                <w:szCs w:val="17"/>
              </w:rPr>
              <w:t>х</w:t>
            </w:r>
            <w:proofErr w:type="spellEnd"/>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21</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26</w:t>
            </w:r>
          </w:p>
        </w:tc>
      </w:tr>
      <w:tr w:rsidR="00C4324E" w:rsidTr="006936DC">
        <w:trPr>
          <w:trHeight w:val="33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rPr>
                <w:sz w:val="17"/>
                <w:szCs w:val="17"/>
              </w:rPr>
            </w:pPr>
            <w:r>
              <w:rPr>
                <w:sz w:val="17"/>
                <w:szCs w:val="17"/>
              </w:rPr>
              <w:t>Удельный вес спортсменов массовых разрядов в общей численности учащихся в спортивных школах, %</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proofErr w:type="spellStart"/>
            <w:r>
              <w:rPr>
                <w:sz w:val="17"/>
                <w:szCs w:val="17"/>
              </w:rPr>
              <w:t>х</w:t>
            </w:r>
            <w:proofErr w:type="spellEnd"/>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47,0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47,5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48,0</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48,5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49,0</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49,5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50,0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52,0</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55,0</w:t>
            </w:r>
          </w:p>
        </w:tc>
      </w:tr>
      <w:tr w:rsidR="00C4324E" w:rsidTr="006936DC">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Мероприятие 1.1.</w:t>
            </w:r>
          </w:p>
        </w:tc>
        <w:tc>
          <w:tcPr>
            <w:tcW w:w="1134" w:type="dxa"/>
            <w:vMerge w:val="restart"/>
            <w:tcBorders>
              <w:top w:val="single" w:sz="4" w:space="0" w:color="auto"/>
              <w:left w:val="single" w:sz="4" w:space="0" w:color="auto"/>
              <w:bottom w:val="single" w:sz="4" w:space="0" w:color="auto"/>
              <w:right w:val="single" w:sz="4" w:space="0" w:color="auto"/>
            </w:tcBorders>
          </w:tcPr>
          <w:p w:rsidR="00C4324E" w:rsidRPr="00AE00BB" w:rsidRDefault="00C4324E" w:rsidP="006936DC">
            <w:pPr>
              <w:jc w:val="both"/>
              <w:rPr>
                <w:sz w:val="17"/>
                <w:szCs w:val="17"/>
              </w:rPr>
            </w:pPr>
            <w:r>
              <w:rPr>
                <w:sz w:val="17"/>
                <w:szCs w:val="17"/>
              </w:rPr>
              <w:t>Обеспечение деятельности муниципальных детско-юношеских спортивных школ</w:t>
            </w:r>
          </w:p>
        </w:tc>
        <w:tc>
          <w:tcPr>
            <w:tcW w:w="1276" w:type="dxa"/>
            <w:vMerge w:val="restart"/>
            <w:tcBorders>
              <w:top w:val="single" w:sz="4" w:space="0" w:color="auto"/>
              <w:left w:val="single" w:sz="4" w:space="0" w:color="auto"/>
              <w:bottom w:val="single" w:sz="4" w:space="0" w:color="auto"/>
              <w:right w:val="single" w:sz="4" w:space="0" w:color="auto"/>
            </w:tcBorders>
          </w:tcPr>
          <w:p w:rsidR="00C4324E" w:rsidRPr="002318B9" w:rsidRDefault="00C4324E" w:rsidP="006936DC">
            <w:pPr>
              <w:jc w:val="both"/>
              <w:rPr>
                <w:sz w:val="17"/>
                <w:szCs w:val="17"/>
              </w:rPr>
            </w:pPr>
            <w:r w:rsidRPr="002318B9">
              <w:rPr>
                <w:sz w:val="17"/>
                <w:szCs w:val="17"/>
              </w:rPr>
              <w:t>обеспечение внедрения новых эффективных физкультурно-спортивных технологий;</w:t>
            </w:r>
          </w:p>
          <w:p w:rsidR="00C4324E" w:rsidRPr="002318B9" w:rsidRDefault="00C4324E" w:rsidP="006936DC">
            <w:pPr>
              <w:jc w:val="both"/>
              <w:rPr>
                <w:sz w:val="17"/>
                <w:szCs w:val="17"/>
              </w:rPr>
            </w:pPr>
            <w:r w:rsidRPr="002318B9">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p w:rsidR="00C4324E" w:rsidRPr="002318B9" w:rsidRDefault="00C4324E" w:rsidP="006936DC">
            <w:pPr>
              <w:jc w:val="both"/>
              <w:rPr>
                <w:sz w:val="17"/>
                <w:szCs w:val="17"/>
              </w:rPr>
            </w:pPr>
            <w:r w:rsidRPr="002318B9">
              <w:rPr>
                <w:sz w:val="17"/>
                <w:szCs w:val="17"/>
              </w:rPr>
              <w:t>сохранение и развитие спортивной инфраструктуры района;</w:t>
            </w:r>
          </w:p>
          <w:p w:rsidR="00C4324E" w:rsidRPr="002318B9" w:rsidRDefault="00C4324E" w:rsidP="006936DC">
            <w:pPr>
              <w:jc w:val="both"/>
              <w:rPr>
                <w:sz w:val="17"/>
                <w:szCs w:val="17"/>
              </w:rPr>
            </w:pPr>
            <w:r w:rsidRPr="002318B9">
              <w:rPr>
                <w:sz w:val="17"/>
                <w:szCs w:val="17"/>
              </w:rPr>
              <w:t>совершенствование нормативно-правовой базы в части подготовки спортсменов и спортивного резерва</w:t>
            </w:r>
          </w:p>
        </w:tc>
        <w:tc>
          <w:tcPr>
            <w:tcW w:w="992"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color w:val="000000"/>
                <w:sz w:val="17"/>
                <w:szCs w:val="17"/>
              </w:rPr>
            </w:pPr>
            <w:r>
              <w:rPr>
                <w:color w:val="000000"/>
                <w:sz w:val="17"/>
                <w:szCs w:val="17"/>
              </w:rPr>
              <w:t>ответственный исполнитель – отдел образования администрации Комсомольского района, МАУ ДО ДЮСШ «</w:t>
            </w:r>
            <w:proofErr w:type="spellStart"/>
            <w:r>
              <w:rPr>
                <w:color w:val="000000"/>
                <w:sz w:val="17"/>
                <w:szCs w:val="17"/>
              </w:rPr>
              <w:t>Кетне</w:t>
            </w:r>
            <w:proofErr w:type="spellEnd"/>
            <w:r>
              <w:rPr>
                <w:color w:val="000000"/>
                <w:sz w:val="17"/>
                <w:szCs w:val="17"/>
              </w:rPr>
              <w:t>»,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всего</w:t>
            </w:r>
          </w:p>
        </w:tc>
        <w:tc>
          <w:tcPr>
            <w:tcW w:w="920"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9476,3</w:t>
            </w:r>
          </w:p>
        </w:tc>
        <w:tc>
          <w:tcPr>
            <w:tcW w:w="840" w:type="dxa"/>
            <w:tcBorders>
              <w:top w:val="single" w:sz="4" w:space="0" w:color="auto"/>
              <w:left w:val="nil"/>
              <w:bottom w:val="single" w:sz="4" w:space="0" w:color="auto"/>
              <w:right w:val="single" w:sz="4" w:space="0" w:color="auto"/>
            </w:tcBorders>
          </w:tcPr>
          <w:p w:rsidR="00C4324E" w:rsidRDefault="009069AE" w:rsidP="006936DC">
            <w:r>
              <w:rPr>
                <w:sz w:val="17"/>
                <w:szCs w:val="17"/>
              </w:rPr>
              <w:t>8054,6</w:t>
            </w:r>
          </w:p>
        </w:tc>
        <w:tc>
          <w:tcPr>
            <w:tcW w:w="851" w:type="dxa"/>
            <w:tcBorders>
              <w:top w:val="single" w:sz="4" w:space="0" w:color="auto"/>
              <w:left w:val="nil"/>
              <w:bottom w:val="single" w:sz="4" w:space="0" w:color="auto"/>
              <w:right w:val="single" w:sz="4" w:space="0" w:color="auto"/>
            </w:tcBorders>
          </w:tcPr>
          <w:p w:rsidR="00C4324E" w:rsidRDefault="00B15727" w:rsidP="006936DC">
            <w:r>
              <w:rPr>
                <w:sz w:val="17"/>
                <w:szCs w:val="17"/>
              </w:rPr>
              <w:t>8413,8</w:t>
            </w:r>
          </w:p>
        </w:tc>
        <w:tc>
          <w:tcPr>
            <w:tcW w:w="880" w:type="dxa"/>
            <w:tcBorders>
              <w:top w:val="single" w:sz="4" w:space="0" w:color="auto"/>
              <w:left w:val="nil"/>
              <w:bottom w:val="single" w:sz="4" w:space="0" w:color="auto"/>
              <w:right w:val="single" w:sz="4" w:space="0" w:color="auto"/>
            </w:tcBorders>
          </w:tcPr>
          <w:p w:rsidR="00C4324E" w:rsidRDefault="009069AE" w:rsidP="006936DC">
            <w:r>
              <w:rPr>
                <w:sz w:val="17"/>
                <w:szCs w:val="17"/>
              </w:rPr>
              <w:t>4851,4</w:t>
            </w:r>
          </w:p>
        </w:tc>
        <w:tc>
          <w:tcPr>
            <w:tcW w:w="789" w:type="dxa"/>
            <w:tcBorders>
              <w:top w:val="single" w:sz="4" w:space="0" w:color="auto"/>
              <w:left w:val="nil"/>
              <w:bottom w:val="single" w:sz="4" w:space="0" w:color="auto"/>
              <w:right w:val="single" w:sz="4" w:space="0" w:color="auto"/>
            </w:tcBorders>
          </w:tcPr>
          <w:p w:rsidR="00C4324E" w:rsidRDefault="009069AE" w:rsidP="006936DC">
            <w:r>
              <w:rPr>
                <w:sz w:val="17"/>
                <w:szCs w:val="17"/>
              </w:rPr>
              <w:t>4851,4</w:t>
            </w:r>
          </w:p>
        </w:tc>
        <w:tc>
          <w:tcPr>
            <w:tcW w:w="824" w:type="dxa"/>
            <w:tcBorders>
              <w:top w:val="single" w:sz="4" w:space="0" w:color="auto"/>
              <w:left w:val="nil"/>
              <w:bottom w:val="single" w:sz="4" w:space="0" w:color="auto"/>
              <w:right w:val="single" w:sz="4" w:space="0" w:color="auto"/>
            </w:tcBorders>
          </w:tcPr>
          <w:p w:rsidR="00C4324E" w:rsidRDefault="00C4324E" w:rsidP="006936DC">
            <w:r w:rsidRPr="006475C9">
              <w:rPr>
                <w:sz w:val="17"/>
                <w:szCs w:val="17"/>
              </w:rPr>
              <w:t>10084,4</w:t>
            </w:r>
          </w:p>
        </w:tc>
        <w:tc>
          <w:tcPr>
            <w:tcW w:w="805" w:type="dxa"/>
            <w:tcBorders>
              <w:top w:val="single" w:sz="4" w:space="0" w:color="auto"/>
              <w:left w:val="nil"/>
              <w:bottom w:val="single" w:sz="4" w:space="0" w:color="auto"/>
              <w:right w:val="single" w:sz="4" w:space="0" w:color="auto"/>
            </w:tcBorders>
          </w:tcPr>
          <w:p w:rsidR="00C4324E" w:rsidRDefault="00C4324E" w:rsidP="006936DC">
            <w:r w:rsidRPr="006475C9">
              <w:rPr>
                <w:sz w:val="17"/>
                <w:szCs w:val="17"/>
              </w:rPr>
              <w:t>10084,4</w:t>
            </w:r>
          </w:p>
        </w:tc>
        <w:tc>
          <w:tcPr>
            <w:tcW w:w="840"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c>
          <w:tcPr>
            <w:tcW w:w="771"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r>
      <w:tr w:rsidR="00C4324E" w:rsidTr="006936DC">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993" w:type="dxa"/>
            <w:tcBorders>
              <w:top w:val="nil"/>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федеральный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C4324E" w:rsidTr="006936DC">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proofErr w:type="spellStart"/>
            <w:r w:rsidRPr="00390109">
              <w:rPr>
                <w:sz w:val="17"/>
                <w:szCs w:val="17"/>
              </w:rPr>
              <w:t>х</w:t>
            </w:r>
            <w:proofErr w:type="spellEnd"/>
          </w:p>
        </w:tc>
        <w:tc>
          <w:tcPr>
            <w:tcW w:w="993" w:type="dxa"/>
            <w:tcBorders>
              <w:top w:val="nil"/>
              <w:left w:val="single" w:sz="4" w:space="0" w:color="auto"/>
              <w:bottom w:val="single" w:sz="4" w:space="0" w:color="000000"/>
              <w:right w:val="single" w:sz="4" w:space="0" w:color="auto"/>
            </w:tcBorders>
            <w:vAlign w:val="center"/>
          </w:tcPr>
          <w:p w:rsidR="00C4324E" w:rsidRPr="00390109" w:rsidRDefault="00C4324E" w:rsidP="006936DC">
            <w:pPr>
              <w:rPr>
                <w:sz w:val="17"/>
                <w:szCs w:val="17"/>
              </w:rPr>
            </w:pPr>
            <w:r w:rsidRPr="00390109">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600</w:t>
            </w:r>
          </w:p>
        </w:tc>
        <w:tc>
          <w:tcPr>
            <w:tcW w:w="993" w:type="dxa"/>
            <w:tcBorders>
              <w:top w:val="nil"/>
              <w:left w:val="nil"/>
              <w:bottom w:val="single" w:sz="4" w:space="0" w:color="auto"/>
              <w:right w:val="single" w:sz="4" w:space="0" w:color="auto"/>
            </w:tcBorders>
          </w:tcPr>
          <w:p w:rsidR="00C4324E" w:rsidRPr="006E63C6" w:rsidRDefault="00C4324E" w:rsidP="006936DC">
            <w:pPr>
              <w:jc w:val="both"/>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C4324E" w:rsidRDefault="009069AE" w:rsidP="006936DC">
            <w:r>
              <w:rPr>
                <w:sz w:val="17"/>
                <w:szCs w:val="17"/>
              </w:rPr>
              <w:t>6623,5</w:t>
            </w:r>
          </w:p>
        </w:tc>
        <w:tc>
          <w:tcPr>
            <w:tcW w:w="851" w:type="dxa"/>
            <w:tcBorders>
              <w:top w:val="nil"/>
              <w:left w:val="nil"/>
              <w:bottom w:val="single" w:sz="4" w:space="0" w:color="auto"/>
              <w:right w:val="single" w:sz="4" w:space="0" w:color="auto"/>
            </w:tcBorders>
          </w:tcPr>
          <w:p w:rsidR="00C4324E" w:rsidRDefault="00B15727" w:rsidP="006936DC">
            <w:r>
              <w:rPr>
                <w:sz w:val="17"/>
                <w:szCs w:val="17"/>
              </w:rPr>
              <w:t>7107,4</w:t>
            </w:r>
          </w:p>
        </w:tc>
        <w:tc>
          <w:tcPr>
            <w:tcW w:w="880" w:type="dxa"/>
            <w:tcBorders>
              <w:top w:val="nil"/>
              <w:left w:val="nil"/>
              <w:bottom w:val="single" w:sz="4" w:space="0" w:color="auto"/>
              <w:right w:val="single" w:sz="4" w:space="0" w:color="auto"/>
            </w:tcBorders>
          </w:tcPr>
          <w:p w:rsidR="00C4324E" w:rsidRDefault="009069AE" w:rsidP="006936DC">
            <w:r>
              <w:rPr>
                <w:sz w:val="17"/>
                <w:szCs w:val="17"/>
              </w:rPr>
              <w:t>3545,</w:t>
            </w:r>
            <w:r w:rsidR="00C4324E">
              <w:rPr>
                <w:sz w:val="17"/>
                <w:szCs w:val="17"/>
              </w:rPr>
              <w:t>0</w:t>
            </w:r>
          </w:p>
        </w:tc>
        <w:tc>
          <w:tcPr>
            <w:tcW w:w="789" w:type="dxa"/>
            <w:tcBorders>
              <w:top w:val="nil"/>
              <w:left w:val="nil"/>
              <w:bottom w:val="single" w:sz="4" w:space="0" w:color="auto"/>
              <w:right w:val="single" w:sz="4" w:space="0" w:color="auto"/>
            </w:tcBorders>
          </w:tcPr>
          <w:p w:rsidR="00C4324E" w:rsidRDefault="009069AE" w:rsidP="006936DC">
            <w:r>
              <w:rPr>
                <w:sz w:val="17"/>
                <w:szCs w:val="17"/>
              </w:rPr>
              <w:t>3545,0</w:t>
            </w:r>
          </w:p>
        </w:tc>
        <w:tc>
          <w:tcPr>
            <w:tcW w:w="824"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05"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r>
      <w:tr w:rsidR="00C4324E" w:rsidTr="006936DC">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200</w:t>
            </w:r>
          </w:p>
        </w:tc>
        <w:tc>
          <w:tcPr>
            <w:tcW w:w="993" w:type="dxa"/>
            <w:tcBorders>
              <w:top w:val="nil"/>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внебюджетные источники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1692</w:t>
            </w:r>
            <w:r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C4324E" w:rsidRDefault="009069AE" w:rsidP="006936DC">
            <w:pPr>
              <w:jc w:val="center"/>
            </w:pPr>
            <w:r>
              <w:rPr>
                <w:sz w:val="17"/>
                <w:szCs w:val="17"/>
              </w:rPr>
              <w:t>1431,1</w:t>
            </w:r>
          </w:p>
        </w:tc>
        <w:tc>
          <w:tcPr>
            <w:tcW w:w="851" w:type="dxa"/>
            <w:tcBorders>
              <w:top w:val="nil"/>
              <w:left w:val="nil"/>
              <w:bottom w:val="single" w:sz="4" w:space="0" w:color="auto"/>
              <w:right w:val="single" w:sz="4" w:space="0" w:color="auto"/>
            </w:tcBorders>
          </w:tcPr>
          <w:p w:rsidR="00C4324E" w:rsidRDefault="009069AE" w:rsidP="006936DC">
            <w:pPr>
              <w:jc w:val="center"/>
            </w:pPr>
            <w:r>
              <w:rPr>
                <w:sz w:val="17"/>
                <w:szCs w:val="17"/>
              </w:rPr>
              <w:t>1306,4</w:t>
            </w:r>
          </w:p>
        </w:tc>
        <w:tc>
          <w:tcPr>
            <w:tcW w:w="880" w:type="dxa"/>
            <w:tcBorders>
              <w:top w:val="nil"/>
              <w:left w:val="nil"/>
              <w:bottom w:val="single" w:sz="4" w:space="0" w:color="auto"/>
              <w:right w:val="single" w:sz="4" w:space="0" w:color="auto"/>
            </w:tcBorders>
          </w:tcPr>
          <w:p w:rsidR="00C4324E" w:rsidRPr="009069AE" w:rsidRDefault="009069AE" w:rsidP="006936DC">
            <w:pPr>
              <w:jc w:val="center"/>
              <w:rPr>
                <w:sz w:val="20"/>
                <w:szCs w:val="20"/>
              </w:rPr>
            </w:pPr>
            <w:r w:rsidRPr="009069AE">
              <w:rPr>
                <w:sz w:val="20"/>
                <w:szCs w:val="20"/>
              </w:rPr>
              <w:t>1306,4</w:t>
            </w:r>
          </w:p>
        </w:tc>
        <w:tc>
          <w:tcPr>
            <w:tcW w:w="789" w:type="dxa"/>
            <w:tcBorders>
              <w:top w:val="nil"/>
              <w:left w:val="nil"/>
              <w:bottom w:val="single" w:sz="4" w:space="0" w:color="auto"/>
              <w:right w:val="single" w:sz="4" w:space="0" w:color="auto"/>
            </w:tcBorders>
          </w:tcPr>
          <w:p w:rsidR="00C4324E" w:rsidRPr="009069AE" w:rsidRDefault="009069AE" w:rsidP="006936DC">
            <w:pPr>
              <w:jc w:val="center"/>
              <w:rPr>
                <w:sz w:val="20"/>
                <w:szCs w:val="20"/>
              </w:rPr>
            </w:pPr>
            <w:r w:rsidRPr="009069AE">
              <w:rPr>
                <w:sz w:val="20"/>
                <w:szCs w:val="20"/>
              </w:rPr>
              <w:t>1306,4</w:t>
            </w:r>
          </w:p>
        </w:tc>
        <w:tc>
          <w:tcPr>
            <w:tcW w:w="824" w:type="dxa"/>
            <w:tcBorders>
              <w:top w:val="nil"/>
              <w:left w:val="nil"/>
              <w:bottom w:val="single" w:sz="4" w:space="0" w:color="auto"/>
              <w:right w:val="single" w:sz="4" w:space="0" w:color="auto"/>
            </w:tcBorders>
          </w:tcPr>
          <w:p w:rsidR="00C4324E" w:rsidRDefault="00C4324E" w:rsidP="006936DC">
            <w:pPr>
              <w:jc w:val="center"/>
            </w:pPr>
            <w:r w:rsidRPr="006961F9">
              <w:rPr>
                <w:sz w:val="17"/>
                <w:szCs w:val="17"/>
              </w:rPr>
              <w:t>2170,0</w:t>
            </w:r>
          </w:p>
        </w:tc>
        <w:tc>
          <w:tcPr>
            <w:tcW w:w="805" w:type="dxa"/>
            <w:tcBorders>
              <w:top w:val="nil"/>
              <w:left w:val="nil"/>
              <w:bottom w:val="single" w:sz="4" w:space="0" w:color="auto"/>
              <w:right w:val="single" w:sz="4" w:space="0" w:color="auto"/>
            </w:tcBorders>
          </w:tcPr>
          <w:p w:rsidR="00C4324E" w:rsidRDefault="00C4324E" w:rsidP="006936DC">
            <w:pPr>
              <w:jc w:val="center"/>
            </w:pPr>
            <w:r w:rsidRPr="006961F9">
              <w:rPr>
                <w:sz w:val="17"/>
                <w:szCs w:val="17"/>
              </w:rPr>
              <w:t>2170,0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1085</w:t>
            </w:r>
            <w:r w:rsidRPr="00390109">
              <w:rPr>
                <w:sz w:val="17"/>
                <w:szCs w:val="17"/>
              </w:rPr>
              <w:t>0,0</w:t>
            </w:r>
            <w:r>
              <w:rPr>
                <w:sz w:val="17"/>
                <w:szCs w:val="17"/>
              </w:rPr>
              <w:t>».</w:t>
            </w:r>
          </w:p>
        </w:tc>
      </w:tr>
    </w:tbl>
    <w:p w:rsidR="00C4324E" w:rsidRDefault="00C4324E" w:rsidP="00C4324E">
      <w:pPr>
        <w:tabs>
          <w:tab w:val="left" w:pos="3300"/>
        </w:tabs>
        <w:autoSpaceDE w:val="0"/>
        <w:autoSpaceDN w:val="0"/>
        <w:adjustRightInd w:val="0"/>
        <w:jc w:val="both"/>
      </w:pPr>
    </w:p>
    <w:p w:rsidR="004E2DE9" w:rsidRDefault="004E2DE9" w:rsidP="002D6036">
      <w:pPr>
        <w:autoSpaceDE w:val="0"/>
        <w:autoSpaceDN w:val="0"/>
        <w:adjustRightInd w:val="0"/>
        <w:outlineLvl w:val="0"/>
        <w:rPr>
          <w:sz w:val="20"/>
          <w:szCs w:val="20"/>
          <w:lang w:eastAsia="en-US"/>
        </w:rPr>
      </w:pPr>
    </w:p>
    <w:sectPr w:rsidR="004E2DE9" w:rsidSect="00974C70">
      <w:pgSz w:w="16838" w:h="11906" w:orient="landscape" w:code="9"/>
      <w:pgMar w:top="1134" w:right="1134" w:bottom="170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624" w:rsidRDefault="00904624" w:rsidP="00323C30">
      <w:r>
        <w:separator/>
      </w:r>
    </w:p>
  </w:endnote>
  <w:endnote w:type="continuationSeparator" w:id="0">
    <w:p w:rsidR="00904624" w:rsidRDefault="00904624"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1" w:usb1="00000000" w:usb2="00000000" w:usb3="00000000" w:csb0="0000001F"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27" w:rsidRDefault="00B15727">
    <w:pPr>
      <w:pStyle w:val="af1"/>
    </w:pPr>
  </w:p>
  <w:p w:rsidR="00B15727" w:rsidRPr="002E1C23" w:rsidRDefault="00B15727">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624" w:rsidRDefault="00904624" w:rsidP="00323C30">
      <w:r>
        <w:separator/>
      </w:r>
    </w:p>
  </w:footnote>
  <w:footnote w:type="continuationSeparator" w:id="0">
    <w:p w:rsidR="00904624" w:rsidRDefault="00904624"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42E3EF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0">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3">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7">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8">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9">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1">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4">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6">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8">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0">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2">
    <w:nsid w:val="6CC4627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5">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6">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7">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8">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8"/>
  </w:num>
  <w:num w:numId="3">
    <w:abstractNumId w:val="7"/>
  </w:num>
  <w:num w:numId="4">
    <w:abstractNumId w:val="28"/>
  </w:num>
  <w:num w:numId="5">
    <w:abstractNumId w:val="1"/>
  </w:num>
  <w:num w:numId="6">
    <w:abstractNumId w:val="13"/>
  </w:num>
  <w:num w:numId="7">
    <w:abstractNumId w:val="6"/>
  </w:num>
  <w:num w:numId="8">
    <w:abstractNumId w:val="34"/>
  </w:num>
  <w:num w:numId="9">
    <w:abstractNumId w:val="26"/>
  </w:num>
  <w:num w:numId="10">
    <w:abstractNumId w:val="29"/>
  </w:num>
  <w:num w:numId="11">
    <w:abstractNumId w:val="35"/>
  </w:num>
  <w:num w:numId="12">
    <w:abstractNumId w:val="25"/>
  </w:num>
  <w:num w:numId="13">
    <w:abstractNumId w:val="10"/>
  </w:num>
  <w:num w:numId="14">
    <w:abstractNumId w:val="24"/>
  </w:num>
  <w:num w:numId="15">
    <w:abstractNumId w:val="20"/>
  </w:num>
  <w:num w:numId="16">
    <w:abstractNumId w:val="2"/>
  </w:num>
  <w:num w:numId="17">
    <w:abstractNumId w:val="4"/>
  </w:num>
  <w:num w:numId="18">
    <w:abstractNumId w:val="22"/>
  </w:num>
  <w:num w:numId="19">
    <w:abstractNumId w:val="30"/>
  </w:num>
  <w:num w:numId="20">
    <w:abstractNumId w:val="16"/>
  </w:num>
  <w:num w:numId="21">
    <w:abstractNumId w:val="31"/>
  </w:num>
  <w:num w:numId="22">
    <w:abstractNumId w:val="21"/>
  </w:num>
  <w:num w:numId="23">
    <w:abstractNumId w:val="38"/>
  </w:num>
  <w:num w:numId="24">
    <w:abstractNumId w:val="19"/>
  </w:num>
  <w:num w:numId="25">
    <w:abstractNumId w:val="15"/>
  </w:num>
  <w:num w:numId="26">
    <w:abstractNumId w:val="5"/>
  </w:num>
  <w:num w:numId="27">
    <w:abstractNumId w:val="14"/>
  </w:num>
  <w:num w:numId="28">
    <w:abstractNumId w:val="11"/>
  </w:num>
  <w:num w:numId="29">
    <w:abstractNumId w:val="33"/>
  </w:num>
  <w:num w:numId="30">
    <w:abstractNumId w:val="8"/>
  </w:num>
  <w:num w:numId="31">
    <w:abstractNumId w:val="27"/>
  </w:num>
  <w:num w:numId="32">
    <w:abstractNumId w:val="23"/>
  </w:num>
  <w:num w:numId="33">
    <w:abstractNumId w:val="12"/>
  </w:num>
  <w:num w:numId="34">
    <w:abstractNumId w:val="37"/>
  </w:num>
  <w:num w:numId="35">
    <w:abstractNumId w:val="36"/>
  </w:num>
  <w:num w:numId="36">
    <w:abstractNumId w:val="17"/>
  </w:num>
  <w:num w:numId="37">
    <w:abstractNumId w:val="3"/>
  </w:num>
  <w:num w:numId="38">
    <w:abstractNumId w:val="32"/>
  </w:num>
  <w:num w:numId="39">
    <w:abstractNumId w:val="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attachedTemplate r:id="rId1"/>
  <w:stylePaneFormatFilter w:val="3F01"/>
  <w:defaultTabStop w:val="708"/>
  <w:characterSpacingControl w:val="doNotCompress"/>
  <w:footnotePr>
    <w:footnote w:id="-1"/>
    <w:footnote w:id="0"/>
  </w:footnotePr>
  <w:endnotePr>
    <w:endnote w:id="-1"/>
    <w:endnote w:id="0"/>
  </w:endnotePr>
  <w:compat/>
  <w:rsids>
    <w:rsidRoot w:val="00BE760B"/>
    <w:rsid w:val="00000984"/>
    <w:rsid w:val="000044E1"/>
    <w:rsid w:val="00004D63"/>
    <w:rsid w:val="00006417"/>
    <w:rsid w:val="000064D8"/>
    <w:rsid w:val="0000731E"/>
    <w:rsid w:val="00007C5C"/>
    <w:rsid w:val="00010601"/>
    <w:rsid w:val="00010D6F"/>
    <w:rsid w:val="00011B73"/>
    <w:rsid w:val="00011C7A"/>
    <w:rsid w:val="000137E4"/>
    <w:rsid w:val="00013D8F"/>
    <w:rsid w:val="00014197"/>
    <w:rsid w:val="0001430B"/>
    <w:rsid w:val="00014A81"/>
    <w:rsid w:val="00020567"/>
    <w:rsid w:val="00022DBF"/>
    <w:rsid w:val="00023238"/>
    <w:rsid w:val="00024B85"/>
    <w:rsid w:val="00025538"/>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9125D"/>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4F12"/>
    <w:rsid w:val="000C766C"/>
    <w:rsid w:val="000C7D92"/>
    <w:rsid w:val="000D102C"/>
    <w:rsid w:val="000D2469"/>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37C"/>
    <w:rsid w:val="0014457F"/>
    <w:rsid w:val="00145D78"/>
    <w:rsid w:val="0014629A"/>
    <w:rsid w:val="00150615"/>
    <w:rsid w:val="001527CD"/>
    <w:rsid w:val="00152998"/>
    <w:rsid w:val="00154AAF"/>
    <w:rsid w:val="0015526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20AB"/>
    <w:rsid w:val="001843EE"/>
    <w:rsid w:val="001858F8"/>
    <w:rsid w:val="00186402"/>
    <w:rsid w:val="00186494"/>
    <w:rsid w:val="001919E0"/>
    <w:rsid w:val="00191A27"/>
    <w:rsid w:val="0019231A"/>
    <w:rsid w:val="001950A2"/>
    <w:rsid w:val="00196656"/>
    <w:rsid w:val="00196916"/>
    <w:rsid w:val="00196F4D"/>
    <w:rsid w:val="0019746A"/>
    <w:rsid w:val="001A2289"/>
    <w:rsid w:val="001A6631"/>
    <w:rsid w:val="001A667B"/>
    <w:rsid w:val="001B187C"/>
    <w:rsid w:val="001B1A33"/>
    <w:rsid w:val="001B1ECE"/>
    <w:rsid w:val="001B6534"/>
    <w:rsid w:val="001B6C75"/>
    <w:rsid w:val="001C4E67"/>
    <w:rsid w:val="001C4E83"/>
    <w:rsid w:val="001C5121"/>
    <w:rsid w:val="001C528F"/>
    <w:rsid w:val="001C5F0B"/>
    <w:rsid w:val="001C5FA5"/>
    <w:rsid w:val="001C6B05"/>
    <w:rsid w:val="001D0CF9"/>
    <w:rsid w:val="001D1DF0"/>
    <w:rsid w:val="001D28CB"/>
    <w:rsid w:val="001D2F3C"/>
    <w:rsid w:val="001D4B15"/>
    <w:rsid w:val="001D4C2B"/>
    <w:rsid w:val="001D600F"/>
    <w:rsid w:val="001D6F31"/>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47185"/>
    <w:rsid w:val="00251DFE"/>
    <w:rsid w:val="00252BB1"/>
    <w:rsid w:val="002538E4"/>
    <w:rsid w:val="002539DC"/>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725"/>
    <w:rsid w:val="00277AD6"/>
    <w:rsid w:val="00280BC7"/>
    <w:rsid w:val="00282752"/>
    <w:rsid w:val="0028661C"/>
    <w:rsid w:val="00286E59"/>
    <w:rsid w:val="002916E9"/>
    <w:rsid w:val="00292311"/>
    <w:rsid w:val="00293D0C"/>
    <w:rsid w:val="00294594"/>
    <w:rsid w:val="0029463D"/>
    <w:rsid w:val="00294FBD"/>
    <w:rsid w:val="002952A7"/>
    <w:rsid w:val="00295C2C"/>
    <w:rsid w:val="00297F83"/>
    <w:rsid w:val="002A239A"/>
    <w:rsid w:val="002A354A"/>
    <w:rsid w:val="002A5236"/>
    <w:rsid w:val="002A541B"/>
    <w:rsid w:val="002A7965"/>
    <w:rsid w:val="002A7A4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036"/>
    <w:rsid w:val="002D68E7"/>
    <w:rsid w:val="002E1C23"/>
    <w:rsid w:val="002E24DD"/>
    <w:rsid w:val="002E2D1A"/>
    <w:rsid w:val="002E4B39"/>
    <w:rsid w:val="002E4EB0"/>
    <w:rsid w:val="002E5201"/>
    <w:rsid w:val="002E650C"/>
    <w:rsid w:val="002E6E1D"/>
    <w:rsid w:val="002E74B6"/>
    <w:rsid w:val="002E7B3C"/>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25AE"/>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0030"/>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022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49EF"/>
    <w:rsid w:val="00426E22"/>
    <w:rsid w:val="004270B0"/>
    <w:rsid w:val="00427CB2"/>
    <w:rsid w:val="00431757"/>
    <w:rsid w:val="00436F44"/>
    <w:rsid w:val="004376C8"/>
    <w:rsid w:val="004411F0"/>
    <w:rsid w:val="00441C7E"/>
    <w:rsid w:val="00442313"/>
    <w:rsid w:val="004427F7"/>
    <w:rsid w:val="00443502"/>
    <w:rsid w:val="004454F0"/>
    <w:rsid w:val="004471FA"/>
    <w:rsid w:val="00450801"/>
    <w:rsid w:val="00454478"/>
    <w:rsid w:val="0045515F"/>
    <w:rsid w:val="004554AF"/>
    <w:rsid w:val="00457BD4"/>
    <w:rsid w:val="0046070D"/>
    <w:rsid w:val="00464A4B"/>
    <w:rsid w:val="00466488"/>
    <w:rsid w:val="00466686"/>
    <w:rsid w:val="00467584"/>
    <w:rsid w:val="00470597"/>
    <w:rsid w:val="004705BB"/>
    <w:rsid w:val="00471D63"/>
    <w:rsid w:val="004743F4"/>
    <w:rsid w:val="00474EB0"/>
    <w:rsid w:val="00475A8D"/>
    <w:rsid w:val="0047619A"/>
    <w:rsid w:val="004764BA"/>
    <w:rsid w:val="00481A08"/>
    <w:rsid w:val="0048332E"/>
    <w:rsid w:val="00483E0E"/>
    <w:rsid w:val="00485893"/>
    <w:rsid w:val="00485B8A"/>
    <w:rsid w:val="00487112"/>
    <w:rsid w:val="00490BA7"/>
    <w:rsid w:val="0049107E"/>
    <w:rsid w:val="0049168E"/>
    <w:rsid w:val="00491B8F"/>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125F"/>
    <w:rsid w:val="004D3868"/>
    <w:rsid w:val="004D4348"/>
    <w:rsid w:val="004D630B"/>
    <w:rsid w:val="004D63A4"/>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1554"/>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5B13"/>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06B6F"/>
    <w:rsid w:val="0061009C"/>
    <w:rsid w:val="00610C75"/>
    <w:rsid w:val="00612DD3"/>
    <w:rsid w:val="00614460"/>
    <w:rsid w:val="006152FA"/>
    <w:rsid w:val="006211F8"/>
    <w:rsid w:val="00622AC6"/>
    <w:rsid w:val="00622FE2"/>
    <w:rsid w:val="006275DA"/>
    <w:rsid w:val="00627A55"/>
    <w:rsid w:val="006302EA"/>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4FAA"/>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6DC"/>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07CE8"/>
    <w:rsid w:val="00711F43"/>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7AF"/>
    <w:rsid w:val="00741B29"/>
    <w:rsid w:val="00742758"/>
    <w:rsid w:val="00744BA8"/>
    <w:rsid w:val="007457B6"/>
    <w:rsid w:val="00745E3D"/>
    <w:rsid w:val="00746098"/>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117F"/>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5D5"/>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562"/>
    <w:rsid w:val="00857952"/>
    <w:rsid w:val="00862C1F"/>
    <w:rsid w:val="00864042"/>
    <w:rsid w:val="0086488A"/>
    <w:rsid w:val="00866EBB"/>
    <w:rsid w:val="00867905"/>
    <w:rsid w:val="00870941"/>
    <w:rsid w:val="00872058"/>
    <w:rsid w:val="008727B3"/>
    <w:rsid w:val="00872A90"/>
    <w:rsid w:val="00872DB5"/>
    <w:rsid w:val="008735BC"/>
    <w:rsid w:val="00873B19"/>
    <w:rsid w:val="00873E15"/>
    <w:rsid w:val="00875227"/>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5931"/>
    <w:rsid w:val="009013C0"/>
    <w:rsid w:val="00904624"/>
    <w:rsid w:val="00904A00"/>
    <w:rsid w:val="0090598E"/>
    <w:rsid w:val="009069AE"/>
    <w:rsid w:val="0090767A"/>
    <w:rsid w:val="0090793C"/>
    <w:rsid w:val="00910572"/>
    <w:rsid w:val="0091156D"/>
    <w:rsid w:val="0091479D"/>
    <w:rsid w:val="00914C03"/>
    <w:rsid w:val="00914EAD"/>
    <w:rsid w:val="00916EE0"/>
    <w:rsid w:val="00917313"/>
    <w:rsid w:val="00920049"/>
    <w:rsid w:val="00920327"/>
    <w:rsid w:val="00922E60"/>
    <w:rsid w:val="00923099"/>
    <w:rsid w:val="009233D0"/>
    <w:rsid w:val="009257C9"/>
    <w:rsid w:val="00926DE7"/>
    <w:rsid w:val="00930646"/>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238"/>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827"/>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24A5"/>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63D0"/>
    <w:rsid w:val="00A578F4"/>
    <w:rsid w:val="00A64A95"/>
    <w:rsid w:val="00A6507A"/>
    <w:rsid w:val="00A65DF1"/>
    <w:rsid w:val="00A663E8"/>
    <w:rsid w:val="00A67AD9"/>
    <w:rsid w:val="00A7019B"/>
    <w:rsid w:val="00A71FB3"/>
    <w:rsid w:val="00A72AA5"/>
    <w:rsid w:val="00A73863"/>
    <w:rsid w:val="00A74BCE"/>
    <w:rsid w:val="00A771DC"/>
    <w:rsid w:val="00A8009C"/>
    <w:rsid w:val="00A822C8"/>
    <w:rsid w:val="00A8283B"/>
    <w:rsid w:val="00A85FC1"/>
    <w:rsid w:val="00A86D6E"/>
    <w:rsid w:val="00A90374"/>
    <w:rsid w:val="00A924CD"/>
    <w:rsid w:val="00A92ADC"/>
    <w:rsid w:val="00A93040"/>
    <w:rsid w:val="00A93180"/>
    <w:rsid w:val="00A94565"/>
    <w:rsid w:val="00A95D6E"/>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05FA"/>
    <w:rsid w:val="00AC1982"/>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E79AC"/>
    <w:rsid w:val="00AF0DC7"/>
    <w:rsid w:val="00AF0F1E"/>
    <w:rsid w:val="00AF1539"/>
    <w:rsid w:val="00AF1DD7"/>
    <w:rsid w:val="00AF33C6"/>
    <w:rsid w:val="00AF3A9C"/>
    <w:rsid w:val="00AF409F"/>
    <w:rsid w:val="00AF4494"/>
    <w:rsid w:val="00AF4A1D"/>
    <w:rsid w:val="00AF507F"/>
    <w:rsid w:val="00B0018F"/>
    <w:rsid w:val="00B02ADA"/>
    <w:rsid w:val="00B02DCE"/>
    <w:rsid w:val="00B07F72"/>
    <w:rsid w:val="00B102AF"/>
    <w:rsid w:val="00B10C32"/>
    <w:rsid w:val="00B14B22"/>
    <w:rsid w:val="00B15727"/>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6360"/>
    <w:rsid w:val="00BB679B"/>
    <w:rsid w:val="00BB758C"/>
    <w:rsid w:val="00BC0AC5"/>
    <w:rsid w:val="00BC10E7"/>
    <w:rsid w:val="00BC2314"/>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BF572D"/>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24E"/>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4E91"/>
    <w:rsid w:val="00CE61DC"/>
    <w:rsid w:val="00CE693C"/>
    <w:rsid w:val="00CE6B38"/>
    <w:rsid w:val="00CE768E"/>
    <w:rsid w:val="00CF36EA"/>
    <w:rsid w:val="00CF6103"/>
    <w:rsid w:val="00CF7C11"/>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3415"/>
    <w:rsid w:val="00D24212"/>
    <w:rsid w:val="00D2476B"/>
    <w:rsid w:val="00D248CB"/>
    <w:rsid w:val="00D255F5"/>
    <w:rsid w:val="00D25A5C"/>
    <w:rsid w:val="00D30215"/>
    <w:rsid w:val="00D3056C"/>
    <w:rsid w:val="00D31450"/>
    <w:rsid w:val="00D31711"/>
    <w:rsid w:val="00D317E5"/>
    <w:rsid w:val="00D3298D"/>
    <w:rsid w:val="00D32CEF"/>
    <w:rsid w:val="00D352F7"/>
    <w:rsid w:val="00D36989"/>
    <w:rsid w:val="00D36A39"/>
    <w:rsid w:val="00D36A7D"/>
    <w:rsid w:val="00D433B4"/>
    <w:rsid w:val="00D446A8"/>
    <w:rsid w:val="00D472AD"/>
    <w:rsid w:val="00D501B3"/>
    <w:rsid w:val="00D54AD4"/>
    <w:rsid w:val="00D61A26"/>
    <w:rsid w:val="00D642FB"/>
    <w:rsid w:val="00D64412"/>
    <w:rsid w:val="00D66B0B"/>
    <w:rsid w:val="00D738E5"/>
    <w:rsid w:val="00D73DF8"/>
    <w:rsid w:val="00D75224"/>
    <w:rsid w:val="00D7616B"/>
    <w:rsid w:val="00D77CA6"/>
    <w:rsid w:val="00D80253"/>
    <w:rsid w:val="00D8286A"/>
    <w:rsid w:val="00D83A02"/>
    <w:rsid w:val="00D8638B"/>
    <w:rsid w:val="00D86AB8"/>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E7F2B"/>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12BEA"/>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079"/>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2AC1"/>
    <w:rsid w:val="00EB37E3"/>
    <w:rsid w:val="00EB6859"/>
    <w:rsid w:val="00EB6E08"/>
    <w:rsid w:val="00EB749C"/>
    <w:rsid w:val="00EB763A"/>
    <w:rsid w:val="00EC22B5"/>
    <w:rsid w:val="00EC2306"/>
    <w:rsid w:val="00EC3760"/>
    <w:rsid w:val="00EC38E3"/>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4A6C"/>
    <w:rsid w:val="00EF56EF"/>
    <w:rsid w:val="00EF6345"/>
    <w:rsid w:val="00F018BE"/>
    <w:rsid w:val="00F0333D"/>
    <w:rsid w:val="00F04AE2"/>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020"/>
    <w:rsid w:val="00F57778"/>
    <w:rsid w:val="00F577DA"/>
    <w:rsid w:val="00F601A7"/>
    <w:rsid w:val="00F6087F"/>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E6D9B"/>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09992-18A9-4350-B125-BE9BF8400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Template>
  <TotalTime>36</TotalTime>
  <Pages>16</Pages>
  <Words>3501</Words>
  <Characters>19960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23415</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RePack by SPecialiST</cp:lastModifiedBy>
  <cp:revision>7</cp:revision>
  <cp:lastPrinted>2021-05-14T06:34:00Z</cp:lastPrinted>
  <dcterms:created xsi:type="dcterms:W3CDTF">2021-05-13T14:27:00Z</dcterms:created>
  <dcterms:modified xsi:type="dcterms:W3CDTF">2021-05-17T06:09:00Z</dcterms:modified>
</cp:coreProperties>
</file>