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2F743D" w:rsidRDefault="00FD20E5" w:rsidP="00E24910">
      <w:pPr>
        <w:ind w:left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246C">
        <w:rPr>
          <w:rFonts w:ascii="Times New Roman" w:hAnsi="Times New Roman"/>
          <w:sz w:val="24"/>
          <w:szCs w:val="24"/>
        </w:rPr>
        <w:t>.</w:t>
      </w:r>
    </w:p>
    <w:p w:rsidR="002C246C" w:rsidRPr="002F743D" w:rsidRDefault="00AE791D" w:rsidP="002C246C">
      <w:pPr>
        <w:pStyle w:val="a3"/>
        <w:ind w:firstLine="709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-17.55pt;margin-top:26.4pt;width:236.25pt;height:13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oOhg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5m&#10;GCnSAkcPvPdoqXs0DeXpjCvB6t6Ane9hG0xjqs7cafrFIaVXDVFbfmOt7hpOGISXhZvJ2dUBxwWQ&#10;TfdeM3BDdl5HoL62bagdVAMBOtD0eKImhEJh8zKbz9LpBCMKZ1l+CfNJ9EHK43VjnX/LdYvCpMIW&#10;uI/wZH/nfAiHlEeT4M1pKdhaSBkXdrtZSYv2BHSyjt8B/YWZVMFY6XBtQBx2IErwEc5CvJH3pyIb&#10;5+lyXIzW0/lslK/zyaiYpfNRmhXLYprmRX67/h4CzPKyEYxxdScUP2owy/+O40M3DOqJKkRdhYvJ&#10;eDJw9Mck0/j9LslWeGhJKdoKz09GpAzMvlEM0ialJ0IO8+Rl+LHKUIPjP1Yl6iBQP4jA95s+Ku4y&#10;eA8a2Wj2CMKwGmgD9uE5gUmj7TeMOmjNCruvO2I5RvKdAnEVWZ6HXo6LfDIbw8Ken2zOT4iiAFVh&#10;j9EwXfmh/3fGim0DngY5K30DgqxFlMpzVAcZQ/vFnA5PRejv83W0en7QFj8AAAD//wMAUEsDBBQA&#10;BgAIAAAAIQBghaTN3wAAAAsBAAAPAAAAZHJzL2Rvd25yZXYueG1sTI/NTsMwEITvSLyDtUhcUGv3&#10;N02IUwESiGtLH2ATb5OIeB3FbpO+PeYEx9GMZr7J95PtxJUG3zrWsJgrEMSVMy3XGk5f77MdCB+Q&#10;DXaOScONPOyL+7scM+NGPtD1GGoRS9hnqKEJoc+k9FVDFv3c9cTRO7vBYohyqKUZcIzltpNLpbbS&#10;YstxocGe3hqqvo8Xq+H8OT5t0rH8CKfksN6+YpuU7qb148P08gwi0BT+wvCLH9GhiEylu7DxotMw&#10;W6hdPBOikyYgYmKVrlIQpYbleqNAFrn8/6H4AQAA//8DAFBLAQItABQABgAIAAAAIQC2gziS/gAA&#10;AOEBAAATAAAAAAAAAAAAAAAAAAAAAABbQ29udGVudF9UeXBlc10ueG1sUEsBAi0AFAAGAAgAAAAh&#10;ADj9If/WAAAAlAEAAAsAAAAAAAAAAAAAAAAALwEAAF9yZWxzLy5yZWxzUEsBAi0AFAAGAAgAAAAh&#10;ALEReg6GAgAAGAUAAA4AAAAAAAAAAAAAAAAALgIAAGRycy9lMm9Eb2MueG1sUEsBAi0AFAAGAAgA&#10;AAAhAGCFpM3fAAAACwEAAA8AAAAAAAAAAAAAAAAA4AQAAGRycy9kb3ducmV2LnhtbFBLBQYAAAAA&#10;BAAEAPMAAADsBQAAAAA=&#10;" stroked="f">
            <v:textbox style="mso-next-textbox:#Text Box 6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A313EB" w:rsidRDefault="002C246C" w:rsidP="002C24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5" o:spid="_x0000_s1031" type="#_x0000_t202" style="position:absolute;left:0;text-align:left;margin-left:270.2pt;margin-top:26.4pt;width:221.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XhA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AdM&#10;KdIBR4988OhGD2gW2tMbV4HXgwE/P8AxuMZSnbnX9LNDSt+2RG34tbW6bzlhkF4WbiZnV0ccF0DW&#10;/TvNIAzZeh2BhsZ2oXfQDQToQNP+RE1IhcJhvshepTMwUbBl8zQF8mMMUh2vG+v8G647FBY1tsB9&#10;hCe7e+dDOqQ6uoRoTkvBVkLKuLGb9a20aEdAJ6v4HNCfuUkVnJUO10bE8QSyhBjBFvKNvH8rs7xI&#10;b/JyspovLibFqphNyot0MUmz8qacp0VZ3K2+hwSzomoFY1zdC8WPGsyKv+P4MA2jeqIKUV/jcpbP&#10;Ro7+WGQan98V2QkPIylFV+PFyYlUgdnXikHZpPJEyHGdPE8/dhl6cPzGrkQdBOpHEfhhPUTF5SF6&#10;0Mhasz0Iw2qgDSiG3wksWm2/YtTDaNbYfdkSyzGSbxWIq8yKIsxy3BSzixw29tyyPrcQRQGqxh6j&#10;cXnrx/nfGis2LUQa5az0NQiyEVEqT1kdZAzjF2s6/CrCfJ/vo9fTD235AwAA//8DAFBLAwQUAAYA&#10;CAAAACEAbWm7l94AAAAKAQAADwAAAGRycy9kb3ducmV2LnhtbEyPzW6DMBCE75X6DtZW6qVqTFDB&#10;hWCitlKrXvPzAAY2gILXCDuBvH23p/a4M6PZb4rtYgdxxcn3jjSsVxEIpNo1PbUajofP51cQPhhq&#10;zOAINdzQw7a8vytM3riZdnjdh1ZwCfncaOhCGHMpfd2hNX7lRiT2Tm6yJvA5tbKZzMzldpBxFKXS&#10;mp74Q2dG/OiwPu8vVsPpe35Ksrn6Cke1e0nfTa8qd9P68WF524AIuIS/MPziMzqUzFS5CzVeDBqS&#10;OOYtgY1MgeBAliYsVBpitVYgy0L+n1D+AAAA//8DAFBLAQItABQABgAIAAAAIQC2gziS/gAAAOEB&#10;AAATAAAAAAAAAAAAAAAAAAAAAABbQ29udGVudF9UeXBlc10ueG1sUEsBAi0AFAAGAAgAAAAhADj9&#10;If/WAAAAlAEAAAsAAAAAAAAAAAAAAAAALwEAAF9yZWxzLy5yZWxzUEsBAi0AFAAGAAgAAAAhAF8q&#10;tZeEAgAAGAUAAA4AAAAAAAAAAAAAAAAALgIAAGRycy9lMm9Eb2MueG1sUEsBAi0AFAAGAAgAAAAh&#10;AG1pu5feAAAACgEAAA8AAAAAAAAAAAAAAAAA3gQAAGRycy9kb3ducmV2LnhtbFBLBQYAAAAABAAE&#10;APMAAADpBQAAAAA=&#10;" stroked="f">
            <v:textbox style="mso-next-textbox:#Text Box 5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2C246C" w:rsidRPr="00D47227" w:rsidRDefault="0017085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7085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21.01.2021</w:t>
                  </w:r>
                  <w:r w:rsidR="002C246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246C" w:rsidRPr="0017085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</w:t>
                  </w:r>
                  <w:r w:rsidRPr="0017085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FC3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Козловка</w:t>
                  </w:r>
                  <w:proofErr w:type="spellEnd"/>
                </w:p>
                <w:p w:rsidR="002C246C" w:rsidRPr="008548ED" w:rsidRDefault="002C246C" w:rsidP="002C246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C246C" w:rsidRPr="002F743D" w:rsidRDefault="0089416A" w:rsidP="002C246C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1312" behindDoc="0" locked="0" layoutInCell="1" allowOverlap="1" wp14:anchorId="575AA855" wp14:editId="4BF8AF94">
            <wp:simplePos x="0" y="0"/>
            <wp:positionH relativeFrom="column">
              <wp:posOffset>2796540</wp:posOffset>
            </wp:positionH>
            <wp:positionV relativeFrom="paragraph">
              <wp:posOffset>229870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jc w:val="both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892EA0" w:rsidRDefault="002C246C" w:rsidP="00E24910">
      <w:pPr>
        <w:pStyle w:val="a3"/>
        <w:jc w:val="both"/>
        <w:rPr>
          <w:sz w:val="25"/>
          <w:szCs w:val="25"/>
        </w:rPr>
      </w:pPr>
    </w:p>
    <w:p w:rsidR="003C2158" w:rsidRPr="00467BAD" w:rsidRDefault="00A14D96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О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</w:t>
      </w:r>
      <w:r w:rsidRPr="00467BAD">
        <w:rPr>
          <w:rFonts w:ascii="Times New Roman" w:hAnsi="Times New Roman"/>
          <w:b w:val="0"/>
          <w:sz w:val="24"/>
          <w:szCs w:val="24"/>
        </w:rPr>
        <w:t>проведении</w:t>
      </w:r>
      <w:r w:rsidR="003C2158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</w:t>
      </w:r>
      <w:r w:rsidRPr="00467BAD">
        <w:rPr>
          <w:rFonts w:ascii="Times New Roman" w:hAnsi="Times New Roman"/>
          <w:b w:val="0"/>
          <w:sz w:val="24"/>
          <w:szCs w:val="24"/>
        </w:rPr>
        <w:t>муниципального</w:t>
      </w:r>
      <w:r w:rsidR="003C2158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этапа </w:t>
      </w:r>
    </w:p>
    <w:p w:rsidR="003C2158" w:rsidRPr="00467BAD" w:rsidRDefault="00A14D96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республиканского месячника оборонно</w:t>
      </w:r>
      <w:r w:rsidR="00E66ED6">
        <w:rPr>
          <w:rFonts w:ascii="Times New Roman" w:hAnsi="Times New Roman"/>
          <w:b w:val="0"/>
          <w:sz w:val="24"/>
          <w:szCs w:val="24"/>
        </w:rPr>
        <w:t>-</w:t>
      </w:r>
    </w:p>
    <w:p w:rsidR="003C2158" w:rsidRPr="00467BAD" w:rsidRDefault="00A14D96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массовой</w:t>
      </w:r>
      <w:r w:rsidR="003C2158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и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 </w:t>
      </w:r>
      <w:r w:rsidR="003C2158" w:rsidRPr="00467BAD">
        <w:rPr>
          <w:rFonts w:ascii="Times New Roman" w:hAnsi="Times New Roman"/>
          <w:b w:val="0"/>
          <w:sz w:val="24"/>
          <w:szCs w:val="24"/>
        </w:rPr>
        <w:t>спо</w:t>
      </w:r>
      <w:r w:rsidR="00E66ED6">
        <w:rPr>
          <w:rFonts w:ascii="Times New Roman" w:hAnsi="Times New Roman"/>
          <w:b w:val="0"/>
          <w:sz w:val="24"/>
          <w:szCs w:val="24"/>
        </w:rPr>
        <w:t>рт</w:t>
      </w:r>
      <w:r w:rsidR="003C2158" w:rsidRPr="00467BAD">
        <w:rPr>
          <w:rFonts w:ascii="Times New Roman" w:hAnsi="Times New Roman"/>
          <w:b w:val="0"/>
          <w:sz w:val="24"/>
          <w:szCs w:val="24"/>
        </w:rPr>
        <w:t>ивной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 </w:t>
      </w:r>
      <w:r w:rsidR="003C2158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</w:t>
      </w:r>
      <w:r w:rsidR="003C2158" w:rsidRPr="00467BAD">
        <w:rPr>
          <w:rFonts w:ascii="Times New Roman" w:hAnsi="Times New Roman"/>
          <w:b w:val="0"/>
          <w:sz w:val="24"/>
          <w:szCs w:val="24"/>
        </w:rPr>
        <w:t xml:space="preserve">работы, </w:t>
      </w:r>
    </w:p>
    <w:p w:rsidR="003C2158" w:rsidRPr="00467BAD" w:rsidRDefault="003C2158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посвященного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467BAD">
        <w:rPr>
          <w:rFonts w:ascii="Times New Roman" w:hAnsi="Times New Roman"/>
          <w:b w:val="0"/>
          <w:sz w:val="24"/>
          <w:szCs w:val="24"/>
        </w:rPr>
        <w:t>трудовому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подвигу </w:t>
      </w:r>
    </w:p>
    <w:p w:rsidR="003C2158" w:rsidRPr="00467BAD" w:rsidRDefault="003C2158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строителей 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</w:t>
      </w:r>
      <w:r w:rsidRPr="00467BAD">
        <w:rPr>
          <w:rFonts w:ascii="Times New Roman" w:hAnsi="Times New Roman"/>
          <w:b w:val="0"/>
          <w:sz w:val="24"/>
          <w:szCs w:val="24"/>
        </w:rPr>
        <w:t>Сурского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и</w:t>
      </w:r>
      <w:r w:rsidR="00170855">
        <w:rPr>
          <w:rFonts w:ascii="Times New Roman" w:hAnsi="Times New Roman"/>
          <w:b w:val="0"/>
          <w:sz w:val="24"/>
          <w:szCs w:val="24"/>
        </w:rPr>
        <w:t xml:space="preserve"> 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Казанского </w:t>
      </w:r>
    </w:p>
    <w:p w:rsidR="00767E94" w:rsidRPr="00467BAD" w:rsidRDefault="003C2158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оборонительных рубежей</w:t>
      </w:r>
    </w:p>
    <w:p w:rsidR="004732C6" w:rsidRPr="00467BAD" w:rsidRDefault="004732C6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C390C" w:rsidRPr="00467BAD" w:rsidRDefault="004732C6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ab/>
      </w:r>
      <w:r w:rsidR="00B9426E" w:rsidRPr="00467BAD">
        <w:rPr>
          <w:rFonts w:ascii="Times New Roman" w:hAnsi="Times New Roman"/>
          <w:b w:val="0"/>
          <w:sz w:val="24"/>
          <w:szCs w:val="24"/>
        </w:rPr>
        <w:t xml:space="preserve">На основании приказа </w:t>
      </w:r>
      <w:r w:rsidR="00767E94" w:rsidRPr="00467BAD">
        <w:rPr>
          <w:rFonts w:ascii="Times New Roman" w:hAnsi="Times New Roman"/>
          <w:b w:val="0"/>
          <w:sz w:val="24"/>
          <w:szCs w:val="24"/>
        </w:rPr>
        <w:t>Министерства образования и молодежной политики Чувашской Республики от 14.01.2021 №</w:t>
      </w:r>
      <w:r w:rsidR="000939D7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767E94" w:rsidRPr="00467BAD">
        <w:rPr>
          <w:rFonts w:ascii="Times New Roman" w:hAnsi="Times New Roman"/>
          <w:b w:val="0"/>
          <w:sz w:val="24"/>
          <w:szCs w:val="24"/>
        </w:rPr>
        <w:t xml:space="preserve">20 </w:t>
      </w:r>
      <w:r w:rsidR="00E14B51">
        <w:rPr>
          <w:rFonts w:ascii="Times New Roman" w:hAnsi="Times New Roman"/>
          <w:b w:val="0"/>
          <w:sz w:val="24"/>
          <w:szCs w:val="24"/>
        </w:rPr>
        <w:t>«О</w:t>
      </w:r>
      <w:r w:rsidR="00B9426E" w:rsidRPr="00467BAD">
        <w:rPr>
          <w:rFonts w:ascii="Times New Roman" w:hAnsi="Times New Roman"/>
          <w:b w:val="0"/>
          <w:sz w:val="24"/>
          <w:szCs w:val="24"/>
        </w:rPr>
        <w:t xml:space="preserve"> проведении республиканского месячника оборонно-массовой и спортивной работы, посвященного</w:t>
      </w:r>
      <w:r w:rsidR="00025E71" w:rsidRPr="00467BAD">
        <w:rPr>
          <w:rFonts w:ascii="Times New Roman" w:hAnsi="Times New Roman"/>
          <w:b w:val="0"/>
          <w:sz w:val="24"/>
          <w:szCs w:val="24"/>
        </w:rPr>
        <w:t xml:space="preserve"> трудовому подвигу ст</w:t>
      </w:r>
      <w:r w:rsidR="00FC3C1C">
        <w:rPr>
          <w:rFonts w:ascii="Times New Roman" w:hAnsi="Times New Roman"/>
          <w:b w:val="0"/>
          <w:sz w:val="24"/>
          <w:szCs w:val="24"/>
        </w:rPr>
        <w:t>р</w:t>
      </w:r>
      <w:r w:rsidR="00025E71" w:rsidRPr="00467BAD">
        <w:rPr>
          <w:rFonts w:ascii="Times New Roman" w:hAnsi="Times New Roman"/>
          <w:b w:val="0"/>
          <w:sz w:val="24"/>
          <w:szCs w:val="24"/>
        </w:rPr>
        <w:t>оителей Сурского и Ка</w:t>
      </w:r>
      <w:r w:rsidR="00767E94" w:rsidRPr="00467BAD">
        <w:rPr>
          <w:rFonts w:ascii="Times New Roman" w:hAnsi="Times New Roman"/>
          <w:b w:val="0"/>
          <w:sz w:val="24"/>
          <w:szCs w:val="24"/>
        </w:rPr>
        <w:t>занского обороните</w:t>
      </w:r>
      <w:r w:rsidR="00E14B51">
        <w:rPr>
          <w:rFonts w:ascii="Times New Roman" w:hAnsi="Times New Roman"/>
          <w:b w:val="0"/>
          <w:sz w:val="24"/>
          <w:szCs w:val="24"/>
        </w:rPr>
        <w:t>льных рубежей</w:t>
      </w:r>
      <w:r w:rsidR="009A1D71">
        <w:rPr>
          <w:rFonts w:ascii="Times New Roman" w:hAnsi="Times New Roman"/>
          <w:b w:val="0"/>
          <w:sz w:val="24"/>
          <w:szCs w:val="24"/>
        </w:rPr>
        <w:t>»</w:t>
      </w:r>
      <w:r w:rsidR="00E14B51">
        <w:rPr>
          <w:rFonts w:ascii="Times New Roman" w:hAnsi="Times New Roman"/>
          <w:b w:val="0"/>
          <w:sz w:val="24"/>
          <w:szCs w:val="24"/>
        </w:rPr>
        <w:t xml:space="preserve"> и </w:t>
      </w:r>
      <w:r w:rsidR="00767E94" w:rsidRPr="00467BAD">
        <w:rPr>
          <w:rFonts w:ascii="Times New Roman" w:hAnsi="Times New Roman"/>
          <w:b w:val="0"/>
          <w:sz w:val="24"/>
          <w:szCs w:val="24"/>
        </w:rPr>
        <w:t>муниципальной программы Козловского района Чувашской Республики «Развитие образования в Козловском районе Чувашской Республики» на 2019-2035 годы</w:t>
      </w:r>
      <w:r w:rsidR="00E14B51">
        <w:rPr>
          <w:rFonts w:ascii="Times New Roman" w:hAnsi="Times New Roman"/>
          <w:b w:val="0"/>
          <w:sz w:val="24"/>
          <w:szCs w:val="24"/>
        </w:rPr>
        <w:t>»,</w:t>
      </w:r>
      <w:r w:rsidR="00767E94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1C390C" w:rsidRPr="00467BAD">
        <w:rPr>
          <w:rFonts w:ascii="Times New Roman" w:hAnsi="Times New Roman"/>
          <w:b w:val="0"/>
          <w:sz w:val="24"/>
          <w:szCs w:val="24"/>
        </w:rPr>
        <w:t>в целях военно-патриотического воспитания детей и молодежи, повышения качества подготовки призывной и допризывной молодежи к военной службе</w:t>
      </w:r>
      <w:r w:rsidR="000939D7" w:rsidRPr="00467BAD">
        <w:rPr>
          <w:rFonts w:ascii="Times New Roman" w:hAnsi="Times New Roman"/>
          <w:b w:val="0"/>
          <w:sz w:val="24"/>
          <w:szCs w:val="24"/>
        </w:rPr>
        <w:t>,</w:t>
      </w:r>
      <w:r w:rsidR="000939D7" w:rsidRPr="00467BAD">
        <w:rPr>
          <w:rFonts w:ascii="Times New Roman" w:hAnsi="Times New Roman"/>
          <w:sz w:val="24"/>
          <w:szCs w:val="24"/>
        </w:rPr>
        <w:t xml:space="preserve"> </w:t>
      </w:r>
      <w:r w:rsidR="000939D7" w:rsidRPr="00467BAD">
        <w:rPr>
          <w:rFonts w:ascii="Times New Roman" w:hAnsi="Times New Roman"/>
          <w:b w:val="0"/>
          <w:sz w:val="24"/>
          <w:szCs w:val="24"/>
        </w:rPr>
        <w:t>привлечения к участию в патриотическом воспитании общественных организаций (объединений) и трудовых коллективов</w:t>
      </w:r>
      <w:r w:rsidR="001C390C" w:rsidRPr="00467BAD">
        <w:rPr>
          <w:rFonts w:ascii="Times New Roman" w:hAnsi="Times New Roman"/>
          <w:b w:val="0"/>
          <w:sz w:val="24"/>
          <w:szCs w:val="24"/>
        </w:rPr>
        <w:t>:</w:t>
      </w:r>
    </w:p>
    <w:p w:rsidR="001C390C" w:rsidRPr="00467BAD" w:rsidRDefault="001C390C" w:rsidP="00892EA0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Провести в период с 23 января по 23 февраля 2021 года в Козловском районе муниципальный этап республиканского месячника оборонно-массовой и спортивной работы, посвященного трудовому подвигу </w:t>
      </w:r>
      <w:r w:rsidR="00FC3C1C" w:rsidRPr="00467BAD">
        <w:rPr>
          <w:rFonts w:ascii="Times New Roman" w:hAnsi="Times New Roman"/>
          <w:b w:val="0"/>
          <w:sz w:val="24"/>
          <w:szCs w:val="24"/>
        </w:rPr>
        <w:t>ст</w:t>
      </w:r>
      <w:r w:rsidR="00FC3C1C">
        <w:rPr>
          <w:rFonts w:ascii="Times New Roman" w:hAnsi="Times New Roman"/>
          <w:b w:val="0"/>
          <w:sz w:val="24"/>
          <w:szCs w:val="24"/>
        </w:rPr>
        <w:t>р</w:t>
      </w:r>
      <w:r w:rsidR="00FC3C1C" w:rsidRPr="00467BAD">
        <w:rPr>
          <w:rFonts w:ascii="Times New Roman" w:hAnsi="Times New Roman"/>
          <w:b w:val="0"/>
          <w:sz w:val="24"/>
          <w:szCs w:val="24"/>
        </w:rPr>
        <w:t>оителей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Сурского и Казанского оборонительных рубежей.</w:t>
      </w:r>
    </w:p>
    <w:p w:rsidR="00E14B51" w:rsidRDefault="00CC7FC1" w:rsidP="00892EA0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Утвердить</w:t>
      </w:r>
      <w:r w:rsidR="00E14B51">
        <w:rPr>
          <w:rFonts w:ascii="Times New Roman" w:hAnsi="Times New Roman"/>
          <w:b w:val="0"/>
          <w:sz w:val="24"/>
          <w:szCs w:val="24"/>
        </w:rPr>
        <w:t>:</w:t>
      </w:r>
    </w:p>
    <w:p w:rsidR="001C390C" w:rsidRDefault="00CC7FC1" w:rsidP="00E14B51">
      <w:pPr>
        <w:pStyle w:val="a3"/>
        <w:numPr>
          <w:ilvl w:val="1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E14B51">
        <w:rPr>
          <w:rFonts w:ascii="Times New Roman" w:hAnsi="Times New Roman"/>
          <w:b w:val="0"/>
          <w:sz w:val="24"/>
          <w:szCs w:val="24"/>
        </w:rPr>
        <w:t xml:space="preserve">Положение о </w:t>
      </w:r>
      <w:r w:rsidR="00A676A5">
        <w:rPr>
          <w:rFonts w:ascii="Times New Roman" w:hAnsi="Times New Roman"/>
          <w:b w:val="0"/>
          <w:sz w:val="24"/>
          <w:szCs w:val="24"/>
        </w:rPr>
        <w:t xml:space="preserve">проведении </w:t>
      </w:r>
      <w:r w:rsidR="001C390C" w:rsidRPr="00467BAD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C3C1C">
        <w:rPr>
          <w:rFonts w:ascii="Times New Roman" w:hAnsi="Times New Roman"/>
          <w:b w:val="0"/>
          <w:sz w:val="24"/>
          <w:szCs w:val="24"/>
        </w:rPr>
        <w:t>э</w:t>
      </w:r>
      <w:r w:rsidR="001C390C" w:rsidRPr="00467BAD">
        <w:rPr>
          <w:rFonts w:ascii="Times New Roman" w:hAnsi="Times New Roman"/>
          <w:b w:val="0"/>
          <w:sz w:val="24"/>
          <w:szCs w:val="24"/>
        </w:rPr>
        <w:t>тапа республиканского месячника оборонно-массовой и спортивной работы, посвященного трудовому подвигу с</w:t>
      </w:r>
      <w:r w:rsidR="00170855">
        <w:rPr>
          <w:rFonts w:ascii="Times New Roman" w:hAnsi="Times New Roman"/>
          <w:b w:val="0"/>
          <w:sz w:val="24"/>
          <w:szCs w:val="24"/>
        </w:rPr>
        <w:t>тро</w:t>
      </w:r>
      <w:r w:rsidR="001C390C" w:rsidRPr="00467BAD">
        <w:rPr>
          <w:rFonts w:ascii="Times New Roman" w:hAnsi="Times New Roman"/>
          <w:b w:val="0"/>
          <w:sz w:val="24"/>
          <w:szCs w:val="24"/>
        </w:rPr>
        <w:t>ителей Сурского и Каз</w:t>
      </w:r>
      <w:r w:rsidR="00D84597">
        <w:rPr>
          <w:rFonts w:ascii="Times New Roman" w:hAnsi="Times New Roman"/>
          <w:b w:val="0"/>
          <w:sz w:val="24"/>
          <w:szCs w:val="24"/>
        </w:rPr>
        <w:t>анского оборонительных рубежей (П</w:t>
      </w:r>
      <w:r w:rsidR="00892EA0" w:rsidRPr="00467BAD">
        <w:rPr>
          <w:rFonts w:ascii="Times New Roman" w:hAnsi="Times New Roman"/>
          <w:b w:val="0"/>
          <w:sz w:val="24"/>
          <w:szCs w:val="24"/>
        </w:rPr>
        <w:t>риложени</w:t>
      </w:r>
      <w:r w:rsidR="00D84597">
        <w:rPr>
          <w:rFonts w:ascii="Times New Roman" w:hAnsi="Times New Roman"/>
          <w:b w:val="0"/>
          <w:sz w:val="24"/>
          <w:szCs w:val="24"/>
        </w:rPr>
        <w:t>е</w:t>
      </w:r>
      <w:r w:rsidR="00E14B51">
        <w:rPr>
          <w:rFonts w:ascii="Times New Roman" w:hAnsi="Times New Roman"/>
          <w:b w:val="0"/>
          <w:sz w:val="24"/>
          <w:szCs w:val="24"/>
        </w:rPr>
        <w:t xml:space="preserve"> 1</w:t>
      </w:r>
      <w:r w:rsidR="00D84597">
        <w:rPr>
          <w:rFonts w:ascii="Times New Roman" w:hAnsi="Times New Roman"/>
          <w:b w:val="0"/>
          <w:sz w:val="24"/>
          <w:szCs w:val="24"/>
        </w:rPr>
        <w:t>)</w:t>
      </w:r>
      <w:r w:rsidR="00E14B51">
        <w:rPr>
          <w:rFonts w:ascii="Times New Roman" w:hAnsi="Times New Roman"/>
          <w:b w:val="0"/>
          <w:sz w:val="24"/>
          <w:szCs w:val="24"/>
        </w:rPr>
        <w:t>;</w:t>
      </w:r>
    </w:p>
    <w:p w:rsidR="00E14B51" w:rsidRPr="00467BAD" w:rsidRDefault="00E14B51" w:rsidP="00E14B51">
      <w:pPr>
        <w:pStyle w:val="a3"/>
        <w:numPr>
          <w:ilvl w:val="1"/>
          <w:numId w:val="15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План </w:t>
      </w:r>
      <w:r w:rsidR="00D84597">
        <w:rPr>
          <w:rFonts w:ascii="Times New Roman" w:hAnsi="Times New Roman"/>
          <w:b w:val="0"/>
          <w:sz w:val="24"/>
          <w:szCs w:val="24"/>
        </w:rPr>
        <w:t xml:space="preserve"> </w:t>
      </w:r>
      <w:r w:rsidR="00A676A5">
        <w:rPr>
          <w:rFonts w:ascii="Times New Roman" w:hAnsi="Times New Roman"/>
          <w:b w:val="0"/>
          <w:sz w:val="24"/>
          <w:szCs w:val="24"/>
        </w:rPr>
        <w:t>проведения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основных мероприятий муниципального этапа республиканского месячника оборонно-массовой </w:t>
      </w:r>
      <w:r w:rsidR="00A676A5">
        <w:rPr>
          <w:rFonts w:ascii="Times New Roman" w:hAnsi="Times New Roman"/>
          <w:b w:val="0"/>
          <w:sz w:val="24"/>
          <w:szCs w:val="24"/>
        </w:rPr>
        <w:t>и спортивной работы, посвященный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трудовому подвигу </w:t>
      </w:r>
      <w:r w:rsidR="00FC3C1C" w:rsidRPr="00467BAD">
        <w:rPr>
          <w:rFonts w:ascii="Times New Roman" w:hAnsi="Times New Roman"/>
          <w:b w:val="0"/>
          <w:sz w:val="24"/>
          <w:szCs w:val="24"/>
        </w:rPr>
        <w:t>ст</w:t>
      </w:r>
      <w:r w:rsidR="00FC3C1C">
        <w:rPr>
          <w:rFonts w:ascii="Times New Roman" w:hAnsi="Times New Roman"/>
          <w:b w:val="0"/>
          <w:sz w:val="24"/>
          <w:szCs w:val="24"/>
        </w:rPr>
        <w:t>р</w:t>
      </w:r>
      <w:r w:rsidR="00FC3C1C" w:rsidRPr="00467BAD">
        <w:rPr>
          <w:rFonts w:ascii="Times New Roman" w:hAnsi="Times New Roman"/>
          <w:b w:val="0"/>
          <w:sz w:val="24"/>
          <w:szCs w:val="24"/>
        </w:rPr>
        <w:t>оителей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Сурского и Ка</w:t>
      </w:r>
      <w:r w:rsidR="00A676A5">
        <w:rPr>
          <w:rFonts w:ascii="Times New Roman" w:hAnsi="Times New Roman"/>
          <w:b w:val="0"/>
          <w:sz w:val="24"/>
          <w:szCs w:val="24"/>
        </w:rPr>
        <w:t>занского оборонительных рубежей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A676A5">
        <w:rPr>
          <w:rFonts w:ascii="Times New Roman" w:hAnsi="Times New Roman"/>
          <w:b w:val="0"/>
          <w:sz w:val="24"/>
          <w:szCs w:val="24"/>
        </w:rPr>
        <w:t>(П</w:t>
      </w:r>
      <w:r w:rsidRPr="00467BAD">
        <w:rPr>
          <w:rFonts w:ascii="Times New Roman" w:hAnsi="Times New Roman"/>
          <w:b w:val="0"/>
          <w:sz w:val="24"/>
          <w:szCs w:val="24"/>
        </w:rPr>
        <w:t>риложени</w:t>
      </w:r>
      <w:r w:rsidR="00A676A5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 2</w:t>
      </w:r>
      <w:r w:rsidR="00A676A5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C7FC1" w:rsidRPr="00467BAD" w:rsidRDefault="00892EA0" w:rsidP="00E14B51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Рекомендовать руководителям и директорам учреждений, организаций Козловского района, начальникам отделов и структурных подразделений администрации Козловского района принимать активное участие в организации и проведении муниципального этапа республиканского месячника оборонно-массовой и спортивной работы, посвященного трудовому подвигу </w:t>
      </w:r>
      <w:r w:rsidR="00FC3C1C" w:rsidRPr="00467BAD">
        <w:rPr>
          <w:rFonts w:ascii="Times New Roman" w:hAnsi="Times New Roman"/>
          <w:b w:val="0"/>
          <w:sz w:val="24"/>
          <w:szCs w:val="24"/>
        </w:rPr>
        <w:t>ст</w:t>
      </w:r>
      <w:r w:rsidR="00FC3C1C">
        <w:rPr>
          <w:rFonts w:ascii="Times New Roman" w:hAnsi="Times New Roman"/>
          <w:b w:val="0"/>
          <w:sz w:val="24"/>
          <w:szCs w:val="24"/>
        </w:rPr>
        <w:t>р</w:t>
      </w:r>
      <w:r w:rsidR="00FC3C1C" w:rsidRPr="00467BAD">
        <w:rPr>
          <w:rFonts w:ascii="Times New Roman" w:hAnsi="Times New Roman"/>
          <w:b w:val="0"/>
          <w:sz w:val="24"/>
          <w:szCs w:val="24"/>
        </w:rPr>
        <w:t>оителей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Сурского и Казанского оборонительных рубежей.  </w:t>
      </w:r>
    </w:p>
    <w:p w:rsidR="00140C2B" w:rsidRPr="00467BAD" w:rsidRDefault="00892EA0" w:rsidP="00E14B51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Руководителям образовательных учреждений</w:t>
      </w:r>
      <w:r w:rsidR="000939D7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создать </w:t>
      </w:r>
      <w:r w:rsidR="00E66ED6">
        <w:rPr>
          <w:rFonts w:ascii="Times New Roman" w:hAnsi="Times New Roman"/>
          <w:b w:val="0"/>
          <w:sz w:val="24"/>
          <w:szCs w:val="24"/>
        </w:rPr>
        <w:t xml:space="preserve">на официальных сайтах </w:t>
      </w:r>
      <w:r w:rsidRPr="00467BAD">
        <w:rPr>
          <w:rFonts w:ascii="Times New Roman" w:hAnsi="Times New Roman"/>
          <w:b w:val="0"/>
          <w:sz w:val="24"/>
          <w:szCs w:val="24"/>
        </w:rPr>
        <w:t>баннер месячника оборонно-массовой и спортивной работы, посвященного трудовому подвигу ст</w:t>
      </w:r>
      <w:r w:rsidR="00170855">
        <w:rPr>
          <w:rFonts w:ascii="Times New Roman" w:hAnsi="Times New Roman"/>
          <w:b w:val="0"/>
          <w:sz w:val="24"/>
          <w:szCs w:val="24"/>
        </w:rPr>
        <w:t>р</w:t>
      </w:r>
      <w:r w:rsidRPr="00467BAD">
        <w:rPr>
          <w:rFonts w:ascii="Times New Roman" w:hAnsi="Times New Roman"/>
          <w:b w:val="0"/>
          <w:sz w:val="24"/>
          <w:szCs w:val="24"/>
        </w:rPr>
        <w:t>оителей Сурского и Казанского оборонительных рубежей</w:t>
      </w:r>
      <w:r w:rsidR="00140C2B" w:rsidRPr="00467BAD">
        <w:rPr>
          <w:rFonts w:ascii="Times New Roman" w:hAnsi="Times New Roman"/>
          <w:b w:val="0"/>
          <w:sz w:val="24"/>
          <w:szCs w:val="24"/>
        </w:rPr>
        <w:t>.</w:t>
      </w:r>
    </w:p>
    <w:p w:rsidR="00CC7FC1" w:rsidRPr="00467BAD" w:rsidRDefault="00892EA0" w:rsidP="00E14B51">
      <w:pPr>
        <w:pStyle w:val="a3"/>
        <w:numPr>
          <w:ilvl w:val="0"/>
          <w:numId w:val="1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CC7FC1" w:rsidRPr="00467BAD">
        <w:rPr>
          <w:rFonts w:ascii="Times New Roman" w:hAnsi="Times New Roman"/>
          <w:b w:val="0"/>
          <w:sz w:val="24"/>
          <w:szCs w:val="24"/>
        </w:rPr>
        <w:t>Контроль за исполнением данного распоряжения возложить на начальника управления образования</w:t>
      </w:r>
      <w:r w:rsidR="00690172" w:rsidRPr="00467BAD">
        <w:rPr>
          <w:rFonts w:ascii="Times New Roman" w:hAnsi="Times New Roman"/>
          <w:b w:val="0"/>
          <w:sz w:val="24"/>
          <w:szCs w:val="24"/>
        </w:rPr>
        <w:t xml:space="preserve"> и молодежной политики </w:t>
      </w:r>
      <w:r w:rsidR="00CC7FC1" w:rsidRPr="00467BAD">
        <w:rPr>
          <w:rFonts w:ascii="Times New Roman" w:hAnsi="Times New Roman"/>
          <w:b w:val="0"/>
          <w:sz w:val="24"/>
          <w:szCs w:val="24"/>
        </w:rPr>
        <w:t>администрации Козловского района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="00D84597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159C1" w:rsidRPr="00467BAD">
        <w:rPr>
          <w:rFonts w:ascii="Times New Roman" w:hAnsi="Times New Roman"/>
          <w:b w:val="0"/>
          <w:sz w:val="24"/>
          <w:szCs w:val="24"/>
        </w:rPr>
        <w:t>И.А. Ларионову.</w:t>
      </w:r>
    </w:p>
    <w:p w:rsidR="00892EA0" w:rsidRDefault="00892EA0" w:rsidP="009A1D71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A1D71" w:rsidRDefault="009A1D71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159C1" w:rsidRPr="00467BAD" w:rsidRDefault="007159C1" w:rsidP="00892EA0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>Глава администраци</w:t>
      </w:r>
      <w:r w:rsidR="00FC3C1C">
        <w:rPr>
          <w:rFonts w:ascii="Times New Roman" w:hAnsi="Times New Roman"/>
          <w:b w:val="0"/>
          <w:sz w:val="24"/>
          <w:szCs w:val="24"/>
        </w:rPr>
        <w:t>и</w:t>
      </w:r>
    </w:p>
    <w:p w:rsidR="00FC3C1C" w:rsidRPr="0054477E" w:rsidRDefault="007159C1" w:rsidP="0054477E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67BAD">
        <w:rPr>
          <w:rFonts w:ascii="Times New Roman" w:hAnsi="Times New Roman"/>
          <w:b w:val="0"/>
          <w:sz w:val="24"/>
          <w:szCs w:val="24"/>
        </w:rPr>
        <w:t xml:space="preserve">Козловского района                                                                                       </w:t>
      </w:r>
      <w:r w:rsidR="00892EA0" w:rsidRPr="00467BAD">
        <w:rPr>
          <w:rFonts w:ascii="Times New Roman" w:hAnsi="Times New Roman"/>
          <w:b w:val="0"/>
          <w:sz w:val="24"/>
          <w:szCs w:val="24"/>
        </w:rPr>
        <w:t xml:space="preserve"> </w:t>
      </w:r>
      <w:r w:rsidRPr="00467BAD">
        <w:rPr>
          <w:rFonts w:ascii="Times New Roman" w:hAnsi="Times New Roman"/>
          <w:b w:val="0"/>
          <w:sz w:val="24"/>
          <w:szCs w:val="24"/>
        </w:rPr>
        <w:t xml:space="preserve">   </w:t>
      </w:r>
      <w:r w:rsidR="009A1D71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467BAD">
        <w:rPr>
          <w:rFonts w:ascii="Times New Roman" w:hAnsi="Times New Roman"/>
          <w:b w:val="0"/>
          <w:sz w:val="24"/>
          <w:szCs w:val="24"/>
        </w:rPr>
        <w:t>Ф.Р. Искандаров</w:t>
      </w:r>
    </w:p>
    <w:p w:rsidR="00B559A3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</w:p>
    <w:p w:rsidR="00B559A3" w:rsidRPr="007159C1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 w:rsidRPr="007159C1">
        <w:rPr>
          <w:rFonts w:ascii="Times New Roman" w:hAnsi="Times New Roman"/>
          <w:b w:val="0"/>
          <w:sz w:val="20"/>
        </w:rPr>
        <w:t>Приложение 1</w:t>
      </w:r>
    </w:p>
    <w:p w:rsidR="00B559A3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</w:t>
      </w:r>
      <w:r w:rsidRPr="007159C1">
        <w:rPr>
          <w:rFonts w:ascii="Times New Roman" w:hAnsi="Times New Roman"/>
          <w:b w:val="0"/>
          <w:sz w:val="20"/>
        </w:rPr>
        <w:t xml:space="preserve"> распоряжению </w:t>
      </w:r>
    </w:p>
    <w:p w:rsidR="00B559A3" w:rsidRPr="007159C1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 w:rsidRPr="007159C1">
        <w:rPr>
          <w:rFonts w:ascii="Times New Roman" w:hAnsi="Times New Roman"/>
          <w:b w:val="0"/>
          <w:sz w:val="20"/>
        </w:rPr>
        <w:t xml:space="preserve">администрации Козловского района </w:t>
      </w:r>
    </w:p>
    <w:p w:rsidR="00B559A3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</w:t>
      </w:r>
      <w:r w:rsidRPr="007159C1">
        <w:rPr>
          <w:rFonts w:ascii="Times New Roman" w:hAnsi="Times New Roman"/>
          <w:b w:val="0"/>
          <w:sz w:val="20"/>
        </w:rPr>
        <w:t xml:space="preserve">т </w:t>
      </w:r>
      <w:r w:rsidR="0054477E">
        <w:rPr>
          <w:rFonts w:ascii="Times New Roman" w:hAnsi="Times New Roman"/>
          <w:b w:val="0"/>
          <w:sz w:val="20"/>
        </w:rPr>
        <w:t>21.01.2021</w:t>
      </w:r>
      <w:r>
        <w:rPr>
          <w:rFonts w:ascii="Times New Roman" w:hAnsi="Times New Roman"/>
          <w:b w:val="0"/>
          <w:sz w:val="20"/>
        </w:rPr>
        <w:t xml:space="preserve"> </w:t>
      </w:r>
      <w:r w:rsidRPr="007159C1">
        <w:rPr>
          <w:rFonts w:ascii="Times New Roman" w:hAnsi="Times New Roman"/>
          <w:b w:val="0"/>
          <w:sz w:val="20"/>
        </w:rPr>
        <w:t xml:space="preserve">№ </w:t>
      </w:r>
      <w:r w:rsidR="0054477E">
        <w:rPr>
          <w:rFonts w:ascii="Times New Roman" w:hAnsi="Times New Roman"/>
          <w:b w:val="0"/>
          <w:sz w:val="20"/>
        </w:rPr>
        <w:t>16</w:t>
      </w:r>
    </w:p>
    <w:p w:rsidR="00B559A3" w:rsidRDefault="00B559A3" w:rsidP="00B559A3">
      <w:pPr>
        <w:pStyle w:val="a3"/>
        <w:ind w:firstLine="709"/>
        <w:jc w:val="right"/>
        <w:rPr>
          <w:rFonts w:ascii="Times New Roman" w:hAnsi="Times New Roman"/>
          <w:b w:val="0"/>
          <w:sz w:val="20"/>
        </w:rPr>
      </w:pPr>
    </w:p>
    <w:p w:rsidR="00B559A3" w:rsidRPr="00A571A8" w:rsidRDefault="00B559A3" w:rsidP="00B559A3">
      <w:pPr>
        <w:pStyle w:val="50"/>
        <w:shd w:val="clear" w:color="auto" w:fill="auto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ПОЛОЖЕНИЕ</w:t>
      </w:r>
    </w:p>
    <w:p w:rsidR="0079794F" w:rsidRPr="00A571A8" w:rsidRDefault="00B559A3" w:rsidP="0079794F">
      <w:pPr>
        <w:pStyle w:val="a3"/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A571A8">
        <w:rPr>
          <w:rStyle w:val="5"/>
          <w:rFonts w:ascii="Times New Roman" w:eastAsiaTheme="majorEastAsia" w:hAnsi="Times New Roman"/>
          <w:b/>
          <w:bCs w:val="0"/>
          <w:color w:val="000000"/>
        </w:rPr>
        <w:t>о проведении муниципального этапа республиканского месячника</w:t>
      </w:r>
      <w:r w:rsidRPr="00A571A8">
        <w:rPr>
          <w:rStyle w:val="5"/>
          <w:rFonts w:ascii="Times New Roman" w:eastAsiaTheme="majorEastAsia" w:hAnsi="Times New Roman"/>
          <w:b/>
          <w:bCs w:val="0"/>
          <w:color w:val="000000"/>
        </w:rPr>
        <w:br/>
        <w:t>оборонно-массовой и спортивной работы</w:t>
      </w:r>
      <w:r w:rsidR="0079794F" w:rsidRPr="00A571A8">
        <w:rPr>
          <w:rStyle w:val="5"/>
          <w:rFonts w:ascii="Times New Roman" w:hAnsi="Times New Roman"/>
          <w:b/>
          <w:bCs w:val="0"/>
          <w:color w:val="000000"/>
        </w:rPr>
        <w:t>,</w:t>
      </w:r>
      <w:r w:rsidR="0079794F" w:rsidRPr="00A571A8">
        <w:rPr>
          <w:rFonts w:ascii="Times New Roman" w:hAnsi="Times New Roman"/>
          <w:b w:val="0"/>
          <w:sz w:val="26"/>
          <w:szCs w:val="26"/>
        </w:rPr>
        <w:t xml:space="preserve"> </w:t>
      </w:r>
      <w:r w:rsidR="0079794F" w:rsidRPr="00A571A8">
        <w:rPr>
          <w:rFonts w:ascii="Times New Roman" w:hAnsi="Times New Roman"/>
          <w:sz w:val="26"/>
          <w:szCs w:val="26"/>
        </w:rPr>
        <w:t>посвященного трудовому подвигу стр</w:t>
      </w:r>
      <w:r w:rsidR="00CA17E7" w:rsidRPr="00A571A8">
        <w:rPr>
          <w:rFonts w:ascii="Times New Roman" w:hAnsi="Times New Roman"/>
          <w:sz w:val="26"/>
          <w:szCs w:val="26"/>
        </w:rPr>
        <w:t>о</w:t>
      </w:r>
      <w:r w:rsidR="0079794F" w:rsidRPr="00A571A8">
        <w:rPr>
          <w:rFonts w:ascii="Times New Roman" w:hAnsi="Times New Roman"/>
          <w:sz w:val="26"/>
          <w:szCs w:val="26"/>
        </w:rPr>
        <w:t>ителей Сурского и Казанского оборонительных рубежей.</w:t>
      </w:r>
    </w:p>
    <w:p w:rsidR="00B559A3" w:rsidRPr="00A571A8" w:rsidRDefault="00B559A3" w:rsidP="00B559A3">
      <w:pPr>
        <w:pStyle w:val="50"/>
        <w:shd w:val="clear" w:color="auto" w:fill="auto"/>
        <w:spacing w:after="236"/>
        <w:rPr>
          <w:rStyle w:val="5"/>
          <w:rFonts w:ascii="Times New Roman" w:hAnsi="Times New Roman" w:cs="Times New Roman"/>
          <w:b/>
          <w:bCs/>
          <w:color w:val="000000"/>
        </w:rPr>
      </w:pP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3808"/>
        </w:tabs>
        <w:spacing w:line="298" w:lineRule="exact"/>
        <w:ind w:left="352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B559A3" w:rsidRPr="00A571A8" w:rsidRDefault="00B559A3" w:rsidP="00B559A3">
      <w:pPr>
        <w:pStyle w:val="210"/>
        <w:numPr>
          <w:ilvl w:val="0"/>
          <w:numId w:val="6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 xml:space="preserve">Муниципальный этап республиканского месячника оборонно-массовой и спортивной работы, посвященный Дню защитника Отечества и </w:t>
      </w:r>
      <w:r w:rsidR="00CA17E7" w:rsidRPr="00A571A8">
        <w:rPr>
          <w:rFonts w:ascii="Times New Roman" w:hAnsi="Times New Roman"/>
        </w:rPr>
        <w:t>трудовому подвигу строителей Сурского и Казанского оборонительных рубежей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(далее - месячник), проводится в рамках подпрограммы «Молодежь Козловского района Чувашской Республики муниципальной программы Козловского района Чувашской Республики «Развитие образования в Козловском районе Чувашской Республики» на 2019-2035 годы.</w:t>
      </w:r>
    </w:p>
    <w:p w:rsidR="001F0766" w:rsidRPr="00A571A8" w:rsidRDefault="00B559A3" w:rsidP="00CA17E7">
      <w:pPr>
        <w:pStyle w:val="210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24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Месячник проводится с 23 января по 23 февраля 20</w:t>
      </w:r>
      <w:r w:rsidR="00CA17E7" w:rsidRPr="00A571A8">
        <w:rPr>
          <w:rStyle w:val="21"/>
          <w:rFonts w:ascii="Times New Roman" w:hAnsi="Times New Roman" w:cs="Times New Roman"/>
          <w:color w:val="000000"/>
        </w:rPr>
        <w:t>21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года.</w:t>
      </w: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4113"/>
        </w:tabs>
        <w:spacing w:line="298" w:lineRule="exact"/>
        <w:ind w:left="372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Цели и задачи</w:t>
      </w:r>
    </w:p>
    <w:p w:rsidR="00B559A3" w:rsidRPr="00A571A8" w:rsidRDefault="00B559A3" w:rsidP="00B559A3">
      <w:pPr>
        <w:pStyle w:val="21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24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Месячник проводится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3474"/>
        </w:tabs>
        <w:spacing w:line="298" w:lineRule="exact"/>
        <w:ind w:left="298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Организаторы месячника</w:t>
      </w:r>
    </w:p>
    <w:p w:rsidR="00B559A3" w:rsidRPr="00A571A8" w:rsidRDefault="00B559A3" w:rsidP="00B559A3">
      <w:pPr>
        <w:pStyle w:val="210"/>
        <w:numPr>
          <w:ilvl w:val="0"/>
          <w:numId w:val="8"/>
        </w:numPr>
        <w:shd w:val="clear" w:color="auto" w:fill="auto"/>
        <w:tabs>
          <w:tab w:val="left" w:pos="614"/>
        </w:tabs>
        <w:spacing w:before="0" w:after="24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 xml:space="preserve">Организаторами месячника являются Управление образования </w:t>
      </w:r>
      <w:r w:rsidR="00CA17E7" w:rsidRPr="00A571A8">
        <w:rPr>
          <w:rStyle w:val="21"/>
          <w:rFonts w:ascii="Times New Roman" w:hAnsi="Times New Roman" w:cs="Times New Roman"/>
          <w:color w:val="000000"/>
        </w:rPr>
        <w:t xml:space="preserve">и молодежной политики </w:t>
      </w:r>
      <w:r w:rsidRPr="00A571A8">
        <w:rPr>
          <w:rStyle w:val="21"/>
          <w:rFonts w:ascii="Times New Roman" w:hAnsi="Times New Roman" w:cs="Times New Roman"/>
          <w:color w:val="000000"/>
        </w:rPr>
        <w:t>Козловского района Чувашской Республики, а также по согласованию: органы исполнительной власти и органы местного самоуправления Чувашской Республики, территориальные органы федеральных органов исполнительной власти по Чувашской Республике, общественные объединения.</w:t>
      </w: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3677"/>
        </w:tabs>
        <w:spacing w:line="298" w:lineRule="exact"/>
        <w:ind w:left="320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Участники месячника</w:t>
      </w:r>
    </w:p>
    <w:p w:rsidR="00B559A3" w:rsidRPr="00A571A8" w:rsidRDefault="00B559A3" w:rsidP="00B559A3">
      <w:pPr>
        <w:pStyle w:val="210"/>
        <w:numPr>
          <w:ilvl w:val="0"/>
          <w:numId w:val="9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Месячник проводится в образовательных организациях, организациях культуры, досуга, спорта</w:t>
      </w:r>
      <w:r w:rsidR="00224CC2">
        <w:rPr>
          <w:rStyle w:val="21"/>
          <w:rFonts w:ascii="Times New Roman" w:hAnsi="Times New Roman" w:cs="Times New Roman"/>
          <w:color w:val="000000"/>
        </w:rPr>
        <w:t>, предприятиях района и др.</w:t>
      </w:r>
      <w:r w:rsidR="00625619">
        <w:rPr>
          <w:rStyle w:val="21"/>
          <w:rFonts w:ascii="Times New Roman" w:hAnsi="Times New Roman" w:cs="Times New Roman"/>
          <w:color w:val="000000"/>
        </w:rPr>
        <w:t xml:space="preserve"> </w:t>
      </w:r>
    </w:p>
    <w:p w:rsidR="00B559A3" w:rsidRPr="00A571A8" w:rsidRDefault="00B559A3" w:rsidP="00B559A3">
      <w:pPr>
        <w:pStyle w:val="210"/>
        <w:numPr>
          <w:ilvl w:val="0"/>
          <w:numId w:val="9"/>
        </w:numPr>
        <w:shd w:val="clear" w:color="auto" w:fill="auto"/>
        <w:tabs>
          <w:tab w:val="left" w:pos="513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 xml:space="preserve">Участники месячника </w:t>
      </w:r>
      <w:r w:rsidR="00625619">
        <w:rPr>
          <w:rStyle w:val="21"/>
          <w:rFonts w:ascii="Times New Roman" w:hAnsi="Times New Roman" w:cs="Times New Roman"/>
          <w:color w:val="000000"/>
        </w:rPr>
        <w:t>–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</w:t>
      </w:r>
      <w:r w:rsidR="00625619" w:rsidRPr="00625619">
        <w:rPr>
          <w:rStyle w:val="21"/>
          <w:rFonts w:ascii="Times New Roman" w:hAnsi="Times New Roman" w:cs="Times New Roman"/>
          <w:color w:val="000000"/>
        </w:rPr>
        <w:t xml:space="preserve">дети и молодежь </w:t>
      </w:r>
      <w:r w:rsidR="00CA17E7" w:rsidRPr="00625619">
        <w:rPr>
          <w:rStyle w:val="21"/>
          <w:rFonts w:ascii="Times New Roman" w:hAnsi="Times New Roman" w:cs="Times New Roman"/>
          <w:color w:val="000000"/>
        </w:rPr>
        <w:t>до 35</w:t>
      </w:r>
      <w:r w:rsidRPr="00625619">
        <w:rPr>
          <w:rStyle w:val="21"/>
          <w:rFonts w:ascii="Times New Roman" w:hAnsi="Times New Roman" w:cs="Times New Roman"/>
          <w:color w:val="000000"/>
        </w:rPr>
        <w:t xml:space="preserve"> лет.</w:t>
      </w:r>
    </w:p>
    <w:p w:rsidR="00B559A3" w:rsidRPr="00224CC2" w:rsidRDefault="00B559A3" w:rsidP="00B559A3">
      <w:pPr>
        <w:pStyle w:val="210"/>
        <w:numPr>
          <w:ilvl w:val="0"/>
          <w:numId w:val="9"/>
        </w:numPr>
        <w:shd w:val="clear" w:color="auto" w:fill="auto"/>
        <w:tabs>
          <w:tab w:val="left" w:pos="614"/>
        </w:tabs>
        <w:spacing w:before="0" w:after="240"/>
        <w:rPr>
          <w:rFonts w:ascii="Times New Roman" w:hAnsi="Times New Roman" w:cs="Times New Roman"/>
        </w:rPr>
      </w:pPr>
      <w:r w:rsidRPr="00224CC2">
        <w:rPr>
          <w:rStyle w:val="21"/>
          <w:rFonts w:ascii="Times New Roman" w:hAnsi="Times New Roman" w:cs="Times New Roman"/>
          <w:color w:val="000000"/>
        </w:rPr>
        <w:t>Рекомендуется участие видных общественных деятелей, ветеранских, молодежных и спортивных организаций и др.</w:t>
      </w: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2284"/>
        </w:tabs>
        <w:spacing w:line="298" w:lineRule="exact"/>
        <w:ind w:left="190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Содержание и формы проведения месячника</w:t>
      </w:r>
    </w:p>
    <w:p w:rsidR="00B559A3" w:rsidRPr="00A571A8" w:rsidRDefault="00B559A3" w:rsidP="00B559A3">
      <w:pPr>
        <w:pStyle w:val="210"/>
        <w:numPr>
          <w:ilvl w:val="0"/>
          <w:numId w:val="10"/>
        </w:numPr>
        <w:shd w:val="clear" w:color="auto" w:fill="auto"/>
        <w:tabs>
          <w:tab w:val="left" w:pos="504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Месячник может проходить с использованием различных форм и методов</w:t>
      </w:r>
      <w:r w:rsidR="001D6AA9">
        <w:rPr>
          <w:rStyle w:val="21"/>
          <w:rFonts w:ascii="Times New Roman" w:hAnsi="Times New Roman" w:cs="Times New Roman"/>
          <w:color w:val="000000"/>
        </w:rPr>
        <w:t xml:space="preserve">, широко используя традиционные и новые формы работы </w:t>
      </w:r>
      <w:r w:rsidR="00CA17E7" w:rsidRPr="00A571A8">
        <w:rPr>
          <w:rStyle w:val="21"/>
          <w:rFonts w:ascii="Times New Roman" w:hAnsi="Times New Roman" w:cs="Times New Roman"/>
          <w:color w:val="000000"/>
        </w:rPr>
        <w:t>с детьми и молодежью с учетом санитарно-эпидемиологической ситуации в Чувашской Республике:</w:t>
      </w:r>
    </w:p>
    <w:p w:rsidR="00CA17E7" w:rsidRPr="00A571A8" w:rsidRDefault="00CA17E7" w:rsidP="00B559A3">
      <w:pPr>
        <w:pStyle w:val="210"/>
        <w:numPr>
          <w:ilvl w:val="0"/>
          <w:numId w:val="11"/>
        </w:numPr>
        <w:shd w:val="clear" w:color="auto" w:fill="auto"/>
        <w:tabs>
          <w:tab w:val="left" w:pos="229"/>
        </w:tabs>
        <w:spacing w:before="0"/>
        <w:rPr>
          <w:rStyle w:val="21"/>
          <w:rFonts w:ascii="Times New Roman" w:hAnsi="Times New Roman" w:cs="Times New Roman"/>
          <w:shd w:val="clear" w:color="auto" w:fill="auto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п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>осещение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A571A8">
        <w:rPr>
          <w:rStyle w:val="21"/>
          <w:rFonts w:ascii="Times New Roman" w:hAnsi="Times New Roman" w:cs="Times New Roman"/>
          <w:color w:val="000000"/>
          <w:lang w:val="en-US"/>
        </w:rPr>
        <w:t>online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–экскурсий Музеев боевой славы;</w:t>
      </w:r>
    </w:p>
    <w:p w:rsidR="00B559A3" w:rsidRPr="00A571A8" w:rsidRDefault="001F275A" w:rsidP="001F275A">
      <w:pPr>
        <w:pStyle w:val="210"/>
        <w:numPr>
          <w:ilvl w:val="0"/>
          <w:numId w:val="11"/>
        </w:numPr>
        <w:shd w:val="clear" w:color="auto" w:fill="auto"/>
        <w:tabs>
          <w:tab w:val="left" w:pos="229"/>
        </w:tabs>
        <w:spacing w:before="0"/>
        <w:rPr>
          <w:rStyle w:val="21"/>
          <w:rFonts w:ascii="Times New Roman" w:hAnsi="Times New Roman" w:cs="Times New Roman"/>
          <w:shd w:val="clear" w:color="auto" w:fill="auto"/>
        </w:rPr>
      </w:pPr>
      <w:r w:rsidRPr="00A571A8">
        <w:rPr>
          <w:rStyle w:val="21"/>
          <w:rFonts w:ascii="Times New Roman" w:hAnsi="Times New Roman" w:cs="Times New Roman"/>
          <w:shd w:val="clear" w:color="auto" w:fill="auto"/>
        </w:rPr>
        <w:t xml:space="preserve">проведение Уроков мужества, круглых столов, научно-практических конференций, встреч молодежи 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>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енных Сил РФ и офицерами запаса в режиме </w:t>
      </w:r>
      <w:r w:rsidRPr="00A571A8">
        <w:rPr>
          <w:rStyle w:val="21"/>
          <w:rFonts w:ascii="Times New Roman" w:hAnsi="Times New Roman" w:cs="Times New Roman"/>
          <w:color w:val="000000"/>
        </w:rPr>
        <w:lastRenderedPageBreak/>
        <w:t>видеоконференцсвязи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>;</w:t>
      </w:r>
    </w:p>
    <w:p w:rsidR="00694EA9" w:rsidRPr="00A571A8" w:rsidRDefault="00694EA9" w:rsidP="001F275A">
      <w:pPr>
        <w:pStyle w:val="210"/>
        <w:numPr>
          <w:ilvl w:val="0"/>
          <w:numId w:val="11"/>
        </w:numPr>
        <w:shd w:val="clear" w:color="auto" w:fill="auto"/>
        <w:tabs>
          <w:tab w:val="left" w:pos="229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shd w:val="clear" w:color="auto" w:fill="auto"/>
        </w:rPr>
        <w:t xml:space="preserve">организаций </w:t>
      </w:r>
      <w:r w:rsidRPr="00A571A8">
        <w:rPr>
          <w:rStyle w:val="21"/>
          <w:rFonts w:ascii="Times New Roman" w:hAnsi="Times New Roman" w:cs="Times New Roman"/>
          <w:color w:val="000000"/>
          <w:lang w:val="en-US"/>
        </w:rPr>
        <w:t>online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– акций, фотовыставок, конкурсов рисунков и презентаций, показов фильмов, посвященных </w:t>
      </w:r>
      <w:r w:rsidRPr="00A571A8">
        <w:rPr>
          <w:rFonts w:ascii="Times New Roman" w:hAnsi="Times New Roman"/>
        </w:rPr>
        <w:t>трудовому подвигу строителей Сурского и Казанского оборонительных рубежей и др.</w:t>
      </w:r>
    </w:p>
    <w:p w:rsidR="00B559A3" w:rsidRPr="00A571A8" w:rsidRDefault="00B559A3" w:rsidP="00B559A3">
      <w:pPr>
        <w:pStyle w:val="210"/>
        <w:numPr>
          <w:ilvl w:val="0"/>
          <w:numId w:val="10"/>
        </w:numPr>
        <w:shd w:val="clear" w:color="auto" w:fill="auto"/>
        <w:tabs>
          <w:tab w:val="left" w:pos="499"/>
        </w:tabs>
        <w:spacing w:before="0"/>
        <w:rPr>
          <w:rFonts w:ascii="Times New Roman" w:hAnsi="Times New Roman" w:cs="Times New Roman"/>
        </w:rPr>
      </w:pPr>
      <w:r w:rsidRPr="00A571A8">
        <w:rPr>
          <w:rStyle w:val="21"/>
          <w:rFonts w:ascii="Times New Roman" w:hAnsi="Times New Roman" w:cs="Times New Roman"/>
          <w:color w:val="000000"/>
        </w:rPr>
        <w:t>В ходе подготовки и проведения месячника рекомендуется:</w:t>
      </w:r>
    </w:p>
    <w:p w:rsidR="00B559A3" w:rsidRPr="00A571A8" w:rsidRDefault="00951187" w:rsidP="00951187">
      <w:pPr>
        <w:pStyle w:val="210"/>
        <w:shd w:val="clear" w:color="auto" w:fill="auto"/>
        <w:spacing w:before="0"/>
        <w:jc w:val="left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- 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>установить тесное взаимодействие с общественными организациями и средствами массовой информации;</w:t>
      </w:r>
    </w:p>
    <w:p w:rsidR="00B559A3" w:rsidRPr="00A571A8" w:rsidRDefault="00B559A3" w:rsidP="00B559A3">
      <w:pPr>
        <w:pStyle w:val="210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rPr>
          <w:rFonts w:ascii="Times New Roman" w:hAnsi="Times New Roman" w:cs="Times New Roman"/>
        </w:rPr>
      </w:pPr>
      <w:r w:rsidRPr="00070D39">
        <w:rPr>
          <w:rStyle w:val="22"/>
          <w:rFonts w:ascii="Times New Roman" w:hAnsi="Times New Roman" w:cs="Times New Roman"/>
          <w:color w:val="000000"/>
          <w:u w:val="none"/>
        </w:rPr>
        <w:t>организовать публикацию материалов о проводимых мероприятиях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в печати, по радио и телевидению;</w:t>
      </w:r>
    </w:p>
    <w:p w:rsidR="00B559A3" w:rsidRPr="00951187" w:rsidRDefault="00B559A3" w:rsidP="00B559A3">
      <w:pPr>
        <w:pStyle w:val="210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rPr>
          <w:rFonts w:ascii="Times New Roman" w:hAnsi="Times New Roman" w:cs="Times New Roman"/>
        </w:rPr>
      </w:pPr>
      <w:r w:rsidRPr="002F00A9">
        <w:rPr>
          <w:rStyle w:val="21"/>
          <w:rFonts w:ascii="Times New Roman" w:hAnsi="Times New Roman" w:cs="Times New Roman"/>
          <w:color w:val="000000"/>
        </w:rPr>
        <w:t xml:space="preserve">на сайтах органов исполнительной власти, </w:t>
      </w:r>
      <w:r w:rsidRPr="00951187">
        <w:rPr>
          <w:rStyle w:val="21"/>
          <w:rFonts w:ascii="Times New Roman" w:hAnsi="Times New Roman" w:cs="Times New Roman"/>
          <w:color w:val="000000"/>
        </w:rPr>
        <w:t>муниципальных образовани</w:t>
      </w:r>
      <w:r w:rsidR="00951187">
        <w:rPr>
          <w:rStyle w:val="21"/>
          <w:rFonts w:ascii="Times New Roman" w:hAnsi="Times New Roman" w:cs="Times New Roman"/>
          <w:color w:val="000000"/>
        </w:rPr>
        <w:t>ях</w:t>
      </w:r>
      <w:r w:rsidRPr="00951187">
        <w:rPr>
          <w:rStyle w:val="21"/>
          <w:rFonts w:ascii="Times New Roman" w:hAnsi="Times New Roman" w:cs="Times New Roman"/>
          <w:color w:val="000000"/>
        </w:rPr>
        <w:t xml:space="preserve"> р</w:t>
      </w:r>
      <w:r w:rsidR="00070D39" w:rsidRPr="00951187">
        <w:rPr>
          <w:rStyle w:val="21"/>
          <w:rFonts w:ascii="Times New Roman" w:hAnsi="Times New Roman" w:cs="Times New Roman"/>
          <w:color w:val="000000"/>
        </w:rPr>
        <w:t>айона</w:t>
      </w:r>
      <w:r w:rsidRPr="002F00A9">
        <w:rPr>
          <w:rStyle w:val="21"/>
          <w:rFonts w:ascii="Times New Roman" w:hAnsi="Times New Roman" w:cs="Times New Roman"/>
          <w:color w:val="000000"/>
        </w:rPr>
        <w:t xml:space="preserve"> и образовательных учреждений уделять большое внимание информационному сопровождению месячника, создав тематические баннеры </w:t>
      </w:r>
      <w:r w:rsidRPr="00951187">
        <w:rPr>
          <w:rStyle w:val="21"/>
          <w:rFonts w:ascii="Times New Roman" w:hAnsi="Times New Roman" w:cs="Times New Roman"/>
          <w:color w:val="000000"/>
        </w:rPr>
        <w:t>«Месячник оборонно-массовой и спортивной работы»;</w:t>
      </w:r>
    </w:p>
    <w:p w:rsidR="00B559A3" w:rsidRPr="002F00A9" w:rsidRDefault="00B559A3" w:rsidP="00B559A3">
      <w:pPr>
        <w:pStyle w:val="210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rPr>
          <w:rFonts w:ascii="Times New Roman" w:hAnsi="Times New Roman" w:cs="Times New Roman"/>
        </w:rPr>
      </w:pPr>
      <w:r w:rsidRPr="002F00A9">
        <w:rPr>
          <w:rStyle w:val="21"/>
          <w:rFonts w:ascii="Times New Roman" w:hAnsi="Times New Roman" w:cs="Times New Roman"/>
          <w:color w:val="000000"/>
        </w:rPr>
        <w:t>предусмотреть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B559A3" w:rsidRPr="00C62945" w:rsidRDefault="00B559A3" w:rsidP="00B559A3">
      <w:pPr>
        <w:pStyle w:val="210"/>
        <w:numPr>
          <w:ilvl w:val="0"/>
          <w:numId w:val="11"/>
        </w:numPr>
        <w:shd w:val="clear" w:color="auto" w:fill="auto"/>
        <w:tabs>
          <w:tab w:val="left" w:pos="223"/>
        </w:tabs>
        <w:spacing w:before="0" w:after="270"/>
        <w:rPr>
          <w:rStyle w:val="21"/>
          <w:rFonts w:ascii="Times New Roman" w:hAnsi="Times New Roman" w:cs="Times New Roman"/>
          <w:shd w:val="clear" w:color="auto" w:fill="auto"/>
        </w:rPr>
      </w:pPr>
      <w:r w:rsidRPr="002F00A9">
        <w:rPr>
          <w:rStyle w:val="21"/>
          <w:rFonts w:ascii="Times New Roman" w:hAnsi="Times New Roman" w:cs="Times New Roman"/>
          <w:color w:val="000000"/>
        </w:rPr>
        <w:t xml:space="preserve">организовать по завершении месячника </w:t>
      </w:r>
      <w:r w:rsidR="00951187" w:rsidRPr="002F00A9">
        <w:rPr>
          <w:rStyle w:val="21"/>
          <w:rFonts w:ascii="Times New Roman" w:hAnsi="Times New Roman" w:cs="Times New Roman"/>
          <w:color w:val="000000"/>
        </w:rPr>
        <w:t xml:space="preserve">во </w:t>
      </w:r>
      <w:r w:rsidR="00951187" w:rsidRPr="00951187">
        <w:rPr>
          <w:rStyle w:val="21"/>
          <w:rFonts w:ascii="Times New Roman" w:hAnsi="Times New Roman" w:cs="Times New Roman"/>
          <w:color w:val="000000"/>
        </w:rPr>
        <w:t xml:space="preserve">всех муниципальных образованиях </w:t>
      </w:r>
      <w:r w:rsidRPr="00951187">
        <w:rPr>
          <w:rStyle w:val="21"/>
          <w:rFonts w:ascii="Times New Roman" w:hAnsi="Times New Roman" w:cs="Times New Roman"/>
          <w:color w:val="000000"/>
        </w:rPr>
        <w:t>района, учебных и спортивных организация</w:t>
      </w:r>
      <w:r w:rsidRPr="002F00A9">
        <w:rPr>
          <w:rStyle w:val="21"/>
          <w:rFonts w:ascii="Times New Roman" w:hAnsi="Times New Roman" w:cs="Times New Roman"/>
          <w:color w:val="000000"/>
        </w:rPr>
        <w:t>х совместно с организациями - участниками месячника, подведение итогов с разработкой конкретных задач по дальнейшему повышению уровня эффективности оборонно</w:t>
      </w:r>
      <w:r w:rsidR="00A12653" w:rsidRPr="002F00A9">
        <w:rPr>
          <w:rStyle w:val="21"/>
          <w:rFonts w:ascii="Times New Roman" w:hAnsi="Times New Roman" w:cs="Times New Roman"/>
          <w:color w:val="000000"/>
        </w:rPr>
        <w:t>-</w:t>
      </w:r>
      <w:r w:rsidRPr="002F00A9">
        <w:rPr>
          <w:rStyle w:val="21"/>
          <w:rFonts w:ascii="Times New Roman" w:hAnsi="Times New Roman" w:cs="Times New Roman"/>
          <w:color w:val="000000"/>
        </w:rPr>
        <w:softHyphen/>
        <w:t>массовой и спортивной работы.</w:t>
      </w:r>
    </w:p>
    <w:p w:rsidR="00C62945" w:rsidRPr="00A571A8" w:rsidRDefault="00C62945" w:rsidP="00C62945">
      <w:pPr>
        <w:pStyle w:val="50"/>
        <w:numPr>
          <w:ilvl w:val="0"/>
          <w:numId w:val="5"/>
        </w:numPr>
        <w:shd w:val="clear" w:color="auto" w:fill="auto"/>
        <w:tabs>
          <w:tab w:val="left" w:pos="3952"/>
        </w:tabs>
        <w:spacing w:line="298" w:lineRule="exact"/>
        <w:ind w:left="3380"/>
        <w:jc w:val="both"/>
        <w:rPr>
          <w:rFonts w:ascii="Times New Roman" w:hAnsi="Times New Roman" w:cs="Times New Roman"/>
        </w:rPr>
      </w:pPr>
      <w:r>
        <w:rPr>
          <w:rStyle w:val="5"/>
          <w:rFonts w:ascii="Times New Roman" w:hAnsi="Times New Roman" w:cs="Times New Roman"/>
          <w:b/>
          <w:bCs/>
          <w:color w:val="000000"/>
        </w:rPr>
        <w:t>Финансирование</w:t>
      </w:r>
    </w:p>
    <w:p w:rsidR="00C62945" w:rsidRPr="002F00A9" w:rsidRDefault="00C62945" w:rsidP="00C62945">
      <w:pPr>
        <w:pStyle w:val="210"/>
        <w:shd w:val="clear" w:color="auto" w:fill="auto"/>
        <w:tabs>
          <w:tab w:val="left" w:pos="223"/>
        </w:tabs>
        <w:spacing w:before="0" w:after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FC3C1C">
        <w:rPr>
          <w:rFonts w:ascii="Times New Roman" w:hAnsi="Times New Roman" w:cs="Times New Roman"/>
        </w:rPr>
        <w:t>Финансирования</w:t>
      </w:r>
      <w:r>
        <w:rPr>
          <w:rFonts w:ascii="Times New Roman" w:hAnsi="Times New Roman" w:cs="Times New Roman"/>
        </w:rPr>
        <w:t xml:space="preserve"> м</w:t>
      </w:r>
      <w:r>
        <w:rPr>
          <w:rStyle w:val="21"/>
          <w:rFonts w:ascii="Times New Roman" w:hAnsi="Times New Roman" w:cs="Times New Roman"/>
          <w:color w:val="000000"/>
        </w:rPr>
        <w:t>униципального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этап</w:t>
      </w:r>
      <w:r>
        <w:rPr>
          <w:rStyle w:val="21"/>
          <w:rFonts w:ascii="Times New Roman" w:hAnsi="Times New Roman" w:cs="Times New Roman"/>
          <w:color w:val="000000"/>
        </w:rPr>
        <w:t>а</w:t>
      </w:r>
      <w:r w:rsidRPr="00A571A8">
        <w:rPr>
          <w:rStyle w:val="21"/>
          <w:rFonts w:ascii="Times New Roman" w:hAnsi="Times New Roman" w:cs="Times New Roman"/>
          <w:color w:val="000000"/>
        </w:rPr>
        <w:t xml:space="preserve"> республиканского месячника </w:t>
      </w:r>
      <w:r>
        <w:rPr>
          <w:rStyle w:val="21"/>
          <w:rFonts w:ascii="Times New Roman" w:hAnsi="Times New Roman" w:cs="Times New Roman"/>
          <w:color w:val="000000"/>
        </w:rPr>
        <w:t>осуществляется за счет средств муниципального бюджета Козловского района.</w:t>
      </w:r>
    </w:p>
    <w:p w:rsidR="00B559A3" w:rsidRPr="00A571A8" w:rsidRDefault="00B559A3" w:rsidP="00B559A3">
      <w:pPr>
        <w:pStyle w:val="50"/>
        <w:numPr>
          <w:ilvl w:val="0"/>
          <w:numId w:val="5"/>
        </w:numPr>
        <w:shd w:val="clear" w:color="auto" w:fill="auto"/>
        <w:tabs>
          <w:tab w:val="left" w:pos="3952"/>
        </w:tabs>
        <w:spacing w:line="298" w:lineRule="exact"/>
        <w:ind w:left="3380"/>
        <w:jc w:val="both"/>
        <w:rPr>
          <w:rFonts w:ascii="Times New Roman" w:hAnsi="Times New Roman" w:cs="Times New Roman"/>
        </w:rPr>
      </w:pPr>
      <w:r w:rsidRPr="00A571A8">
        <w:rPr>
          <w:rStyle w:val="5"/>
          <w:rFonts w:ascii="Times New Roman" w:hAnsi="Times New Roman" w:cs="Times New Roman"/>
          <w:b/>
          <w:bCs/>
          <w:color w:val="000000"/>
        </w:rPr>
        <w:t>Подведение итогов</w:t>
      </w:r>
    </w:p>
    <w:p w:rsidR="00B559A3" w:rsidRPr="00A571A8" w:rsidRDefault="00C62945" w:rsidP="00A571A8">
      <w:pPr>
        <w:pStyle w:val="210"/>
        <w:shd w:val="clear" w:color="auto" w:fill="auto"/>
        <w:tabs>
          <w:tab w:val="left" w:pos="505"/>
        </w:tabs>
        <w:spacing w:before="0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color w:val="000000"/>
        </w:rPr>
        <w:t>7</w:t>
      </w:r>
      <w:r w:rsidR="00A571A8">
        <w:rPr>
          <w:rStyle w:val="21"/>
          <w:rFonts w:ascii="Times New Roman" w:hAnsi="Times New Roman" w:cs="Times New Roman"/>
          <w:color w:val="000000"/>
        </w:rPr>
        <w:t xml:space="preserve">.1. 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 xml:space="preserve">Итоги проведения месячника необходимо представить в управление образования </w:t>
      </w:r>
      <w:r w:rsidR="00A12653" w:rsidRPr="00A571A8">
        <w:rPr>
          <w:rStyle w:val="21"/>
          <w:rFonts w:ascii="Times New Roman" w:hAnsi="Times New Roman" w:cs="Times New Roman"/>
          <w:color w:val="000000"/>
        </w:rPr>
        <w:t xml:space="preserve">и молодежной политики 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 xml:space="preserve">администрации Козловского района на электронный адрес </w:t>
      </w:r>
      <w:hyperlink r:id="rId7" w:history="1">
        <w:r w:rsidR="00A12653" w:rsidRPr="00A571A8">
          <w:rPr>
            <w:rStyle w:val="a8"/>
            <w:rFonts w:ascii="Times New Roman" w:hAnsi="Times New Roman" w:cs="Times New Roman"/>
            <w:lang w:val="en-US"/>
          </w:rPr>
          <w:t>kozlov</w:t>
        </w:r>
        <w:r w:rsidR="00A12653" w:rsidRPr="00A571A8">
          <w:rPr>
            <w:rStyle w:val="a8"/>
            <w:rFonts w:ascii="Times New Roman" w:hAnsi="Times New Roman" w:cs="Times New Roman"/>
          </w:rPr>
          <w:t>_</w:t>
        </w:r>
        <w:r w:rsidR="00A12653" w:rsidRPr="00A571A8">
          <w:rPr>
            <w:rStyle w:val="a8"/>
            <w:rFonts w:ascii="Times New Roman" w:hAnsi="Times New Roman" w:cs="Times New Roman"/>
            <w:lang w:val="en-US"/>
          </w:rPr>
          <w:t>metod</w:t>
        </w:r>
        <w:r w:rsidR="00A12653" w:rsidRPr="00A571A8">
          <w:rPr>
            <w:rStyle w:val="a8"/>
            <w:rFonts w:ascii="Times New Roman" w:hAnsi="Times New Roman" w:cs="Times New Roman"/>
          </w:rPr>
          <w:t>4@</w:t>
        </w:r>
        <w:r w:rsidR="00A12653" w:rsidRPr="00A571A8">
          <w:rPr>
            <w:rStyle w:val="a8"/>
            <w:rFonts w:ascii="Times New Roman" w:hAnsi="Times New Roman" w:cs="Times New Roman"/>
            <w:lang w:val="en-US"/>
          </w:rPr>
          <w:t>cap</w:t>
        </w:r>
        <w:r w:rsidR="00A12653" w:rsidRPr="00A571A8">
          <w:rPr>
            <w:rStyle w:val="a8"/>
            <w:rFonts w:ascii="Times New Roman" w:hAnsi="Times New Roman" w:cs="Times New Roman"/>
          </w:rPr>
          <w:t>.</w:t>
        </w:r>
        <w:proofErr w:type="spellStart"/>
        <w:r w:rsidR="00A12653" w:rsidRPr="00A571A8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559A3" w:rsidRPr="00A571A8">
        <w:rPr>
          <w:rStyle w:val="21"/>
          <w:rFonts w:ascii="Times New Roman" w:hAnsi="Times New Roman" w:cs="Times New Roman"/>
          <w:color w:val="000000"/>
        </w:rPr>
        <w:t xml:space="preserve"> сроком до 25 февраля 202</w:t>
      </w:r>
      <w:r w:rsidR="00A12653" w:rsidRPr="00A571A8">
        <w:rPr>
          <w:rStyle w:val="21"/>
          <w:rFonts w:ascii="Times New Roman" w:hAnsi="Times New Roman" w:cs="Times New Roman"/>
          <w:color w:val="000000"/>
        </w:rPr>
        <w:t>1</w:t>
      </w:r>
      <w:r w:rsidR="00B559A3" w:rsidRPr="00A571A8">
        <w:rPr>
          <w:rStyle w:val="21"/>
          <w:rFonts w:ascii="Times New Roman" w:hAnsi="Times New Roman" w:cs="Times New Roman"/>
          <w:color w:val="000000"/>
        </w:rPr>
        <w:t xml:space="preserve"> года.</w:t>
      </w:r>
    </w:p>
    <w:p w:rsidR="001F0766" w:rsidRDefault="001F0766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D53D72" w:rsidRDefault="00D53D72" w:rsidP="002C246C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</w:p>
    <w:p w:rsidR="00AE791D" w:rsidRDefault="00AE791D" w:rsidP="00AE7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О.В.</w:t>
      </w:r>
    </w:p>
    <w:p w:rsidR="00AE791D" w:rsidRDefault="00AE791D" w:rsidP="00AE7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2-12-48</w:t>
      </w:r>
    </w:p>
    <w:p w:rsidR="00AE791D" w:rsidRDefault="00AE791D" w:rsidP="00AE791D">
      <w:pPr>
        <w:rPr>
          <w:rFonts w:ascii="Times New Roman" w:hAnsi="Times New Roman"/>
          <w:sz w:val="24"/>
          <w:szCs w:val="24"/>
        </w:rPr>
      </w:pPr>
    </w:p>
    <w:p w:rsidR="00AE791D" w:rsidRDefault="00AE791D" w:rsidP="00AE7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УО Козловского района                          ______________ И.А. Ларионова</w:t>
      </w:r>
    </w:p>
    <w:p w:rsidR="00AE791D" w:rsidRDefault="00AE791D" w:rsidP="00AE791D">
      <w:pPr>
        <w:rPr>
          <w:rFonts w:ascii="Times New Roman" w:hAnsi="Times New Roman"/>
          <w:sz w:val="24"/>
          <w:szCs w:val="24"/>
        </w:rPr>
      </w:pPr>
    </w:p>
    <w:p w:rsidR="00AE791D" w:rsidRDefault="00AE791D" w:rsidP="00AE791D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 Илларионова</w:t>
      </w:r>
    </w:p>
    <w:p w:rsidR="00D53D72" w:rsidRPr="00A571A8" w:rsidRDefault="00D53D72" w:rsidP="00AE791D">
      <w:pPr>
        <w:pStyle w:val="a3"/>
        <w:ind w:firstLine="709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sectPr w:rsidR="00D53D72" w:rsidRPr="00A571A8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35FA6B45"/>
    <w:multiLevelType w:val="multilevel"/>
    <w:tmpl w:val="22265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EF2638"/>
    <w:multiLevelType w:val="hybridMultilevel"/>
    <w:tmpl w:val="C48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6521"/>
    <w:multiLevelType w:val="multilevel"/>
    <w:tmpl w:val="E7C62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AA91B0B"/>
    <w:multiLevelType w:val="hybridMultilevel"/>
    <w:tmpl w:val="8E9C993A"/>
    <w:lvl w:ilvl="0" w:tplc="DECE1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AE20EE"/>
    <w:multiLevelType w:val="hybridMultilevel"/>
    <w:tmpl w:val="06B6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1FF6"/>
    <w:multiLevelType w:val="hybridMultilevel"/>
    <w:tmpl w:val="5586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25E71"/>
    <w:rsid w:val="00030DF1"/>
    <w:rsid w:val="00033B53"/>
    <w:rsid w:val="00053E48"/>
    <w:rsid w:val="00062185"/>
    <w:rsid w:val="00070D39"/>
    <w:rsid w:val="00087620"/>
    <w:rsid w:val="000939D7"/>
    <w:rsid w:val="000E58D4"/>
    <w:rsid w:val="00140C2B"/>
    <w:rsid w:val="00151E54"/>
    <w:rsid w:val="00156A32"/>
    <w:rsid w:val="00170855"/>
    <w:rsid w:val="00176E99"/>
    <w:rsid w:val="001B4169"/>
    <w:rsid w:val="001B59D5"/>
    <w:rsid w:val="001C390C"/>
    <w:rsid w:val="001D6AA9"/>
    <w:rsid w:val="001F0766"/>
    <w:rsid w:val="001F275A"/>
    <w:rsid w:val="001F46EE"/>
    <w:rsid w:val="001F71D9"/>
    <w:rsid w:val="00224CC2"/>
    <w:rsid w:val="002773A0"/>
    <w:rsid w:val="0029176E"/>
    <w:rsid w:val="002B6D0E"/>
    <w:rsid w:val="002C246C"/>
    <w:rsid w:val="002E48B9"/>
    <w:rsid w:val="002E4A07"/>
    <w:rsid w:val="002F00A9"/>
    <w:rsid w:val="002F2979"/>
    <w:rsid w:val="003423C1"/>
    <w:rsid w:val="003840FA"/>
    <w:rsid w:val="003C2158"/>
    <w:rsid w:val="003D1C1E"/>
    <w:rsid w:val="003D3886"/>
    <w:rsid w:val="00411EE4"/>
    <w:rsid w:val="004336EF"/>
    <w:rsid w:val="00467BAD"/>
    <w:rsid w:val="004732C6"/>
    <w:rsid w:val="004868E3"/>
    <w:rsid w:val="004D39FC"/>
    <w:rsid w:val="0054477E"/>
    <w:rsid w:val="005542C3"/>
    <w:rsid w:val="0055592D"/>
    <w:rsid w:val="00557B15"/>
    <w:rsid w:val="005730B5"/>
    <w:rsid w:val="005F3516"/>
    <w:rsid w:val="00625619"/>
    <w:rsid w:val="00690172"/>
    <w:rsid w:val="00694EA9"/>
    <w:rsid w:val="006D4A6F"/>
    <w:rsid w:val="006F5103"/>
    <w:rsid w:val="007159C1"/>
    <w:rsid w:val="00767E94"/>
    <w:rsid w:val="0079794F"/>
    <w:rsid w:val="007A18F1"/>
    <w:rsid w:val="007B5F9A"/>
    <w:rsid w:val="007F6C14"/>
    <w:rsid w:val="00810373"/>
    <w:rsid w:val="0081741B"/>
    <w:rsid w:val="00892EA0"/>
    <w:rsid w:val="0089416A"/>
    <w:rsid w:val="008B7DC3"/>
    <w:rsid w:val="008C5735"/>
    <w:rsid w:val="00932E74"/>
    <w:rsid w:val="0093459C"/>
    <w:rsid w:val="00937A5B"/>
    <w:rsid w:val="00951187"/>
    <w:rsid w:val="00987457"/>
    <w:rsid w:val="009876A0"/>
    <w:rsid w:val="009A1D71"/>
    <w:rsid w:val="009B6C9A"/>
    <w:rsid w:val="009D6993"/>
    <w:rsid w:val="00A12653"/>
    <w:rsid w:val="00A14D96"/>
    <w:rsid w:val="00A47915"/>
    <w:rsid w:val="00A571A8"/>
    <w:rsid w:val="00A676A5"/>
    <w:rsid w:val="00A868A2"/>
    <w:rsid w:val="00AA3670"/>
    <w:rsid w:val="00AD3F24"/>
    <w:rsid w:val="00AE791D"/>
    <w:rsid w:val="00B134CA"/>
    <w:rsid w:val="00B559A3"/>
    <w:rsid w:val="00B9426E"/>
    <w:rsid w:val="00BC4919"/>
    <w:rsid w:val="00C41F22"/>
    <w:rsid w:val="00C4214E"/>
    <w:rsid w:val="00C62945"/>
    <w:rsid w:val="00C67658"/>
    <w:rsid w:val="00C80381"/>
    <w:rsid w:val="00C84BA8"/>
    <w:rsid w:val="00C869AF"/>
    <w:rsid w:val="00CA17E7"/>
    <w:rsid w:val="00CC7FC1"/>
    <w:rsid w:val="00CE1ABB"/>
    <w:rsid w:val="00D32C80"/>
    <w:rsid w:val="00D43E08"/>
    <w:rsid w:val="00D53D72"/>
    <w:rsid w:val="00D60E78"/>
    <w:rsid w:val="00D84597"/>
    <w:rsid w:val="00D85BB8"/>
    <w:rsid w:val="00D979E0"/>
    <w:rsid w:val="00DF2516"/>
    <w:rsid w:val="00E14B51"/>
    <w:rsid w:val="00E24910"/>
    <w:rsid w:val="00E26909"/>
    <w:rsid w:val="00E30ABB"/>
    <w:rsid w:val="00E66ED6"/>
    <w:rsid w:val="00E76C42"/>
    <w:rsid w:val="00EB6BD7"/>
    <w:rsid w:val="00F1494D"/>
    <w:rsid w:val="00F54641"/>
    <w:rsid w:val="00FC3C1C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F78DCB-5AD0-4B58-9F83-0F44770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1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1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B559A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9A3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10"/>
    <w:rsid w:val="00B559A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59A3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8">
    <w:name w:val="Hyperlink"/>
    <w:basedOn w:val="a0"/>
    <w:rsid w:val="00B559A3"/>
    <w:rPr>
      <w:color w:val="000080"/>
      <w:u w:val="single"/>
    </w:rPr>
  </w:style>
  <w:style w:type="character" w:customStyle="1" w:styleId="22">
    <w:name w:val="Основной текст (2)"/>
    <w:basedOn w:val="21"/>
    <w:rsid w:val="00B559A3"/>
    <w:rPr>
      <w:sz w:val="26"/>
      <w:szCs w:val="26"/>
      <w:u w:val="single"/>
      <w:shd w:val="clear" w:color="auto" w:fill="FFFFFF"/>
    </w:rPr>
  </w:style>
  <w:style w:type="paragraph" w:styleId="a9">
    <w:name w:val="Revision"/>
    <w:hidden/>
    <w:uiPriority w:val="99"/>
    <w:semiHidden/>
    <w:rsid w:val="00FC3C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lov_metod4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5B1F-7D26-4D90-872F-E55B556A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58</cp:revision>
  <cp:lastPrinted>2021-01-20T06:27:00Z</cp:lastPrinted>
  <dcterms:created xsi:type="dcterms:W3CDTF">2020-04-01T13:56:00Z</dcterms:created>
  <dcterms:modified xsi:type="dcterms:W3CDTF">2021-01-21T11:28:00Z</dcterms:modified>
</cp:coreProperties>
</file>