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A361D" w:rsidTr="002812B5">
        <w:tc>
          <w:tcPr>
            <w:tcW w:w="3935" w:type="dxa"/>
            <w:hideMark/>
          </w:tcPr>
          <w:p w:rsidR="00DA361D" w:rsidRPr="00D62265" w:rsidRDefault="00DA361D" w:rsidP="002812B5">
            <w:pPr>
              <w:widowControl w:val="0"/>
              <w:spacing w:line="100" w:lineRule="atLeast"/>
              <w:rPr>
                <w:sz w:val="22"/>
                <w:szCs w:val="22"/>
              </w:rPr>
            </w:pPr>
            <w:r w:rsidRPr="00D62265">
              <w:rPr>
                <w:sz w:val="22"/>
                <w:szCs w:val="22"/>
              </w:rPr>
              <w:t xml:space="preserve">Приложение  </w:t>
            </w:r>
          </w:p>
          <w:p w:rsidR="00DA361D" w:rsidRPr="00D62265" w:rsidRDefault="00DA361D" w:rsidP="002812B5">
            <w:pPr>
              <w:widowControl w:val="0"/>
              <w:spacing w:line="100" w:lineRule="atLeast"/>
              <w:rPr>
                <w:sz w:val="22"/>
                <w:szCs w:val="22"/>
              </w:rPr>
            </w:pPr>
            <w:r w:rsidRPr="00D62265">
              <w:rPr>
                <w:sz w:val="22"/>
                <w:szCs w:val="22"/>
              </w:rPr>
              <w:t xml:space="preserve">к постановлению администрации Красноармейского района </w:t>
            </w:r>
          </w:p>
          <w:p w:rsidR="00DA361D" w:rsidRPr="00D62265" w:rsidRDefault="00DA361D" w:rsidP="002812B5">
            <w:pPr>
              <w:widowControl w:val="0"/>
              <w:spacing w:line="100" w:lineRule="atLeast"/>
              <w:rPr>
                <w:sz w:val="22"/>
                <w:szCs w:val="22"/>
              </w:rPr>
            </w:pPr>
            <w:r w:rsidRPr="00D62265">
              <w:rPr>
                <w:sz w:val="22"/>
                <w:szCs w:val="22"/>
              </w:rPr>
              <w:t>от 16.03.2021  №  108</w:t>
            </w:r>
          </w:p>
        </w:tc>
      </w:tr>
    </w:tbl>
    <w:p w:rsidR="00DA361D" w:rsidRDefault="00DA361D" w:rsidP="00DA361D">
      <w:pPr>
        <w:spacing w:line="100" w:lineRule="atLeast"/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DA361D" w:rsidRDefault="00DA361D" w:rsidP="00DA361D">
      <w:pPr>
        <w:ind w:left="454" w:firstLine="5954"/>
        <w:jc w:val="both"/>
        <w:rPr>
          <w:sz w:val="24"/>
          <w:szCs w:val="24"/>
        </w:rPr>
      </w:pPr>
    </w:p>
    <w:p w:rsidR="00DA361D" w:rsidRDefault="00DA361D" w:rsidP="00DA361D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Извещение о проведении 21 апреля  2021 </w:t>
      </w:r>
      <w:r>
        <w:rPr>
          <w:rFonts w:eastAsia="MS Mincho"/>
          <w:b/>
          <w:sz w:val="22"/>
          <w:szCs w:val="22"/>
        </w:rPr>
        <w:t>г.</w:t>
      </w:r>
      <w:r>
        <w:rPr>
          <w:rFonts w:eastAsia="MS Mincho"/>
          <w:b/>
          <w:color w:val="000000"/>
          <w:sz w:val="22"/>
          <w:szCs w:val="22"/>
        </w:rPr>
        <w:t xml:space="preserve">  </w:t>
      </w:r>
      <w:r>
        <w:rPr>
          <w:b/>
          <w:sz w:val="22"/>
          <w:szCs w:val="22"/>
        </w:rPr>
        <w:t>аукциона</w:t>
      </w:r>
    </w:p>
    <w:p w:rsidR="00DA361D" w:rsidRDefault="00DA361D" w:rsidP="00DA361D">
      <w:pPr>
        <w:keepNext/>
        <w:keepLines/>
        <w:suppressLineNumbers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право заключения договора аренды земельного участка</w:t>
      </w:r>
    </w:p>
    <w:p w:rsidR="00DA361D" w:rsidRDefault="00DA361D" w:rsidP="00DA361D">
      <w:pPr>
        <w:keepNext/>
        <w:keepLines/>
        <w:suppressLineNumbers/>
        <w:suppressAutoHyphens/>
        <w:jc w:val="both"/>
        <w:rPr>
          <w:b/>
          <w:sz w:val="22"/>
          <w:szCs w:val="22"/>
        </w:rPr>
      </w:pPr>
    </w:p>
    <w:p w:rsidR="00DA361D" w:rsidRDefault="00DA361D" w:rsidP="00DA361D">
      <w:pPr>
        <w:keepNext/>
        <w:keepLines/>
        <w:widowControl w:val="0"/>
        <w:suppressLineNumber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Красноармейского района Чувашской Республики в соответствии с постановлением администрации Красноармейского </w:t>
      </w:r>
      <w:r w:rsidRPr="00D62265">
        <w:rPr>
          <w:sz w:val="22"/>
          <w:szCs w:val="22"/>
        </w:rPr>
        <w:t>района от 16.03.2021 №  108 сообщает о проведении аукциона  открытого по составу участников и по форме подачи предложений</w:t>
      </w:r>
      <w:r>
        <w:rPr>
          <w:sz w:val="22"/>
          <w:szCs w:val="22"/>
        </w:rPr>
        <w:t xml:space="preserve"> о цене права на заключение договора аренды земельного участка, форма собственности: государственная собственность не разграничена.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Организатор аукциона – администрация Красноармейского района Чувашской Республики.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Предметом аукциона является право на заключение договора аренды (далее – право на заключение договора аренды) земельного участка (далее – Участок): форма собственности – государственная собственность не разграничена.</w:t>
      </w:r>
    </w:p>
    <w:p w:rsidR="00DA361D" w:rsidRDefault="00DA361D" w:rsidP="00DA361D">
      <w:pPr>
        <w:widowControl w:val="0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– право на заключение договора аренды Участка из земель сельскохозяйственного назначения, площадью 168331 кв. м с кадастровым номером  21:14:000000:2116, расположенный по адресу: Чувашская Республика - Чувашия, р-н Красноармейский, с/пос. </w:t>
      </w:r>
      <w:r>
        <w:rPr>
          <w:sz w:val="24"/>
          <w:szCs w:val="24"/>
        </w:rPr>
        <w:t>Алманчинское</w:t>
      </w:r>
      <w:r>
        <w:rPr>
          <w:sz w:val="22"/>
          <w:szCs w:val="22"/>
        </w:rPr>
        <w:t>, вид разрешенного использования: сельскохозяйственное использование;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критерием: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начальная цена годового размера арендной платы за Участок – 20700 (Двадцать тысяч семьсот) рублей 00 копеек, без учета НДС;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условиями: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цель использования –</w:t>
      </w:r>
      <w:r>
        <w:rPr>
          <w:color w:val="000000"/>
          <w:sz w:val="22"/>
          <w:szCs w:val="22"/>
        </w:rPr>
        <w:t xml:space="preserve"> сельскохозяйственное использование</w:t>
      </w:r>
      <w:r>
        <w:rPr>
          <w:sz w:val="22"/>
          <w:szCs w:val="22"/>
        </w:rPr>
        <w:t xml:space="preserve">; 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срок аренды – 49 (Сорок девять) лет.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Дополнительная информация: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Границы Участка определены в выписке из Единого государственного реестра недвижимости об объекте недвижимости от 26 декабря  2020 г. № КУВИ-002/2020-52237117,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DA361D" w:rsidRDefault="00DA361D" w:rsidP="00DA361D">
      <w:pPr>
        <w:widowControl w:val="0"/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Существующие ограничения (обременения) права: Ограничения прав на земельный участок, предусмотренные статьями 56, 56.1 Земельного кодекса Российской Федерации; Срок действия: c 22.12.2020; Реквизиты документа-основания: КАРТА (ПЛАН) от 27.05.2013 № б/н выдан: Филиал ФГУП Ростехинвентаризация-Федеральное БТИ по Чувашской Республике; Постановление Правительства Российской Федерации от 24.02.2009 № 160 выдан: Правительство Российской Федерации; Сопроводительное письмо от 04.06.2013 № 21/401/13-4141 выдан: Коробкова И.В.; Доверенность от 28.01.2013 № 1Д-168 выдан: Нотариус Мясникова В.Р. Земельный участок частично расположен в границах зоны с реестровым номером 21:14-6.9 от 04.06.2013, вид/наименование: Зона с особыми условиями использования территории (охранная зона производственно-технологического комплекса - воздушная линия электропередачи ВЛ 10 кВ № 7 "Восток" ПС "Оросительная"), тип: Охранная зона инженерных коммуникаций, номер: 1, дата решения: 27.05.2013, номер решения: б/н, наименование ОГВ/ОМСУ: Филиал ФГУП Ростехинвентаризация-Федеральное БТИ по Чувашской Республике, дата решения: 24.02.2009, номер решения: 160, наименование ОГВ/ОМСУ: Правительство Российской Федерации, дата решения: 04.06.2013, номер решения: 21/401/13-4141, наименование ОГВ/ОМСУ: Коробкова И.В., дата решения: 28.01.2013, номер решения: 1Д-168, наименование ОГВ/ОМСУ: Нотариус Мясникова В.Р.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Размер задатка на участие в аукционе устанавливается в сумме </w:t>
      </w:r>
      <w:r>
        <w:rPr>
          <w:sz w:val="22"/>
          <w:szCs w:val="22"/>
        </w:rPr>
        <w:t xml:space="preserve">20700 (Двадцать тысяч семьсот)    рублей 00 копеек, без учета НДС;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«Шаг аукциона» устанавливается в сумме 621 (Шестьсот двадцать один) рубль 00 копеек и не изменяется в течение всего аукциона.</w:t>
      </w:r>
    </w:p>
    <w:p w:rsidR="00DA361D" w:rsidRDefault="00DA361D" w:rsidP="00DA361D">
      <w:pPr>
        <w:widowControl w:val="0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 – право на заключение договора аренды Участка из земель сельскохозяйственного </w:t>
      </w:r>
      <w:r>
        <w:rPr>
          <w:sz w:val="22"/>
          <w:szCs w:val="22"/>
        </w:rPr>
        <w:lastRenderedPageBreak/>
        <w:t>назначения, площадью 164925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кв. м с кадастровым номером  21:14:130401:409, расположенный по адресу: Чувашская Республика - Чувашия, р-н Красноармейский, с/пос. </w:t>
      </w:r>
      <w:r>
        <w:rPr>
          <w:sz w:val="24"/>
          <w:szCs w:val="24"/>
        </w:rPr>
        <w:t>Убеевское</w:t>
      </w:r>
      <w:r>
        <w:rPr>
          <w:sz w:val="22"/>
          <w:szCs w:val="22"/>
        </w:rPr>
        <w:t>, вид разрешенного использования: сельскохозяйственное использование;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 критерием:</w:t>
      </w:r>
    </w:p>
    <w:p w:rsidR="00DA361D" w:rsidRDefault="00DA361D" w:rsidP="00DA361D">
      <w:pPr>
        <w:widowControl w:val="0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начальная цена годового размера арендной платы за Участок – 20300 (Двадцать тысяч триста)   рублей 00 копеек, без учета НДС; 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 условиями: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цель использования – сельскохозяйственное использование;  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срок аренды – 49 (Сорок девять) лет.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Дополнительная информация: 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Границы Участка определены в выписке из Единого государственного реестра недвижимости об объекте недвижимости от 10 марта  2021 г. № КУВИ-002/2021-20851326,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Существующие ограничения (обременения) права: ограничения прав на земельный участок, предусмотренные статьями 56, 56.1 Земельного кодекса Российской Федерации; срок действия: c 24.05.2019; реквизиты документа-основания: постановление Правительства Российской Федерации от 24.02.2009 № 160 выдан: Правительство Российской Федерации; карта (план) объекта землеустройства от 06.05.2013 № б/н выдан: Филиал ФГУП Ростехинвентаризация-Федеральное БТИ по Чувашской Республике; сопроводительное письмо от 20.05.2013 № 21/401/13-3661 выдан: Коробкова И.В.; доверенность от 28.01.2013 № 1Д-168 выдан: Нотариус Мясникова В.Р.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Размер задатка на участие в аукционе устанавливается в сумме 20300 (Двадцать тысяч триста)</w:t>
      </w:r>
      <w:r>
        <w:rPr>
          <w:sz w:val="24"/>
          <w:szCs w:val="24"/>
        </w:rPr>
        <w:t xml:space="preserve">   рублей </w:t>
      </w:r>
      <w:r>
        <w:rPr>
          <w:sz w:val="22"/>
          <w:szCs w:val="22"/>
        </w:rPr>
        <w:t xml:space="preserve">00 копеек, без учета НДС; </w:t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«Шаг аукциона» устанавливается в сумме 609 (Шестьсот девять) рублей 00 копеек и не изменяется в течение всего аукциона.</w:t>
      </w:r>
    </w:p>
    <w:p w:rsidR="00DA361D" w:rsidRDefault="00DA361D" w:rsidP="00DA361D">
      <w:pPr>
        <w:widowControl w:val="0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 – право на заключение договора аренды Участка из земель сельскохозяйственного назначения, площадью 75244 кв. м с кадастровым номером  21:14:130401:410, расположенный по адресу: Чувашская Республика - Чувашия, р-н Красноармейский, с/пос. Убеевское, вид разрешенного использования: сельскохозяйственное использование;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критерием: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начальная цена годового размера арендной платы за Участок – 9300 (Девять тысяч триста) рублей 00 копеек, без учета НДС;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условиями: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цель использования –</w:t>
      </w:r>
      <w:r>
        <w:rPr>
          <w:color w:val="000000"/>
          <w:sz w:val="22"/>
          <w:szCs w:val="22"/>
        </w:rPr>
        <w:t xml:space="preserve"> сельскохозяйственное использование</w:t>
      </w:r>
      <w:r>
        <w:rPr>
          <w:sz w:val="22"/>
          <w:szCs w:val="22"/>
        </w:rPr>
        <w:t xml:space="preserve">; 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срок аренды – 3 (Три) года.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Дополнительная информация: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Границы Участка определены в выписке из Единого государственного реестра недвижимости об объекте недвижимости от 11 марта  2021 г. № КУВИ-002/2021-20855716,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Существующие ограничения (обременения) права: ограничения прав на земельный участок, предусмотренные статьями 56, 56.1 Земельного кодекса Российской Федерации; срок действия: c 24.05.2019; реквизиты документа-основания: постановление Правительства Российской Федерации от 24.02.2009 № 160 выдан: Правительство Российской Федерации; карта (план) объекта землеустройства от 06.05.2013 № б/н выдан: Филиал ФГУП Ростехинвентаризация-Федеральное БТИ по Чувашской Республике; сопроводительное письмо от 20.05.2013 № 21/401/13-3661 выдан: Коробкова И.В.; доверенность от 28.01.2013 № 1Д-168 выдан: Нотариус Мясникова В.Р.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24.05.2019; реквизиты документа-основания: постановление от 24.02.2009 № 160 выдан: Правительство Российской Федерации; Карта (ПЛАН) от 05.06.2013 № 21/401/13-4188 выдан: Филиал ФГУП Ростехинвентаризация - Федеральное БТИ по Чувашской Республике; сопроводительное письмо от 04.06.2013 № 21/401/13-4188 выдан: Коробкова И.В.; доверенность от 28.01.2013 № 1Д-168 выдан: Нотариус Мясникова В.Р..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26.12.2019; реквизиты документа-основания: </w:t>
      </w:r>
      <w:r>
        <w:rPr>
          <w:sz w:val="22"/>
          <w:szCs w:val="22"/>
        </w:rPr>
        <w:lastRenderedPageBreak/>
        <w:t>постановление Правительства Российской Федерации от 08.09.2017 № 1083 выдан: Правительство Российской Федерации.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30.12.2019; реквизиты документа-основания: постановление Правительства Российской Федерации от 08.09.2017 № 1083 выдан: Правительство Российской Федерации; вид ограничения (обременения): ограничения прав на земельный участок, предусмотренные статьями 56,</w:t>
      </w:r>
    </w:p>
    <w:p w:rsidR="00DA361D" w:rsidRDefault="00DA361D" w:rsidP="00DA361D">
      <w:pPr>
        <w:widowControl w:val="0"/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56.1 Земельного кодекса Российской Федерации; срок действия: c 10.01.2020; реквизиты документа- основания: постановление от 08.09.2017 № 1083.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Размер задатка на участие в аукционе устанавливается в сумме </w:t>
      </w:r>
      <w:r>
        <w:rPr>
          <w:sz w:val="22"/>
          <w:szCs w:val="22"/>
        </w:rPr>
        <w:t xml:space="preserve">9300 (Девять тысяч триста)  рублей 00 копеек, без учета НДС; </w:t>
      </w:r>
    </w:p>
    <w:p w:rsidR="00DA361D" w:rsidRDefault="00DA361D" w:rsidP="00DA361D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«Шаг аукциона» устанавливается в сумме 279 (Двести семьдесят девять) рублей 00 копеек и не изменяется в течение всего аукциона. </w:t>
      </w:r>
    </w:p>
    <w:p w:rsidR="00DA361D" w:rsidRDefault="00DA361D" w:rsidP="00DA361D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 4</w:t>
      </w:r>
      <w:r>
        <w:rPr>
          <w:color w:val="000000"/>
          <w:sz w:val="22"/>
          <w:szCs w:val="22"/>
        </w:rPr>
        <w:t xml:space="preserve"> – право на заключение договора аренды Участка из земель сельскохозяйственного назначения, площадью 172393 кв. м с кадастровым номером  21:14:151501:875, расположенный по адресу: Чувашская Республика - Чувашия, р-н Красноармейский, с/пос. Красноармейское, вид разрешенного использования: сельскохозяйственное использование; </w:t>
      </w:r>
    </w:p>
    <w:p w:rsidR="00DA361D" w:rsidRDefault="00DA361D" w:rsidP="00DA361D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критерием:</w:t>
      </w:r>
    </w:p>
    <w:p w:rsidR="00DA361D" w:rsidRDefault="00DA361D" w:rsidP="00DA361D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начальная цена годового размера арендной платы за Участок – 21250 (Двадцать одна тысяча двести пятьдесят)  рублей 00 копеек, без учета НДС; </w:t>
      </w:r>
    </w:p>
    <w:p w:rsidR="00DA361D" w:rsidRDefault="00DA361D" w:rsidP="00DA361D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условиями:</w:t>
      </w:r>
    </w:p>
    <w:p w:rsidR="00DA361D" w:rsidRDefault="00DA361D" w:rsidP="00DA361D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цель использования – сельскохозяйственное использование;  </w:t>
      </w:r>
    </w:p>
    <w:p w:rsidR="00DA361D" w:rsidRDefault="00DA361D" w:rsidP="00DA361D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срок аренды – 5 (Пять) лет.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Дополнительная информация: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Границы Участка определены в выписке из Единого государственного реестра недвижимости об объекте недвижимости от 11 марта  2021 г. № КУВИ-002/2021-21422854,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Существующие ограничения (обременения) права: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21.01.2019 № PVD-0050/2019-5782-1 выдан: Министерство природных ресурсов и экологии Чувашской Республики (Минприроды Чувашии); сопроводительное письмо от 25.12.2018 № 2/06-19452.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сопроводительное письмо от 30.10.2018 № 2/06-16630; приказ от 13.07.2015 № 653; документ, воспроизводящий сведения, содержащиеся в решении об установлении или изменении границ зон с особыми условиями использования территорий от 24.09.2018 № б/н.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постановление Правительства Российской Федерации от 08.09.2017 № 1083 выдан: Правительство Российской Федерации.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 основания: постановление Правительства Российской Федерации от 08.09.2017 № 1083 выдан: Правительство Российской Федерации;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22.01.2019 № PVD-0050/2019-6920-1 выдан: Министерство природных ресурсов и экологии Чувашской Республики (Минприроды Чувашии); сопроводительное письмо от 25.12.2018 № 2/06-19452;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21.01.2019 № PVD-0050/2019-5743-1 выдан: Министерство природных ресурсов и экологии Чувашской Республики (Минприроды Чувашии); </w:t>
      </w:r>
      <w:r>
        <w:rPr>
          <w:color w:val="000000"/>
          <w:sz w:val="22"/>
          <w:szCs w:val="22"/>
        </w:rPr>
        <w:lastRenderedPageBreak/>
        <w:t xml:space="preserve">сопроводительное письмо от 25.12.2018 № 2/06-19452.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21.01.2019 № PVD-0050/2019-5734-1 выдан: Министерство природных ресурсов и экологии Чувашской Республики (Минприроды Чувашии); сопроводительное письмо от 25.12.2018 № 2/06-19452 выдан: Министерство природных ресурсов и экологии Чувашской Республики (Минприроды Чувашии).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21.11.2019 № б/н; постановление "Об утверждении Правил охраны магистральных газопроводов" от 08.09.2017 № 1083 выдан: Правительство РФ.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постановление от 08.09.2017 № 1083.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постановление от 08.09.2017 № 1083 выдан: ООО "Газпром трансгаз Нижний Новгород" Филиал Чебоксарское ЛПУМГ.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 основания: постановление Правительства Российской Федерации от 08.09.2017 № 1083 выдан: Правительство Российской Федерации.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21.01.2019 № PVD-0050/2019-5787-1 выдан: Министерство природных ресурсов и экологии Чувашской Республики (Минприроды Чувашии); сопроводительное письмо от 25.12.2018 № 2/06-19452.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17.12.2020; реквизиты документа-основания: постановление Правительства Российской Федерации от 08.09.2017 № 1083 выдан: Правительство Российской Федерации.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Размер задатка на участие в аукционе устанавливается в сумме 21250 (Двадцать одна тысяча двести пятьдесят)     рублей 00 копеек, без учета НДС;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«Шаг аукциона» устанавливается в сумме 637 (Шестьсот тридцать семь) рублей 50 копеек и не изменяется в течение всего аукциона.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 5</w:t>
      </w:r>
      <w:r>
        <w:rPr>
          <w:color w:val="000000"/>
          <w:sz w:val="22"/>
          <w:szCs w:val="22"/>
        </w:rPr>
        <w:t xml:space="preserve"> – право на заключение договора аренды Участка из земель сельскохозяйственного назначения, площадью 92350  кв. м с кадастровым номером  21:14:151501:876, расположенный по адресу: Чувашская Республика - Чувашия, р-н Красноармейский, с/пос. Красноармейское, вид разрешенного использования: сельскохозяйственное использование;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критерием: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начальная цена годового размера арендной платы за Участок – 11400 (Одиннадцать тысяч четыреста)  рублей 00 копеек, без учета НДС;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условиями: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цель использования – сельскохозяйственное использование; 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срок аренды – 49 (Сорок девять) лет.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Дополнительная информация: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Границы Участка определены в выписке из Единого государственного реестра недвижимости об объекте недвижимости от 11 марта  2021 г. № КУВИ-002/2021-21422415,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Существующие ограничения (обременения) права: ограничения прав на земельный участок, предусмотренные статьями 56, 56.1 Земельного кодекса Российской Федерации; срок действия: c 22.12.2020; реквизиты документа-основания: водный кодекс РФ от 03.06.2006 № ст. 65; карта-план от 17.03.2014 № 21/401/14-1649. вид ограничения (обременения): ограничения прав на земельный участок, предусмотренные статьями 56, 56.1 Земельного кодекса Российской Федерации; срок </w:t>
      </w:r>
      <w:r>
        <w:rPr>
          <w:color w:val="000000"/>
          <w:sz w:val="22"/>
          <w:szCs w:val="22"/>
        </w:rPr>
        <w:lastRenderedPageBreak/>
        <w:t xml:space="preserve">действия: c 22.12.2020; реквизиты документа-основания: иной документ, содержащий описание объекта от 07.06.2019 № PVD-0050/2019-24220-1; решение об установлении или изменении границ зон с особыми условиями использования территорий от 19.04.2019 № 43-14/175 выдан: Федеральная служба по экологическому, технологическому и атомному надзору (Ростехнадзор) Приволжское управление; сопроводительное письмо от 24.05.2019 № 17487/14.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Размер задатка на участие в аукционе устанавливается в сумме 11400 (Одиннадцать тысяч четыреста)     рублей 00 копеек, без учета НДС;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«Шаг аукциона» устанавливается в сумме 342 (Триста сорок два) рубля 00 копеек и не изменяется в течение всего аукциона.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лот № 6</w:t>
      </w:r>
      <w:r>
        <w:rPr>
          <w:color w:val="000000"/>
          <w:sz w:val="22"/>
          <w:szCs w:val="22"/>
        </w:rPr>
        <w:t xml:space="preserve"> – право на заключение договора аренды Участка из земель сельскохозяйственного назначения, площадью 12750  кв. м с кадастровым номером  21:14:050702:236, расположенный по адресу: Чувашская Республика - Чувашия, р-н Красноармейский, с/пос. Большешатьминское, вид разрешенного использования: сельскохозяйственное использование;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критерием: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начальная цена годового размера арендной платы за Участок – 1200 (Одна тысяча двести)  рублей 00 копеек, без учета НДС;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условиями: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цель использования – сельскохозяйственное использование; 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срок аренды – 49 (Сорок девять) лет.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Дополнительная информация: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Границы Участка определены в выписке из Единого государственного реестра недвижимости об объекте недвижимости от 29 января  2021 г. № КУВИ-002/2021-5591328,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Существующие ограничения (обременения) права: нет.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Размер задатка на участие в аукционе устанавливается в сумме </w:t>
      </w:r>
      <w:r>
        <w:rPr>
          <w:sz w:val="22"/>
          <w:szCs w:val="22"/>
        </w:rPr>
        <w:t>1200 (Одна тысяча двести)</w:t>
      </w:r>
      <w:r>
        <w:rPr>
          <w:color w:val="000000"/>
          <w:sz w:val="22"/>
          <w:szCs w:val="22"/>
        </w:rPr>
        <w:t xml:space="preserve">     рублей 00 копеек, без учета НДС;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«Шаг аукциона» устанавливается в сумме 36 (Тридцать шесть) рублей 00 копеек и не изменяется в течение всего аукциона.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 7</w:t>
      </w:r>
      <w:r>
        <w:rPr>
          <w:color w:val="000000"/>
          <w:sz w:val="22"/>
          <w:szCs w:val="22"/>
        </w:rPr>
        <w:t xml:space="preserve"> – право на заключение договора аренды Участка из земель сельскохозяйственного назначения, площадью 30419  кв. м с кадастровым номером  21:14:060501:206, расположенный по адресу: Чувашская Республика - Чувашия, р-н Красноармейский, с/пос. Исаковское, вид разрешенного использования: сельскохозяйственное использование;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критерием: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начальная цена годового размера арендной платы за Участок – 2700 (Две тысячи семьсот)  рублей 00 копеек, без учета НДС;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условиями: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цель использования – сельскохозяйственное использование; 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срок аренды – 49 (сорок девять) лет.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Дополнительная информация: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Границы Участка определены в выписке из Единого государственного реестра недвижимости об объекте недвижимости от 26 января  2021 г. № КУВИ-002/2021-4144143,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Существующие ограничения (обременения) права: нет.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Размер задатка на участие в аукционе устанавливается в сумме </w:t>
      </w:r>
      <w:r>
        <w:rPr>
          <w:sz w:val="22"/>
          <w:szCs w:val="22"/>
        </w:rPr>
        <w:t>2700 (Две тысячи семьсот)</w:t>
      </w:r>
      <w:r>
        <w:rPr>
          <w:color w:val="000000"/>
          <w:sz w:val="22"/>
          <w:szCs w:val="22"/>
        </w:rPr>
        <w:t xml:space="preserve">     рублей 00 копеек, без учета НДС; </w:t>
      </w:r>
    </w:p>
    <w:p w:rsidR="00DA361D" w:rsidRDefault="00DA361D" w:rsidP="00DA361D">
      <w:pPr>
        <w:widowControl w:val="0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«Шаг аукциона» устанавливается в сумме 81 (Восемьдесят один) рубль 00 копеек и не изменяется в течение всего аукциона. </w:t>
      </w:r>
    </w:p>
    <w:p w:rsidR="00DA361D" w:rsidRDefault="00DA361D" w:rsidP="00DA361D">
      <w:pPr>
        <w:widowControl w:val="0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DA361D" w:rsidRDefault="00DA361D" w:rsidP="00DA361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Аукцион состоится </w:t>
      </w:r>
      <w:r>
        <w:rPr>
          <w:b/>
          <w:sz w:val="22"/>
          <w:szCs w:val="22"/>
        </w:rPr>
        <w:t>21 апреля 2021 года, начало в 10 часов 00 минут</w:t>
      </w:r>
      <w:r>
        <w:rPr>
          <w:sz w:val="22"/>
          <w:szCs w:val="22"/>
        </w:rPr>
        <w:t xml:space="preserve"> по адресу: 429620,  Чувашская Республика, Красноармейский район, с. Красноармейское, ул. Ленина, д.35, зал заседаний.  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Дата, время и место подведения итогов аукциона </w:t>
      </w:r>
      <w:r>
        <w:rPr>
          <w:b/>
          <w:sz w:val="22"/>
          <w:szCs w:val="22"/>
        </w:rPr>
        <w:t xml:space="preserve">21 апреля 2021 года, 13 часов 00 минут </w:t>
      </w:r>
      <w:r>
        <w:rPr>
          <w:sz w:val="22"/>
          <w:szCs w:val="22"/>
        </w:rPr>
        <w:t>по московскому времени, по адресу: 429620, Чувашская Республика, Красноармейский район, с. Красноармейское, ул. Ленина, д. 35, зал заседаний.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начала приема заявок на участие в аукционе – </w:t>
      </w:r>
      <w:r>
        <w:rPr>
          <w:b/>
          <w:sz w:val="22"/>
          <w:szCs w:val="22"/>
        </w:rPr>
        <w:t>18 марта  2021 года, 09 часов 00 минут</w:t>
      </w:r>
      <w:r>
        <w:rPr>
          <w:sz w:val="22"/>
          <w:szCs w:val="22"/>
        </w:rPr>
        <w:t>.</w:t>
      </w:r>
    </w:p>
    <w:p w:rsidR="00DA361D" w:rsidRDefault="00DA361D" w:rsidP="00DA361D">
      <w:pPr>
        <w:widowControl w:val="0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Дата окончания приема заявок на участие в аукционе – </w:t>
      </w:r>
      <w:r>
        <w:rPr>
          <w:b/>
          <w:sz w:val="22"/>
          <w:szCs w:val="22"/>
        </w:rPr>
        <w:t>16 апреля 2021 года, 15 часов 00 минут</w:t>
      </w:r>
      <w:r>
        <w:rPr>
          <w:sz w:val="22"/>
          <w:szCs w:val="22"/>
        </w:rPr>
        <w:t xml:space="preserve">. Подведение итогов приема заявок и принятие решения о признании претендентов участниками торгов осуществляется по месту проведения торгов </w:t>
      </w:r>
      <w:r>
        <w:rPr>
          <w:b/>
          <w:sz w:val="22"/>
          <w:szCs w:val="22"/>
        </w:rPr>
        <w:t>19 апреля 2021 года   с 10 час 00 мин. до 16 час 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мин.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и место приема заявок – рабочие дни с 9 часов 00 минут до 16 часов 00 минут </w:t>
      </w:r>
      <w:r>
        <w:rPr>
          <w:sz w:val="22"/>
          <w:szCs w:val="22"/>
        </w:rPr>
        <w:br/>
        <w:t xml:space="preserve">по московскому времени по адресу: Чувашская Республика, Красноармейский район, с. Красноармейское, ул. Ленина, д. 35, каб.206,208. 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Номер контактного телефона организатора аукциона:8(83530)2-14-49.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официального сайта организатора аукциона: 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://</w:t>
      </w:r>
      <w:r>
        <w:rPr>
          <w:sz w:val="22"/>
          <w:szCs w:val="22"/>
          <w:lang w:val="en-US"/>
        </w:rPr>
        <w:t>krarm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cap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,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http://torgi.gov.ru, </w:t>
      </w:r>
      <w:r>
        <w:rPr>
          <w:sz w:val="22"/>
          <w:szCs w:val="22"/>
        </w:rPr>
        <w:br/>
        <w:t>в информационно-телекоммуникационной сети Интернет на официальных сайтах администрации Красноармейского района(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://</w:t>
      </w:r>
      <w:r>
        <w:rPr>
          <w:sz w:val="22"/>
          <w:szCs w:val="22"/>
          <w:lang w:val="en-US"/>
        </w:rPr>
        <w:t>krarm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cap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), в информационном издании «Вестник Красноармейского района».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DA361D" w:rsidRDefault="00DA361D" w:rsidP="00DA361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оформления участия в аукционе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К участию в аукционе допускаются – юридические и физические лица,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доказать свое право на участие в аукционе возлагается на заявителя.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 Для участия в аукционе заявитель представляет организатору аукциона (лично или через своего представителя) в установленный в извещении срок следующие документы по описи: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(далее – заявка);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3)копии документов, удостоверяющих личность заявителя (для граждан);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документы, подтверждающие внесение задатка.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Заявитель дополнительно к документам, указанным выше, может представить: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color w:val="000000"/>
          <w:sz w:val="22"/>
          <w:szCs w:val="22"/>
        </w:rPr>
        <w:tab/>
        <w:t>копии учредительных документов (копии должны быть заверены организацией);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>
        <w:rPr>
          <w:color w:val="000000"/>
          <w:sz w:val="22"/>
          <w:szCs w:val="22"/>
        </w:rPr>
        <w:tab/>
        <w:t>копию документа, подтверждающего полномочия лица на осуществление действий от имени заявителя – юридического лица (копию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доверенности, или выписки из такого документа; копия должна быть заверена организацией);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ab/>
        <w:t>копию решения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заявителя и если для заявителя заключение договора аренды или внесение задатка являются крупной сделкой, или выписки из такого решения (копия должна быть заверена организацией);</w:t>
      </w:r>
    </w:p>
    <w:p w:rsidR="00DA361D" w:rsidRDefault="00DA361D" w:rsidP="00DA361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>
        <w:rPr>
          <w:color w:val="000000"/>
          <w:sz w:val="22"/>
          <w:szCs w:val="22"/>
        </w:rPr>
        <w:tab/>
        <w:t>копию бухгалтерского отчета с отметкой налогового органа за последний отчетный период, предшествующий дню принятия решения о совершении крупной сделки, если требование о необходимости наличия решения для совершения крупной сделки установлено законодательством Российской Федерации, учредительными документами заявителя и если для заявителя заключение договора аренды или внесение задатка являются крупной сделкой  (копия должна быть заверена организацией).</w:t>
      </w:r>
    </w:p>
    <w:p w:rsidR="00DA361D" w:rsidRDefault="00DA361D" w:rsidP="00DA361D">
      <w:pPr>
        <w:widowControl w:val="0"/>
        <w:ind w:firstLine="567"/>
        <w:jc w:val="both"/>
        <w:rPr>
          <w:rFonts w:eastAsia="MS Mincho"/>
          <w:kern w:val="2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Заявка и опись документов представляются в 2 (двух) экземплярах.</w:t>
      </w:r>
      <w:r>
        <w:rPr>
          <w:rFonts w:eastAsia="MS Mincho"/>
          <w:kern w:val="2"/>
          <w:sz w:val="22"/>
          <w:szCs w:val="22"/>
          <w:lang w:eastAsia="ar-SA"/>
        </w:rPr>
        <w:t xml:space="preserve"> </w:t>
      </w:r>
    </w:p>
    <w:p w:rsidR="00DA361D" w:rsidRDefault="00DA361D" w:rsidP="00DA361D">
      <w:pPr>
        <w:widowControl w:val="0"/>
        <w:ind w:firstLine="567"/>
        <w:jc w:val="both"/>
        <w:rPr>
          <w:rFonts w:eastAsia="MS Mincho"/>
          <w:kern w:val="2"/>
          <w:sz w:val="22"/>
          <w:szCs w:val="22"/>
          <w:lang w:eastAsia="ar-SA"/>
        </w:rPr>
      </w:pPr>
      <w:r>
        <w:rPr>
          <w:rFonts w:eastAsia="MS Mincho"/>
          <w:kern w:val="2"/>
          <w:sz w:val="22"/>
          <w:szCs w:val="22"/>
          <w:lang w:eastAsia="ar-SA"/>
        </w:rPr>
        <w:t>Один заявитель вправе подать только одну заявку на участие в аукционе.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1.3. </w:t>
      </w:r>
      <w:r>
        <w:rPr>
          <w:sz w:val="22"/>
          <w:szCs w:val="22"/>
        </w:rPr>
        <w:t xml:space="preserve">С даты опубликования извещения и до даты окончания срока приема заявок по рабочим дням с 9.00 до 16.00 (перерыв с 12.00 до 13.00) по адресу организатора аукциона: Чувашская Республика, Красноармейский район, с. Красноармейское, ул. Ленина, д.35, каб.206, 208  лицо, желающее участвовать в аукционе, может ознакомиться с извещением об аукционе, копиями выписки из Единого государственного реестра недвижимости об объекте недвижимости,  а также </w:t>
      </w:r>
      <w:r>
        <w:rPr>
          <w:sz w:val="22"/>
          <w:szCs w:val="22"/>
        </w:rPr>
        <w:lastRenderedPageBreak/>
        <w:t>по письменному запросу получить   копии указанных документов.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Имеется возможность осмотра испрашиваемого земельного участка на местности: еженедельно – понедельник с 10-00 ч. до 13-00 ч. по согласованию со специалистом.  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</w:p>
    <w:p w:rsidR="00DA361D" w:rsidRDefault="00DA361D" w:rsidP="00DA361D">
      <w:pPr>
        <w:widowControl w:val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Порядок внесения и возврата задатка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Размер задатка на участие в аукционе перечисляется заявителем в срок до 16 апреля 2021 года по следующим реквизитам:</w:t>
      </w:r>
    </w:p>
    <w:p w:rsidR="00DA361D" w:rsidRDefault="00DA361D" w:rsidP="00DA361D">
      <w:pPr>
        <w:widowControl w:val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Получатель: Управление Федерального Казначейства по Чувашской Республике (Администрация Красноармейского района Чувашской Республики л/с 05153001660) расчетный счет 03232643976240001500 Отделение – НБ Чувашская Республика Банка России//УФК по Чувашской Республике г. Чебоксары, БИК 019706900, кор. счет 40102810945370000084, ИНН 2109001253, КПП 210901001, без учета НДС.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графе «Назначение платежа» необходимо указать: </w:t>
      </w:r>
      <w:r>
        <w:rPr>
          <w:sz w:val="22"/>
          <w:szCs w:val="22"/>
          <w:lang w:eastAsia="en-US"/>
        </w:rPr>
        <w:t>«Задаток в счет обеспечения оплаты приобретаемого на аукционе права на заключение договора аренды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 xml:space="preserve">земельного участка». </w:t>
      </w:r>
      <w:r>
        <w:rPr>
          <w:sz w:val="22"/>
          <w:szCs w:val="22"/>
        </w:rPr>
        <w:t xml:space="preserve">Документ, подтверждающий перечисление задатка, представляется заявителем одновременно с заявкой на участие в аукционе. Представление документов, подтверждающих внесение задатка, признается заключением соглашения о задатке.  </w:t>
      </w:r>
    </w:p>
    <w:p w:rsidR="00DA361D" w:rsidRDefault="00DA361D" w:rsidP="00DA361D">
      <w:pPr>
        <w:widowControl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2.2. Исполнение обязанности по внесению суммы задатка третьими лицами не допускается. Внесение суммы задатка третьими лицами не является оплатой задатка.</w:t>
      </w:r>
    </w:p>
    <w:p w:rsidR="00DA361D" w:rsidRDefault="00DA361D" w:rsidP="00DA361D">
      <w:pPr>
        <w:widowControl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2.3. 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(оригинал).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В случае не поступления задатка в установленный срок на вышеуказанный счет получателя, обязательства заявителя по внесению задатка считаются невыполненными и заявитель к участию в аукционе не допускается.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2.5. Возврат задатков заявителям, не допущенным к участию в аукционе, осуществляется в течение 3 (трех) рабочих дней с даты подписания протокола рассмотрения заявок.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 порядке договора аренды земельного участка вследствие уклонения от заключения указанных договоров, не возвращаются.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2.7. Возврат задатков участникам, не выигравшим аукцион, осуществляется не позднее                       3 (трех) рабочих дней со дня подписания протокола о результатах аукциона.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</w:p>
    <w:p w:rsidR="00DA361D" w:rsidRDefault="00DA361D" w:rsidP="00DA361D">
      <w:pPr>
        <w:widowControl w:val="0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Порядок проведения аукциона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Регистрация участников аукциона проводится в день проведения аукциона в течение 1 (одного) часа до начала аукциона. 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Аукцион проводится организатором аукциона в присутствии членов Комиссии, участников аукциона (их представителей)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21 апреля 2021 года, начало в 10 часов 00 минут.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начинается с оглашения наименования, основных характеристик земельного участка и начальной цены права на заключение договора аренды, «шага аукциона» и порядка проведения аукциона. Участникам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В ходе аукциона участники аукциона могут заявить с голоса свою цену права на заключение договора аренды, кратную «шагу аукциона», одновременно с поднятием билета. 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DA361D" w:rsidRDefault="00DA361D" w:rsidP="00DA361D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 завершении аукциона аукционист объявляет о продаже права на заключение договора аренды, называет цену проданного права на заключение договора аренды и номер билета победителя аукциона. 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аукциона оформляются протоколом, который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A361D" w:rsidRDefault="00DA361D" w:rsidP="00DA361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 извещению прилагается:</w:t>
      </w:r>
    </w:p>
    <w:p w:rsidR="00DA361D" w:rsidRDefault="00DA361D" w:rsidP="00DA36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Форма заявки на участие в аукционе, на 1 л. (приложение 1).</w:t>
      </w:r>
    </w:p>
    <w:p w:rsidR="00DA361D" w:rsidRDefault="00DA361D" w:rsidP="00DA36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2"/>
          <w:szCs w:val="22"/>
        </w:rPr>
        <w:t>Проект договора на сдачу в аренду земельного участка, на 3 л</w:t>
      </w:r>
      <w:r>
        <w:rPr>
          <w:sz w:val="24"/>
          <w:szCs w:val="24"/>
        </w:rPr>
        <w:t>. (приложение 2).</w:t>
      </w:r>
    </w:p>
    <w:p w:rsidR="00DA361D" w:rsidRDefault="00DA361D" w:rsidP="00DA361D">
      <w:pPr>
        <w:pStyle w:val="a3"/>
        <w:widowControl w:val="0"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422336" w:rsidRDefault="00422336">
      <w:bookmarkStart w:id="0" w:name="_GoBack"/>
      <w:bookmarkEnd w:id="0"/>
    </w:p>
    <w:sectPr w:rsidR="0042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A8"/>
    <w:rsid w:val="003E66A8"/>
    <w:rsid w:val="00422336"/>
    <w:rsid w:val="00D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A36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A36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4400</Words>
  <Characters>25080</Characters>
  <Application>Microsoft Office Word</Application>
  <DocSecurity>0</DocSecurity>
  <Lines>209</Lines>
  <Paragraphs>58</Paragraphs>
  <ScaleCrop>false</ScaleCrop>
  <Company>Microsoft</Company>
  <LinksUpToDate>false</LinksUpToDate>
  <CharactersWithSpaces>29422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</dc:creator>
  <cp:keywords/>
  <dc:description/>
  <cp:lastModifiedBy>Владимир Андреев</cp:lastModifiedBy>
  <cp:revision>2</cp:revision>
  <dcterms:created xsi:type="dcterms:W3CDTF">2021-03-17T10:03:00Z</dcterms:created>
  <dcterms:modified xsi:type="dcterms:W3CDTF">2021-03-17T10:03:00Z</dcterms:modified>
</cp:coreProperties>
</file>