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11" w:rsidRDefault="008A2B11" w:rsidP="008A2B11">
      <w:pPr>
        <w:widowControl w:val="0"/>
        <w:jc w:val="center"/>
        <w:rPr>
          <w:rFonts w:ascii="Times New Roman CYR" w:hAnsi="Times New Roman CYR"/>
          <w:b/>
          <w:bCs/>
        </w:rPr>
      </w:pPr>
      <w:proofErr w:type="gramStart"/>
      <w:r>
        <w:rPr>
          <w:rFonts w:ascii="Times New Roman CYR" w:hAnsi="Times New Roman CYR"/>
          <w:b/>
          <w:bCs/>
        </w:rPr>
        <w:t>П</w:t>
      </w:r>
      <w:proofErr w:type="gramEnd"/>
      <w:r>
        <w:rPr>
          <w:rFonts w:ascii="Times New Roman CYR" w:hAnsi="Times New Roman CYR"/>
          <w:b/>
          <w:bCs/>
        </w:rPr>
        <w:t xml:space="preserve"> Р О Т О К О Л   № 2                      </w:t>
      </w:r>
    </w:p>
    <w:p w:rsidR="008A2B11" w:rsidRDefault="008A2B11" w:rsidP="008A2B11">
      <w:pPr>
        <w:pStyle w:val="1"/>
        <w:widowControl w:val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заседания антитеррористической комиссии</w:t>
      </w:r>
    </w:p>
    <w:p w:rsidR="008A2B11" w:rsidRDefault="008A2B11" w:rsidP="008A2B11">
      <w:pPr>
        <w:pStyle w:val="1"/>
        <w:widowControl w:val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bCs/>
          <w:sz w:val="24"/>
          <w:szCs w:val="24"/>
        </w:rPr>
        <w:t>М</w:t>
      </w:r>
      <w:r>
        <w:rPr>
          <w:rFonts w:ascii="Times New Roman CYR" w:hAnsi="Times New Roman CYR"/>
          <w:bCs/>
          <w:sz w:val="24"/>
          <w:szCs w:val="24"/>
          <w:u w:val="single"/>
        </w:rPr>
        <w:t>ариинско – Посадского района</w:t>
      </w:r>
      <w:r>
        <w:rPr>
          <w:rFonts w:ascii="Times New Roman CYR" w:hAnsi="Times New Roman CYR"/>
          <w:sz w:val="24"/>
          <w:szCs w:val="24"/>
        </w:rPr>
        <w:t xml:space="preserve"> Чувашской Республики</w:t>
      </w:r>
    </w:p>
    <w:p w:rsidR="008A2B11" w:rsidRDefault="008A2B11" w:rsidP="008A2B11">
      <w:pPr>
        <w:widowControl w:val="0"/>
        <w:rPr>
          <w:rFonts w:ascii="Times New Roman CYR" w:hAnsi="Times New Roman CYR"/>
          <w:bCs/>
        </w:rPr>
      </w:pPr>
    </w:p>
    <w:p w:rsidR="008A2B11" w:rsidRDefault="008A2B11" w:rsidP="008A2B11">
      <w:pPr>
        <w:widowControl w:val="0"/>
        <w:rPr>
          <w:rFonts w:ascii="Times New Roman CYR" w:hAnsi="Times New Roman CYR"/>
          <w:bCs/>
        </w:rPr>
      </w:pPr>
    </w:p>
    <w:p w:rsidR="008A2B11" w:rsidRDefault="008A2B11" w:rsidP="008A2B11">
      <w:pPr>
        <w:widowControl w:val="0"/>
        <w:rPr>
          <w:rFonts w:ascii="Times New Roman CYR" w:hAnsi="Times New Roman CYR"/>
        </w:rPr>
      </w:pPr>
      <w:r>
        <w:rPr>
          <w:rFonts w:ascii="Times New Roman CYR" w:hAnsi="Times New Roman CYR"/>
          <w:bCs/>
        </w:rPr>
        <w:t>«26» апреля 2021 года                                                                              г. Мариинский Посад</w:t>
      </w:r>
    </w:p>
    <w:p w:rsidR="008A2B11" w:rsidRDefault="008A2B11" w:rsidP="008A2B11">
      <w:pPr>
        <w:widowControl w:val="0"/>
        <w:rPr>
          <w:rFonts w:ascii="Times New Roman CYR" w:hAnsi="Times New Roman CYR"/>
        </w:rPr>
      </w:pPr>
    </w:p>
    <w:p w:rsidR="008A2B11" w:rsidRDefault="008A2B11" w:rsidP="008A2B11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Председательствовал: С.Г. Прохоров – и.о. главы  администрации Мариинско-Посадского района Чувашской Республики.</w:t>
      </w:r>
    </w:p>
    <w:p w:rsidR="008A2B11" w:rsidRDefault="008A2B11" w:rsidP="008A2B11">
      <w:pPr>
        <w:widowControl w:val="0"/>
        <w:jc w:val="both"/>
        <w:rPr>
          <w:rFonts w:ascii="Times New Roman CYR" w:hAnsi="Times New Roman CYR"/>
        </w:rPr>
      </w:pPr>
    </w:p>
    <w:p w:rsidR="008A2B11" w:rsidRDefault="008A2B11" w:rsidP="008A2B11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Присутствовали:  всего </w:t>
      </w:r>
      <w:r w:rsidR="00D413FF">
        <w:rPr>
          <w:rFonts w:ascii="Times New Roman CYR" w:hAnsi="Times New Roman CYR"/>
        </w:rPr>
        <w:t>20</w:t>
      </w:r>
      <w:r>
        <w:rPr>
          <w:rFonts w:ascii="Times New Roman CYR" w:hAnsi="Times New Roman CYR"/>
        </w:rPr>
        <w:t xml:space="preserve"> человек:</w:t>
      </w:r>
    </w:p>
    <w:p w:rsidR="008A2B11" w:rsidRDefault="008A2B11" w:rsidP="008A2B11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  </w:t>
      </w:r>
      <w:r w:rsidR="004047D2">
        <w:rPr>
          <w:rFonts w:ascii="Times New Roman CYR" w:hAnsi="Times New Roman CYR"/>
        </w:rPr>
        <w:t xml:space="preserve">С.В. Арсентьева, </w:t>
      </w:r>
      <w:r>
        <w:rPr>
          <w:rFonts w:ascii="Times New Roman CYR" w:hAnsi="Times New Roman CYR"/>
        </w:rPr>
        <w:t xml:space="preserve">М.В. </w:t>
      </w:r>
      <w:proofErr w:type="spellStart"/>
      <w:r>
        <w:rPr>
          <w:rFonts w:ascii="Times New Roman CYR" w:hAnsi="Times New Roman CYR"/>
        </w:rPr>
        <w:t>Мизгирева</w:t>
      </w:r>
      <w:proofErr w:type="spellEnd"/>
      <w:r>
        <w:rPr>
          <w:rFonts w:ascii="Times New Roman CYR" w:hAnsi="Times New Roman CYR"/>
        </w:rPr>
        <w:t>, А.Н. Иванов,</w:t>
      </w:r>
      <w:r w:rsidR="004047D2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В.</w:t>
      </w:r>
      <w:r w:rsidR="001C0A6F">
        <w:rPr>
          <w:rFonts w:ascii="Times New Roman CYR" w:hAnsi="Times New Roman CYR"/>
        </w:rPr>
        <w:t>А. Петров</w:t>
      </w:r>
      <w:r w:rsidR="004047D2">
        <w:rPr>
          <w:rFonts w:ascii="Times New Roman CYR" w:hAnsi="Times New Roman CYR"/>
        </w:rPr>
        <w:t>,</w:t>
      </w:r>
      <w:r w:rsidR="00D413FF">
        <w:rPr>
          <w:rFonts w:ascii="Times New Roman CYR" w:hAnsi="Times New Roman CYR"/>
        </w:rPr>
        <w:t xml:space="preserve"> А.В. Сапожников, </w:t>
      </w:r>
      <w:r w:rsidR="004047D2">
        <w:rPr>
          <w:rFonts w:ascii="Times New Roman CYR" w:hAnsi="Times New Roman CYR"/>
        </w:rPr>
        <w:t xml:space="preserve">Л.Н. Хлебнова, </w:t>
      </w:r>
      <w:r>
        <w:rPr>
          <w:rFonts w:ascii="Times New Roman CYR" w:hAnsi="Times New Roman CYR"/>
        </w:rPr>
        <w:t xml:space="preserve"> </w:t>
      </w:r>
      <w:r w:rsidR="004047D2">
        <w:rPr>
          <w:rFonts w:ascii="Times New Roman CYR" w:hAnsi="Times New Roman CYR"/>
        </w:rPr>
        <w:t>А.Н. Малинин.</w:t>
      </w:r>
      <w:r>
        <w:rPr>
          <w:rFonts w:ascii="Times New Roman CYR" w:hAnsi="Times New Roman CYR"/>
        </w:rPr>
        <w:t xml:space="preserve"> </w:t>
      </w:r>
    </w:p>
    <w:p w:rsidR="008A2B11" w:rsidRDefault="008A2B11" w:rsidP="008A2B11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Приглашенные: главы администраций </w:t>
      </w:r>
      <w:proofErr w:type="gramStart"/>
      <w:r>
        <w:rPr>
          <w:rFonts w:ascii="Times New Roman CYR" w:hAnsi="Times New Roman CYR"/>
        </w:rPr>
        <w:t>городского</w:t>
      </w:r>
      <w:proofErr w:type="gramEnd"/>
      <w:r>
        <w:rPr>
          <w:rFonts w:ascii="Times New Roman CYR" w:hAnsi="Times New Roman CYR"/>
        </w:rPr>
        <w:t xml:space="preserve"> и сельских поселений</w:t>
      </w:r>
    </w:p>
    <w:p w:rsidR="008A2B11" w:rsidRDefault="008A2B11" w:rsidP="008A2B11">
      <w:pPr>
        <w:widowControl w:val="0"/>
        <w:jc w:val="both"/>
        <w:rPr>
          <w:rFonts w:ascii="Times New Roman CYR" w:hAnsi="Times New Roman CYR"/>
        </w:rPr>
      </w:pPr>
    </w:p>
    <w:p w:rsidR="005804D2" w:rsidRDefault="008A2B11" w:rsidP="008A2B1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A2B11">
        <w:rPr>
          <w:rFonts w:ascii="Times New Roman" w:eastAsia="Times New Roman" w:hAnsi="Times New Roman" w:cs="Times New Roman"/>
          <w:b/>
          <w:sz w:val="24"/>
          <w:szCs w:val="24"/>
        </w:rPr>
        <w:t>Обеспечение антитеррористической защищенности объектов при организации летнего отдыха детей.</w:t>
      </w:r>
      <w:r w:rsidRPr="008A2B11">
        <w:rPr>
          <w:rFonts w:ascii="Times New Roman" w:hAnsi="Times New Roman" w:cs="Times New Roman"/>
          <w:b/>
          <w:sz w:val="24"/>
          <w:szCs w:val="24"/>
        </w:rPr>
        <w:t xml:space="preserve"> Заслушивание руководителей объектов, не принявших должных мер по устранению недостатков в антитеррористической защищенности.</w:t>
      </w:r>
    </w:p>
    <w:p w:rsidR="008A2B11" w:rsidRPr="008A2B11" w:rsidRDefault="008A2B11" w:rsidP="008A2B1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8A2B11" w:rsidRDefault="008A2B11" w:rsidP="008A2B11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(С.В. Арсентьева</w:t>
      </w:r>
      <w:r w:rsidR="004047D2">
        <w:rPr>
          <w:rFonts w:ascii="Times New Roman" w:hAnsi="Times New Roman" w:cs="Times New Roman"/>
          <w:sz w:val="24"/>
          <w:szCs w:val="24"/>
        </w:rPr>
        <w:t>,</w:t>
      </w:r>
      <w:r w:rsidR="004047D2" w:rsidRPr="004047D2">
        <w:rPr>
          <w:rFonts w:ascii="Times New Roman CYR" w:hAnsi="Times New Roman CYR"/>
        </w:rPr>
        <w:t xml:space="preserve"> </w:t>
      </w:r>
      <w:r w:rsidR="004047D2" w:rsidRPr="004047D2">
        <w:rPr>
          <w:rFonts w:ascii="Times New Roman CYR" w:hAnsi="Times New Roman CYR"/>
          <w:sz w:val="24"/>
          <w:szCs w:val="24"/>
        </w:rPr>
        <w:t>А.Н. Иванов, В.</w:t>
      </w:r>
      <w:r w:rsidR="001C0A6F">
        <w:rPr>
          <w:rFonts w:ascii="Times New Roman CYR" w:hAnsi="Times New Roman CYR"/>
          <w:sz w:val="24"/>
          <w:szCs w:val="24"/>
        </w:rPr>
        <w:t>А</w:t>
      </w:r>
      <w:r w:rsidR="004047D2" w:rsidRPr="004047D2">
        <w:rPr>
          <w:rFonts w:ascii="Times New Roman CYR" w:hAnsi="Times New Roman CYR"/>
          <w:sz w:val="24"/>
          <w:szCs w:val="24"/>
        </w:rPr>
        <w:t xml:space="preserve">. </w:t>
      </w:r>
      <w:r w:rsidR="001C0A6F">
        <w:rPr>
          <w:rFonts w:ascii="Times New Roman CYR" w:hAnsi="Times New Roman CYR"/>
          <w:sz w:val="24"/>
          <w:szCs w:val="24"/>
        </w:rPr>
        <w:t>Петр</w:t>
      </w:r>
      <w:r w:rsidR="004047D2" w:rsidRPr="004047D2">
        <w:rPr>
          <w:rFonts w:ascii="Times New Roman CYR" w:hAnsi="Times New Roman CYR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2B11" w:rsidRDefault="008A2B11" w:rsidP="008A2B11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A2B11" w:rsidRDefault="008A2B11" w:rsidP="008A2B11">
      <w:pPr>
        <w:widowControl w:val="0"/>
        <w:shd w:val="clear" w:color="auto" w:fill="FFFFFF"/>
        <w:ind w:firstLine="709"/>
        <w:jc w:val="both"/>
        <w:rPr>
          <w:b/>
          <w:bCs/>
        </w:rPr>
      </w:pPr>
      <w:r>
        <w:rPr>
          <w:i/>
        </w:rPr>
        <w:t xml:space="preserve">    </w:t>
      </w:r>
      <w:r>
        <w:t xml:space="preserve">Заслушав и обсудив доклад и выступления участников заседания, антитеррористическая комиссия Мариинско-Посадского района Чувашской Республики </w:t>
      </w:r>
      <w:r>
        <w:rPr>
          <w:b/>
          <w:bCs/>
        </w:rPr>
        <w:t>решила:</w:t>
      </w:r>
    </w:p>
    <w:p w:rsidR="008A2B11" w:rsidRPr="005804D2" w:rsidRDefault="008A2B11" w:rsidP="008A2B11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4D2">
        <w:rPr>
          <w:rFonts w:ascii="Times New Roman" w:hAnsi="Times New Roman" w:cs="Times New Roman"/>
          <w:sz w:val="24"/>
          <w:szCs w:val="24"/>
        </w:rPr>
        <w:t>Принять к сведению доклад заместителя главы администрации -</w:t>
      </w:r>
      <w:r w:rsidRPr="005804D2">
        <w:rPr>
          <w:sz w:val="24"/>
          <w:szCs w:val="24"/>
        </w:rPr>
        <w:t xml:space="preserve"> </w:t>
      </w:r>
      <w:r w:rsidRPr="005804D2">
        <w:rPr>
          <w:rFonts w:ascii="Times New Roman" w:hAnsi="Times New Roman" w:cs="Times New Roman"/>
          <w:sz w:val="24"/>
          <w:szCs w:val="24"/>
        </w:rPr>
        <w:t>начальника отдела образования и молодежной политики администрации Мариинско – Посадского района  С.В. Арсентьевой</w:t>
      </w:r>
      <w:r w:rsidRPr="005804D2">
        <w:rPr>
          <w:b/>
          <w:sz w:val="24"/>
          <w:szCs w:val="24"/>
        </w:rPr>
        <w:t xml:space="preserve"> об о</w:t>
      </w:r>
      <w:r w:rsidRPr="005804D2">
        <w:rPr>
          <w:rFonts w:ascii="Times New Roman" w:hAnsi="Times New Roman" w:cs="Times New Roman"/>
          <w:sz w:val="24"/>
          <w:szCs w:val="24"/>
        </w:rPr>
        <w:t>беспечении антитеррористической безопасности при организации летнего отдыха детей</w:t>
      </w:r>
      <w:r w:rsidR="005804D2">
        <w:rPr>
          <w:rFonts w:ascii="Times New Roman" w:hAnsi="Times New Roman" w:cs="Times New Roman"/>
          <w:sz w:val="24"/>
          <w:szCs w:val="24"/>
        </w:rPr>
        <w:t>.</w:t>
      </w:r>
    </w:p>
    <w:p w:rsidR="008A2B11" w:rsidRDefault="008A2B11" w:rsidP="001C0A6F">
      <w:pPr>
        <w:pStyle w:val="a6"/>
        <w:numPr>
          <w:ilvl w:val="1"/>
          <w:numId w:val="1"/>
        </w:numPr>
        <w:jc w:val="both"/>
      </w:pPr>
      <w:r>
        <w:t>Рекомендовать:</w:t>
      </w:r>
    </w:p>
    <w:p w:rsidR="001C0A6F" w:rsidRPr="001C0A6F" w:rsidRDefault="001C0A6F" w:rsidP="001C0A6F">
      <w:pPr>
        <w:ind w:left="360"/>
        <w:jc w:val="both"/>
        <w:rPr>
          <w:b/>
        </w:rPr>
      </w:pPr>
      <w:r w:rsidRPr="001C0A6F">
        <w:rPr>
          <w:b/>
        </w:rPr>
        <w:t>Заместителю главы администрации – начальнику отдела образования и молодежной политики</w:t>
      </w:r>
      <w:r>
        <w:rPr>
          <w:b/>
        </w:rPr>
        <w:t xml:space="preserve"> администрации Мариинско – Посадского района </w:t>
      </w:r>
    </w:p>
    <w:p w:rsidR="008A2B11" w:rsidRDefault="008A2B11" w:rsidP="008A2B11">
      <w:pPr>
        <w:widowControl w:val="0"/>
        <w:jc w:val="both"/>
      </w:pPr>
      <w:r>
        <w:t xml:space="preserve">       1.3. Организовать проверку данных персонала детских оздоровительных лагерей по учетным данным МВД;</w:t>
      </w:r>
    </w:p>
    <w:p w:rsidR="008A2B11" w:rsidRDefault="008A2B11" w:rsidP="008A2B11">
      <w:pPr>
        <w:widowControl w:val="0"/>
        <w:jc w:val="both"/>
      </w:pPr>
      <w:r>
        <w:t xml:space="preserve">       1.4. </w:t>
      </w:r>
      <w:r w:rsidR="001C0A6F">
        <w:t>Организовать обследование и о</w:t>
      </w:r>
      <w:r>
        <w:t>форм</w:t>
      </w:r>
      <w:r w:rsidR="001C0A6F">
        <w:t>ление</w:t>
      </w:r>
      <w:r>
        <w:t xml:space="preserve"> актами </w:t>
      </w:r>
      <w:proofErr w:type="gramStart"/>
      <w:r>
        <w:t>техническую</w:t>
      </w:r>
      <w:proofErr w:type="gramEnd"/>
      <w:r>
        <w:t xml:space="preserve"> </w:t>
      </w:r>
      <w:proofErr w:type="spellStart"/>
      <w:r>
        <w:t>укрепленность</w:t>
      </w:r>
      <w:proofErr w:type="spellEnd"/>
      <w:r>
        <w:t xml:space="preserve"> детских оздоровительных лагерей;   </w:t>
      </w:r>
    </w:p>
    <w:p w:rsidR="008A2B11" w:rsidRDefault="008A2B11" w:rsidP="008A2B11">
      <w:pPr>
        <w:widowControl w:val="0"/>
        <w:jc w:val="both"/>
      </w:pPr>
      <w:r>
        <w:t xml:space="preserve">        1.5.Организовать дополнительные инструктажи персонала детских оздоровительных лагерей о порядке действий при угрозе (совершении) диверсионно-террористического акта;</w:t>
      </w:r>
    </w:p>
    <w:p w:rsidR="008A2B11" w:rsidRDefault="008A2B11" w:rsidP="008A2B11">
      <w:pPr>
        <w:widowControl w:val="0"/>
        <w:jc w:val="both"/>
      </w:pPr>
      <w:r>
        <w:t xml:space="preserve">        1.6. Провести практические тренировки с персоналом и детьми в первые дни начала смены;</w:t>
      </w:r>
    </w:p>
    <w:p w:rsidR="008A2B11" w:rsidRDefault="008A2B11" w:rsidP="008A2B11">
      <w:pPr>
        <w:widowControl w:val="0"/>
        <w:jc w:val="both"/>
      </w:pPr>
      <w:r>
        <w:t xml:space="preserve">        1.7. Представить информацию в антитеррористическую комиссию Мариинско-Посадского района о проделанной работе по обеспечению антитеррористической защищенности мест летнего отдыха детей </w:t>
      </w:r>
      <w:r>
        <w:rPr>
          <w:b/>
        </w:rPr>
        <w:t>до 24 мая 2021 года</w:t>
      </w:r>
      <w:r>
        <w:t>.</w:t>
      </w:r>
      <w:bookmarkStart w:id="0" w:name="_GoBack"/>
      <w:bookmarkEnd w:id="0"/>
      <w:r>
        <w:t xml:space="preserve"> </w:t>
      </w:r>
    </w:p>
    <w:p w:rsidR="001C0A6F" w:rsidRDefault="001C0A6F" w:rsidP="008A2B11">
      <w:pPr>
        <w:widowControl w:val="0"/>
        <w:jc w:val="both"/>
      </w:pPr>
      <w:r>
        <w:t xml:space="preserve">        2. </w:t>
      </w:r>
      <w:r w:rsidR="00A15915">
        <w:t xml:space="preserve">Направить письмо в Министерство спорта Чувашской Республики – Чувашии по недостаткам, </w:t>
      </w:r>
      <w:proofErr w:type="gramStart"/>
      <w:r w:rsidR="00A15915">
        <w:t>выявленных</w:t>
      </w:r>
      <w:proofErr w:type="gramEnd"/>
      <w:r w:rsidR="00A15915">
        <w:t xml:space="preserve"> в ходе проверки Межведомственной рабочей группы Мариинско – Посадского района АУ ФОЦ «Белые камни» </w:t>
      </w:r>
      <w:proofErr w:type="spellStart"/>
      <w:r w:rsidR="00A15915">
        <w:t>Минспорта</w:t>
      </w:r>
      <w:proofErr w:type="spellEnd"/>
      <w:r w:rsidR="00A15915">
        <w:t xml:space="preserve"> Чувашии. </w:t>
      </w:r>
    </w:p>
    <w:p w:rsidR="008A2B11" w:rsidRDefault="008A2B11" w:rsidP="008A2B11">
      <w:pPr>
        <w:widowControl w:val="0"/>
        <w:jc w:val="both"/>
      </w:pPr>
      <w:r>
        <w:rPr>
          <w:spacing w:val="-2"/>
          <w:shd w:val="clear" w:color="auto" w:fill="FFFFFF"/>
        </w:rPr>
        <w:t xml:space="preserve">  </w:t>
      </w:r>
      <w:r>
        <w:rPr>
          <w:spacing w:val="-2"/>
          <w:shd w:val="clear" w:color="auto" w:fill="FFFFFF"/>
        </w:rPr>
        <w:tab/>
      </w:r>
      <w:r>
        <w:t>По результатам голосования решение принято единогласно</w:t>
      </w:r>
    </w:p>
    <w:p w:rsidR="008A2B11" w:rsidRDefault="008A2B11" w:rsidP="008A2B11">
      <w:pPr>
        <w:spacing w:line="276" w:lineRule="auto"/>
        <w:ind w:firstLine="567"/>
        <w:jc w:val="both"/>
      </w:pPr>
      <w:r>
        <w:t xml:space="preserve">«за» ---------------------            </w:t>
      </w:r>
      <w:r w:rsidR="00D413FF">
        <w:t>8</w:t>
      </w:r>
      <w:r>
        <w:t xml:space="preserve">        чел.</w:t>
      </w:r>
    </w:p>
    <w:p w:rsidR="008A2B11" w:rsidRDefault="008A2B11" w:rsidP="008A2B11">
      <w:pPr>
        <w:spacing w:line="276" w:lineRule="auto"/>
        <w:ind w:firstLine="567"/>
        <w:jc w:val="both"/>
      </w:pPr>
      <w:r>
        <w:t>«против» -----------                 0        чел.</w:t>
      </w:r>
    </w:p>
    <w:p w:rsidR="008A2B11" w:rsidRDefault="008A2B11" w:rsidP="008A2B11">
      <w:pPr>
        <w:spacing w:line="276" w:lineRule="auto"/>
        <w:ind w:firstLine="567"/>
        <w:jc w:val="both"/>
        <w:rPr>
          <w:sz w:val="28"/>
          <w:szCs w:val="28"/>
        </w:rPr>
      </w:pPr>
      <w:r>
        <w:t>«воздержался» -------------     0        чел.</w:t>
      </w:r>
      <w:r>
        <w:rPr>
          <w:sz w:val="28"/>
          <w:szCs w:val="28"/>
        </w:rPr>
        <w:t xml:space="preserve"> </w:t>
      </w:r>
    </w:p>
    <w:p w:rsidR="008A2B11" w:rsidRDefault="008A2B11" w:rsidP="008A2B11">
      <w:pPr>
        <w:widowControl w:val="0"/>
        <w:jc w:val="both"/>
        <w:rPr>
          <w:b/>
        </w:rPr>
      </w:pPr>
    </w:p>
    <w:p w:rsidR="008A2B11" w:rsidRDefault="008A2B11" w:rsidP="008A2B11">
      <w:pPr>
        <w:jc w:val="both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 xml:space="preserve">. Обеспечение антитеррористической безопасности в </w:t>
      </w:r>
      <w:proofErr w:type="gramStart"/>
      <w:r>
        <w:rPr>
          <w:b/>
        </w:rPr>
        <w:t>период  подготовки</w:t>
      </w:r>
      <w:proofErr w:type="gramEnd"/>
      <w:r>
        <w:rPr>
          <w:b/>
        </w:rPr>
        <w:t xml:space="preserve"> и проведения общественно-политических, спортивных и праздничных  мероприятий </w:t>
      </w:r>
    </w:p>
    <w:p w:rsidR="008A2B11" w:rsidRDefault="008A2B11" w:rsidP="008A2B11">
      <w:pPr>
        <w:pStyle w:val="11"/>
        <w:widowControl w:val="0"/>
        <w:tabs>
          <w:tab w:val="left" w:pos="426"/>
        </w:tabs>
        <w:ind w:left="0" w:right="-4"/>
        <w:jc w:val="both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</w:t>
      </w:r>
    </w:p>
    <w:p w:rsidR="008A2B11" w:rsidRDefault="008A2B11" w:rsidP="008A2B11">
      <w:pPr>
        <w:widowControl w:val="0"/>
        <w:shd w:val="clear" w:color="auto" w:fill="FFFFFF"/>
        <w:jc w:val="center"/>
      </w:pPr>
      <w:r>
        <w:t xml:space="preserve">(А.Н. Иванов, М. В. </w:t>
      </w:r>
      <w:proofErr w:type="spellStart"/>
      <w:r>
        <w:t>Мизгирева</w:t>
      </w:r>
      <w:proofErr w:type="spellEnd"/>
      <w:r>
        <w:t>)</w:t>
      </w:r>
    </w:p>
    <w:p w:rsidR="008A2B11" w:rsidRDefault="008A2B11" w:rsidP="008A2B11">
      <w:pPr>
        <w:widowControl w:val="0"/>
        <w:shd w:val="clear" w:color="auto" w:fill="FFFFFF"/>
        <w:ind w:firstLine="709"/>
        <w:jc w:val="both"/>
      </w:pPr>
    </w:p>
    <w:p w:rsidR="008A2B11" w:rsidRDefault="008A2B11" w:rsidP="008A2B11">
      <w:pPr>
        <w:widowControl w:val="0"/>
        <w:shd w:val="clear" w:color="auto" w:fill="FFFFFF"/>
        <w:ind w:firstLine="709"/>
        <w:jc w:val="both"/>
        <w:rPr>
          <w:bCs/>
        </w:rPr>
      </w:pPr>
      <w:r>
        <w:t xml:space="preserve">Заслушав и обсудив доклад и выступление участников заседания, антитеррористическая комиссия Мариинско-Посадского района Чувашской Республики </w:t>
      </w:r>
      <w:r>
        <w:rPr>
          <w:b/>
          <w:bCs/>
        </w:rPr>
        <w:t>решила:</w:t>
      </w:r>
    </w:p>
    <w:p w:rsidR="008A2B11" w:rsidRDefault="008A2B11" w:rsidP="008A2B11">
      <w:pPr>
        <w:ind w:firstLine="709"/>
        <w:jc w:val="both"/>
      </w:pPr>
      <w:r>
        <w:t xml:space="preserve">2.1. Принять к сведению доклад заместителя начальника ОМВД России по Мариинско-Посадскому району А.Н. Иванова, и. о. начальника отдела культуры и социального развития администрации Мариинско-Посадского района Чувашской Республики М.В. </w:t>
      </w:r>
      <w:proofErr w:type="spellStart"/>
      <w:r>
        <w:t>Мизгиревой</w:t>
      </w:r>
      <w:proofErr w:type="spellEnd"/>
      <w:r>
        <w:t xml:space="preserve"> об обеспечении антитеррористической безопасности в период  подготовки и проведения общественно-политических, спортивных и праздничных  мероприятий,</w:t>
      </w:r>
    </w:p>
    <w:p w:rsidR="008A2B11" w:rsidRDefault="008A2B11" w:rsidP="008A2B11">
      <w:pPr>
        <w:widowControl w:val="0"/>
        <w:ind w:firstLine="709"/>
        <w:jc w:val="both"/>
        <w:rPr>
          <w:b/>
        </w:rPr>
      </w:pPr>
      <w:r>
        <w:t>2.2.</w:t>
      </w:r>
      <w:r>
        <w:rPr>
          <w:b/>
        </w:rPr>
        <w:t xml:space="preserve"> Рекомендовать:</w:t>
      </w:r>
    </w:p>
    <w:p w:rsidR="008A2B11" w:rsidRDefault="008A2B11" w:rsidP="008A2B11">
      <w:pPr>
        <w:widowControl w:val="0"/>
        <w:ind w:firstLine="709"/>
        <w:jc w:val="both"/>
        <w:rPr>
          <w:b/>
        </w:rPr>
      </w:pPr>
      <w:r>
        <w:rPr>
          <w:b/>
        </w:rPr>
        <w:t xml:space="preserve">Главам администрации Мариинско-Посадского </w:t>
      </w:r>
      <w:proofErr w:type="gramStart"/>
      <w:r>
        <w:rPr>
          <w:b/>
        </w:rPr>
        <w:t>городского</w:t>
      </w:r>
      <w:proofErr w:type="gramEnd"/>
      <w:r>
        <w:rPr>
          <w:b/>
        </w:rPr>
        <w:t xml:space="preserve"> и сельских поселений:</w:t>
      </w:r>
    </w:p>
    <w:p w:rsidR="008A2B11" w:rsidRDefault="008A2B11" w:rsidP="008A2B11">
      <w:pPr>
        <w:widowControl w:val="0"/>
        <w:ind w:firstLine="709"/>
        <w:jc w:val="both"/>
      </w:pPr>
      <w:r>
        <w:t>- организовать взаимодействие и своевременный обмен информацией органов местного самоуправления с правоохранительными органами по обеспечению охраны общественного порядка и общественной безопасности при проведении массовых мероприятий;</w:t>
      </w:r>
    </w:p>
    <w:p w:rsidR="008A2B11" w:rsidRDefault="008A2B11" w:rsidP="008A2B11">
      <w:pPr>
        <w:widowControl w:val="0"/>
        <w:ind w:firstLine="709"/>
        <w:jc w:val="both"/>
      </w:pPr>
      <w:r>
        <w:t>- реализовать комплекс мер, направленный на обеспечение антитеррористической защищенности мест проведения массовых мероприятий, предупреждение возможных попыток совершения террористических актов и экстремистских проявлений, групповых нарушений общественного порядка;</w:t>
      </w:r>
    </w:p>
    <w:p w:rsidR="008A2B11" w:rsidRDefault="008A2B11" w:rsidP="008A2B11">
      <w:pPr>
        <w:widowControl w:val="0"/>
        <w:ind w:firstLine="709"/>
        <w:jc w:val="both"/>
        <w:rPr>
          <w:iCs/>
        </w:rPr>
      </w:pPr>
      <w:r>
        <w:rPr>
          <w:iCs/>
        </w:rPr>
        <w:t>- поддерживать в постоянной готовности силы и средства, предназначенные для ликвидации последствий террористического акта, а также технические средства и специальное оборудование спасательных служб, к проведению спасательных работ;</w:t>
      </w:r>
    </w:p>
    <w:p w:rsidR="008A2B11" w:rsidRDefault="008A2B11" w:rsidP="008A2B11">
      <w:pPr>
        <w:pStyle w:val="a3"/>
        <w:widowControl w:val="0"/>
        <w:spacing w:before="0" w:beforeAutospacing="0" w:after="0" w:afterAutospacing="0"/>
        <w:ind w:firstLine="720"/>
        <w:jc w:val="both"/>
      </w:pPr>
      <w:r>
        <w:t>- откорректировать планы эвакуации населения при возникновении чрезвычайных ситуаций;</w:t>
      </w:r>
    </w:p>
    <w:p w:rsidR="008A2B11" w:rsidRDefault="008A2B11" w:rsidP="008A2B11">
      <w:pPr>
        <w:pStyle w:val="a3"/>
        <w:widowControl w:val="0"/>
        <w:spacing w:before="0" w:beforeAutospacing="0" w:after="0" w:afterAutospacing="0"/>
        <w:ind w:firstLine="720"/>
        <w:jc w:val="both"/>
      </w:pPr>
      <w:r>
        <w:t xml:space="preserve">- в плановом порядке организовать обследования антитеррористической защищенности мест массового пребывания людей, оказывать методическую и практическую помощь руководству соответствующих объектов, осуществлять </w:t>
      </w:r>
      <w:proofErr w:type="gramStart"/>
      <w:r>
        <w:t>контроль за</w:t>
      </w:r>
      <w:proofErr w:type="gramEnd"/>
      <w:r>
        <w:t xml:space="preserve"> устранением выявленных недостатков;</w:t>
      </w:r>
    </w:p>
    <w:p w:rsidR="008A2B11" w:rsidRDefault="008A2B11" w:rsidP="008A2B11">
      <w:pPr>
        <w:widowControl w:val="0"/>
        <w:ind w:firstLine="709"/>
        <w:jc w:val="both"/>
      </w:pPr>
      <w:r>
        <w:t>- при проведении массовых мероприятий принимать меры по усилению охраны объектов территориальных органов исполнительной власти и местного самоуправления;</w:t>
      </w:r>
    </w:p>
    <w:p w:rsidR="008A2B11" w:rsidRDefault="008A2B11" w:rsidP="008A2B11">
      <w:pPr>
        <w:widowControl w:val="0"/>
        <w:ind w:firstLine="709"/>
        <w:jc w:val="both"/>
      </w:pPr>
      <w:r>
        <w:t xml:space="preserve">- во взаимодействии с управляющими компаниями, товариществами собственников жилья, домовыми комитетами проверить состояние  запорных, устройств подвальных и чердачных помещений многоквартирных жилых домов, принять меры по недопущению хранения в них материалов и предметов, которые могут быть использованы для изготовления взрывчатых веществ и взрывных устройств, провести мероприятия </w:t>
      </w:r>
      <w:proofErr w:type="gramStart"/>
      <w:r>
        <w:t>по</w:t>
      </w:r>
      <w:proofErr w:type="gramEnd"/>
      <w:r>
        <w:t xml:space="preserve"> установлению граждан и организаций, арендующих помещения без надлежащего оформления;</w:t>
      </w:r>
    </w:p>
    <w:p w:rsidR="008A2B11" w:rsidRDefault="008A2B11" w:rsidP="008A2B11">
      <w:pPr>
        <w:widowControl w:val="0"/>
        <w:ind w:firstLine="709"/>
        <w:jc w:val="both"/>
      </w:pPr>
      <w:r>
        <w:t>- организовать проведение инструктажей администраций и персонала объектов, выделенных для проведения массовых праздничных, общественно-политических и спортивных мероприятий, а также объектов торговли по порядку действий в случаев возникновения угроз террористического характера и иных чрезвычайных ситуаций;</w:t>
      </w:r>
    </w:p>
    <w:p w:rsidR="008A2B11" w:rsidRDefault="008A2B11" w:rsidP="008A2B11">
      <w:pPr>
        <w:widowControl w:val="0"/>
        <w:ind w:firstLine="709"/>
        <w:jc w:val="both"/>
      </w:pPr>
      <w:r>
        <w:t>- на территории населенных пунктов организовать патрулирование «Ночного дозора» с целью обеспечения круглосуточной охраны объектов культурного наследия - памятников, обелисков;</w:t>
      </w:r>
    </w:p>
    <w:p w:rsidR="008A2B11" w:rsidRDefault="008A2B11" w:rsidP="008A2B11">
      <w:pPr>
        <w:widowControl w:val="0"/>
        <w:ind w:firstLine="709"/>
        <w:jc w:val="both"/>
        <w:rPr>
          <w:b/>
          <w:iCs/>
        </w:rPr>
      </w:pPr>
      <w:r>
        <w:rPr>
          <w:b/>
        </w:rPr>
        <w:t>-</w:t>
      </w:r>
      <w:r>
        <w:t xml:space="preserve"> представить в отдел специальных программ списки должностных лиц закрепленных за памятниками и обелисками </w:t>
      </w:r>
      <w:r>
        <w:rPr>
          <w:b/>
        </w:rPr>
        <w:t>до 06 мая 202</w:t>
      </w:r>
      <w:r w:rsidR="005804D2">
        <w:rPr>
          <w:b/>
        </w:rPr>
        <w:t>1</w:t>
      </w:r>
      <w:r>
        <w:rPr>
          <w:b/>
        </w:rPr>
        <w:t xml:space="preserve"> г.</w:t>
      </w:r>
    </w:p>
    <w:p w:rsidR="008A2B11" w:rsidRDefault="008A2B11" w:rsidP="008A2B11">
      <w:pPr>
        <w:widowControl w:val="0"/>
        <w:ind w:firstLine="709"/>
        <w:jc w:val="both"/>
        <w:rPr>
          <w:b/>
        </w:rPr>
      </w:pPr>
      <w:r>
        <w:lastRenderedPageBreak/>
        <w:t>2.3.</w:t>
      </w:r>
      <w:r>
        <w:rPr>
          <w:b/>
        </w:rPr>
        <w:t xml:space="preserve"> Рекомендовать:</w:t>
      </w:r>
    </w:p>
    <w:p w:rsidR="008A2B11" w:rsidRDefault="008A2B11" w:rsidP="008A2B11">
      <w:pPr>
        <w:widowControl w:val="0"/>
        <w:ind w:firstLine="709"/>
        <w:jc w:val="both"/>
        <w:rPr>
          <w:b/>
        </w:rPr>
      </w:pPr>
      <w:r>
        <w:rPr>
          <w:b/>
        </w:rPr>
        <w:t>Начальнику отдела МВД России по Мариинско-Посадскому району, начальнику отделения ГИБДД отдела МВД РФ по Мариинско-Посадскому району:</w:t>
      </w:r>
    </w:p>
    <w:p w:rsidR="008A2B11" w:rsidRDefault="008A2B11" w:rsidP="008A2B11">
      <w:pPr>
        <w:widowControl w:val="0"/>
        <w:ind w:firstLine="709"/>
        <w:jc w:val="both"/>
      </w:pPr>
      <w:r>
        <w:t>- проводить заблаговременное обследование объектов и территорий проведения мероприятий с привлечением специалистов кинологов и инженерно-саперных специалистов отдела МВД России по Мариинско-Посадскому району с целью выявления взрывных устройств, взрывоопасных и других подозрительных предметов;</w:t>
      </w:r>
    </w:p>
    <w:p w:rsidR="008A2B11" w:rsidRDefault="008A2B11" w:rsidP="008A2B11">
      <w:pPr>
        <w:widowControl w:val="0"/>
        <w:ind w:firstLine="709"/>
        <w:jc w:val="both"/>
      </w:pPr>
      <w:r>
        <w:t>- организовать несение патрулирования сотрудниками ДНД и полиции праздничных мероприятий с местами массового пребывания людей;</w:t>
      </w:r>
    </w:p>
    <w:p w:rsidR="008A2B11" w:rsidRDefault="008A2B11" w:rsidP="008A2B11">
      <w:pPr>
        <w:widowControl w:val="0"/>
        <w:ind w:firstLine="709"/>
        <w:jc w:val="both"/>
      </w:pPr>
      <w:r>
        <w:t>- в целях предупреждения возможных попыток совершения террористических актов с использованием транспортных сре</w:t>
      </w:r>
      <w:proofErr w:type="gramStart"/>
      <w:r>
        <w:t>дств пр</w:t>
      </w:r>
      <w:proofErr w:type="gramEnd"/>
      <w:r>
        <w:t>инять меры, направленные на обеспечение безопасности дорожного движения, в том числе организацию парковки автотранспорта, а также своевременную эвакуацию бесхозных автомобилей, припаркованных вблизи мест массового пребывания людей, определенных для проведения праздничных мероприятий;</w:t>
      </w:r>
    </w:p>
    <w:p w:rsidR="008A2B11" w:rsidRDefault="008A2B11" w:rsidP="008A2B11">
      <w:pPr>
        <w:widowControl w:val="0"/>
        <w:ind w:firstLine="709"/>
        <w:jc w:val="both"/>
      </w:pPr>
      <w:r>
        <w:t xml:space="preserve">-обеспечить надлежащий </w:t>
      </w:r>
      <w:proofErr w:type="gramStart"/>
      <w:r>
        <w:t>контроль за</w:t>
      </w:r>
      <w:proofErr w:type="gramEnd"/>
      <w:r>
        <w:t xml:space="preserve"> функционированием систем  видеонаблюдения в местах массового пребывания людей</w:t>
      </w:r>
    </w:p>
    <w:p w:rsidR="008A2B11" w:rsidRDefault="008A2B11" w:rsidP="008A2B11">
      <w:pPr>
        <w:pStyle w:val="a3"/>
        <w:widowControl w:val="0"/>
        <w:spacing w:before="0" w:beforeAutospacing="0" w:after="0" w:afterAutospacing="0"/>
        <w:ind w:firstLine="720"/>
        <w:jc w:val="both"/>
        <w:rPr>
          <w:b/>
        </w:rPr>
      </w:pPr>
      <w:r>
        <w:t>2.4.</w:t>
      </w:r>
      <w:r>
        <w:rPr>
          <w:b/>
        </w:rPr>
        <w:t xml:space="preserve"> </w:t>
      </w:r>
      <w:r w:rsidR="004047D2">
        <w:rPr>
          <w:b/>
        </w:rPr>
        <w:t>З</w:t>
      </w:r>
      <w:r w:rsidR="005804D2" w:rsidRPr="005804D2">
        <w:rPr>
          <w:b/>
        </w:rPr>
        <w:t>аместител</w:t>
      </w:r>
      <w:r w:rsidR="004047D2">
        <w:rPr>
          <w:b/>
        </w:rPr>
        <w:t>ю</w:t>
      </w:r>
      <w:r w:rsidR="005804D2" w:rsidRPr="005804D2">
        <w:rPr>
          <w:b/>
        </w:rPr>
        <w:t xml:space="preserve"> главы администрации -</w:t>
      </w:r>
      <w:r w:rsidR="005804D2">
        <w:t xml:space="preserve"> </w:t>
      </w:r>
      <w:r w:rsidR="005804D2">
        <w:rPr>
          <w:b/>
        </w:rPr>
        <w:t>начальнику отдела образования и молодежной политики администрации Мариинско-Посадского района С.В. Арсентьевой</w:t>
      </w:r>
      <w:r w:rsidR="004047D2">
        <w:rPr>
          <w:b/>
        </w:rPr>
        <w:t>,</w:t>
      </w:r>
      <w:r w:rsidR="005804D2">
        <w:rPr>
          <w:b/>
        </w:rPr>
        <w:t xml:space="preserve"> </w:t>
      </w:r>
      <w:r w:rsidR="004047D2">
        <w:rPr>
          <w:b/>
        </w:rPr>
        <w:t>и</w:t>
      </w:r>
      <w:r>
        <w:rPr>
          <w:b/>
        </w:rPr>
        <w:t xml:space="preserve">.о. начальника отдела культуры и социального   развития      администрации   Мариинско-Посадского    района    М.В. </w:t>
      </w:r>
      <w:proofErr w:type="spellStart"/>
      <w:r>
        <w:rPr>
          <w:b/>
        </w:rPr>
        <w:t>Мизгиревой</w:t>
      </w:r>
      <w:proofErr w:type="spellEnd"/>
      <w:proofErr w:type="gramStart"/>
      <w:r>
        <w:rPr>
          <w:b/>
          <w:bCs/>
        </w:rPr>
        <w:t>,</w:t>
      </w:r>
      <w:r>
        <w:rPr>
          <w:b/>
        </w:rPr>
        <w:t>:</w:t>
      </w:r>
      <w:proofErr w:type="gramEnd"/>
    </w:p>
    <w:p w:rsidR="008A2B11" w:rsidRDefault="008A2B11" w:rsidP="008A2B11">
      <w:pPr>
        <w:pStyle w:val="a3"/>
        <w:widowControl w:val="0"/>
        <w:spacing w:before="0" w:beforeAutospacing="0" w:after="0" w:afterAutospacing="0"/>
        <w:ind w:firstLine="720"/>
        <w:jc w:val="both"/>
      </w:pPr>
      <w:r>
        <w:t xml:space="preserve">- заблаговременно доводить до ОМВД России по Мариинско-Посадскому району, отделения надзорной деятельности и </w:t>
      </w:r>
      <w:proofErr w:type="gramStart"/>
      <w:r>
        <w:t>ПР</w:t>
      </w:r>
      <w:proofErr w:type="gramEnd"/>
      <w:r>
        <w:t xml:space="preserve">  по Мариинско-Посадскому району УНД и ПР Главного управления МЧС России по Чувашской Республике информацию о проведении массовых праздничных мероприятий;</w:t>
      </w:r>
    </w:p>
    <w:p w:rsidR="008A2B11" w:rsidRDefault="008A2B11" w:rsidP="008A2B11">
      <w:pPr>
        <w:pStyle w:val="a3"/>
        <w:widowControl w:val="0"/>
        <w:spacing w:before="0" w:beforeAutospacing="0" w:after="0" w:afterAutospacing="0"/>
        <w:ind w:firstLine="720"/>
        <w:jc w:val="both"/>
      </w:pPr>
      <w:r>
        <w:t xml:space="preserve">- потребовать от лиц, ответственных за проведение массовых мероприятий, доведения до их участников информации о повышении бдительности, действиях при обнаружении подозрительных предметов, возникновении угрозы или совершении террористических актов; </w:t>
      </w:r>
    </w:p>
    <w:p w:rsidR="008A2B11" w:rsidRDefault="008A2B11" w:rsidP="008A2B11">
      <w:pPr>
        <w:pStyle w:val="a3"/>
        <w:widowControl w:val="0"/>
        <w:spacing w:before="0" w:beforeAutospacing="0" w:after="0" w:afterAutospacing="0"/>
        <w:ind w:firstLine="720"/>
        <w:jc w:val="both"/>
      </w:pPr>
      <w:r>
        <w:t xml:space="preserve">- организовать проведение в учреждениях культуры и спорта района (дома культуры, клубы, спортивный комплекс) трансляций голосовых сообщений о порядке действий при обнаружении бесхозных вещей, возникновении угрозы терактов, а также при эвакуации. </w:t>
      </w:r>
    </w:p>
    <w:p w:rsidR="008A2B11" w:rsidRDefault="008A2B11" w:rsidP="008A2B11">
      <w:pPr>
        <w:pStyle w:val="a3"/>
        <w:widowControl w:val="0"/>
        <w:spacing w:before="0" w:beforeAutospacing="0" w:after="0" w:afterAutospacing="0"/>
        <w:ind w:firstLine="720"/>
        <w:jc w:val="both"/>
        <w:rPr>
          <w:b/>
        </w:rPr>
      </w:pPr>
      <w:r>
        <w:t>2.5.</w:t>
      </w:r>
      <w:r>
        <w:rPr>
          <w:b/>
        </w:rPr>
        <w:t xml:space="preserve"> Рекомендовать:</w:t>
      </w:r>
    </w:p>
    <w:p w:rsidR="008A2B11" w:rsidRDefault="005804D2" w:rsidP="008A2B11">
      <w:pPr>
        <w:pStyle w:val="a3"/>
        <w:widowControl w:val="0"/>
        <w:spacing w:before="0" w:beforeAutospacing="0" w:after="0" w:afterAutospacing="0"/>
        <w:ind w:firstLine="720"/>
        <w:jc w:val="both"/>
      </w:pPr>
      <w:r>
        <w:rPr>
          <w:b/>
        </w:rPr>
        <w:t xml:space="preserve">И.о. </w:t>
      </w:r>
      <w:r w:rsidR="004047D2">
        <w:rPr>
          <w:b/>
        </w:rPr>
        <w:t>г</w:t>
      </w:r>
      <w:r w:rsidR="008A2B11">
        <w:rPr>
          <w:b/>
        </w:rPr>
        <w:t>лавно</w:t>
      </w:r>
      <w:r>
        <w:rPr>
          <w:b/>
        </w:rPr>
        <w:t>го</w:t>
      </w:r>
      <w:r w:rsidR="008A2B11">
        <w:rPr>
          <w:b/>
        </w:rPr>
        <w:t xml:space="preserve"> врач</w:t>
      </w:r>
      <w:r>
        <w:rPr>
          <w:b/>
        </w:rPr>
        <w:t>а</w:t>
      </w:r>
      <w:r w:rsidR="008A2B11">
        <w:rPr>
          <w:b/>
        </w:rPr>
        <w:t xml:space="preserve"> БУ «Мариинско</w:t>
      </w:r>
      <w:r>
        <w:rPr>
          <w:b/>
        </w:rPr>
        <w:t xml:space="preserve"> </w:t>
      </w:r>
      <w:r w:rsidR="008A2B11">
        <w:rPr>
          <w:b/>
        </w:rPr>
        <w:t>-</w:t>
      </w:r>
      <w:r>
        <w:rPr>
          <w:b/>
        </w:rPr>
        <w:t xml:space="preserve"> </w:t>
      </w:r>
      <w:proofErr w:type="gramStart"/>
      <w:r w:rsidR="008A2B11">
        <w:rPr>
          <w:b/>
        </w:rPr>
        <w:t>Посадская</w:t>
      </w:r>
      <w:proofErr w:type="gramEnd"/>
      <w:r w:rsidR="008A2B11">
        <w:rPr>
          <w:b/>
        </w:rPr>
        <w:t xml:space="preserve"> ЦРБ им.</w:t>
      </w:r>
      <w:r>
        <w:rPr>
          <w:b/>
        </w:rPr>
        <w:t xml:space="preserve"> </w:t>
      </w:r>
      <w:r w:rsidR="008A2B11">
        <w:rPr>
          <w:b/>
        </w:rPr>
        <w:t>Н.</w:t>
      </w:r>
      <w:r>
        <w:rPr>
          <w:b/>
        </w:rPr>
        <w:t xml:space="preserve"> </w:t>
      </w:r>
      <w:r w:rsidR="008A2B11">
        <w:rPr>
          <w:b/>
        </w:rPr>
        <w:t>А.</w:t>
      </w:r>
      <w:r>
        <w:rPr>
          <w:b/>
        </w:rPr>
        <w:t xml:space="preserve"> </w:t>
      </w:r>
      <w:proofErr w:type="spellStart"/>
      <w:r w:rsidR="008A2B11">
        <w:rPr>
          <w:b/>
        </w:rPr>
        <w:t>Геркена</w:t>
      </w:r>
      <w:proofErr w:type="spellEnd"/>
      <w:r w:rsidR="008A2B11">
        <w:rPr>
          <w:b/>
        </w:rPr>
        <w:t xml:space="preserve">» Минздрава Чувашии </w:t>
      </w:r>
      <w:r>
        <w:rPr>
          <w:b/>
        </w:rPr>
        <w:t>А</w:t>
      </w:r>
      <w:r w:rsidR="008A2B11">
        <w:rPr>
          <w:b/>
        </w:rPr>
        <w:t xml:space="preserve">.Н. </w:t>
      </w:r>
      <w:r>
        <w:rPr>
          <w:b/>
        </w:rPr>
        <w:t>Белов</w:t>
      </w:r>
      <w:r w:rsidR="008A2B11">
        <w:rPr>
          <w:b/>
        </w:rPr>
        <w:t>ой:</w:t>
      </w:r>
    </w:p>
    <w:p w:rsidR="008A2B11" w:rsidRDefault="008A2B11" w:rsidP="008A2B11">
      <w:pPr>
        <w:pStyle w:val="a3"/>
        <w:widowControl w:val="0"/>
        <w:spacing w:before="0" w:beforeAutospacing="0" w:after="0" w:afterAutospacing="0"/>
        <w:ind w:firstLine="720"/>
        <w:jc w:val="both"/>
      </w:pPr>
      <w:r>
        <w:t xml:space="preserve">- организовать корректировку планов мероприятий по медико-санитарному обеспечению населения при чрезвычайных ситуациях; </w:t>
      </w:r>
    </w:p>
    <w:p w:rsidR="008A2B11" w:rsidRDefault="008A2B11" w:rsidP="008A2B11">
      <w:pPr>
        <w:pStyle w:val="a3"/>
        <w:widowControl w:val="0"/>
        <w:spacing w:before="0" w:beforeAutospacing="0" w:after="0" w:afterAutospacing="0"/>
        <w:ind w:firstLine="720"/>
        <w:jc w:val="both"/>
      </w:pPr>
      <w:r>
        <w:t>- организовать дополнительные инструктажи персонала лечебно-профилактических учреждений о порядке действий при угрозе (совершении) диверсионно-террористического акта.</w:t>
      </w:r>
    </w:p>
    <w:p w:rsidR="008A2B11" w:rsidRDefault="008A2B11" w:rsidP="008A2B11">
      <w:pPr>
        <w:widowControl w:val="0"/>
        <w:shd w:val="clear" w:color="auto" w:fill="FFFFFF"/>
        <w:ind w:firstLine="709"/>
        <w:jc w:val="both"/>
      </w:pPr>
      <w:r>
        <w:t>По результатам голосования решение принято единогласно</w:t>
      </w:r>
    </w:p>
    <w:p w:rsidR="008A2B11" w:rsidRDefault="008A2B11" w:rsidP="008A2B11">
      <w:pPr>
        <w:spacing w:line="276" w:lineRule="auto"/>
        <w:ind w:firstLine="567"/>
        <w:jc w:val="both"/>
      </w:pPr>
      <w:r>
        <w:t xml:space="preserve">«за» ---------------------            </w:t>
      </w:r>
      <w:r w:rsidR="00D413FF">
        <w:t>8</w:t>
      </w:r>
      <w:r>
        <w:t xml:space="preserve">        чел.</w:t>
      </w:r>
    </w:p>
    <w:p w:rsidR="008A2B11" w:rsidRDefault="008A2B11" w:rsidP="008A2B11">
      <w:pPr>
        <w:spacing w:line="276" w:lineRule="auto"/>
        <w:ind w:firstLine="567"/>
        <w:jc w:val="both"/>
      </w:pPr>
      <w:r>
        <w:t>«против» -----------                 0        чел.</w:t>
      </w:r>
    </w:p>
    <w:p w:rsidR="008A2B11" w:rsidRDefault="008A2B11" w:rsidP="008A2B11">
      <w:pPr>
        <w:spacing w:line="276" w:lineRule="auto"/>
        <w:ind w:firstLine="567"/>
        <w:jc w:val="both"/>
        <w:rPr>
          <w:sz w:val="28"/>
          <w:szCs w:val="28"/>
        </w:rPr>
      </w:pPr>
      <w:r>
        <w:t>«воздержался» -------------     0        чел.</w:t>
      </w:r>
      <w:r>
        <w:rPr>
          <w:sz w:val="28"/>
          <w:szCs w:val="28"/>
        </w:rPr>
        <w:t xml:space="preserve"> </w:t>
      </w:r>
    </w:p>
    <w:p w:rsidR="008A2B11" w:rsidRDefault="008A2B11" w:rsidP="008A2B11">
      <w:pPr>
        <w:pStyle w:val="a3"/>
        <w:widowControl w:val="0"/>
        <w:spacing w:before="0" w:beforeAutospacing="0" w:after="0" w:afterAutospacing="0"/>
        <w:ind w:firstLine="720"/>
      </w:pPr>
    </w:p>
    <w:p w:rsidR="00A15915" w:rsidRDefault="00A15915" w:rsidP="008A2B11">
      <w:pPr>
        <w:pStyle w:val="ConsPlusNonformat"/>
        <w:jc w:val="both"/>
        <w:rPr>
          <w:rFonts w:ascii="Times New Roman CYR" w:hAnsi="Times New Roman CYR"/>
          <w:b/>
          <w:sz w:val="24"/>
          <w:szCs w:val="24"/>
        </w:rPr>
      </w:pPr>
    </w:p>
    <w:p w:rsidR="00A15915" w:rsidRDefault="00A15915" w:rsidP="008A2B11">
      <w:pPr>
        <w:pStyle w:val="ConsPlusNonformat"/>
        <w:jc w:val="both"/>
        <w:rPr>
          <w:rFonts w:ascii="Times New Roman CYR" w:hAnsi="Times New Roman CYR"/>
          <w:b/>
          <w:sz w:val="24"/>
          <w:szCs w:val="24"/>
        </w:rPr>
      </w:pPr>
    </w:p>
    <w:p w:rsidR="00A15915" w:rsidRDefault="00A15915" w:rsidP="008A2B11">
      <w:pPr>
        <w:pStyle w:val="ConsPlusNonformat"/>
        <w:jc w:val="both"/>
        <w:rPr>
          <w:rFonts w:ascii="Times New Roman CYR" w:hAnsi="Times New Roman CYR"/>
          <w:b/>
          <w:sz w:val="24"/>
          <w:szCs w:val="24"/>
        </w:rPr>
      </w:pPr>
    </w:p>
    <w:p w:rsidR="00A15915" w:rsidRDefault="00A15915" w:rsidP="008A2B11">
      <w:pPr>
        <w:pStyle w:val="ConsPlusNonformat"/>
        <w:jc w:val="both"/>
        <w:rPr>
          <w:rFonts w:ascii="Times New Roman CYR" w:hAnsi="Times New Roman CYR"/>
          <w:b/>
          <w:sz w:val="24"/>
          <w:szCs w:val="24"/>
        </w:rPr>
      </w:pPr>
    </w:p>
    <w:p w:rsidR="008A2B11" w:rsidRDefault="008A2B11" w:rsidP="008A2B1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О выполнении мероприятий Комплексного плана по противодействию идеологии терроризма в Российской Федерации в 2021 году заслушивание начальников отдела культуры, отдела образования</w:t>
      </w:r>
    </w:p>
    <w:p w:rsidR="008A2B11" w:rsidRDefault="008A2B11" w:rsidP="008A2B11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A2B11" w:rsidRDefault="008A2B11" w:rsidP="008A2B11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047D2">
        <w:rPr>
          <w:rFonts w:ascii="Times New Roman" w:hAnsi="Times New Roman" w:cs="Times New Roman"/>
          <w:sz w:val="24"/>
          <w:szCs w:val="24"/>
        </w:rPr>
        <w:t xml:space="preserve">С.В. Арсентьева, </w:t>
      </w:r>
      <w:r>
        <w:rPr>
          <w:rFonts w:ascii="Times New Roman" w:hAnsi="Times New Roman" w:cs="Times New Roman"/>
          <w:sz w:val="24"/>
          <w:szCs w:val="24"/>
        </w:rPr>
        <w:t xml:space="preserve">М.В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Мизгирева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8A2B11" w:rsidRDefault="008A2B11" w:rsidP="008A2B11">
      <w:pPr>
        <w:widowControl w:val="0"/>
        <w:shd w:val="clear" w:color="auto" w:fill="FFFFFF"/>
        <w:ind w:firstLine="709"/>
        <w:jc w:val="both"/>
        <w:rPr>
          <w:b/>
          <w:bCs/>
        </w:rPr>
      </w:pPr>
      <w:r>
        <w:rPr>
          <w:i/>
        </w:rPr>
        <w:t xml:space="preserve">    </w:t>
      </w:r>
      <w:r>
        <w:t xml:space="preserve">Заслушав и обсудив доклад и выступления участников заседания, антитеррористическая комиссия Мариинско-Посадского района Чувашской Республики </w:t>
      </w:r>
      <w:r>
        <w:rPr>
          <w:b/>
          <w:bCs/>
        </w:rPr>
        <w:t>решила:</w:t>
      </w:r>
    </w:p>
    <w:p w:rsidR="008A2B11" w:rsidRDefault="008A2B11" w:rsidP="008A2B11">
      <w:pPr>
        <w:ind w:firstLine="708"/>
        <w:jc w:val="both"/>
      </w:pPr>
      <w:r>
        <w:t xml:space="preserve">3.1. Принять к сведению доклад </w:t>
      </w:r>
      <w:r w:rsidR="004047D2">
        <w:t xml:space="preserve">заместителя главы администрации - начальника отдела образования и молодежной политики администрации Мариинско – Посадского района Чувашской Республики С.В. Арсентьевой  и </w:t>
      </w:r>
      <w:proofErr w:type="gramStart"/>
      <w:r>
        <w:t>и</w:t>
      </w:r>
      <w:proofErr w:type="gramEnd"/>
      <w:r>
        <w:t xml:space="preserve">.о. начальника отдела культуры и социального развития администрации Мариинско-Посадского района Чувашской Республики М.В. </w:t>
      </w:r>
      <w:proofErr w:type="spellStart"/>
      <w:r>
        <w:t>Мизгиревой</w:t>
      </w:r>
      <w:proofErr w:type="spellEnd"/>
      <w:r>
        <w:t>, выступления участников заседания о</w:t>
      </w:r>
      <w:r>
        <w:rPr>
          <w:b/>
        </w:rPr>
        <w:t xml:space="preserve"> </w:t>
      </w:r>
      <w:r>
        <w:t xml:space="preserve">выполнении мероприятий Комплексного плана по противодействию идеологии терроризма в Российской Федерации </w:t>
      </w:r>
      <w:r w:rsidR="004047D2">
        <w:t>в</w:t>
      </w:r>
      <w:r>
        <w:t xml:space="preserve"> 202</w:t>
      </w:r>
      <w:r w:rsidR="004047D2">
        <w:t>1</w:t>
      </w:r>
      <w:r>
        <w:t xml:space="preserve"> год</w:t>
      </w:r>
      <w:r w:rsidR="004047D2">
        <w:t>у</w:t>
      </w:r>
      <w:r>
        <w:t>, заслушивание начальников отдела культуры, отдела образования</w:t>
      </w:r>
    </w:p>
    <w:p w:rsidR="008A2B11" w:rsidRDefault="008A2B11" w:rsidP="008A2B11">
      <w:pPr>
        <w:pStyle w:val="a4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8A2B11" w:rsidRDefault="005804D2" w:rsidP="008A2B11">
      <w:pPr>
        <w:widowControl w:val="0"/>
        <w:ind w:firstLine="709"/>
        <w:jc w:val="both"/>
        <w:rPr>
          <w:spacing w:val="-2"/>
          <w:shd w:val="clear" w:color="auto" w:fill="FFFFFF"/>
        </w:rPr>
      </w:pPr>
      <w:r>
        <w:rPr>
          <w:b/>
        </w:rPr>
        <w:t>З</w:t>
      </w:r>
      <w:r w:rsidRPr="005804D2">
        <w:rPr>
          <w:b/>
        </w:rPr>
        <w:t>аместител</w:t>
      </w:r>
      <w:r>
        <w:rPr>
          <w:b/>
        </w:rPr>
        <w:t>ю</w:t>
      </w:r>
      <w:r w:rsidRPr="005804D2">
        <w:rPr>
          <w:b/>
        </w:rPr>
        <w:t xml:space="preserve"> главы администрации -</w:t>
      </w:r>
      <w:r>
        <w:t xml:space="preserve"> н</w:t>
      </w:r>
      <w:r w:rsidR="008A2B11">
        <w:rPr>
          <w:b/>
        </w:rPr>
        <w:t>ачальнику отдела образования и молодежной политики администрации Мариинско-Посадского района С.В. Арсентьевой:</w:t>
      </w:r>
      <w:r w:rsidR="008A2B11">
        <w:rPr>
          <w:spacing w:val="-2"/>
          <w:shd w:val="clear" w:color="auto" w:fill="FFFFFF"/>
        </w:rPr>
        <w:t xml:space="preserve"> </w:t>
      </w:r>
    </w:p>
    <w:p w:rsidR="008A2B11" w:rsidRDefault="008A2B11" w:rsidP="008A2B11">
      <w:pPr>
        <w:widowControl w:val="0"/>
        <w:ind w:firstLine="709"/>
        <w:jc w:val="both"/>
        <w:rPr>
          <w:b/>
          <w:spacing w:val="-2"/>
          <w:shd w:val="clear" w:color="auto" w:fill="FFFFFF"/>
        </w:rPr>
      </w:pPr>
      <w:r>
        <w:rPr>
          <w:b/>
          <w:spacing w:val="-2"/>
          <w:shd w:val="clear" w:color="auto" w:fill="FFFFFF"/>
        </w:rPr>
        <w:t>организовать:</w:t>
      </w:r>
    </w:p>
    <w:p w:rsidR="008A2B11" w:rsidRDefault="008A2B11" w:rsidP="008A2B11">
      <w:pPr>
        <w:widowControl w:val="0"/>
        <w:ind w:firstLine="709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- проведение культурно-просветительных и воспитательных мероприятий в общеобразовательных организациях по привитию молодежи идей межнациональной и межрелигиозной толерантности с участием представителей общественных и религиозных организаций, деятелей культуры и искусства;</w:t>
      </w:r>
    </w:p>
    <w:p w:rsidR="008A2B11" w:rsidRDefault="008A2B11" w:rsidP="008A2B11">
      <w:pPr>
        <w:widowControl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внедрение в образовательный процесс образовательных организаций учебных материалов, раскрывающих преступную сущность идеологии терроризма; </w:t>
      </w:r>
    </w:p>
    <w:p w:rsidR="008A2B11" w:rsidRDefault="008A2B11" w:rsidP="008A2B11">
      <w:pPr>
        <w:widowControl w:val="0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- дополни</w:t>
      </w:r>
      <w:r>
        <w:rPr>
          <w:bCs/>
          <w:shd w:val="clear" w:color="auto" w:fill="FFFFFF"/>
        </w:rPr>
        <w:softHyphen/>
        <w:t>тельную подготовку и повышение квалификации педагогических работников общеобразова</w:t>
      </w:r>
      <w:r>
        <w:rPr>
          <w:bCs/>
          <w:shd w:val="clear" w:color="auto" w:fill="FFFFFF"/>
        </w:rPr>
        <w:softHyphen/>
        <w:t>тельных организаций по направлению «Противодействие экстре</w:t>
      </w:r>
      <w:r>
        <w:rPr>
          <w:bCs/>
          <w:shd w:val="clear" w:color="auto" w:fill="FFFFFF"/>
        </w:rPr>
        <w:softHyphen/>
        <w:t>мизму и терроризму»;</w:t>
      </w:r>
    </w:p>
    <w:p w:rsidR="008A2B11" w:rsidRDefault="008A2B11" w:rsidP="008A2B11">
      <w:pPr>
        <w:widowControl w:val="0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- службу помощи желающим родителям школьников по проверке истории посещения детьми Интернета; </w:t>
      </w:r>
    </w:p>
    <w:p w:rsidR="008A2B11" w:rsidRDefault="008A2B11" w:rsidP="008A2B11">
      <w:pPr>
        <w:widowControl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подготовку и издание произведений антитеррористической направленности (научно-популярного, документального и художественного характера) для формирования у молодежи стойкого неприятия идеологии терроризма, в том числе включение в научно-популярную и учебно-методическую литературу разделов с разъяснениями угроз, вызываемых распространением идей терроризма и религиозно-политического экстремизма, межнациональной и межконфессиональной розни;</w:t>
      </w:r>
    </w:p>
    <w:p w:rsidR="008A2B11" w:rsidRDefault="008A2B11" w:rsidP="008A2B11">
      <w:pPr>
        <w:widowControl w:val="0"/>
        <w:ind w:firstLine="709"/>
        <w:jc w:val="both"/>
      </w:pPr>
      <w:r>
        <w:rPr>
          <w:shd w:val="clear" w:color="auto" w:fill="FFFFFF"/>
        </w:rPr>
        <w:t>- проведение на регулярной основе в рамках общероссийских и региональных молодежных (в том числе студенческих) мероприятий, направленных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</w:t>
      </w:r>
    </w:p>
    <w:p w:rsidR="008A2B11" w:rsidRDefault="005804D2" w:rsidP="008A2B11">
      <w:pPr>
        <w:widowControl w:val="0"/>
        <w:ind w:firstLine="709"/>
        <w:jc w:val="both"/>
        <w:rPr>
          <w:b/>
        </w:rPr>
      </w:pPr>
      <w:r>
        <w:rPr>
          <w:b/>
        </w:rPr>
        <w:t xml:space="preserve">И. о. </w:t>
      </w:r>
      <w:r w:rsidR="008A2B11">
        <w:rPr>
          <w:b/>
        </w:rPr>
        <w:t xml:space="preserve"> начальник</w:t>
      </w:r>
      <w:r>
        <w:rPr>
          <w:b/>
        </w:rPr>
        <w:t>а</w:t>
      </w:r>
      <w:r w:rsidR="008A2B11">
        <w:rPr>
          <w:b/>
        </w:rPr>
        <w:t xml:space="preserve"> отдел</w:t>
      </w:r>
      <w:r>
        <w:rPr>
          <w:b/>
        </w:rPr>
        <w:t>а</w:t>
      </w:r>
      <w:r w:rsidR="008A2B11">
        <w:rPr>
          <w:b/>
        </w:rPr>
        <w:t xml:space="preserve"> культуры и социального развития </w:t>
      </w:r>
      <w:r>
        <w:rPr>
          <w:b/>
        </w:rPr>
        <w:t>М</w:t>
      </w:r>
      <w:r w:rsidR="008A2B11">
        <w:rPr>
          <w:b/>
        </w:rPr>
        <w:t xml:space="preserve">.В. </w:t>
      </w:r>
      <w:proofErr w:type="spellStart"/>
      <w:r w:rsidR="008A2B11">
        <w:rPr>
          <w:b/>
        </w:rPr>
        <w:t>М</w:t>
      </w:r>
      <w:r>
        <w:rPr>
          <w:b/>
        </w:rPr>
        <w:t>изгирев</w:t>
      </w:r>
      <w:r w:rsidR="008A2B11">
        <w:rPr>
          <w:b/>
        </w:rPr>
        <w:t>ой</w:t>
      </w:r>
      <w:proofErr w:type="spellEnd"/>
      <w:r w:rsidR="008A2B11">
        <w:rPr>
          <w:b/>
        </w:rPr>
        <w:t>:</w:t>
      </w:r>
    </w:p>
    <w:p w:rsidR="008A2B11" w:rsidRPr="005804D2" w:rsidRDefault="008A2B11" w:rsidP="008A2B11">
      <w:pPr>
        <w:widowControl w:val="0"/>
        <w:ind w:firstLine="720"/>
        <w:jc w:val="both"/>
        <w:rPr>
          <w:rStyle w:val="9pt"/>
          <w:sz w:val="24"/>
          <w:szCs w:val="24"/>
        </w:rPr>
      </w:pPr>
      <w:r w:rsidRPr="005804D2">
        <w:rPr>
          <w:rStyle w:val="9pt"/>
          <w:sz w:val="24"/>
          <w:szCs w:val="24"/>
        </w:rPr>
        <w:t>а) в целях поддержания национальных и религиозных традиций населения района на постоянной основе организовывать и проводить:</w:t>
      </w:r>
    </w:p>
    <w:p w:rsidR="008A2B11" w:rsidRPr="005804D2" w:rsidRDefault="008A2B11" w:rsidP="008A2B11">
      <w:pPr>
        <w:widowControl w:val="0"/>
        <w:ind w:firstLine="720"/>
        <w:jc w:val="both"/>
        <w:rPr>
          <w:rStyle w:val="9pt"/>
          <w:sz w:val="24"/>
          <w:szCs w:val="24"/>
        </w:rPr>
      </w:pPr>
      <w:r w:rsidRPr="005804D2">
        <w:rPr>
          <w:rStyle w:val="9pt"/>
          <w:sz w:val="24"/>
          <w:szCs w:val="24"/>
        </w:rPr>
        <w:t xml:space="preserve"> - культурно-просветительские мероприятия, направленные на гармонизацию межнациональных отношений (фестивали, гастрольные программы, спектакли); </w:t>
      </w:r>
    </w:p>
    <w:p w:rsidR="008A2B11" w:rsidRPr="005804D2" w:rsidRDefault="008A2B11" w:rsidP="008A2B11">
      <w:pPr>
        <w:widowControl w:val="0"/>
        <w:ind w:firstLine="720"/>
        <w:jc w:val="both"/>
        <w:rPr>
          <w:rStyle w:val="9pt"/>
          <w:sz w:val="24"/>
          <w:szCs w:val="24"/>
        </w:rPr>
      </w:pPr>
      <w:r w:rsidRPr="005804D2">
        <w:rPr>
          <w:rStyle w:val="9pt"/>
          <w:sz w:val="24"/>
          <w:szCs w:val="24"/>
        </w:rPr>
        <w:t>- мероприятия в области народного творчества, направленные на духовное и патриотическое воспитание молодежи (районные фестивали и конкурсы) - (ежегодно);</w:t>
      </w:r>
    </w:p>
    <w:p w:rsidR="008A2B11" w:rsidRDefault="008A2B11" w:rsidP="008A2B11">
      <w:pPr>
        <w:widowControl w:val="0"/>
        <w:ind w:firstLine="720"/>
        <w:jc w:val="both"/>
        <w:rPr>
          <w:rStyle w:val="9pt"/>
        </w:rPr>
      </w:pPr>
      <w:r>
        <w:t>б) организовать и проводить районные фестивали исполнительского искусства, включающие в свою программу художественные проекты антитеррористической направленности (</w:t>
      </w:r>
      <w:r>
        <w:rPr>
          <w:rStyle w:val="9pt"/>
        </w:rPr>
        <w:t>ежегодно).</w:t>
      </w:r>
    </w:p>
    <w:p w:rsidR="008A2B11" w:rsidRDefault="008A2B11" w:rsidP="008A2B11">
      <w:pPr>
        <w:widowControl w:val="0"/>
        <w:ind w:firstLine="709"/>
        <w:jc w:val="both"/>
      </w:pPr>
      <w:r>
        <w:lastRenderedPageBreak/>
        <w:t xml:space="preserve">3.3.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начальника отдела специальных программ администрации Мариинско-Посадского района - секретаря АТК   Мариинско – Посадского  района Чувашской Республики А.Н. Малинина.</w:t>
      </w:r>
    </w:p>
    <w:p w:rsidR="008A2B11" w:rsidRDefault="008A2B11" w:rsidP="008A2B11">
      <w:pPr>
        <w:widowControl w:val="0"/>
        <w:shd w:val="clear" w:color="auto" w:fill="FFFFFF"/>
        <w:ind w:firstLine="709"/>
        <w:jc w:val="both"/>
      </w:pPr>
      <w:r>
        <w:t>По результатам голосования решение принято единогласно</w:t>
      </w:r>
    </w:p>
    <w:p w:rsidR="008A2B11" w:rsidRDefault="008A2B11" w:rsidP="008A2B11">
      <w:pPr>
        <w:spacing w:line="276" w:lineRule="auto"/>
        <w:ind w:firstLine="567"/>
        <w:jc w:val="both"/>
      </w:pPr>
      <w:r>
        <w:t xml:space="preserve">«за» ---------------------            </w:t>
      </w:r>
      <w:r w:rsidR="00D413FF">
        <w:t>8</w:t>
      </w:r>
      <w:r>
        <w:t xml:space="preserve">        чел.</w:t>
      </w:r>
    </w:p>
    <w:p w:rsidR="008A2B11" w:rsidRDefault="008A2B11" w:rsidP="008A2B11">
      <w:pPr>
        <w:spacing w:line="276" w:lineRule="auto"/>
        <w:ind w:firstLine="567"/>
        <w:jc w:val="both"/>
      </w:pPr>
      <w:r>
        <w:t>«против» -----------                 0        чел.</w:t>
      </w:r>
    </w:p>
    <w:p w:rsidR="008A2B11" w:rsidRDefault="008A2B11" w:rsidP="008A2B11">
      <w:pPr>
        <w:spacing w:line="276" w:lineRule="auto"/>
        <w:ind w:firstLine="567"/>
        <w:jc w:val="both"/>
        <w:rPr>
          <w:sz w:val="28"/>
          <w:szCs w:val="28"/>
        </w:rPr>
      </w:pPr>
      <w:r>
        <w:t>«воздержался» -------------     0        чел.</w:t>
      </w:r>
      <w:r>
        <w:rPr>
          <w:sz w:val="28"/>
          <w:szCs w:val="28"/>
        </w:rPr>
        <w:t xml:space="preserve"> </w:t>
      </w:r>
    </w:p>
    <w:p w:rsidR="008A2B11" w:rsidRDefault="008A2B11" w:rsidP="008A2B11">
      <w:pPr>
        <w:jc w:val="both"/>
        <w:rPr>
          <w:rFonts w:ascii="Times New Roman CYR" w:hAnsi="Times New Roman CYR"/>
          <w:b/>
        </w:rPr>
      </w:pPr>
    </w:p>
    <w:p w:rsidR="00D413FF" w:rsidRDefault="00D413FF" w:rsidP="008A2B11">
      <w:pPr>
        <w:jc w:val="both"/>
        <w:rPr>
          <w:rFonts w:ascii="Times New Roman CYR" w:hAnsi="Times New Roman CYR"/>
          <w:b/>
        </w:rPr>
      </w:pPr>
    </w:p>
    <w:p w:rsidR="008A2B11" w:rsidRDefault="005804D2" w:rsidP="008A2B11">
      <w:r>
        <w:t xml:space="preserve">И.о. </w:t>
      </w:r>
      <w:r w:rsidR="008A2B11">
        <w:t>Глав</w:t>
      </w:r>
      <w:r>
        <w:t>ы</w:t>
      </w:r>
      <w:r w:rsidR="008A2B11">
        <w:t xml:space="preserve"> администрации Мариинско - Посадского района</w:t>
      </w:r>
    </w:p>
    <w:p w:rsidR="008A2B11" w:rsidRDefault="008A2B11" w:rsidP="008A2B11">
      <w:r>
        <w:t xml:space="preserve">Чувашской Республики,                                           </w:t>
      </w:r>
    </w:p>
    <w:p w:rsidR="00A6325F" w:rsidRDefault="008A2B11">
      <w:r>
        <w:t xml:space="preserve">председатель антитеррористической комиссии                                               </w:t>
      </w:r>
      <w:r w:rsidR="005804D2">
        <w:t>С</w:t>
      </w:r>
      <w:r>
        <w:t xml:space="preserve">. </w:t>
      </w:r>
      <w:r w:rsidR="005804D2">
        <w:t>Г</w:t>
      </w:r>
      <w:r>
        <w:t xml:space="preserve">. </w:t>
      </w:r>
      <w:r w:rsidR="005804D2">
        <w:t>Прохоро</w:t>
      </w:r>
      <w:r>
        <w:t xml:space="preserve">в </w:t>
      </w:r>
    </w:p>
    <w:sectPr w:rsidR="00A6325F" w:rsidSect="00A6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976F5"/>
    <w:multiLevelType w:val="multilevel"/>
    <w:tmpl w:val="51FA69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11"/>
    <w:rsid w:val="00033F80"/>
    <w:rsid w:val="001C0A6F"/>
    <w:rsid w:val="0027391B"/>
    <w:rsid w:val="003368DE"/>
    <w:rsid w:val="004047D2"/>
    <w:rsid w:val="005804D2"/>
    <w:rsid w:val="008A2B11"/>
    <w:rsid w:val="00A15915"/>
    <w:rsid w:val="00A6325F"/>
    <w:rsid w:val="00CB6131"/>
    <w:rsid w:val="00D413FF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2B11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2B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8A2B11"/>
    <w:pPr>
      <w:spacing w:before="100" w:beforeAutospacing="1" w:after="100" w:afterAutospacing="1"/>
    </w:pPr>
  </w:style>
  <w:style w:type="paragraph" w:styleId="a4">
    <w:name w:val="Plain Text"/>
    <w:basedOn w:val="a"/>
    <w:link w:val="a5"/>
    <w:semiHidden/>
    <w:unhideWhenUsed/>
    <w:rsid w:val="008A2B1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A2B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A2B11"/>
    <w:pPr>
      <w:ind w:left="720"/>
      <w:contextualSpacing/>
    </w:pPr>
  </w:style>
  <w:style w:type="paragraph" w:customStyle="1" w:styleId="ConsPlusNonformat">
    <w:name w:val="ConsPlusNonformat"/>
    <w:rsid w:val="008A2B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8A2B11"/>
    <w:pPr>
      <w:ind w:left="720"/>
    </w:pPr>
    <w:rPr>
      <w:rFonts w:eastAsia="Calibri"/>
    </w:rPr>
  </w:style>
  <w:style w:type="character" w:customStyle="1" w:styleId="9pt">
    <w:name w:val="Основной текст + 9 pt"/>
    <w:basedOn w:val="a0"/>
    <w:rsid w:val="008A2B1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marpos_info1</cp:lastModifiedBy>
  <cp:revision>2</cp:revision>
  <cp:lastPrinted>2021-04-26T05:59:00Z</cp:lastPrinted>
  <dcterms:created xsi:type="dcterms:W3CDTF">2021-04-27T05:23:00Z</dcterms:created>
  <dcterms:modified xsi:type="dcterms:W3CDTF">2021-04-27T05:23:00Z</dcterms:modified>
</cp:coreProperties>
</file>