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AD" w:rsidRDefault="00CB26A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26AD" w:rsidRDefault="00CB26AD">
      <w:pPr>
        <w:pStyle w:val="ConsPlusNormal"/>
        <w:jc w:val="both"/>
        <w:outlineLvl w:val="0"/>
      </w:pPr>
    </w:p>
    <w:p w:rsidR="00CB26AD" w:rsidRDefault="00CB26AD">
      <w:pPr>
        <w:pStyle w:val="ConsPlusNormal"/>
        <w:outlineLvl w:val="0"/>
      </w:pPr>
      <w:r>
        <w:t>Зарегистрировано в Минюсте России 31 июля 2017 г. N 47579</w:t>
      </w:r>
    </w:p>
    <w:p w:rsidR="00CB26AD" w:rsidRDefault="00CB26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B26AD" w:rsidRDefault="00CB26AD">
      <w:pPr>
        <w:pStyle w:val="ConsPlusTitle"/>
        <w:jc w:val="both"/>
      </w:pPr>
    </w:p>
    <w:p w:rsidR="00CB26AD" w:rsidRDefault="00CB26AD">
      <w:pPr>
        <w:pStyle w:val="ConsPlusTitle"/>
        <w:jc w:val="center"/>
      </w:pPr>
      <w:bookmarkStart w:id="0" w:name="_GoBack"/>
      <w:r>
        <w:t>ПРИКАЗ</w:t>
      </w:r>
    </w:p>
    <w:p w:rsidR="00CB26AD" w:rsidRDefault="00CB26AD">
      <w:pPr>
        <w:pStyle w:val="ConsPlusTitle"/>
        <w:jc w:val="center"/>
      </w:pPr>
      <w:r>
        <w:t>от 13 июня 2017 г. N 486н</w:t>
      </w:r>
    </w:p>
    <w:bookmarkEnd w:id="0"/>
    <w:p w:rsidR="00CB26AD" w:rsidRDefault="00CB26AD">
      <w:pPr>
        <w:pStyle w:val="ConsPlusTitle"/>
        <w:jc w:val="both"/>
      </w:pPr>
    </w:p>
    <w:p w:rsidR="00CB26AD" w:rsidRDefault="00CB26AD">
      <w:pPr>
        <w:pStyle w:val="ConsPlusTitle"/>
        <w:jc w:val="center"/>
      </w:pPr>
      <w:r>
        <w:t>ОБ УТВЕРЖДЕНИИ ПОРЯДКА</w:t>
      </w:r>
    </w:p>
    <w:p w:rsidR="00CB26AD" w:rsidRDefault="00CB26AD">
      <w:pPr>
        <w:pStyle w:val="ConsPlusTitle"/>
        <w:jc w:val="center"/>
      </w:pPr>
      <w:r>
        <w:t>РАЗРАБОТКИ И РЕАЛИЗАЦИИ ИНДИВИДУАЛЬНОЙ ПРОГРАММЫ</w:t>
      </w:r>
    </w:p>
    <w:p w:rsidR="00CB26AD" w:rsidRDefault="00CB26AD">
      <w:pPr>
        <w:pStyle w:val="ConsPlusTitle"/>
        <w:jc w:val="center"/>
      </w:pPr>
      <w:r>
        <w:t>РЕАБИЛИТАЦИИ ИЛИ АБИЛИТАЦИИ ИНВАЛИДА, ИНДИВИДУАЛЬНОЙ</w:t>
      </w:r>
    </w:p>
    <w:p w:rsidR="00CB26AD" w:rsidRDefault="00CB26AD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CB26AD" w:rsidRDefault="00CB26AD">
      <w:pPr>
        <w:pStyle w:val="ConsPlusTitle"/>
        <w:jc w:val="center"/>
      </w:pPr>
      <w:r>
        <w:t>ВЫДАВАЕМЫХ ФЕДЕРАЛЬНЫМИ ГОСУДАРСТВЕННЫМИ УЧРЕЖДЕНИЯМИ</w:t>
      </w:r>
    </w:p>
    <w:p w:rsidR="00CB26AD" w:rsidRDefault="00CB26AD">
      <w:pPr>
        <w:pStyle w:val="ConsPlusTitle"/>
        <w:jc w:val="center"/>
      </w:pPr>
      <w:r>
        <w:t>МЕДИКО-СОЦИАЛЬНОЙ ЭКСПЕРТИЗЫ, И ИХ ФОРМ</w:t>
      </w:r>
    </w:p>
    <w:p w:rsidR="00CB26AD" w:rsidRDefault="00CB26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26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26AD" w:rsidRDefault="00CB26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26AD" w:rsidRDefault="00CB26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30.05.2018 </w:t>
            </w:r>
            <w:hyperlink r:id="rId6" w:history="1">
              <w:r>
                <w:rPr>
                  <w:color w:val="0000FF"/>
                </w:rPr>
                <w:t>N 322н</w:t>
              </w:r>
            </w:hyperlink>
            <w:r>
              <w:rPr>
                <w:color w:val="392C69"/>
              </w:rPr>
              <w:t>,</w:t>
            </w:r>
          </w:p>
          <w:p w:rsidR="00CB26AD" w:rsidRDefault="00CB26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04.04.2019 </w:t>
            </w:r>
            <w:hyperlink r:id="rId7" w:history="1">
              <w:r>
                <w:rPr>
                  <w:color w:val="0000FF"/>
                </w:rPr>
                <w:t>N 215н</w:t>
              </w:r>
            </w:hyperlink>
            <w:r>
              <w:rPr>
                <w:color w:val="392C69"/>
              </w:rPr>
              <w:t xml:space="preserve">, от 29.05.2020 </w:t>
            </w:r>
            <w:hyperlink r:id="rId8" w:history="1">
              <w:r>
                <w:rPr>
                  <w:color w:val="0000FF"/>
                </w:rPr>
                <w:t>N 281н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первой статьи 11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2003, N 43, ст. 4108; 2004, N 35, ст. 3607; 2010, N 50, ст. 6609; 2014, N 49, ст. 6928) и </w:t>
      </w:r>
      <w:hyperlink r:id="rId10" w:history="1">
        <w:r>
          <w:rPr>
            <w:color w:val="0000FF"/>
          </w:rPr>
          <w:t>подпунктом 5.2.98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1. Утвердить:</w:t>
      </w:r>
    </w:p>
    <w:p w:rsidR="00CB26AD" w:rsidRDefault="00CB26AD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Порядок</w:t>
        </w:r>
      </w:hyperlink>
      <w:r>
        <w:t xml:space="preserve">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согласно приложению N 1;</w:t>
      </w:r>
    </w:p>
    <w:p w:rsidR="00CB26AD" w:rsidRDefault="00CB26AD">
      <w:pPr>
        <w:pStyle w:val="ConsPlusNormal"/>
        <w:spacing w:before="220"/>
        <w:ind w:firstLine="540"/>
        <w:jc w:val="both"/>
      </w:pPr>
      <w:hyperlink w:anchor="P166" w:history="1">
        <w:r>
          <w:rPr>
            <w:color w:val="0000FF"/>
          </w:rPr>
          <w:t>форму</w:t>
        </w:r>
      </w:hyperlink>
      <w:r>
        <w:t xml:space="preserve"> индивидуальной программы реабилитации или абилитации инвалида, выдаваемой федеральными государственными учреждениями медико-социальной экспертизы, согласно приложению N 2;</w:t>
      </w:r>
    </w:p>
    <w:p w:rsidR="00CB26AD" w:rsidRDefault="00CB26AD">
      <w:pPr>
        <w:pStyle w:val="ConsPlusNormal"/>
        <w:spacing w:before="220"/>
        <w:ind w:firstLine="540"/>
        <w:jc w:val="both"/>
      </w:pPr>
      <w:hyperlink w:anchor="P1098" w:history="1">
        <w:r>
          <w:rPr>
            <w:color w:val="0000FF"/>
          </w:rPr>
          <w:t>форму</w:t>
        </w:r>
      </w:hyperlink>
      <w:r>
        <w:t xml:space="preserve"> индивидуальной программы реабилитации или абилитации ребенка-инвалида, выдаваемой федеральными государственными учреждениями медико-социальной экспертизы, согласно приложению N 3.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B26AD" w:rsidRDefault="00CB26AD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31 июля 2015 г. N 528н 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форм" (зарегистрирован Министерством юстиции Российской Федерации 21 августа 2015 г., регистрационный N 38624);</w:t>
      </w:r>
    </w:p>
    <w:p w:rsidR="00CB26AD" w:rsidRDefault="00CB26A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27 января 2016 г. N 26н "О внесении изменений в приложения N 1 и 3 к приказу Министерства труда и социальной защиты Российской Федерации от 31 июля 2015 г. N 528н 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форм" (зарегистрирован Министерством юстиции Российской Федерации 19 февраля 2016 г., регистрационный N 41167).</w:t>
      </w: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Normal"/>
        <w:jc w:val="right"/>
      </w:pPr>
      <w:r>
        <w:t>Министр</w:t>
      </w:r>
    </w:p>
    <w:p w:rsidR="00CB26AD" w:rsidRDefault="00CB26AD">
      <w:pPr>
        <w:pStyle w:val="ConsPlusNormal"/>
        <w:jc w:val="right"/>
      </w:pPr>
      <w:r>
        <w:t>М.А.ТОПИЛИН</w:t>
      </w: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Normal"/>
        <w:jc w:val="right"/>
        <w:outlineLvl w:val="0"/>
      </w:pPr>
      <w:r>
        <w:t>Приложение N 1</w:t>
      </w:r>
    </w:p>
    <w:p w:rsidR="00CB26AD" w:rsidRDefault="00CB26AD">
      <w:pPr>
        <w:pStyle w:val="ConsPlusNormal"/>
        <w:jc w:val="right"/>
      </w:pPr>
      <w:r>
        <w:t>к приказу Министерства труда</w:t>
      </w:r>
    </w:p>
    <w:p w:rsidR="00CB26AD" w:rsidRDefault="00CB26AD">
      <w:pPr>
        <w:pStyle w:val="ConsPlusNormal"/>
        <w:jc w:val="right"/>
      </w:pPr>
      <w:r>
        <w:t>и социальной защиты</w:t>
      </w:r>
    </w:p>
    <w:p w:rsidR="00CB26AD" w:rsidRDefault="00CB26AD">
      <w:pPr>
        <w:pStyle w:val="ConsPlusNormal"/>
        <w:jc w:val="right"/>
      </w:pPr>
      <w:r>
        <w:t>Российской Федерации</w:t>
      </w:r>
    </w:p>
    <w:p w:rsidR="00CB26AD" w:rsidRDefault="00CB26AD">
      <w:pPr>
        <w:pStyle w:val="ConsPlusNormal"/>
        <w:jc w:val="right"/>
      </w:pPr>
      <w:r>
        <w:t>от 13 июня 2017 г. N 486н</w:t>
      </w: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Title"/>
        <w:jc w:val="center"/>
      </w:pPr>
      <w:bookmarkStart w:id="1" w:name="P41"/>
      <w:bookmarkEnd w:id="1"/>
      <w:r>
        <w:t>ПОРЯДОК</w:t>
      </w:r>
    </w:p>
    <w:p w:rsidR="00CB26AD" w:rsidRDefault="00CB26AD">
      <w:pPr>
        <w:pStyle w:val="ConsPlusTitle"/>
        <w:jc w:val="center"/>
      </w:pPr>
      <w:r>
        <w:t>РАЗРАБОТКИ И РЕАЛИЗАЦИИ ИНДИВИДУАЛЬНОЙ ПРОГРАММЫ</w:t>
      </w:r>
    </w:p>
    <w:p w:rsidR="00CB26AD" w:rsidRDefault="00CB26AD">
      <w:pPr>
        <w:pStyle w:val="ConsPlusTitle"/>
        <w:jc w:val="center"/>
      </w:pPr>
      <w:r>
        <w:t>РЕАБИЛИТАЦИИ ИЛИ АБИЛИТАЦИИ ИНВАЛИДА И ИНДИВИДУАЛЬНОЙ</w:t>
      </w:r>
    </w:p>
    <w:p w:rsidR="00CB26AD" w:rsidRDefault="00CB26AD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CB26AD" w:rsidRDefault="00CB26AD">
      <w:pPr>
        <w:pStyle w:val="ConsPlusTitle"/>
        <w:jc w:val="center"/>
      </w:pPr>
      <w:r>
        <w:t>ВЫДАВАЕМЫХ ФЕДЕРАЛЬНЫМИ ГОСУДАРСТВЕННЫМИ УЧРЕЖДЕНИЯМИ</w:t>
      </w:r>
    </w:p>
    <w:p w:rsidR="00CB26AD" w:rsidRDefault="00CB26AD">
      <w:pPr>
        <w:pStyle w:val="ConsPlusTitle"/>
        <w:jc w:val="center"/>
      </w:pPr>
      <w:r>
        <w:t>МЕДИКО-СОЦИАЛЬНОЙ ЭКСПЕРТИЗЫ</w:t>
      </w:r>
    </w:p>
    <w:p w:rsidR="00CB26AD" w:rsidRDefault="00CB26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26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26AD" w:rsidRDefault="00CB26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26AD" w:rsidRDefault="00CB26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30.05.2018 </w:t>
            </w:r>
            <w:hyperlink r:id="rId13" w:history="1">
              <w:r>
                <w:rPr>
                  <w:color w:val="0000FF"/>
                </w:rPr>
                <w:t>N 322н</w:t>
              </w:r>
            </w:hyperlink>
            <w:r>
              <w:rPr>
                <w:color w:val="392C69"/>
              </w:rPr>
              <w:t>,</w:t>
            </w:r>
          </w:p>
          <w:p w:rsidR="00CB26AD" w:rsidRDefault="00CB26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29.05.2020 </w:t>
            </w:r>
            <w:hyperlink r:id="rId14" w:history="1">
              <w:r>
                <w:rPr>
                  <w:color w:val="0000FF"/>
                </w:rPr>
                <w:t>N 281н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Title"/>
        <w:jc w:val="center"/>
        <w:outlineLvl w:val="1"/>
      </w:pPr>
      <w:r>
        <w:t>I. Общие положения</w:t>
      </w: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Normal"/>
        <w:ind w:firstLine="540"/>
        <w:jc w:val="both"/>
      </w:pPr>
      <w:r>
        <w:t>1. Индивидуальная программа реабилитации или абилитации инвалида (далее - ИПРА инвалида) и индивидуальная программа реабилитации или абилитации ребенка-инвалида (далее - ИПРА ребенка-инвалида), разрабатываются и выдаются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по субъектам Российской Федерации (далее - главные бюро) и их филиалами - бюро медико-социальной экспертизы в городах и районах (далее - бюро).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 xml:space="preserve">2. ИПРА инвалида (ИПРА ребенка-инвалида) содержит реабилитационные или абилитационные мероприятия, технические средства реабилитации и услуги, предоставляемые инвалиду (ребенку-инвалиду) бесплатно в соответствии с федеральным </w:t>
      </w:r>
      <w:hyperlink r:id="rId15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5096), реабилитационные или абилитационные мероприятия, технические средства реабилитации, товары и услуги, в оплате которых принимают участие сам инвалид либо другие лица и организации независимо от организационно-правовых форм, а также рекомендуемые товары и услуги, предназначенные для социальной адаптации и </w:t>
      </w:r>
      <w:r>
        <w:lastRenderedPageBreak/>
        <w:t>интеграции в общество детей-инвалидов за счет средств (части средств) материнского (семейного) капитала.</w:t>
      </w: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Title"/>
        <w:jc w:val="center"/>
        <w:outlineLvl w:val="1"/>
      </w:pPr>
      <w:r>
        <w:t>II. Порядок разработки ИПРА инвалида</w:t>
      </w:r>
    </w:p>
    <w:p w:rsidR="00CB26AD" w:rsidRDefault="00CB26AD">
      <w:pPr>
        <w:pStyle w:val="ConsPlusTitle"/>
        <w:jc w:val="center"/>
      </w:pPr>
      <w:r>
        <w:t>(ИПРА ребенка-инвалида)</w:t>
      </w: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Normal"/>
        <w:ind w:firstLine="540"/>
        <w:jc w:val="both"/>
      </w:pPr>
      <w:r>
        <w:t>3. ИПРА инвалида (ИПРА ребенка-инвалида) разрабатывается при проведении медико-социальной экспертизы гражданина исходя из комплексной оценки ограничений жизнедеятельности, вызванных стойким расстройством функций организма,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 (главного бюро, Федерального бюро) или уполномоченным заместителем руководителя главного бюро (Федерального бюро).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информируют инвалида (ребенка-инвалида), </w:t>
      </w:r>
      <w:hyperlink r:id="rId16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 инвалида (ребенка-инвалида) о целях, задачах и социально-правовых последствиях реабилитационных или абилитационных мероприятий.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5. Разработка ИПРА инвалида (ИПРА ребенка-инвалида) состоит из следующих этапов: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а) проведение реабилитационно-абилитационной экспертной диагностики;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б) оценка реабилитационного и абилитационного потенциала;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в) определение реабилитационного и абилитационного прогноза;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г) определение реабилитационных или абилитационных мероприятий, технических средств реабилитации, товаров и услуг, позволяющих инвалиду (ребенку-инвалиду) восстановить (сформировать) (полностью или частично) или компенсировать (полностью или частично) утраченные способности к выполнению бытовой, общественной, профессиональной деятельности с учетом его потребностей.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 xml:space="preserve">6. Разработка ИПРА инвалида (ИПРА ребенка-инвалида) осуществляется специалистами бюро (главного бюро, Федерального бюро) с учетом рекомендуемых мероприятий по медицинской реабилитации или абилитации, указанных в </w:t>
      </w:r>
      <w:hyperlink r:id="rId17" w:history="1">
        <w:r>
          <w:rPr>
            <w:color w:val="0000FF"/>
          </w:rPr>
          <w:t>направлении</w:t>
        </w:r>
      </w:hyperlink>
      <w:r>
        <w:t xml:space="preserve"> на медико-социальную экспертизу, выданном организацией, оказывающей медицинскую помощь гражданам &lt;1&gt; (далее - направление на медико-социальную экспертизу).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Пункт 16</w:t>
        </w:r>
      </w:hyperlink>
      <w:r>
        <w:t xml:space="preserve"> Правил признания лица инвалидом, утвержденных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2012, N 37, ст. 5002; 2015, N 33, ст. 4836; 2016, N 35, ст. 5320).</w:t>
      </w: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Normal"/>
        <w:ind w:firstLine="540"/>
        <w:jc w:val="both"/>
      </w:pPr>
      <w:r>
        <w:t>Разработка ИПРА инвалида (ИПРА ребенка-инвалида) в части рекомендаций для обеспечения техническими средствами реабилитации и услугами по реабилитации или абилитации, предоставляемых инвалиду (ребенку-инвалиду) за счет средств федерального бюджета, осуществляется на основании перечня медицинских показаний и противопоказаний для обеспечения инвалидов техническими средствами реабилитации &lt;1.1&gt;.</w:t>
      </w:r>
    </w:p>
    <w:p w:rsidR="00CB26AD" w:rsidRDefault="00CB26AD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Минтруда России от 29.05.2020 N 281н)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 xml:space="preserve">&lt;1.1&gt; </w:t>
      </w:r>
      <w:hyperlink r:id="rId20" w:history="1">
        <w:r>
          <w:rPr>
            <w:color w:val="0000FF"/>
          </w:rPr>
          <w:t>Перечень</w:t>
        </w:r>
      </w:hyperlink>
      <w:r>
        <w:t xml:space="preserve"> показаний и противопоказаний для обеспечения инвалидов техническими </w:t>
      </w:r>
      <w:r>
        <w:lastRenderedPageBreak/>
        <w:t>средствами реабилитации утвержден приказом Министерства труда и социальной защиты Российской Федерации от 28 декабря 2017 г. N 888н (зарегистрирован Министерством юстиции Российской Федерации 6 марта 2018 г., регистрационный N 50276) с изменениями, внесенными приказами Министерства труда и социальной защиты Российской Федерации от 31 октября 2018 г. N 680н (зарегистрирован Министерством юстиции Российской Федерации 26 ноября 2018 г., регистрационный N 52776), от 5 декабря 2018 г. N 768н (зарегистрирован Министерством юстиции Российской Федерации 25 декабря 2018 г., регистрационный N 53137) и от 6 мая 2019 г. N 307н (зарегистрирован Министерством юстиции Российской Федерации 31 мая 2019 г., регистрационный N 54799).</w:t>
      </w:r>
    </w:p>
    <w:p w:rsidR="00CB26AD" w:rsidRDefault="00CB26AD">
      <w:pPr>
        <w:pStyle w:val="ConsPlusNormal"/>
        <w:jc w:val="both"/>
      </w:pPr>
      <w:r>
        <w:t xml:space="preserve">(сноска введена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Минтруда России от 29.05.2020 N 281н)</w:t>
      </w: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Normal"/>
        <w:ind w:firstLine="540"/>
        <w:jc w:val="both"/>
      </w:pPr>
      <w:r>
        <w:t>Разработка ИПРА ребенка-инвалида в части мероприятий по психолого-педагогической реабилитации или абилитации осуществляется с учетом заключения психолого-медико-педагогической комиссии о результатах проведенного обследования ребенка.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По приглашению руководителя бюро (главного бюро, Федерального бюро) или уполномоченного заместителя руководителя главного бюро (Федерального бюро), инвалида (ребенка-инвалида), законного или уполномоченного представителя инвалида (ребенка-инвалида) в формировании ИПРА инвалида (ИПРА ребенка-инвалида) могут принимать участие с правом совещательного голоса специалисты медицинских организаций, государственных внебюджетных фондов, государственной службы занятости населения, работодатели, педагоги и другие специалисты.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7. В случаях, требующих применения сложных специальных видов обследования, гражданин может быть направлен для разработки или коррекции ИПРА инвалида (ИПРА ребенка-инвалида) в главное бюро, Федеральное бюро.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8. ИПРА инвалида (ИПРА ребенка-инвалида) разрабатывается на срок, соответствующий сроку установленной группы инвалидности (категории "ребенок-инвалид").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Срок, в течение которого рекомендовано проведение реабилитационных или абилитационных мероприятий, не должен превышать срока действия ИПРА инвалида (ИПРА ребенка-инвалида).</w:t>
      </w:r>
    </w:p>
    <w:p w:rsidR="00CB26AD" w:rsidRDefault="00CB26A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Минтруда России от 30.05.2018 N 322н)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9. При необходимости внесения изменений в ИПРА инвалида (ИПРА ребенка-инвалида) оформляется новое направление на медико-социальную экспертизу и составляется новая ИПРА инвалида (ИПРА ребенка-инвалида).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При необходимости внесения исправлений в ИПРА инвалида (ИПРА ребенка-инвалида) в связи с изменением антропометрических данных инвалида (ребенка-инвалида), необходимостью уточнения характеристик ранее рекомендованных видов реабилитационных или абилитационных мероприятий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и выдается новая ИПРА инвалида (ИПРА ребенка-инвалида) без оформления нового направления на медико-социальную экспертизу.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 xml:space="preserve">При необходимости внесения исправлений в ИПРА инвалида (ИПРА ребенка-инвалида) в связи с изменением персональных данных инвалида (ребенка-инвалида), а также в целях устранения технических ошибок (описка, опечатка, грамматическая, арифметическая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(ребенка-инвалида), обращению организаций, предоставляющих меры социальной защиты инвалиду (ребенку-инвалиду), распоряжению руководителя главного бюро (Федерального бюро) взамен ранее выданной составляется и выдается новая ИПРА инвалида (ИПРА ребенка-инвалида) без оформления нового направления </w:t>
      </w:r>
      <w:r>
        <w:lastRenderedPageBreak/>
        <w:t>на медико-социальную экспертизу и проведения дополнительного освидетельствования инвалида (ребенка-инвалида).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В новой ИПРА инвалида (ИПРА ребенка-инвалида) указываются реабилитационные или абилитационные мероприятия, товары и услуги, в которых нуждается инвалид (ребенок-инвалид). Ранее выданная ИПРА инвалида (ИПРА ребенка-инвалида) погашается путем перечеркивания первой страницы и размещения в правом верхнем углу надписи "погашена", приобщается к акту медико-социальной экспертизы гражданина &lt;2&gt;.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3" w:history="1">
        <w:r>
          <w:rPr>
            <w:color w:val="0000FF"/>
          </w:rPr>
          <w:t>Форма</w:t>
        </w:r>
      </w:hyperlink>
      <w:r>
        <w:t xml:space="preserve"> акта медико-социальной экспертизы гражданина утверждена приказом Министерства труда и социальной защиты Российской Федерации от 13 апреля 2015 г. N 228н (зарегистрирован Министерством юстиции Российской Федерации 28 мая 2015 г., регистрационный N 37410) с изменениями, внесенными приказами Министерства труда и социальной защиты Российской Федерации от 29 декабря 2015 г. N 1172н (зарегистрирован Министерством юстиции Российской Федерации 2 февраля 2016 г., регистрационный N 40932) и от 6 апреля 2017 г. N 336н (зарегистрирован Министерством юстиции Российской Федерации 28 апреля 2017 г., регистрационный N 46541).</w:t>
      </w: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Normal"/>
        <w:ind w:firstLine="540"/>
        <w:jc w:val="both"/>
      </w:pPr>
      <w:r>
        <w:t>10. ИПРА инвалида (ИПРА ребенка-инвалида) формируется в форме электронного документа и (или) на бумажном носителе.</w:t>
      </w:r>
    </w:p>
    <w:p w:rsidR="00CB26AD" w:rsidRDefault="00CB26A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Минтруда России от 29.05.2020 N 281н)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 xml:space="preserve">ИПРА инвалида (ИПРА ребенка-инвалида) на бумажном носителе формируется в двух экземплярах, подписывается руководителем бюро (главного бюро, Федерального бюро) или уполномоченным заместителем руководителя главного бюро (Федерального бюро), заверяется печатью бюро (главного бюро, Федерального бюро). Один экземпляр ИПРА инвалида (ИПРА ребенка-инвалида) выдается на руки инвалиду (ребенку-инвалиду), </w:t>
      </w:r>
      <w:hyperlink r:id="rId25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 инвалида (ребенка-инвалида) либо направляется заказным почтовым отправлением с соблюдением требований законодательства Российской Федерации о персональных данных, о чем делается отметка в журнале выдачи ИПРА, второй экземпляр ИПРА инвалида (ИПРА ребенка-инвалида) приобщается к акту медико-социальной экспертизы гражданина.</w:t>
      </w:r>
    </w:p>
    <w:p w:rsidR="00CB26AD" w:rsidRDefault="00CB26AD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Минтруда России от 29.05.2020 N 281н)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ИПРА инвалида (ИПРА ребенка-инвалида), сформированная в форме электронного документа, подписывается усиленной квалифицированной электронной подписью руководителя бюро (главного бюро, Федерального бюро) или уполномоченного заместителя руководителя главного бюро (Федерального бюро).</w:t>
      </w:r>
    </w:p>
    <w:p w:rsidR="00CB26AD" w:rsidRDefault="00CB26AD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Минтруда России от 29.05.2020 N 281н)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С 1 января 2021 г. ИПРА инвалида (ИПРА ребенка-инвалида) формируется только в форме электронного документа.</w:t>
      </w:r>
    </w:p>
    <w:p w:rsidR="00CB26AD" w:rsidRDefault="00CB26AD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Минтруда России от 29.05.2020 N 281н)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ИПРА инвалида (ИПРА ребенка-инвалида), сформированная в форме электронного документа, по желанию инвалида, законного или уполномоченного представителя инвалида (ребенка-инвалида), может быть предоставлена ему на бумажном носителе, либо направлена заказным почтовым отправлением с соблюдением требований законодательства Российской Федерации о персональных данных.</w:t>
      </w:r>
    </w:p>
    <w:p w:rsidR="00CB26AD" w:rsidRDefault="00CB26AD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Минтруда России от 29.05.2020 N 281н)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При распечатывании формы ИПРА инвалида (ИПРА ребенка-инвалида) допускается вывод на печать только заполненных полей ИПРА инвалида (ИПРА ребенка-инвалида).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lastRenderedPageBreak/>
        <w:t>При подаче гражданином заявления о проведении медико-социальной экспертизы в форме электронного документа с использованием государственной информационной системы "Единый портал государственных и муниципальных услуг (функций)" (далее - Единый портал) ИПРА инвалида (ИПРА ребенка-инвалида) направляется в личный кабинет инвалида (ребенка-инвалида), законного или уполномоченного представителя инвалида (ребенка-инвалида) на Едином портале, если иное не установлено федеральным законом.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ИПРА инвалида (ИПРА ребенка-инвалида) в случае ее направления в личный кабинет инвалида (ребенка-инвалида) на Едином портале подписывается усиленной квалифицированной электронной подписью руководителя бюро (главного бюро, Федерального бюро) или уполномоченного заместителя руководителя главного бюро (Федерального бюро).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11. Инвалид (ребенок-инвалид), законный или уполномоченный представитель инвалида (ребенка-инвалида) может отказаться от получения ИПРА инвалида (ИПРА ребенка-инвалида) путем подачи в бюро (главное бюро, Федеральное бюро) в простой письменной форме заявления, которое приобщается к акту медико-социальной экспертизы гражданина.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 xml:space="preserve">12. В случае несогласия с решением бюро (главного бюро, Федерального бюро) о рекомендуемых реабилитационных или абилитационных мероприятиях, технических средствах реабилитации или услугах, предоставляемых инвалиду, инвалид (ребенок-инвалид), законный или уполномоченный представитель инвалида (ребенка-инвалида) вправе обжаловать данное решение в порядке, предусмотренном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признания лица инвалидом, утвержденными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2008, N 15, ст. 1554; 2010, N 2, ст. 184; 2012, N 7, ст. 870; N 17, ст. 1992; N 37, ст. 5002; 2015, N 33, ст. 4836; 2016, N 35, ст. 5320).</w:t>
      </w: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Title"/>
        <w:jc w:val="center"/>
        <w:outlineLvl w:val="1"/>
      </w:pPr>
      <w:r>
        <w:t>III. Порядок реализации ИПРА инвалида</w:t>
      </w:r>
    </w:p>
    <w:p w:rsidR="00CB26AD" w:rsidRDefault="00CB26AD">
      <w:pPr>
        <w:pStyle w:val="ConsPlusTitle"/>
        <w:jc w:val="center"/>
      </w:pPr>
      <w:r>
        <w:t>(ИПРА ребенка-инвалида)</w:t>
      </w: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Normal"/>
        <w:ind w:firstLine="540"/>
        <w:jc w:val="both"/>
      </w:pPr>
      <w:r>
        <w:t>13. При реализации ИПРА инвалида (ИПРА ребенка-инвалида) обеспечиваются последовательность, комплексность и непрерывность в осуществлении реабилитационных или абилитационных мероприятий, динамическое наблюдение и контроль за эффективностью проведенных мероприятий.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14. Федеральное государственное учреждение медико-социальной экспертизы направляет выписку из ИПРА инвалида (ИПРА ребенка-инвалида) (далее - Выписка) не позднее трех дней с даты формирования ИПРА инвалида (ИПРА ребенка-инвалида) в соответствующие органы исполнительной власти, органы местного самоуправления, организации, независимо от организационно-правовых форм и форм собственности, на которые возложено проведение реабилитационных или абилитационных мероприятий, предусмотренных ИПРА инвалида (ИПРА ребенка-инвалида), посредством размещения соответствующих сведений в федеральной государственной информационной системе "Федеральный реестр инвалидов".</w:t>
      </w:r>
    </w:p>
    <w:p w:rsidR="00CB26AD" w:rsidRDefault="00CB26A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Минтруда России от 29.05.2020 N 281н)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Выписки Федеральной государственной информационной системой "Федеральный реестр инвалидов" формируются в автоматическом режиме и направляются:</w:t>
      </w:r>
    </w:p>
    <w:p w:rsidR="00CB26AD" w:rsidRDefault="00CB26AD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Минтруда России от 29.05.2020 N 281н)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а) в территориальный орган Пенсионного фонда Российской Федерации (далее - территориальный орган ПФР) по месту жительства ребенка-инвалида - в части рассмотрения вопроса об осуществлении компенсации затрат за счет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детей-инвалидов;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lastRenderedPageBreak/>
        <w:t>б) в орган исполнительной власти субъекта Российской Федерации в сфере охраны здоровья - в части выполнения мероприятий по медицинской реабилитации или абилитации, мероприятий по обеспечению техническими средствами реабилитации, предоставляемыми инвалиду (ребенку-инвалиду) за счет средств федерального бюджета, в случае передачи в установленном порядке полномочий Российской Федерации по обеспечению техническими средствами реабилитации инвалида (ребенка-инвалида) субъектам Российской Федерации, по обеспечению инвалида (ребенка-инвалида) техническими средствами реабилитации за счет средств бюджета субъекта Российской Федерации, по выполнению мероприятий по реабилитации или абилитации ребенка-инвалида, помещенного под надзор в медицинскую организацию;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в) в орган исполнительной власти субъекта Российской Федерации в сфере образования - в части выполнения мероприятий психолого-педагогической реабилитации или абилитации, мероприятий по общему и профессиональному образованию;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г) в орган исполнительной власти субъекта Российской Федерации в сфере социальной защиты населения (в сфере социального обслуживания) - в части выполнения мероприятий по социальной реабилитации или абилитации, по обеспечению техническими средствами реабилитации, предоставляемыми инвалиду (ребенку-инвалиду) за счет средств федерального бюджета, в случае передачи в установленном порядке полномочий Российской Федерации по обеспечению техническими средствами реабилитации инвалида (ребенка-инвалида) субъектам Российской Федерации, по обеспечению инвалида (ребенка-инвалида) техническими средствами реабилитации за счет средств бюджета субъекта Российской Федерации, по выполнению мероприятий по реабилитации или абилитации инвалида (ребенка-инвалида), проживающего в организации социального обслуживания и получающего социальные услуги в стационарной форме социального обслуживания, по выполнению мероприятий по проверке наличия приобретенного для ребенка-инвалида товара и услуги,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капитала;</w:t>
      </w:r>
    </w:p>
    <w:p w:rsidR="00CB26AD" w:rsidRDefault="00CB26A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Минтруда России от 30.05.2018 N 322н)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д) в орган исполнительной власти субъекта Российской Федерации в области содействия занятости населения - в части выполнения мероприятий по профессиональной реабилитации или абилитации;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е) в орган исполнительной власти субъекта Российской Федерации в области физической культуры и спорта - в части физкультурно-оздоровительных мероприятий, занятий спортом;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ж) в региональное отделение Фонда социального страхования Российской Федерации (далее - региональное отделение Фонда) - в части обеспечения техническими средствами реабилитации, предоставляемыми инвалиду (ребенку-инвалиду) за счет средств федерального бюджета;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з) в администрацию исправительного учреждения, расположенного на территории субъекта Российской Федерации - в части выполнения мероприятий по реабилитации или абилитации инвалида (ребенка-инвалида), осужденного к лишению свободы и отбывающего наказание в исправительном учреждении.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15. Особенности межведомственного взаимодействия при направлении Выписки могут устанавливаться в рамках соглашения, заключаемого органами исполнительной власти субъекта Российской Федерации в соответствующей сфере деятельности, региональным отделением Фонда, территориальным органом ПФР, исправительным учреждением с федеральным государственным учреждением медико-социальной экспертизы.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16. В Выписке указываются: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lastRenderedPageBreak/>
        <w:t>а) наименование и адрес органа исполнительной власти субъекта Российской Федерации в соответствующей сфере деятельности, регионального отделения Фонда, территориального органа ПФР, администрации исправительного учреждения, в которые направляется Выписка;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б) наименование федерального государственного учреждения медико-социальной экспертизы, в котором разработана ИПРА инвалида (ИПРА ребенка-инвалида);</w:t>
      </w:r>
    </w:p>
    <w:p w:rsidR="00CB26AD" w:rsidRDefault="00CB26AD">
      <w:pPr>
        <w:pStyle w:val="ConsPlusNormal"/>
        <w:jc w:val="both"/>
      </w:pPr>
      <w:r>
        <w:t xml:space="preserve">(пп. "б"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Минтруда России от 29.05.2020 N 281н)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в) номер ИПРА инвалида (ИПРА ребенка-инвалида), номер и дата (число, месяц, год) протокола проведения медико-социальной экспертизы гражданина в федеральном государственном учреждении медико-социальной экспертизы &lt;3&gt;, согласно которому разработана данная ИПРА инвалида (ИПРА ребенка-инвалида);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35" w:history="1">
        <w:r>
          <w:rPr>
            <w:color w:val="0000FF"/>
          </w:rPr>
          <w:t>Форма</w:t>
        </w:r>
      </w:hyperlink>
      <w:r>
        <w:t xml:space="preserve"> протокола проведения медико-социальной экспертизы гражданина в федеральном государственном учреждении медико-социальной экспертизы утверждена приказом Министерства труда и социальной защиты Российской Федерации от 29 декабря 2015 г. N 1171н (зарегистрирован Министерством юстиции Российской Федерации 5 февраля 2016 г., регистрационный N 40949) с изменениями, внесенными приказом Министерства труда и социальной защиты Российской Федерации от 6 апреля 2017 г. N 336н (зарегистрирован Министерством юстиции Российской Федерации 28 апреля 2017 г., регистрационный N 46541).</w:t>
      </w: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Normal"/>
        <w:ind w:firstLine="540"/>
        <w:jc w:val="both"/>
      </w:pPr>
      <w:r>
        <w:t>г) заполненный раздел общих данных об инвалиде (ребенке-инвалиде) ИПРА инвалида (ИПРА ребенка-инвалида);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д) заполненные разделы (таблицы) мероприятий реабилитации или абилитации ИПРА инвалида (ИПРА ребенка-инвалида), исполнителем которых определен орган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учреждения, в которые направляется Выписка;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е) заполненный раздел видов помощи, оказываемых инвалиду (ребенку-инвалиду) в преодолении барьеров, препятствующих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населению;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ж) дата направления Выписки.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 xml:space="preserve">17. Утратил силу. -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Минтруда России от 29.05.2020 N 281н.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18. Органы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 в трехдневный срок с даты поступления заявления инвалида (ребенка-инвалида), законного или уполномоченного представителя инвалида (ребенка-инвалида) о проведении реабилитационных или абилитационных мероприятий, предусмотренных ИПРА инвалида (ИПРА ребенка-инвалида), совместно с органами местного самоуправления, организациями независимо от организационно-правовых форм и форм собственности, осуществляющими мероприятия по реабилитации или абилитации, организуют работу по реализации данных мероприятий.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Срок исполнения реабилитационных или абилитационных мероприятий не должен превышать срок, в течение которого рекомендовано проведение реабилитационных или абилитационных мероприятий.</w:t>
      </w:r>
    </w:p>
    <w:p w:rsidR="00CB26AD" w:rsidRDefault="00CB26A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Минтруда России от 30.05.2018 N 322н)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lastRenderedPageBreak/>
        <w:t>19. При обработке персональных данных инвалида (ребенка-инвалида) федеральные государственные учреждения медико-социальной экспертизы, органы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учреждения, должны: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а) соблюдать конфиденциальность персональных данных и принимать необходимые организационные и технические меры по обеспечению их безопасности;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 xml:space="preserve">б) обеспечивать защиту обрабатываемых персональных данных в соответствии с требованиями </w:t>
      </w:r>
      <w:hyperlink r:id="rId38" w:history="1">
        <w:r>
          <w:rPr>
            <w:color w:val="0000FF"/>
          </w:rPr>
          <w:t>статьи 19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4701).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20. Федеральные государственные учреждения медико-социальной экспертизы, органы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 при обмене информацией несут ответственность за достоверность, полноту и актуальность представляемых сведений в соответствии с законодательством Российской Федерации.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21. Оценка результатов проведения реабилитационных или абилитационных мероприятий осуществляется специалистами бюро (главного бюро, Федерального бюро) при очередном проведении медико-социальной экспертизы инвалида (ребенка-инвалида) и заносится в протокол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 xml:space="preserve">22. Органы исполнительной власти субъекта Российской Федерации в соответствующей сфере деятельности, региональное отделение Фонда, администрация исправительного учреждения представляют информацию об исполнении возложенных на них ИПРА инвалида (ИПРА ребенка-инвалида) реабилитационных или абилитационных мероприятий в федеральные учреждения медико-социальной экспертизы посредством федеральной государственной информационной системы "Федеральный реестр инвалидов" по </w:t>
      </w:r>
      <w:hyperlink r:id="rId39" w:history="1">
        <w:r>
          <w:rPr>
            <w:color w:val="0000FF"/>
          </w:rPr>
          <w:t>форме</w:t>
        </w:r>
      </w:hyperlink>
      <w:r>
        <w:t xml:space="preserve"> и в </w:t>
      </w:r>
      <w:hyperlink r:id="rId40" w:history="1">
        <w:r>
          <w:rPr>
            <w:color w:val="0000FF"/>
          </w:rPr>
          <w:t>порядке</w:t>
        </w:r>
      </w:hyperlink>
      <w:r>
        <w:t>, утвержденными приказом Министерства труда и социальной защиты Российской Федерации от 15 октября 2015 г. N 723н "Об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медико-социальной экспертизы" (зарегистрирован Министерством юстиции Российской Федерации 10 декабря 2015 г., регистрационный N 40050).</w:t>
      </w:r>
    </w:p>
    <w:p w:rsidR="00CB26AD" w:rsidRDefault="00CB26AD">
      <w:pPr>
        <w:pStyle w:val="ConsPlusNormal"/>
        <w:jc w:val="both"/>
      </w:pPr>
      <w:r>
        <w:t xml:space="preserve">(в ред. Приказов Минтруда России от 30.05.2018 </w:t>
      </w:r>
      <w:hyperlink r:id="rId41" w:history="1">
        <w:r>
          <w:rPr>
            <w:color w:val="0000FF"/>
          </w:rPr>
          <w:t>N 322н</w:t>
        </w:r>
      </w:hyperlink>
      <w:r>
        <w:t xml:space="preserve">, от 29.05.2020 </w:t>
      </w:r>
      <w:hyperlink r:id="rId42" w:history="1">
        <w:r>
          <w:rPr>
            <w:color w:val="0000FF"/>
          </w:rPr>
          <w:t>N 281н</w:t>
        </w:r>
      </w:hyperlink>
      <w:r>
        <w:t>)</w:t>
      </w: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Normal"/>
        <w:jc w:val="right"/>
        <w:outlineLvl w:val="0"/>
      </w:pPr>
      <w:r>
        <w:t>Приложение N 2</w:t>
      </w:r>
    </w:p>
    <w:p w:rsidR="00CB26AD" w:rsidRDefault="00CB26AD">
      <w:pPr>
        <w:pStyle w:val="ConsPlusNormal"/>
        <w:jc w:val="right"/>
      </w:pPr>
      <w:r>
        <w:t>к приказу Министерства труда</w:t>
      </w:r>
    </w:p>
    <w:p w:rsidR="00CB26AD" w:rsidRDefault="00CB26AD">
      <w:pPr>
        <w:pStyle w:val="ConsPlusNormal"/>
        <w:jc w:val="right"/>
      </w:pPr>
      <w:r>
        <w:t>и социальной защиты</w:t>
      </w:r>
    </w:p>
    <w:p w:rsidR="00CB26AD" w:rsidRDefault="00CB26AD">
      <w:pPr>
        <w:pStyle w:val="ConsPlusNormal"/>
        <w:jc w:val="right"/>
      </w:pPr>
      <w:r>
        <w:t>Российской Федерации</w:t>
      </w:r>
    </w:p>
    <w:p w:rsidR="00CB26AD" w:rsidRDefault="00CB26AD">
      <w:pPr>
        <w:pStyle w:val="ConsPlusNormal"/>
        <w:jc w:val="right"/>
      </w:pPr>
      <w:r>
        <w:t>от 13 июня 2017 г. N 486н</w:t>
      </w:r>
    </w:p>
    <w:p w:rsidR="00CB26AD" w:rsidRDefault="00CB26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26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26AD" w:rsidRDefault="00CB26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26AD" w:rsidRDefault="00CB26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30.05.2018 </w:t>
            </w:r>
            <w:hyperlink r:id="rId43" w:history="1">
              <w:r>
                <w:rPr>
                  <w:color w:val="0000FF"/>
                </w:rPr>
                <w:t>N 322н</w:t>
              </w:r>
            </w:hyperlink>
            <w:r>
              <w:rPr>
                <w:color w:val="392C69"/>
              </w:rPr>
              <w:t>,</w:t>
            </w:r>
          </w:p>
          <w:p w:rsidR="00CB26AD" w:rsidRDefault="00CB26A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04.04.2019 </w:t>
            </w:r>
            <w:hyperlink r:id="rId44" w:history="1">
              <w:r>
                <w:rPr>
                  <w:color w:val="0000FF"/>
                </w:rPr>
                <w:t>N 215н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rmal"/>
        <w:jc w:val="right"/>
      </w:pPr>
      <w:r>
        <w:t>Форма</w:t>
      </w: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___________________________________________________________________________</w:t>
      </w:r>
    </w:p>
    <w:p w:rsidR="00CB26AD" w:rsidRDefault="00CB26AD">
      <w:pPr>
        <w:pStyle w:val="ConsPlusNonformat"/>
        <w:jc w:val="both"/>
      </w:pPr>
      <w:r>
        <w:t xml:space="preserve">         (наименование федерального государственного учреждения</w:t>
      </w:r>
    </w:p>
    <w:p w:rsidR="00CB26AD" w:rsidRDefault="00CB26AD">
      <w:pPr>
        <w:pStyle w:val="ConsPlusNonformat"/>
        <w:jc w:val="both"/>
      </w:pPr>
      <w:r>
        <w:t xml:space="preserve">                       медико-социальной экспертизы)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bookmarkStart w:id="2" w:name="P166"/>
      <w:bookmarkEnd w:id="2"/>
      <w:r>
        <w:t xml:space="preserve">    Индивидуальная программа реабилитации или абилитации инвалида </w:t>
      </w:r>
      <w:hyperlink w:anchor="P1072" w:history="1">
        <w:r>
          <w:rPr>
            <w:color w:val="0000FF"/>
          </w:rPr>
          <w:t>&lt;1&gt;</w:t>
        </w:r>
      </w:hyperlink>
      <w:r>
        <w:t>,</w:t>
      </w:r>
    </w:p>
    <w:p w:rsidR="00CB26AD" w:rsidRDefault="00CB26AD">
      <w:pPr>
        <w:pStyle w:val="ConsPlusNonformat"/>
        <w:jc w:val="both"/>
      </w:pPr>
      <w:r>
        <w:t xml:space="preserve">           выдаваемая федеральными государственными учреждениями</w:t>
      </w:r>
    </w:p>
    <w:p w:rsidR="00CB26AD" w:rsidRDefault="00CB26AD">
      <w:pPr>
        <w:pStyle w:val="ConsPlusNonformat"/>
        <w:jc w:val="both"/>
      </w:pPr>
      <w:r>
        <w:t xml:space="preserve">                       медико-социальной экспертизы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 xml:space="preserve">                  ИПРА инвалида N __.__.____/______.____</w:t>
      </w:r>
    </w:p>
    <w:p w:rsidR="00CB26AD" w:rsidRDefault="00CB26AD">
      <w:pPr>
        <w:pStyle w:val="ConsPlusNonformat"/>
        <w:jc w:val="both"/>
      </w:pPr>
      <w:r>
        <w:t xml:space="preserve">            к протоколу проведения медико-социальной экспертизы</w:t>
      </w:r>
    </w:p>
    <w:p w:rsidR="00CB26AD" w:rsidRDefault="00CB26AD">
      <w:pPr>
        <w:pStyle w:val="ConsPlusNonformat"/>
        <w:jc w:val="both"/>
      </w:pPr>
      <w:r>
        <w:t xml:space="preserve">                     N ______ от "__" ________ 20__ г.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bookmarkStart w:id="3" w:name="P174"/>
      <w:bookmarkEnd w:id="3"/>
      <w:r>
        <w:t xml:space="preserve">                               Общие данные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>1. Фамилия, имя, отчество (при наличии): __________________________________</w:t>
      </w:r>
    </w:p>
    <w:p w:rsidR="00CB26AD" w:rsidRDefault="00CB26AD">
      <w:pPr>
        <w:pStyle w:val="ConsPlusNonformat"/>
        <w:jc w:val="both"/>
      </w:pPr>
      <w:r>
        <w:t>1(1). Нуждаемость   инвалида   в   оказании  паллиативной  медицинской</w:t>
      </w:r>
    </w:p>
    <w:p w:rsidR="00CB26AD" w:rsidRDefault="00CB26AD">
      <w:pPr>
        <w:pStyle w:val="ConsPlusNonformat"/>
        <w:jc w:val="both"/>
      </w:pPr>
      <w:r>
        <w:t xml:space="preserve">       ┌─┐</w:t>
      </w:r>
    </w:p>
    <w:p w:rsidR="00CB26AD" w:rsidRDefault="00CB26AD">
      <w:pPr>
        <w:pStyle w:val="ConsPlusNonformat"/>
        <w:jc w:val="both"/>
      </w:pPr>
      <w:r>
        <w:t>помощи │ │</w:t>
      </w:r>
    </w:p>
    <w:p w:rsidR="00CB26AD" w:rsidRDefault="00CB26AD">
      <w:pPr>
        <w:pStyle w:val="ConsPlusNonformat"/>
        <w:jc w:val="both"/>
      </w:pPr>
      <w:r>
        <w:t xml:space="preserve">       └─┘</w:t>
      </w:r>
    </w:p>
    <w:p w:rsidR="00CB26AD" w:rsidRDefault="00CB26AD">
      <w:pPr>
        <w:pStyle w:val="ConsPlusNonformat"/>
        <w:jc w:val="both"/>
      </w:pPr>
      <w:r>
        <w:t>2. Дата рождения: день _________ месяц __________ год ___________</w:t>
      </w:r>
    </w:p>
    <w:p w:rsidR="00CB26AD" w:rsidRDefault="00CB26AD">
      <w:pPr>
        <w:pStyle w:val="ConsPlusNonformat"/>
        <w:jc w:val="both"/>
      </w:pPr>
      <w:r>
        <w:t>3. Возраст: ________________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567"/>
        <w:gridCol w:w="397"/>
        <w:gridCol w:w="2098"/>
        <w:gridCol w:w="567"/>
        <w:gridCol w:w="397"/>
        <w:gridCol w:w="3798"/>
      </w:tblGrid>
      <w:tr w:rsidR="00CB26A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4. Пол: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4.1.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мужской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4.2.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женский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5. Гражданство: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701"/>
        <w:gridCol w:w="567"/>
        <w:gridCol w:w="397"/>
        <w:gridCol w:w="2324"/>
        <w:gridCol w:w="567"/>
        <w:gridCol w:w="397"/>
        <w:gridCol w:w="2154"/>
      </w:tblGrid>
      <w:tr w:rsidR="00CB26AD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5.1.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гражданин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5.2.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гражданин иностранного государства, находящийся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5.3.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лицо без гражданства, находящееся на территории Российской Федерации</w:t>
            </w:r>
          </w:p>
        </w:tc>
      </w:tr>
      <w:tr w:rsidR="00CB26AD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/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6.  Адрес  места  жительства  (при  отсутствии места жительства указывается</w:t>
      </w:r>
    </w:p>
    <w:p w:rsidR="00CB26AD" w:rsidRDefault="00CB26AD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CB26AD" w:rsidRDefault="00CB26AD">
      <w:pPr>
        <w:pStyle w:val="ConsPlusNonformat"/>
        <w:jc w:val="both"/>
      </w:pPr>
      <w:r>
        <w:t>Федерации,  место  нахождения  пенсионного  дела  инвалида,  выехавшего  на</w:t>
      </w:r>
    </w:p>
    <w:p w:rsidR="00CB26AD" w:rsidRDefault="00CB26AD">
      <w:pPr>
        <w:pStyle w:val="ConsPlusNonformat"/>
        <w:jc w:val="both"/>
      </w:pPr>
      <w:r>
        <w:t>постоянное жительство за пределы Российской Федерации) (нужное отметить):</w:t>
      </w:r>
    </w:p>
    <w:p w:rsidR="00CB26AD" w:rsidRDefault="00CB26AD">
      <w:pPr>
        <w:pStyle w:val="ConsPlusNonformat"/>
        <w:jc w:val="both"/>
      </w:pPr>
      <w:r>
        <w:t>6.1. государство: ____________________________</w:t>
      </w:r>
    </w:p>
    <w:p w:rsidR="00CB26AD" w:rsidRDefault="00CB26AD">
      <w:pPr>
        <w:pStyle w:val="ConsPlusNonformat"/>
        <w:jc w:val="both"/>
      </w:pPr>
      <w:r>
        <w:t>6.2. индекс: ______________________________</w:t>
      </w:r>
    </w:p>
    <w:p w:rsidR="00CB26AD" w:rsidRDefault="00CB26AD">
      <w:pPr>
        <w:pStyle w:val="ConsPlusNonformat"/>
        <w:jc w:val="both"/>
      </w:pPr>
      <w:r>
        <w:t>6.3. субъект Российской Федерации: _____________________________________</w:t>
      </w:r>
    </w:p>
    <w:p w:rsidR="00CB26AD" w:rsidRDefault="00CB26AD">
      <w:pPr>
        <w:pStyle w:val="ConsPlusNonformat"/>
        <w:jc w:val="both"/>
      </w:pPr>
      <w:r>
        <w:t xml:space="preserve">                                    (не указывается в случае проживания</w:t>
      </w:r>
    </w:p>
    <w:p w:rsidR="00CB26AD" w:rsidRDefault="00CB26AD">
      <w:pPr>
        <w:pStyle w:val="ConsPlusNonformat"/>
        <w:jc w:val="both"/>
      </w:pPr>
      <w:r>
        <w:t xml:space="preserve">                                          за пределами территории</w:t>
      </w:r>
    </w:p>
    <w:p w:rsidR="00CB26AD" w:rsidRDefault="00CB26AD">
      <w:pPr>
        <w:pStyle w:val="ConsPlusNonformat"/>
        <w:jc w:val="both"/>
      </w:pPr>
      <w:r>
        <w:t xml:space="preserve">                                           Российской Федерации)</w:t>
      </w:r>
    </w:p>
    <w:p w:rsidR="00CB26AD" w:rsidRDefault="00CB26AD">
      <w:pPr>
        <w:pStyle w:val="ConsPlusNonformat"/>
        <w:jc w:val="both"/>
      </w:pPr>
      <w:r>
        <w:t>6.4. район:</w:t>
      </w:r>
    </w:p>
    <w:p w:rsidR="00CB26AD" w:rsidRDefault="00CB26AD">
      <w:pPr>
        <w:pStyle w:val="ConsPlusNonformat"/>
        <w:jc w:val="both"/>
      </w:pPr>
      <w:r>
        <w:t>6.5. населенный пункт: ____________________________________</w:t>
      </w:r>
    </w:p>
    <w:p w:rsidR="00CB26AD" w:rsidRDefault="00CB26AD">
      <w:pPr>
        <w:pStyle w:val="ConsPlusNonformat"/>
        <w:jc w:val="both"/>
      </w:pPr>
      <w:r>
        <w:t>6.6. улица: _____________________________________________</w:t>
      </w:r>
    </w:p>
    <w:p w:rsidR="00CB26AD" w:rsidRDefault="00CB26AD">
      <w:pPr>
        <w:pStyle w:val="ConsPlusNonformat"/>
        <w:jc w:val="both"/>
      </w:pPr>
      <w:r>
        <w:t>6.7. дом/корпус/строение: _______/_______/__________</w:t>
      </w:r>
    </w:p>
    <w:p w:rsidR="00CB26AD" w:rsidRDefault="00CB26AD">
      <w:pPr>
        <w:pStyle w:val="ConsPlusNonformat"/>
        <w:jc w:val="both"/>
      </w:pPr>
      <w:r>
        <w:t>6.8. квартира: _____________________</w:t>
      </w:r>
    </w:p>
    <w:p w:rsidR="00CB26AD" w:rsidRDefault="00CB26AD">
      <w:pPr>
        <w:pStyle w:val="ConsPlusNonformat"/>
        <w:jc w:val="both"/>
      </w:pPr>
      <w:r>
        <w:t>6.9. этаж проживания: ______________</w:t>
      </w:r>
    </w:p>
    <w:p w:rsidR="00CB26AD" w:rsidRDefault="00CB26AD">
      <w:pPr>
        <w:pStyle w:val="ConsPlusNonformat"/>
        <w:jc w:val="both"/>
      </w:pPr>
      <w:r>
        <w:t>7. Лицо без определенного места жительства</w:t>
      </w:r>
    </w:p>
    <w:p w:rsidR="00CB26AD" w:rsidRDefault="00CB26AD">
      <w:pPr>
        <w:pStyle w:val="ConsPlusNonformat"/>
        <w:jc w:val="both"/>
      </w:pPr>
      <w:r>
        <w:t>8.   Наименование  территориального  органа  Пенсионного  фонда  Российской</w:t>
      </w:r>
    </w:p>
    <w:p w:rsidR="00CB26AD" w:rsidRDefault="00CB26AD">
      <w:pPr>
        <w:pStyle w:val="ConsPlusNonformat"/>
        <w:jc w:val="both"/>
      </w:pPr>
      <w:r>
        <w:t>Федерации,  осуществляющего  пенсионное обеспечение инвалида, выехавшего на</w:t>
      </w:r>
    </w:p>
    <w:p w:rsidR="00CB26AD" w:rsidRDefault="00CB26AD">
      <w:pPr>
        <w:pStyle w:val="ConsPlusNonformat"/>
        <w:jc w:val="both"/>
      </w:pPr>
      <w:r>
        <w:t>постоянное жительство за пределы Российской Федерации:</w:t>
      </w:r>
    </w:p>
    <w:p w:rsidR="00CB26AD" w:rsidRDefault="00CB26AD">
      <w:pPr>
        <w:pStyle w:val="ConsPlusNonformat"/>
        <w:jc w:val="both"/>
      </w:pPr>
      <w:r>
        <w:lastRenderedPageBreak/>
        <w:t>___________________________________________________________________</w:t>
      </w:r>
    </w:p>
    <w:p w:rsidR="00CB26AD" w:rsidRDefault="00CB26AD">
      <w:pPr>
        <w:pStyle w:val="ConsPlusNonformat"/>
        <w:jc w:val="both"/>
      </w:pPr>
      <w:r>
        <w:t>9.  Наименование  и  адрес медицинской организации, направившей инвалида на</w:t>
      </w:r>
    </w:p>
    <w:p w:rsidR="00CB26AD" w:rsidRDefault="00CB26AD">
      <w:pPr>
        <w:pStyle w:val="ConsPlusNonformat"/>
        <w:jc w:val="both"/>
      </w:pPr>
      <w:r>
        <w:t>медико-социальную экспертизу: _____________________________________________</w:t>
      </w:r>
    </w:p>
    <w:p w:rsidR="00CB26AD" w:rsidRDefault="00CB26AD">
      <w:pPr>
        <w:pStyle w:val="ConsPlusNonformat"/>
        <w:jc w:val="both"/>
      </w:pPr>
      <w:r>
        <w:t>10. ОГРН медицинской организации, направившей инвалида на медико-социальную</w:t>
      </w:r>
    </w:p>
    <w:p w:rsidR="00CB26AD" w:rsidRDefault="00CB26AD">
      <w:pPr>
        <w:pStyle w:val="ConsPlusNonformat"/>
        <w:jc w:val="both"/>
      </w:pPr>
      <w:r>
        <w:t>экспертизу: ____________________________________________________________</w:t>
      </w:r>
    </w:p>
    <w:p w:rsidR="00CB26AD" w:rsidRDefault="00CB26AD">
      <w:pPr>
        <w:pStyle w:val="ConsPlusNonformat"/>
        <w:jc w:val="both"/>
      </w:pPr>
      <w:r>
        <w:t>11. Место постоянной регистрации:</w:t>
      </w:r>
    </w:p>
    <w:p w:rsidR="00CB26AD" w:rsidRDefault="00CB26AD">
      <w:pPr>
        <w:pStyle w:val="ConsPlusNonformat"/>
        <w:jc w:val="both"/>
      </w:pPr>
      <w:r>
        <w:t>11.1. государство: _____________________</w:t>
      </w:r>
    </w:p>
    <w:p w:rsidR="00CB26AD" w:rsidRDefault="00CB26AD">
      <w:pPr>
        <w:pStyle w:val="ConsPlusNonformat"/>
        <w:jc w:val="both"/>
      </w:pPr>
      <w:r>
        <w:t>11.2. индекс: ______________________________</w:t>
      </w:r>
    </w:p>
    <w:p w:rsidR="00CB26AD" w:rsidRDefault="00CB26AD">
      <w:pPr>
        <w:pStyle w:val="ConsPlusNonformat"/>
        <w:jc w:val="both"/>
      </w:pPr>
      <w:r>
        <w:t>11.3. субъект Российской Федерации: _____________________________________</w:t>
      </w:r>
    </w:p>
    <w:p w:rsidR="00CB26AD" w:rsidRDefault="00CB26AD">
      <w:pPr>
        <w:pStyle w:val="ConsPlusNonformat"/>
        <w:jc w:val="both"/>
      </w:pPr>
      <w:r>
        <w:t xml:space="preserve">                                     (не указывается в случае проживания</w:t>
      </w:r>
    </w:p>
    <w:p w:rsidR="00CB26AD" w:rsidRDefault="00CB26AD">
      <w:pPr>
        <w:pStyle w:val="ConsPlusNonformat"/>
        <w:jc w:val="both"/>
      </w:pPr>
      <w:r>
        <w:t xml:space="preserve">                                           за пределами территории</w:t>
      </w:r>
    </w:p>
    <w:p w:rsidR="00CB26AD" w:rsidRDefault="00CB26AD">
      <w:pPr>
        <w:pStyle w:val="ConsPlusNonformat"/>
        <w:jc w:val="both"/>
      </w:pPr>
      <w:r>
        <w:t xml:space="preserve">                                            Российской Федерации)</w:t>
      </w:r>
    </w:p>
    <w:p w:rsidR="00CB26AD" w:rsidRDefault="00CB26AD">
      <w:pPr>
        <w:pStyle w:val="ConsPlusNonformat"/>
        <w:jc w:val="both"/>
      </w:pPr>
      <w:r>
        <w:t>11.4. район: ________________________</w:t>
      </w:r>
    </w:p>
    <w:p w:rsidR="00CB26AD" w:rsidRDefault="00CB26AD">
      <w:pPr>
        <w:pStyle w:val="ConsPlusNonformat"/>
        <w:jc w:val="both"/>
      </w:pPr>
      <w:r>
        <w:t>11.5. населенный пункт: _____________________________</w:t>
      </w:r>
    </w:p>
    <w:p w:rsidR="00CB26AD" w:rsidRDefault="00CB26AD">
      <w:pPr>
        <w:pStyle w:val="ConsPlusNonformat"/>
        <w:jc w:val="both"/>
      </w:pPr>
      <w:r>
        <w:t>11.6. улица: _______________________________________________________</w:t>
      </w:r>
    </w:p>
    <w:p w:rsidR="00CB26AD" w:rsidRDefault="00CB26AD">
      <w:pPr>
        <w:pStyle w:val="ConsPlusNonformat"/>
        <w:jc w:val="both"/>
      </w:pPr>
      <w:r>
        <w:t>11.7. дом/корпус/строение: ______/______/_____</w:t>
      </w:r>
    </w:p>
    <w:p w:rsidR="00CB26AD" w:rsidRDefault="00CB26AD">
      <w:pPr>
        <w:pStyle w:val="ConsPlusNonformat"/>
        <w:jc w:val="both"/>
      </w:pPr>
      <w:r>
        <w:t>11.8. квартира: __________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54"/>
      </w:tblGrid>
      <w:tr w:rsidR="00CB26AD">
        <w:tc>
          <w:tcPr>
            <w:tcW w:w="4649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12. Лицо без постоянной регистрации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13. Контактная информация:</w:t>
      </w:r>
    </w:p>
    <w:p w:rsidR="00CB26AD" w:rsidRDefault="00CB26AD">
      <w:pPr>
        <w:pStyle w:val="ConsPlusNonformat"/>
        <w:jc w:val="both"/>
      </w:pPr>
      <w:r>
        <w:t>13.1. контактные телефоны: ________________ ________________ ______________</w:t>
      </w:r>
    </w:p>
    <w:p w:rsidR="00CB26AD" w:rsidRDefault="00CB26AD">
      <w:pPr>
        <w:pStyle w:val="ConsPlusNonformat"/>
        <w:jc w:val="both"/>
      </w:pPr>
      <w:r>
        <w:t>13.2. адрес электронной почты: ____________________________________________</w:t>
      </w:r>
    </w:p>
    <w:p w:rsidR="00CB26AD" w:rsidRDefault="00CB26AD">
      <w:pPr>
        <w:pStyle w:val="ConsPlusNonformat"/>
        <w:jc w:val="both"/>
      </w:pPr>
      <w:r>
        <w:t>14. Страховой номер индивидуального лицевого счета: _______________________</w:t>
      </w:r>
    </w:p>
    <w:p w:rsidR="00CB26AD" w:rsidRDefault="00CB26AD">
      <w:pPr>
        <w:pStyle w:val="ConsPlusNonformat"/>
        <w:jc w:val="both"/>
      </w:pPr>
      <w:r>
        <w:t>15.   Документ,  удостоверяющий  личность  инвалида  (указать  наименование</w:t>
      </w:r>
    </w:p>
    <w:p w:rsidR="00CB26AD" w:rsidRDefault="00CB26AD">
      <w:pPr>
        <w:pStyle w:val="ConsPlusNonformat"/>
        <w:jc w:val="both"/>
      </w:pPr>
      <w:r>
        <w:t>документа):</w:t>
      </w:r>
    </w:p>
    <w:p w:rsidR="00CB26AD" w:rsidRDefault="00CB26AD">
      <w:pPr>
        <w:pStyle w:val="ConsPlusNonformat"/>
        <w:jc w:val="both"/>
      </w:pPr>
      <w:r>
        <w:t>________________ серия _________ N ________ кем выдан _____________________</w:t>
      </w:r>
    </w:p>
    <w:p w:rsidR="00CB26AD" w:rsidRDefault="00CB26AD">
      <w:pPr>
        <w:pStyle w:val="ConsPlusNonformat"/>
        <w:jc w:val="both"/>
      </w:pPr>
      <w:r>
        <w:t>когда выдан _______________________________________________________________</w:t>
      </w:r>
    </w:p>
    <w:p w:rsidR="00CB26AD" w:rsidRDefault="00CB26AD">
      <w:pPr>
        <w:pStyle w:val="ConsPlusNonformat"/>
        <w:jc w:val="both"/>
      </w:pPr>
      <w:r>
        <w:t>16.  Фамилия,  имя,  отчество  (при  наличии)  законного  (уполномоченного)</w:t>
      </w:r>
    </w:p>
    <w:p w:rsidR="00CB26AD" w:rsidRDefault="00CB26AD">
      <w:pPr>
        <w:pStyle w:val="ConsPlusNonformat"/>
        <w:jc w:val="both"/>
      </w:pPr>
      <w:r>
        <w:t>представителя инвалида: ___________________________________________________</w:t>
      </w:r>
    </w:p>
    <w:p w:rsidR="00CB26AD" w:rsidRDefault="00CB26AD">
      <w:pPr>
        <w:pStyle w:val="ConsPlusNonformat"/>
        <w:jc w:val="both"/>
      </w:pPr>
      <w:r>
        <w:t xml:space="preserve">                                (заполняется при наличии законного</w:t>
      </w:r>
    </w:p>
    <w:p w:rsidR="00CB26AD" w:rsidRDefault="00CB26AD">
      <w:pPr>
        <w:pStyle w:val="ConsPlusNonformat"/>
        <w:jc w:val="both"/>
      </w:pPr>
      <w:r>
        <w:t xml:space="preserve">                                 (уполномоченного) представителя)</w:t>
      </w:r>
    </w:p>
    <w:p w:rsidR="00CB26AD" w:rsidRDefault="00CB26AD">
      <w:pPr>
        <w:pStyle w:val="ConsPlusNonformat"/>
        <w:jc w:val="both"/>
      </w:pPr>
      <w:r>
        <w:t>16.1.   документ,  удостоверяющий  полномочия  законного  (уполномоченного)</w:t>
      </w:r>
    </w:p>
    <w:p w:rsidR="00CB26AD" w:rsidRDefault="00CB26AD">
      <w:pPr>
        <w:pStyle w:val="ConsPlusNonformat"/>
        <w:jc w:val="both"/>
      </w:pPr>
      <w:r>
        <w:t>представителя инвалида (указать наименование документа):</w:t>
      </w:r>
    </w:p>
    <w:p w:rsidR="00CB26AD" w:rsidRDefault="00CB26AD">
      <w:pPr>
        <w:pStyle w:val="ConsPlusNonformat"/>
        <w:jc w:val="both"/>
      </w:pPr>
      <w:r>
        <w:t>___________________________ серия __________________ N ____________________</w:t>
      </w:r>
    </w:p>
    <w:p w:rsidR="00CB26AD" w:rsidRDefault="00CB26AD">
      <w:pPr>
        <w:pStyle w:val="ConsPlusNonformat"/>
        <w:jc w:val="both"/>
      </w:pPr>
      <w:r>
        <w:t>кем выдан __________________________ когда выдан __________________________</w:t>
      </w:r>
    </w:p>
    <w:p w:rsidR="00CB26AD" w:rsidRDefault="00CB26AD">
      <w:pPr>
        <w:pStyle w:val="ConsPlusNonformat"/>
        <w:jc w:val="both"/>
      </w:pPr>
      <w:r>
        <w:t>16.2.   документ,   удостоверяющий   личность  законного  (уполномоченного)</w:t>
      </w:r>
    </w:p>
    <w:p w:rsidR="00CB26AD" w:rsidRDefault="00CB26AD">
      <w:pPr>
        <w:pStyle w:val="ConsPlusNonformat"/>
        <w:jc w:val="both"/>
      </w:pPr>
      <w:r>
        <w:t>представителя инвалида (указать наименование документа):</w:t>
      </w:r>
    </w:p>
    <w:p w:rsidR="00CB26AD" w:rsidRDefault="00CB26AD">
      <w:pPr>
        <w:pStyle w:val="ConsPlusNonformat"/>
        <w:jc w:val="both"/>
      </w:pPr>
      <w:r>
        <w:t>___________________________ серия __________________ N ____________________</w:t>
      </w:r>
    </w:p>
    <w:p w:rsidR="00CB26AD" w:rsidRDefault="00CB26AD">
      <w:pPr>
        <w:pStyle w:val="ConsPlusNonformat"/>
        <w:jc w:val="both"/>
      </w:pPr>
      <w:r>
        <w:t>кем выдан __________________________ когда выдан __________________________</w:t>
      </w:r>
    </w:p>
    <w:p w:rsidR="00CB26AD" w:rsidRDefault="00CB26AD">
      <w:pPr>
        <w:pStyle w:val="ConsPlusNonformat"/>
        <w:jc w:val="both"/>
      </w:pPr>
      <w:r>
        <w:t>16.3.    страховой   номер   индивидуального   лицевого   счета   законного</w:t>
      </w:r>
    </w:p>
    <w:p w:rsidR="00CB26AD" w:rsidRDefault="00CB26AD">
      <w:pPr>
        <w:pStyle w:val="ConsPlusNonformat"/>
        <w:jc w:val="both"/>
      </w:pPr>
      <w:r>
        <w:t>(уполномоченного) представителя инвалида: _________________________________</w:t>
      </w:r>
    </w:p>
    <w:p w:rsidR="00CB26AD" w:rsidRDefault="00CB26AD">
      <w:pPr>
        <w:pStyle w:val="ConsPlusNonformat"/>
        <w:jc w:val="both"/>
      </w:pPr>
      <w:r>
        <w:t>17. Основная профессия (специальность): ___________________________________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7"/>
        <w:gridCol w:w="6406"/>
      </w:tblGrid>
      <w:tr w:rsidR="00CB26A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17.1. стаж работы: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лет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17.2. квалификация (класс, разряд, категория, звание): ____________________</w:t>
      </w:r>
    </w:p>
    <w:p w:rsidR="00CB26AD" w:rsidRDefault="00CB26AD">
      <w:pPr>
        <w:pStyle w:val="ConsPlusNonformat"/>
        <w:jc w:val="both"/>
      </w:pPr>
      <w:r>
        <w:t>17.3.  выполняемая работа на момент проведения медико-социальной экспертизы</w:t>
      </w:r>
    </w:p>
    <w:p w:rsidR="00CB26AD" w:rsidRDefault="00CB26AD">
      <w:pPr>
        <w:pStyle w:val="ConsPlusNonformat"/>
        <w:jc w:val="both"/>
      </w:pPr>
      <w:r>
        <w:t>(должность,   профессия,   специальность,   квалификация,  стаж  работы  по</w:t>
      </w:r>
    </w:p>
    <w:p w:rsidR="00CB26AD" w:rsidRDefault="00CB26AD">
      <w:pPr>
        <w:pStyle w:val="ConsPlusNonformat"/>
        <w:jc w:val="both"/>
      </w:pPr>
      <w:r>
        <w:t>указанной должности, профессии, специальности): ___________________________</w:t>
      </w:r>
    </w:p>
    <w:p w:rsidR="00CB26AD" w:rsidRDefault="00CB26AD">
      <w:pPr>
        <w:pStyle w:val="ConsPlusNonformat"/>
        <w:jc w:val="both"/>
      </w:pPr>
      <w:r>
        <w:t>___________________________________________________________________________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97"/>
        <w:gridCol w:w="964"/>
        <w:gridCol w:w="397"/>
        <w:gridCol w:w="737"/>
        <w:gridCol w:w="397"/>
        <w:gridCol w:w="454"/>
        <w:gridCol w:w="397"/>
        <w:gridCol w:w="360"/>
        <w:gridCol w:w="397"/>
        <w:gridCol w:w="2324"/>
      </w:tblGrid>
      <w:tr w:rsidR="00CB26AD"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26AD" w:rsidRDefault="00CB26AD">
            <w:pPr>
              <w:pStyle w:val="ConsPlusNormal"/>
            </w:pPr>
            <w:r>
              <w:t>17.4. не работает: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лет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V w:val="single" w:sz="4" w:space="0" w:color="auto"/>
          </w:tblBorders>
        </w:tblPrEx>
        <w:tc>
          <w:tcPr>
            <w:tcW w:w="3572" w:type="dxa"/>
            <w:gridSpan w:val="3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17.5. трудовая направленность: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есть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757" w:type="dxa"/>
            <w:gridSpan w:val="2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V w:val="single" w:sz="4" w:space="0" w:color="auto"/>
          </w:tblBorders>
        </w:tblPrEx>
        <w:tc>
          <w:tcPr>
            <w:tcW w:w="4706" w:type="dxa"/>
            <w:gridSpan w:val="5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17.6. состоит на учете в службе занятости: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1211" w:type="dxa"/>
            <w:gridSpan w:val="3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да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нет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18. Инвалидность: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"/>
        <w:gridCol w:w="2098"/>
        <w:gridCol w:w="680"/>
        <w:gridCol w:w="397"/>
        <w:gridCol w:w="2098"/>
        <w:gridCol w:w="680"/>
        <w:gridCol w:w="397"/>
        <w:gridCol w:w="1644"/>
      </w:tblGrid>
      <w:tr w:rsidR="00CB26AD"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18.1.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первая группа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18.2.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вторая группа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18.3.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третья группа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18.4. причина инвалидности: _______________________________________________</w:t>
      </w:r>
    </w:p>
    <w:p w:rsidR="00CB26AD" w:rsidRDefault="00CB26AD">
      <w:pPr>
        <w:pStyle w:val="ConsPlusNonformat"/>
        <w:jc w:val="both"/>
      </w:pPr>
      <w:r>
        <w:t>18.5. дата установления группы инвалидности: день ___ месяц _____ год ____</w:t>
      </w:r>
    </w:p>
    <w:p w:rsidR="00CB26AD" w:rsidRDefault="00CB26AD">
      <w:pPr>
        <w:pStyle w:val="ConsPlusNonformat"/>
        <w:jc w:val="both"/>
      </w:pPr>
      <w:r>
        <w:t>18.6.   группа   инвалидности   установлена   впервые,   повторно   (нужное</w:t>
      </w:r>
    </w:p>
    <w:p w:rsidR="00CB26AD" w:rsidRDefault="00CB26AD">
      <w:pPr>
        <w:pStyle w:val="ConsPlusNonformat"/>
        <w:jc w:val="both"/>
      </w:pPr>
      <w:r>
        <w:t>подчеркнуть), на срок до:</w:t>
      </w:r>
    </w:p>
    <w:p w:rsidR="00CB26AD" w:rsidRDefault="00CB26AD">
      <w:pPr>
        <w:pStyle w:val="ConsPlusNonformat"/>
        <w:jc w:val="both"/>
      </w:pPr>
      <w:r>
        <w:t>___________________________________________________________________________</w:t>
      </w:r>
    </w:p>
    <w:p w:rsidR="00CB26AD" w:rsidRDefault="00CB26AD">
      <w:pPr>
        <w:pStyle w:val="ConsPlusNonformat"/>
        <w:jc w:val="both"/>
      </w:pPr>
      <w:r>
        <w:t xml:space="preserve">     (после предлога "до" указывается первое число месяца, следующего</w:t>
      </w:r>
    </w:p>
    <w:p w:rsidR="00CB26AD" w:rsidRDefault="00CB26AD">
      <w:pPr>
        <w:pStyle w:val="ConsPlusNonformat"/>
        <w:jc w:val="both"/>
      </w:pPr>
      <w:r>
        <w:t xml:space="preserve">   за тем месяцем, на который назначено переосвидетельствование, и год,</w:t>
      </w:r>
    </w:p>
    <w:p w:rsidR="00CB26AD" w:rsidRDefault="00CB26AD">
      <w:pPr>
        <w:pStyle w:val="ConsPlusNonformat"/>
        <w:jc w:val="both"/>
      </w:pPr>
      <w:r>
        <w:t xml:space="preserve">               на который назначено переосвидетельствование,</w:t>
      </w:r>
    </w:p>
    <w:p w:rsidR="00CB26AD" w:rsidRDefault="00CB26AD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CB26AD" w:rsidRDefault="00CB26AD">
      <w:pPr>
        <w:pStyle w:val="ConsPlusNonformat"/>
        <w:jc w:val="both"/>
      </w:pPr>
      <w:r>
        <w:t>19. Реабилитационный или абилитационный потенциал (нужное отметить):</w:t>
      </w:r>
    </w:p>
    <w:p w:rsidR="00CB26AD" w:rsidRDefault="00CB26AD">
      <w:pPr>
        <w:pStyle w:val="ConsPlusNonformat"/>
        <w:jc w:val="both"/>
      </w:pPr>
      <w:r>
        <w:t>высокий, удовлетворительный, низкий</w:t>
      </w:r>
    </w:p>
    <w:p w:rsidR="00CB26AD" w:rsidRDefault="00CB26AD">
      <w:pPr>
        <w:pStyle w:val="ConsPlusNonformat"/>
        <w:jc w:val="both"/>
      </w:pPr>
      <w:r>
        <w:t>20. Реабилитационный или абилитационный прогноз (нужное отметить):</w:t>
      </w:r>
    </w:p>
    <w:p w:rsidR="00CB26AD" w:rsidRDefault="00CB26AD">
      <w:pPr>
        <w:pStyle w:val="ConsPlusNonformat"/>
        <w:jc w:val="both"/>
      </w:pPr>
      <w:r>
        <w:t>благоприятный, относительно благоприятный, сомнительный (неясный)</w:t>
      </w:r>
    </w:p>
    <w:p w:rsidR="00CB26AD" w:rsidRDefault="00CB26AD">
      <w:pPr>
        <w:pStyle w:val="ConsPlusNonformat"/>
        <w:jc w:val="both"/>
      </w:pPr>
      <w:r>
        <w:t>21.   Показания   для   проведения   реабилитационных   или  абилитационных</w:t>
      </w:r>
    </w:p>
    <w:p w:rsidR="00CB26AD" w:rsidRDefault="00CB26AD">
      <w:pPr>
        <w:pStyle w:val="ConsPlusNonformat"/>
        <w:jc w:val="both"/>
      </w:pPr>
      <w:r>
        <w:t>мероприятий: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CB26AD">
        <w:tc>
          <w:tcPr>
            <w:tcW w:w="5499" w:type="dxa"/>
          </w:tcPr>
          <w:p w:rsidR="00CB26AD" w:rsidRDefault="00CB26AD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572" w:type="dxa"/>
          </w:tcPr>
          <w:p w:rsidR="00CB26AD" w:rsidRDefault="00CB26AD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CB26AD">
        <w:tc>
          <w:tcPr>
            <w:tcW w:w="5499" w:type="dxa"/>
          </w:tcPr>
          <w:p w:rsidR="00CB26AD" w:rsidRDefault="00CB26AD">
            <w:pPr>
              <w:pStyle w:val="ConsPlusNormal"/>
            </w:pPr>
            <w:r>
              <w:t>Способность к самообслуживанию</w:t>
            </w:r>
          </w:p>
        </w:tc>
        <w:tc>
          <w:tcPr>
            <w:tcW w:w="3572" w:type="dxa"/>
          </w:tcPr>
          <w:p w:rsidR="00CB26AD" w:rsidRDefault="00CB26AD">
            <w:pPr>
              <w:pStyle w:val="ConsPlusNormal"/>
            </w:pPr>
          </w:p>
        </w:tc>
      </w:tr>
      <w:tr w:rsidR="00CB26AD">
        <w:tc>
          <w:tcPr>
            <w:tcW w:w="5499" w:type="dxa"/>
          </w:tcPr>
          <w:p w:rsidR="00CB26AD" w:rsidRDefault="00CB26AD">
            <w:pPr>
              <w:pStyle w:val="ConsPlusNormal"/>
            </w:pPr>
            <w:r>
              <w:t>Способность к передвижению</w:t>
            </w:r>
          </w:p>
        </w:tc>
        <w:tc>
          <w:tcPr>
            <w:tcW w:w="3572" w:type="dxa"/>
          </w:tcPr>
          <w:p w:rsidR="00CB26AD" w:rsidRDefault="00CB26AD">
            <w:pPr>
              <w:pStyle w:val="ConsPlusNormal"/>
            </w:pPr>
          </w:p>
        </w:tc>
      </w:tr>
      <w:tr w:rsidR="00CB26AD">
        <w:tc>
          <w:tcPr>
            <w:tcW w:w="5499" w:type="dxa"/>
          </w:tcPr>
          <w:p w:rsidR="00CB26AD" w:rsidRDefault="00CB26AD">
            <w:pPr>
              <w:pStyle w:val="ConsPlusNormal"/>
            </w:pPr>
            <w:r>
              <w:t>Способность к ориентации</w:t>
            </w:r>
          </w:p>
        </w:tc>
        <w:tc>
          <w:tcPr>
            <w:tcW w:w="3572" w:type="dxa"/>
          </w:tcPr>
          <w:p w:rsidR="00CB26AD" w:rsidRDefault="00CB26AD">
            <w:pPr>
              <w:pStyle w:val="ConsPlusNormal"/>
            </w:pPr>
          </w:p>
        </w:tc>
      </w:tr>
      <w:tr w:rsidR="00CB26AD">
        <w:tc>
          <w:tcPr>
            <w:tcW w:w="5499" w:type="dxa"/>
          </w:tcPr>
          <w:p w:rsidR="00CB26AD" w:rsidRDefault="00CB26AD">
            <w:pPr>
              <w:pStyle w:val="ConsPlusNormal"/>
            </w:pPr>
            <w:r>
              <w:t>Способность к общению</w:t>
            </w:r>
          </w:p>
        </w:tc>
        <w:tc>
          <w:tcPr>
            <w:tcW w:w="3572" w:type="dxa"/>
          </w:tcPr>
          <w:p w:rsidR="00CB26AD" w:rsidRDefault="00CB26AD">
            <w:pPr>
              <w:pStyle w:val="ConsPlusNormal"/>
            </w:pPr>
          </w:p>
        </w:tc>
      </w:tr>
      <w:tr w:rsidR="00CB26AD">
        <w:tc>
          <w:tcPr>
            <w:tcW w:w="5499" w:type="dxa"/>
          </w:tcPr>
          <w:p w:rsidR="00CB26AD" w:rsidRDefault="00CB26AD">
            <w:pPr>
              <w:pStyle w:val="ConsPlusNormal"/>
            </w:pPr>
            <w:r>
              <w:t>Способность к обучению</w:t>
            </w:r>
          </w:p>
        </w:tc>
        <w:tc>
          <w:tcPr>
            <w:tcW w:w="3572" w:type="dxa"/>
          </w:tcPr>
          <w:p w:rsidR="00CB26AD" w:rsidRDefault="00CB26AD">
            <w:pPr>
              <w:pStyle w:val="ConsPlusNormal"/>
            </w:pPr>
          </w:p>
        </w:tc>
      </w:tr>
      <w:tr w:rsidR="00CB26AD">
        <w:tc>
          <w:tcPr>
            <w:tcW w:w="5499" w:type="dxa"/>
          </w:tcPr>
          <w:p w:rsidR="00CB26AD" w:rsidRDefault="00CB26AD">
            <w:pPr>
              <w:pStyle w:val="ConsPlusNormal"/>
            </w:pPr>
            <w:r>
              <w:t>Способность к трудовой деятельности</w:t>
            </w:r>
          </w:p>
        </w:tc>
        <w:tc>
          <w:tcPr>
            <w:tcW w:w="3572" w:type="dxa"/>
          </w:tcPr>
          <w:p w:rsidR="00CB26AD" w:rsidRDefault="00CB26AD">
            <w:pPr>
              <w:pStyle w:val="ConsPlusNormal"/>
            </w:pPr>
          </w:p>
        </w:tc>
      </w:tr>
      <w:tr w:rsidR="00CB26AD">
        <w:tc>
          <w:tcPr>
            <w:tcW w:w="5499" w:type="dxa"/>
          </w:tcPr>
          <w:p w:rsidR="00CB26AD" w:rsidRDefault="00CB26AD">
            <w:pPr>
              <w:pStyle w:val="ConsPlusNormal"/>
            </w:pPr>
            <w:r>
              <w:t>Способность к контролю за своим поведением</w:t>
            </w:r>
          </w:p>
        </w:tc>
        <w:tc>
          <w:tcPr>
            <w:tcW w:w="3572" w:type="dxa"/>
          </w:tcPr>
          <w:p w:rsidR="00CB26AD" w:rsidRDefault="00CB26AD">
            <w:pPr>
              <w:pStyle w:val="ConsPlusNormal"/>
            </w:pP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22.  ИПРА  инвалида разработана впервые, повторно (нужное отметить) на срок</w:t>
      </w:r>
    </w:p>
    <w:p w:rsidR="00CB26AD" w:rsidRDefault="00CB26AD">
      <w:pPr>
        <w:pStyle w:val="ConsPlusNonformat"/>
        <w:jc w:val="both"/>
      </w:pPr>
      <w:r>
        <w:t>до:</w:t>
      </w:r>
    </w:p>
    <w:p w:rsidR="00CB26AD" w:rsidRDefault="00CB26AD">
      <w:pPr>
        <w:pStyle w:val="ConsPlusNonformat"/>
        <w:jc w:val="both"/>
      </w:pPr>
      <w:r>
        <w:t>___________________________________________________________________________</w:t>
      </w:r>
    </w:p>
    <w:p w:rsidR="00CB26AD" w:rsidRDefault="00CB26AD">
      <w:pPr>
        <w:pStyle w:val="ConsPlusNonformat"/>
        <w:jc w:val="both"/>
      </w:pPr>
      <w:r>
        <w:t xml:space="preserve">     (после предлога "до" указывается первое число месяца, следующего</w:t>
      </w:r>
    </w:p>
    <w:p w:rsidR="00CB26AD" w:rsidRDefault="00CB26AD">
      <w:pPr>
        <w:pStyle w:val="ConsPlusNonformat"/>
        <w:jc w:val="both"/>
      </w:pPr>
      <w:r>
        <w:t xml:space="preserve">       за тем месяцем, на который назначено переосвидетельствование,</w:t>
      </w:r>
    </w:p>
    <w:p w:rsidR="00CB26AD" w:rsidRDefault="00CB26AD">
      <w:pPr>
        <w:pStyle w:val="ConsPlusNonformat"/>
        <w:jc w:val="both"/>
      </w:pPr>
      <w:r>
        <w:t xml:space="preserve">           и год, на который назначено переосвидетельствование,</w:t>
      </w:r>
    </w:p>
    <w:p w:rsidR="00CB26AD" w:rsidRDefault="00CB26AD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CB26AD" w:rsidRDefault="00CB26AD">
      <w:pPr>
        <w:pStyle w:val="ConsPlusNonformat"/>
        <w:jc w:val="both"/>
      </w:pPr>
      <w:r>
        <w:t>23.   ИПРА   инвалида   разрабатывалась   при   очном,  заочном  проведении</w:t>
      </w:r>
    </w:p>
    <w:p w:rsidR="00CB26AD" w:rsidRDefault="00CB26AD">
      <w:pPr>
        <w:pStyle w:val="ConsPlusNonformat"/>
        <w:jc w:val="both"/>
      </w:pPr>
      <w:r>
        <w:t>медико-социальной экспертизы (нужное отметить).</w:t>
      </w:r>
    </w:p>
    <w:p w:rsidR="00CB26AD" w:rsidRDefault="00CB26AD">
      <w:pPr>
        <w:pStyle w:val="ConsPlusNonformat"/>
        <w:jc w:val="both"/>
      </w:pPr>
      <w:r>
        <w:t>24. Дата вынесения решений по ИПРА инвалида: "__" __________ 20__ г.</w:t>
      </w:r>
    </w:p>
    <w:p w:rsidR="00CB26AD" w:rsidRDefault="00CB26AD">
      <w:pPr>
        <w:pStyle w:val="ConsPlusNonformat"/>
        <w:jc w:val="both"/>
      </w:pPr>
      <w:r>
        <w:t>25. Дата выдачи ИПРА инвалида: "__" __________ 20__ г.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 xml:space="preserve">          Мероприятия по медицинской реабилитации или абилитации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438"/>
        <w:gridCol w:w="2948"/>
        <w:gridCol w:w="2891"/>
      </w:tblGrid>
      <w:tr w:rsidR="00CB26AD">
        <w:tc>
          <w:tcPr>
            <w:tcW w:w="31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</w:pPr>
            <w:r>
              <w:t xml:space="preserve">Заключение о нуждаемости (ненуждаемости) в проведении мероприятий по медицинской реабилитации или абилитации </w:t>
            </w:r>
            <w:hyperlink w:anchor="P107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CB26AD"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  <w:outlineLvl w:val="2"/>
            </w:pPr>
            <w:r>
              <w:t>Медицинская реабилитация</w:t>
            </w: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  <w:outlineLvl w:val="2"/>
            </w:pPr>
            <w:r>
              <w:t>Реконструктивная хирургия</w:t>
            </w: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  <w:outlineLvl w:val="2"/>
            </w:pPr>
            <w:r>
              <w:t>Протезирование и ортезирование</w:t>
            </w: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  <w:outlineLvl w:val="2"/>
            </w:pPr>
            <w:r>
              <w:t>Санаторно-курортное лечение</w:t>
            </w:r>
          </w:p>
          <w:p w:rsidR="00CB26AD" w:rsidRDefault="00CB26AD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8997" w:type="dxa"/>
            <w:gridSpan w:val="5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gridSpan w:val="3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8997" w:type="dxa"/>
            <w:gridSpan w:val="5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8997" w:type="dxa"/>
            <w:gridSpan w:val="5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gridSpan w:val="3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8997" w:type="dxa"/>
            <w:gridSpan w:val="5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 xml:space="preserve">           Мероприятия по общему и профессиональному образованию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398"/>
        <w:gridCol w:w="2948"/>
        <w:gridCol w:w="3005"/>
      </w:tblGrid>
      <w:tr w:rsidR="00CB26AD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</w:pPr>
            <w:r>
              <w:lastRenderedPageBreak/>
              <w:t>Заключение о нуждаемости (ненуждаемости) в проведении мероприятий по общему и профессиональному образованию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CB26AD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  <w:outlineLvl w:val="2"/>
            </w:pPr>
            <w:r>
              <w:t>Рекомендации по условиям организации обучения</w:t>
            </w: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 xml:space="preserve">        Мероприятия по профессиональной реабилитации или абилитации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398"/>
        <w:gridCol w:w="2948"/>
        <w:gridCol w:w="3005"/>
      </w:tblGrid>
      <w:tr w:rsidR="00CB26AD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профессиональной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CB26AD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  <w:outlineLvl w:val="2"/>
            </w:pPr>
            <w:r>
              <w:t>Профессиональная ориентация</w:t>
            </w: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  <w:outlineLvl w:val="2"/>
            </w:pPr>
            <w:r>
              <w:t>Содействие в трудоустройстве</w:t>
            </w: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О  возможности трудоустройства путем постановки на учет в органах занятости</w:t>
      </w:r>
    </w:p>
    <w:p w:rsidR="00CB26AD" w:rsidRDefault="00CB26AD">
      <w:pPr>
        <w:pStyle w:val="ConsPlusNonformat"/>
        <w:jc w:val="both"/>
      </w:pPr>
      <w:r>
        <w:lastRenderedPageBreak/>
        <w:t>проинформирован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 xml:space="preserve">                             Дата информирования: "__" ____________ 20__ г.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 xml:space="preserve">        Информация о согласии инвалида на обращение к нему органов</w:t>
      </w:r>
    </w:p>
    <w:p w:rsidR="00CB26AD" w:rsidRDefault="00CB26AD">
      <w:pPr>
        <w:pStyle w:val="ConsPlusNonformat"/>
        <w:jc w:val="both"/>
      </w:pPr>
      <w:r>
        <w:t xml:space="preserve">             службы занятости в целях оказания ему содействия</w:t>
      </w:r>
    </w:p>
    <w:p w:rsidR="00CB26AD" w:rsidRDefault="00CB26AD">
      <w:pPr>
        <w:pStyle w:val="ConsPlusNonformat"/>
        <w:jc w:val="both"/>
      </w:pPr>
      <w:r>
        <w:t xml:space="preserve">          в трудоустройстве и подборе подходящего рабочего места</w:t>
      </w:r>
    </w:p>
    <w:p w:rsidR="00CB26AD" w:rsidRDefault="00CB26AD">
      <w:pPr>
        <w:pStyle w:val="ConsPlusNonformat"/>
        <w:jc w:val="both"/>
      </w:pPr>
      <w:r>
        <w:t xml:space="preserve">                      (при очном освидетельствовании)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247"/>
        <w:gridCol w:w="3798"/>
        <w:gridCol w:w="397"/>
        <w:gridCol w:w="3231"/>
      </w:tblGrid>
      <w:tr w:rsidR="00CB26AD"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Согласен</w:t>
            </w: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left w:val="none" w:sz="0" w:space="0" w:color="auto"/>
          </w:tblBorders>
        </w:tblPrEx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  <w:jc w:val="center"/>
            </w:pPr>
            <w:r>
              <w:t>(подпись инвалида, его законного или уполномоченного представителя)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 xml:space="preserve">           Рекомендации о показанных и противопоказанных видах</w:t>
      </w:r>
    </w:p>
    <w:p w:rsidR="00CB26AD" w:rsidRDefault="00CB26AD">
      <w:pPr>
        <w:pStyle w:val="ConsPlusNonformat"/>
        <w:jc w:val="both"/>
      </w:pPr>
      <w:r>
        <w:t xml:space="preserve">        трудовой деятельности с учетом нарушенных функций организма</w:t>
      </w:r>
    </w:p>
    <w:p w:rsidR="00CB26AD" w:rsidRDefault="00CB26AD">
      <w:pPr>
        <w:pStyle w:val="ConsPlusNonformat"/>
        <w:jc w:val="both"/>
      </w:pPr>
      <w:r>
        <w:t xml:space="preserve">           человека, обусловленных заболеваниями, последствиями</w:t>
      </w:r>
    </w:p>
    <w:p w:rsidR="00CB26AD" w:rsidRDefault="00CB26AD">
      <w:pPr>
        <w:pStyle w:val="ConsPlusNonformat"/>
        <w:jc w:val="both"/>
      </w:pPr>
      <w:r>
        <w:t xml:space="preserve">                             травм и дефектами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5499"/>
      </w:tblGrid>
      <w:tr w:rsidR="00CB26AD">
        <w:tc>
          <w:tcPr>
            <w:tcW w:w="3572" w:type="dxa"/>
          </w:tcPr>
          <w:p w:rsidR="00CB26AD" w:rsidRDefault="00CB26AD">
            <w:pPr>
              <w:pStyle w:val="ConsPlusNormal"/>
              <w:jc w:val="center"/>
            </w:pPr>
            <w:r>
              <w:t>Стойкие нарушения функций организма человека, обусловленных заболеваниями, последствиями травм и дефектами</w:t>
            </w:r>
          </w:p>
        </w:tc>
        <w:tc>
          <w:tcPr>
            <w:tcW w:w="5499" w:type="dxa"/>
          </w:tcPr>
          <w:p w:rsidR="00CB26AD" w:rsidRDefault="00CB26AD">
            <w:pPr>
              <w:pStyle w:val="ConsPlusNormal"/>
              <w:jc w:val="center"/>
            </w:pPr>
            <w:r>
              <w:t xml:space="preserve">Рекомендации о противопоказанных видах трудовой деятельности </w:t>
            </w:r>
            <w:hyperlink w:anchor="P5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26AD">
        <w:tc>
          <w:tcPr>
            <w:tcW w:w="3572" w:type="dxa"/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25" style="width:15.55pt;height:20.75pt" coordsize="" o:spt="100" adj="0,,0" path="" filled="f" stroked="f">
                  <v:stroke joinstyle="miter"/>
                  <v:imagedata r:id="rId45" o:title="base_1_361192_32768"/>
                  <v:formulas/>
                  <v:path o:connecttype="segments"/>
                </v:shape>
              </w:pict>
            </w:r>
            <w:r>
              <w:t xml:space="preserve"> Нарушение функции зрения</w:t>
            </w:r>
          </w:p>
        </w:tc>
        <w:tc>
          <w:tcPr>
            <w:tcW w:w="5499" w:type="dxa"/>
          </w:tcPr>
          <w:p w:rsidR="00CB26AD" w:rsidRDefault="00CB26AD">
            <w:pPr>
              <w:pStyle w:val="ConsPlusNormal"/>
            </w:pPr>
            <w:r>
              <w:t>Виды трудовой и профессиональной деятельности, которые при утрате (отсутствии - при врожденной патологии) зрительного контроля могут привести к угрозе жизни и/или потере здоровья инвалида и/или людей.</w:t>
            </w:r>
          </w:p>
        </w:tc>
      </w:tr>
      <w:tr w:rsidR="00CB26AD">
        <w:tc>
          <w:tcPr>
            <w:tcW w:w="3572" w:type="dxa"/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26" style="width:15.55pt;height:20.75pt" coordsize="" o:spt="100" adj="0,,0" path="" filled="f" stroked="f">
                  <v:stroke joinstyle="miter"/>
                  <v:imagedata r:id="rId45" o:title="base_1_361192_32769"/>
                  <v:formulas/>
                  <v:path o:connecttype="segments"/>
                </v:shape>
              </w:pict>
            </w:r>
            <w:r>
              <w:t xml:space="preserve"> Нарушение функции слуха</w:t>
            </w:r>
          </w:p>
        </w:tc>
        <w:tc>
          <w:tcPr>
            <w:tcW w:w="5499" w:type="dxa"/>
          </w:tcPr>
          <w:p w:rsidR="00CB26AD" w:rsidRDefault="00CB26AD">
            <w:pPr>
              <w:pStyle w:val="ConsPlusNormal"/>
            </w:pPr>
            <w:r>
              <w:t>Виды трудовой и профессиональной деятельности, которые при утрате (отсутствии - при врожденной патологии) слухового контроля могут привести к угрозе жизни и/или потере здоровья инвалида и/или людей.</w:t>
            </w:r>
          </w:p>
        </w:tc>
      </w:tr>
      <w:tr w:rsidR="00CB26AD">
        <w:tc>
          <w:tcPr>
            <w:tcW w:w="3572" w:type="dxa"/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27" style="width:15.55pt;height:20.75pt" coordsize="" o:spt="100" adj="0,,0" path="" filled="f" stroked="f">
                  <v:stroke joinstyle="miter"/>
                  <v:imagedata r:id="rId45" o:title="base_1_361192_32770"/>
                  <v:formulas/>
                  <v:path o:connecttype="segments"/>
                </v:shape>
              </w:pict>
            </w:r>
            <w:r>
              <w:t xml:space="preserve"> Нарушение одновременно функций зрения и слуха (слепоглухота)</w:t>
            </w:r>
          </w:p>
        </w:tc>
        <w:tc>
          <w:tcPr>
            <w:tcW w:w="5499" w:type="dxa"/>
          </w:tcPr>
          <w:p w:rsidR="00CB26AD" w:rsidRDefault="00CB26AD">
            <w:pPr>
              <w:pStyle w:val="ConsPlusNormal"/>
            </w:pPr>
            <w:r>
              <w:t>Виды трудовой и профессиональной деятельности, связанные с постоянным зрительным контролем за процессом работы, требующие безусловной реакции на звуковые и речевые сигналы и символы, которые при утрате (отсутствии) слухового и зрительного контроля могут привести к угрозе жизни и/или потере здоровья инвалида и/или людей.</w:t>
            </w:r>
          </w:p>
        </w:tc>
      </w:tr>
      <w:tr w:rsidR="00CB26AD">
        <w:tc>
          <w:tcPr>
            <w:tcW w:w="3572" w:type="dxa"/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28" style="width:15.55pt;height:20.75pt" coordsize="" o:spt="100" adj="0,,0" path="" filled="f" stroked="f">
                  <v:stroke joinstyle="miter"/>
                  <v:imagedata r:id="rId45" o:title="base_1_361192_32771"/>
                  <v:formulas/>
                  <v:path o:connecttype="segments"/>
                </v:shape>
              </w:pict>
            </w:r>
            <w:r>
              <w:t xml:space="preserve"> Нарушение функции верхних конечностей</w:t>
            </w:r>
          </w:p>
        </w:tc>
        <w:tc>
          <w:tcPr>
            <w:tcW w:w="5499" w:type="dxa"/>
          </w:tcPr>
          <w:p w:rsidR="00CB26AD" w:rsidRDefault="00CB26AD">
            <w:pPr>
              <w:pStyle w:val="ConsPlusNormal"/>
            </w:pPr>
            <w:r>
              <w:t>Виды трудовой и профессиональной деятельности, которые при утрате (отсутствии) двигательных функций верхних конечностей могут привести к угрозе жизни и/или потере здоровья инвалида и/или людей.</w:t>
            </w:r>
          </w:p>
        </w:tc>
      </w:tr>
      <w:tr w:rsidR="00CB26AD">
        <w:tc>
          <w:tcPr>
            <w:tcW w:w="3572" w:type="dxa"/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29" style="width:15.55pt;height:20.75pt" coordsize="" o:spt="100" adj="0,,0" path="" filled="f" stroked="f">
                  <v:stroke joinstyle="miter"/>
                  <v:imagedata r:id="rId45" o:title="base_1_361192_32772"/>
                  <v:formulas/>
                  <v:path o:connecttype="segments"/>
                </v:shape>
              </w:pict>
            </w:r>
            <w:r>
              <w:t xml:space="preserve"> Нарушение функции нижних конечностей</w:t>
            </w:r>
          </w:p>
        </w:tc>
        <w:tc>
          <w:tcPr>
            <w:tcW w:w="5499" w:type="dxa"/>
          </w:tcPr>
          <w:p w:rsidR="00CB26AD" w:rsidRDefault="00CB26AD">
            <w:pPr>
              <w:pStyle w:val="ConsPlusNormal"/>
            </w:pPr>
            <w:r>
              <w:t>Виды трудовой и профессиональной деятельности, которые при утрате (отсутствии) двигательных функций нижних конечностей могут привести к угрозе жизни и/или потере здоровья инвалида и/или людей.</w:t>
            </w:r>
          </w:p>
        </w:tc>
      </w:tr>
      <w:tr w:rsidR="00CB26AD">
        <w:tc>
          <w:tcPr>
            <w:tcW w:w="3572" w:type="dxa"/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30" style="width:15.55pt;height:20.75pt" coordsize="" o:spt="100" adj="0,,0" path="" filled="f" stroked="f">
                  <v:stroke joinstyle="miter"/>
                  <v:imagedata r:id="rId45" o:title="base_1_361192_32773"/>
                  <v:formulas/>
                  <v:path o:connecttype="segments"/>
                </v:shape>
              </w:pict>
            </w:r>
            <w:r>
              <w:t xml:space="preserve"> Нарушение функции опорно-двигательного аппарата, </w:t>
            </w:r>
            <w:r>
              <w:lastRenderedPageBreak/>
              <w:t>вызывающее необходимость использования кресла-коляски</w:t>
            </w:r>
          </w:p>
        </w:tc>
        <w:tc>
          <w:tcPr>
            <w:tcW w:w="5499" w:type="dxa"/>
          </w:tcPr>
          <w:p w:rsidR="00CB26AD" w:rsidRDefault="00CB26AD">
            <w:pPr>
              <w:pStyle w:val="ConsPlusNormal"/>
            </w:pPr>
            <w:r>
              <w:lastRenderedPageBreak/>
              <w:t xml:space="preserve">Виды трудовой и профессиональной деятельности, которые при утрате (отсутствии) двигательных функций </w:t>
            </w:r>
            <w:r>
              <w:lastRenderedPageBreak/>
              <w:t>нижних конечностей (или верхних и нижних конечностей одновременно) могут привести к угрозе жизни и/или потере здоровья инвалида и/или людей.</w:t>
            </w:r>
          </w:p>
        </w:tc>
      </w:tr>
      <w:tr w:rsidR="00CB26AD">
        <w:tc>
          <w:tcPr>
            <w:tcW w:w="3572" w:type="dxa"/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lastRenderedPageBreak/>
              <w:pict>
                <v:shape id="_x0000_i1031" style="width:15.55pt;height:20.75pt" coordsize="" o:spt="100" adj="0,,0" path="" filled="f" stroked="f">
                  <v:stroke joinstyle="miter"/>
                  <v:imagedata r:id="rId45" o:title="base_1_361192_32774"/>
                  <v:formulas/>
                  <v:path o:connecttype="segments"/>
                </v:shape>
              </w:pict>
            </w:r>
            <w:r>
              <w:t xml:space="preserve"> Нарушение интеллекта</w:t>
            </w:r>
          </w:p>
        </w:tc>
        <w:tc>
          <w:tcPr>
            <w:tcW w:w="5499" w:type="dxa"/>
          </w:tcPr>
          <w:p w:rsidR="00CB26AD" w:rsidRDefault="00CB26AD">
            <w:pPr>
              <w:pStyle w:val="ConsPlusNormal"/>
            </w:pPr>
            <w:r>
              <w:t>Виды трудовой и профессиональной деятельности, которые при снижении (отсутствии) интеллектуально-мнестических (когнитивных) функций могут привести к угрозе жизни и/или потере здоровья инвалида и/или людей.</w:t>
            </w:r>
          </w:p>
        </w:tc>
      </w:tr>
      <w:tr w:rsidR="00CB26AD">
        <w:tc>
          <w:tcPr>
            <w:tcW w:w="3572" w:type="dxa"/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32" style="width:15.55pt;height:20.75pt" coordsize="" o:spt="100" adj="0,,0" path="" filled="f" stroked="f">
                  <v:stroke joinstyle="miter"/>
                  <v:imagedata r:id="rId45" o:title="base_1_361192_32775"/>
                  <v:formulas/>
                  <v:path o:connecttype="segments"/>
                </v:shape>
              </w:pict>
            </w:r>
            <w:r>
              <w:t xml:space="preserve"> Нарушение языковых и речевых функций</w:t>
            </w:r>
          </w:p>
        </w:tc>
        <w:tc>
          <w:tcPr>
            <w:tcW w:w="5499" w:type="dxa"/>
          </w:tcPr>
          <w:p w:rsidR="00CB26AD" w:rsidRDefault="00CB26AD">
            <w:pPr>
              <w:pStyle w:val="ConsPlusNormal"/>
            </w:pPr>
            <w:r>
              <w:t>Виды трудовой и профессиональной деятельности, которые при утрате (отсутствии) экспрессивной речи (обеспечение речевых интеракций - коммуникаций) могут привести к угрозе жизни и/или потере здоровья инвалида и/или людей.</w:t>
            </w:r>
          </w:p>
        </w:tc>
      </w:tr>
      <w:tr w:rsidR="00CB26AD">
        <w:tc>
          <w:tcPr>
            <w:tcW w:w="3572" w:type="dxa"/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33" style="width:15.55pt;height:20.75pt" coordsize="" o:spt="100" adj="0,,0" path="" filled="f" stroked="f">
                  <v:stroke joinstyle="miter"/>
                  <v:imagedata r:id="rId45" o:title="base_1_361192_32776"/>
                  <v:formulas/>
                  <v:path o:connecttype="segments"/>
                </v:shape>
              </w:pict>
            </w:r>
            <w:r>
              <w:t xml:space="preserve"> Нарушение функции сердечно-сосудистой системы</w:t>
            </w:r>
          </w:p>
        </w:tc>
        <w:tc>
          <w:tcPr>
            <w:tcW w:w="5499" w:type="dxa"/>
          </w:tcPr>
          <w:p w:rsidR="00CB26AD" w:rsidRDefault="00CB26AD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могут привести к угрозе жизни и/или потере здоровья инвалида и/или людей.</w:t>
            </w:r>
          </w:p>
        </w:tc>
      </w:tr>
      <w:tr w:rsidR="00CB26AD">
        <w:tc>
          <w:tcPr>
            <w:tcW w:w="3572" w:type="dxa"/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34" style="width:15.55pt;height:20.75pt" coordsize="" o:spt="100" adj="0,,0" path="" filled="f" stroked="f">
                  <v:stroke joinstyle="miter"/>
                  <v:imagedata r:id="rId45" o:title="base_1_361192_32777"/>
                  <v:formulas/>
                  <v:path o:connecttype="segments"/>
                </v:shape>
              </w:pict>
            </w:r>
            <w:r>
              <w:t xml:space="preserve"> Нарушение функции дыхательной системы</w:t>
            </w:r>
          </w:p>
        </w:tc>
        <w:tc>
          <w:tcPr>
            <w:tcW w:w="5499" w:type="dxa"/>
          </w:tcPr>
          <w:p w:rsidR="00CB26AD" w:rsidRDefault="00CB26AD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CB26AD">
        <w:tc>
          <w:tcPr>
            <w:tcW w:w="3572" w:type="dxa"/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35" style="width:15.55pt;height:20.75pt" coordsize="" o:spt="100" adj="0,,0" path="" filled="f" stroked="f">
                  <v:stroke joinstyle="miter"/>
                  <v:imagedata r:id="rId45" o:title="base_1_361192_32778"/>
                  <v:formulas/>
                  <v:path o:connecttype="segments"/>
                </v:shape>
              </w:pict>
            </w:r>
            <w:r>
              <w:t xml:space="preserve"> Нарушение функции пищеварительной системы</w:t>
            </w:r>
          </w:p>
        </w:tc>
        <w:tc>
          <w:tcPr>
            <w:tcW w:w="5499" w:type="dxa"/>
          </w:tcPr>
          <w:p w:rsidR="00CB26AD" w:rsidRDefault="00CB26AD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отсутствия возможности соблюдения режима питания,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CB26AD">
        <w:tc>
          <w:tcPr>
            <w:tcW w:w="3572" w:type="dxa"/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36" style="width:15.55pt;height:20.75pt" coordsize="" o:spt="100" adj="0,,0" path="" filled="f" stroked="f">
                  <v:stroke joinstyle="miter"/>
                  <v:imagedata r:id="rId45" o:title="base_1_361192_32779"/>
                  <v:formulas/>
                  <v:path o:connecttype="segments"/>
                </v:shape>
              </w:pict>
            </w:r>
            <w:r>
              <w:t xml:space="preserve"> Нарушения функций эндокринной системы и метаболизма</w:t>
            </w:r>
          </w:p>
        </w:tc>
        <w:tc>
          <w:tcPr>
            <w:tcW w:w="5499" w:type="dxa"/>
          </w:tcPr>
          <w:p w:rsidR="00CB26AD" w:rsidRDefault="00CB26AD">
            <w:pPr>
              <w:pStyle w:val="ConsPlusNormal"/>
            </w:pPr>
            <w:r>
              <w:t>Виды трудовой и профессиональной деятельности, которые при отсутствии возможности соблюдения режима питания и приема (введения) препаратов, в условиях интенсивной физической нагрузки и эмоционального напряжения, предполагающих высокий риск стрессовых ситуаций, могут привести к угрозе жизни и/или потере здоровья инвалида и/или людей.</w:t>
            </w:r>
          </w:p>
        </w:tc>
      </w:tr>
      <w:tr w:rsidR="00CB26AD">
        <w:tc>
          <w:tcPr>
            <w:tcW w:w="3572" w:type="dxa"/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37" style="width:15.55pt;height:20.75pt" coordsize="" o:spt="100" adj="0,,0" path="" filled="f" stroked="f">
                  <v:stroke joinstyle="miter"/>
                  <v:imagedata r:id="rId45" o:title="base_1_361192_32780"/>
                  <v:formulas/>
                  <v:path o:connecttype="segments"/>
                </v:shape>
              </w:pict>
            </w:r>
            <w:r>
              <w:t xml:space="preserve"> Нарушения функций системы крови и иммунной системы</w:t>
            </w:r>
          </w:p>
        </w:tc>
        <w:tc>
          <w:tcPr>
            <w:tcW w:w="5499" w:type="dxa"/>
          </w:tcPr>
          <w:p w:rsidR="00CB26AD" w:rsidRDefault="00CB26AD">
            <w:pPr>
              <w:pStyle w:val="ConsPlusNormal"/>
            </w:pPr>
            <w:r>
              <w:t xml:space="preserve">Виды трудовой и профессиональной деятельности, которые в условиях интенсивной физической нагрузки и эмоционального напряжения, наличия неблагоприятных макро- и микроклиматических условий (в том числе, наличия тепловых и электромагнитных излучений, ионизирующих и не ионизирующих источников излучения, </w:t>
            </w:r>
            <w:r>
              <w:lastRenderedPageBreak/>
              <w:t>ультрафиолетовой радиации, повышенной инсоляции), могут привести к угрозе жизни и/или потере здоровья инвалида и/или людей.</w:t>
            </w:r>
          </w:p>
        </w:tc>
      </w:tr>
      <w:tr w:rsidR="00CB26AD">
        <w:tc>
          <w:tcPr>
            <w:tcW w:w="3572" w:type="dxa"/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lastRenderedPageBreak/>
              <w:pict>
                <v:shape id="_x0000_i1038" style="width:15.55pt;height:20.75pt" coordsize="" o:spt="100" adj="0,,0" path="" filled="f" stroked="f">
                  <v:stroke joinstyle="miter"/>
                  <v:imagedata r:id="rId45" o:title="base_1_361192_32781"/>
                  <v:formulas/>
                  <v:path o:connecttype="segments"/>
                </v:shape>
              </w:pict>
            </w:r>
            <w:r>
              <w:t xml:space="preserve"> Нарушение мочевыделительной функции</w:t>
            </w:r>
          </w:p>
        </w:tc>
        <w:tc>
          <w:tcPr>
            <w:tcW w:w="5499" w:type="dxa"/>
          </w:tcPr>
          <w:p w:rsidR="00CB26AD" w:rsidRDefault="00CB26AD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отсутствия возможности соблюдения режима питания и (или) проведения санитарно-гигиенических процедур,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CB26AD">
        <w:tc>
          <w:tcPr>
            <w:tcW w:w="3572" w:type="dxa"/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39" style="width:15.55pt;height:20.75pt" coordsize="" o:spt="100" adj="0,,0" path="" filled="f" stroked="f">
                  <v:stroke joinstyle="miter"/>
                  <v:imagedata r:id="rId45" o:title="base_1_361192_32782"/>
                  <v:formulas/>
                  <v:path o:connecttype="segments"/>
                </v:shape>
              </w:pict>
            </w:r>
            <w:r>
              <w:t xml:space="preserve"> Нарушения функций кожи и связанных с ней систем</w:t>
            </w:r>
          </w:p>
        </w:tc>
        <w:tc>
          <w:tcPr>
            <w:tcW w:w="5499" w:type="dxa"/>
          </w:tcPr>
          <w:p w:rsidR="00CB26AD" w:rsidRDefault="00CB26AD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наличия неблагоприятных макро- и микроклиматических условий могут привести к потере здоровья инвалида.</w:t>
            </w:r>
          </w:p>
        </w:tc>
      </w:tr>
      <w:tr w:rsidR="00CB26AD">
        <w:tc>
          <w:tcPr>
            <w:tcW w:w="3572" w:type="dxa"/>
            <w:vMerge w:val="restart"/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40" style="width:15.55pt;height:20.75pt" coordsize="" o:spt="100" adj="0,,0" path="" filled="f" stroked="f">
                  <v:stroke joinstyle="miter"/>
                  <v:imagedata r:id="rId45" o:title="base_1_361192_32783"/>
                  <v:formulas/>
                  <v:path o:connecttype="segments"/>
                </v:shape>
              </w:pict>
            </w:r>
            <w:r>
              <w:t xml:space="preserve"> Нарушения, обусловленные физическим внешним уродством</w:t>
            </w:r>
          </w:p>
        </w:tc>
        <w:tc>
          <w:tcPr>
            <w:tcW w:w="5499" w:type="dxa"/>
            <w:tcBorders>
              <w:bottom w:val="nil"/>
            </w:tcBorders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41" style="width:15.55pt;height:20.75pt" coordsize="" o:spt="100" adj="0,,0" path="" filled="f" stroked="f">
                  <v:stroke joinstyle="miter"/>
                  <v:imagedata r:id="rId45" o:title="base_1_361192_32784"/>
                  <v:formulas/>
                  <v:path o:connecttype="segments"/>
                </v:shape>
              </w:pict>
            </w:r>
            <w:r>
              <w:t xml:space="preserve"> При аномальных отверстиях пищеварительного тракта - 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отсутствия возможности соблюдения режима питания,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CB26AD">
        <w:tblPrEx>
          <w:tblBorders>
            <w:insideH w:val="nil"/>
          </w:tblBorders>
        </w:tblPrEx>
        <w:tc>
          <w:tcPr>
            <w:tcW w:w="3572" w:type="dxa"/>
            <w:vMerge/>
          </w:tcPr>
          <w:p w:rsidR="00CB26AD" w:rsidRDefault="00CB26AD"/>
        </w:tc>
        <w:tc>
          <w:tcPr>
            <w:tcW w:w="5499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42" style="width:15.55pt;height:20.75pt" coordsize="" o:spt="100" adj="0,,0" path="" filled="f" stroked="f">
                  <v:stroke joinstyle="miter"/>
                  <v:imagedata r:id="rId45" o:title="base_1_361192_32785"/>
                  <v:formulas/>
                  <v:path o:connecttype="segments"/>
                </v:shape>
              </w:pict>
            </w:r>
            <w:r>
              <w:t xml:space="preserve"> При аномальных отверстиях мочевыделительного тракта - виды трудовой и профессиональной деятельности, которые в условиях интенсивной физической нагрузки и эмоционального напряжения, отсутствия возможности соблюдения режима питания и (или) проведения санитарно-гигиенических процедур,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CB26AD">
        <w:tblPrEx>
          <w:tblBorders>
            <w:insideH w:val="nil"/>
          </w:tblBorders>
        </w:tblPrEx>
        <w:tc>
          <w:tcPr>
            <w:tcW w:w="3572" w:type="dxa"/>
            <w:vMerge/>
          </w:tcPr>
          <w:p w:rsidR="00CB26AD" w:rsidRDefault="00CB26AD"/>
        </w:tc>
        <w:tc>
          <w:tcPr>
            <w:tcW w:w="5499" w:type="dxa"/>
            <w:tcBorders>
              <w:top w:val="nil"/>
            </w:tcBorders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43" style="width:15.55pt;height:20.75pt" coordsize="" o:spt="100" adj="0,,0" path="" filled="f" stroked="f">
                  <v:stroke joinstyle="miter"/>
                  <v:imagedata r:id="rId45" o:title="base_1_361192_32786"/>
                  <v:formulas/>
                  <v:path o:connecttype="segments"/>
                </v:shape>
              </w:pict>
            </w:r>
            <w:r>
              <w:t xml:space="preserve"> При аномальных отверстиях дыхательного тракта - 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rmal"/>
        <w:ind w:firstLine="540"/>
        <w:jc w:val="both"/>
      </w:pPr>
      <w:r>
        <w:t>--------------------------------</w:t>
      </w:r>
    </w:p>
    <w:p w:rsidR="00CB26AD" w:rsidRDefault="00CB26AD">
      <w:pPr>
        <w:pStyle w:val="ConsPlusNormal"/>
        <w:spacing w:before="220"/>
        <w:ind w:firstLine="540"/>
        <w:jc w:val="both"/>
      </w:pPr>
      <w:bookmarkStart w:id="4" w:name="P599"/>
      <w:bookmarkEnd w:id="4"/>
      <w:r>
        <w:t xml:space="preserve">&lt;*&gt; Все виды трудовой деятельности, за исключением упомянутых в графе "Рекомендации о противопоказанных видах трудовой деятельности" таблицы по отмеченному в ней строке (отмеченным строкам), являются показанными для подбора видов трудовой деятельности </w:t>
      </w:r>
      <w:r>
        <w:lastRenderedPageBreak/>
        <w:t>инвалиду с учетом нарушенных функций организма.</w:t>
      </w: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 xml:space="preserve">              Рекомендуемые условия труда (нужное отметить)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26AD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44" style="width:15.55pt;height:20.75pt" coordsize="" o:spt="100" adj="0,,0" path="" filled="f" stroked="f">
                  <v:stroke joinstyle="miter"/>
                  <v:imagedata r:id="rId45" o:title="base_1_361192_32787"/>
                  <v:formulas/>
                  <v:path o:connecttype="segments"/>
                </v:shape>
              </w:pict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CB26AD" w:rsidRDefault="00CB26AD">
            <w:pPr>
              <w:pStyle w:val="ConsPlusNormal"/>
              <w:jc w:val="both"/>
            </w:pPr>
            <w:r>
              <w:t>Нуждается в дополнительных перерывах</w:t>
            </w:r>
          </w:p>
        </w:tc>
      </w:tr>
      <w:tr w:rsidR="00CB26AD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45" style="width:15.55pt;height:20.75pt" coordsize="" o:spt="100" adj="0,,0" path="" filled="f" stroked="f">
                  <v:stroke joinstyle="miter"/>
                  <v:imagedata r:id="rId45" o:title="base_1_361192_32788"/>
                  <v:formulas/>
                  <v:path o:connecttype="segments"/>
                </v:shape>
              </w:pict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CB26AD" w:rsidRDefault="00CB26AD">
            <w:pPr>
              <w:pStyle w:val="ConsPlusNormal"/>
              <w:jc w:val="both"/>
            </w:pPr>
            <w:r>
              <w:t>Доступны виды трудовой деятельности в оптимальных, допустимых условиях труда</w:t>
            </w:r>
          </w:p>
        </w:tc>
      </w:tr>
      <w:tr w:rsidR="00CB26AD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46" style="width:15.55pt;height:20.75pt" coordsize="" o:spt="100" adj="0,,0" path="" filled="f" stroked="f">
                  <v:stroke joinstyle="miter"/>
                  <v:imagedata r:id="rId45" o:title="base_1_361192_32789"/>
                  <v:formulas/>
                  <v:path o:connecttype="segments"/>
                </v:shape>
              </w:pict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CB26AD" w:rsidRDefault="00CB26AD">
            <w:pPr>
              <w:pStyle w:val="ConsPlusNormal"/>
              <w:jc w:val="both"/>
            </w:pPr>
            <w:r>
              <w:t>Доступны виды трудовой деятельности в любых условиях труда, но выполнение трудовой деятельности может быть затруднено</w:t>
            </w:r>
          </w:p>
        </w:tc>
      </w:tr>
      <w:tr w:rsidR="00CB26AD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47" style="width:15.55pt;height:20.75pt" coordsize="" o:spt="100" adj="0,,0" path="" filled="f" stroked="f">
                  <v:stroke joinstyle="miter"/>
                  <v:imagedata r:id="rId45" o:title="base_1_361192_32790"/>
                  <v:formulas/>
                  <v:path o:connecttype="segments"/>
                </v:shape>
              </w:pict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CB26AD" w:rsidRDefault="00CB26AD">
            <w:pPr>
              <w:pStyle w:val="ConsPlusNormal"/>
              <w:jc w:val="both"/>
            </w:pPr>
            <w:r>
              <w:t>Трудовая деятельность возможна при значительной помощи других лиц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 xml:space="preserve">           Рекомендации по оснащению (оборудованию) специального</w:t>
      </w:r>
    </w:p>
    <w:p w:rsidR="00CB26AD" w:rsidRDefault="00CB26AD">
      <w:pPr>
        <w:pStyle w:val="ConsPlusNonformat"/>
        <w:jc w:val="both"/>
      </w:pPr>
      <w:r>
        <w:t xml:space="preserve">       рабочего места для трудоустройства инвалида (нужное отметить)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>┌──┐</w:t>
      </w:r>
    </w:p>
    <w:p w:rsidR="00CB26AD" w:rsidRDefault="00CB26AD">
      <w:pPr>
        <w:pStyle w:val="ConsPlusNonformat"/>
        <w:jc w:val="both"/>
      </w:pPr>
      <w:r>
        <w:t>│  │ по зрению: ___________________________________________________________</w:t>
      </w:r>
    </w:p>
    <w:p w:rsidR="00CB26AD" w:rsidRDefault="00CB26AD">
      <w:pPr>
        <w:pStyle w:val="ConsPlusNonformat"/>
        <w:jc w:val="both"/>
      </w:pPr>
      <w:r>
        <w:t>└──┘</w:t>
      </w:r>
    </w:p>
    <w:p w:rsidR="00CB26AD" w:rsidRDefault="00CB26AD">
      <w:pPr>
        <w:pStyle w:val="ConsPlusNonformat"/>
        <w:jc w:val="both"/>
      </w:pPr>
      <w:r>
        <w:t>___________________________________________________________________________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>┌──┐</w:t>
      </w:r>
    </w:p>
    <w:p w:rsidR="00CB26AD" w:rsidRDefault="00CB26AD">
      <w:pPr>
        <w:pStyle w:val="ConsPlusNonformat"/>
        <w:jc w:val="both"/>
      </w:pPr>
      <w:r>
        <w:t>│  │ по слуху: ____________________________________________________________</w:t>
      </w:r>
    </w:p>
    <w:p w:rsidR="00CB26AD" w:rsidRDefault="00CB26AD">
      <w:pPr>
        <w:pStyle w:val="ConsPlusNonformat"/>
        <w:jc w:val="both"/>
      </w:pPr>
      <w:r>
        <w:t>└──┘</w:t>
      </w:r>
    </w:p>
    <w:p w:rsidR="00CB26AD" w:rsidRDefault="00CB26AD">
      <w:pPr>
        <w:pStyle w:val="ConsPlusNonformat"/>
        <w:jc w:val="both"/>
      </w:pPr>
      <w:r>
        <w:t>___________________________________________________________________________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>┌──┐</w:t>
      </w:r>
    </w:p>
    <w:p w:rsidR="00CB26AD" w:rsidRDefault="00CB26AD">
      <w:pPr>
        <w:pStyle w:val="ConsPlusNonformat"/>
        <w:jc w:val="both"/>
      </w:pPr>
      <w:r>
        <w:t>│  │ с одновременным нарушением функции зрения и слуха: ___________________</w:t>
      </w:r>
    </w:p>
    <w:p w:rsidR="00CB26AD" w:rsidRDefault="00CB26AD">
      <w:pPr>
        <w:pStyle w:val="ConsPlusNonformat"/>
        <w:jc w:val="both"/>
      </w:pPr>
      <w:r>
        <w:t>└──┘</w:t>
      </w:r>
    </w:p>
    <w:p w:rsidR="00CB26AD" w:rsidRDefault="00CB26AD">
      <w:pPr>
        <w:pStyle w:val="ConsPlusNonformat"/>
        <w:jc w:val="both"/>
      </w:pPr>
      <w:r>
        <w:t>___________________________________________________________________________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>┌──┐</w:t>
      </w:r>
    </w:p>
    <w:p w:rsidR="00CB26AD" w:rsidRDefault="00CB26AD">
      <w:pPr>
        <w:pStyle w:val="ConsPlusNonformat"/>
        <w:jc w:val="both"/>
      </w:pPr>
      <w:r>
        <w:t>│  │ с  нарушением  функций  опорно-двигательного  аппарата,  в  том  числе</w:t>
      </w:r>
    </w:p>
    <w:p w:rsidR="00CB26AD" w:rsidRDefault="00CB26AD">
      <w:pPr>
        <w:pStyle w:val="ConsPlusNonformat"/>
        <w:jc w:val="both"/>
      </w:pPr>
      <w:r>
        <w:t>└──┘ передвигающегося с использованием кресла-коляски: ____________________</w:t>
      </w:r>
    </w:p>
    <w:p w:rsidR="00CB26AD" w:rsidRDefault="00CB26AD">
      <w:pPr>
        <w:pStyle w:val="ConsPlusNonformat"/>
        <w:jc w:val="both"/>
      </w:pPr>
      <w:r>
        <w:t>___________________________________________________________________________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>┌──┐</w:t>
      </w:r>
    </w:p>
    <w:p w:rsidR="00CB26AD" w:rsidRDefault="00CB26AD">
      <w:pPr>
        <w:pStyle w:val="ConsPlusNonformat"/>
        <w:jc w:val="both"/>
      </w:pPr>
      <w:r>
        <w:t>│  │ с прочими нарушениями: _______________________________________________</w:t>
      </w:r>
    </w:p>
    <w:p w:rsidR="00CB26AD" w:rsidRDefault="00CB26AD">
      <w:pPr>
        <w:pStyle w:val="ConsPlusNonformat"/>
        <w:jc w:val="both"/>
      </w:pPr>
      <w:r>
        <w:t>└──┘</w:t>
      </w:r>
    </w:p>
    <w:p w:rsidR="00CB26AD" w:rsidRDefault="00CB26AD">
      <w:pPr>
        <w:pStyle w:val="ConsPlusNonformat"/>
        <w:jc w:val="both"/>
      </w:pPr>
      <w:r>
        <w:t>___________________________________________________________________________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>┌──┐</w:t>
      </w:r>
    </w:p>
    <w:p w:rsidR="00CB26AD" w:rsidRDefault="00CB26AD">
      <w:pPr>
        <w:pStyle w:val="ConsPlusNonformat"/>
        <w:jc w:val="both"/>
      </w:pPr>
      <w:r>
        <w:t>│  │ не нуждается</w:t>
      </w:r>
    </w:p>
    <w:p w:rsidR="00CB26AD" w:rsidRDefault="00CB26AD">
      <w:pPr>
        <w:pStyle w:val="ConsPlusNonformat"/>
        <w:jc w:val="both"/>
      </w:pPr>
      <w:r>
        <w:t>└──┘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 xml:space="preserve">       Рекомендации по производственной адаптации (нужное отметить):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>1. Социально-психологическая адаптация: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</w:tbl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2. Социально-производственная адаптация: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</w:tbl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 xml:space="preserve">           Мероприятия по социальной реабилитации или абилитации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398"/>
        <w:gridCol w:w="2948"/>
        <w:gridCol w:w="3005"/>
      </w:tblGrid>
      <w:tr w:rsidR="00CB26AD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социальной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CB26AD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  <w:outlineLvl w:val="2"/>
            </w:pPr>
            <w:r>
              <w:t>Социально-средовая реабилитация или абилитация</w:t>
            </w: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  <w:outlineLvl w:val="2"/>
            </w:pPr>
            <w:r>
              <w:t>Социально-психологическая реабилитация или абилитация</w:t>
            </w: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  <w:outlineLvl w:val="2"/>
            </w:pPr>
            <w:r>
              <w:t>Социокультурная реабилитация или абилитация</w:t>
            </w: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  <w:outlineLvl w:val="2"/>
            </w:pPr>
            <w:r>
              <w:t>Социально-бытовая адаптация</w:t>
            </w: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 xml:space="preserve">                 Заключение о возможности (невозможности)</w:t>
      </w:r>
    </w:p>
    <w:p w:rsidR="00CB26AD" w:rsidRDefault="00CB26AD">
      <w:pPr>
        <w:pStyle w:val="ConsPlusNonformat"/>
        <w:jc w:val="both"/>
      </w:pPr>
      <w:r>
        <w:t xml:space="preserve">           осуществлять самообслуживание и вести самостоятельный</w:t>
      </w:r>
    </w:p>
    <w:p w:rsidR="00CB26AD" w:rsidRDefault="00CB26AD">
      <w:pPr>
        <w:pStyle w:val="ConsPlusNonformat"/>
        <w:jc w:val="both"/>
      </w:pPr>
      <w:r>
        <w:t xml:space="preserve">                       образ жизни (нужное отметить)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 xml:space="preserve">         (заполняется в отношении инвалида, проживающего в организации</w:t>
      </w:r>
    </w:p>
    <w:p w:rsidR="00CB26AD" w:rsidRDefault="00CB26AD">
      <w:pPr>
        <w:pStyle w:val="ConsPlusNonformat"/>
        <w:jc w:val="both"/>
      </w:pPr>
      <w:r>
        <w:t xml:space="preserve">              социального обслуживания и получающего социальные</w:t>
      </w:r>
    </w:p>
    <w:p w:rsidR="00CB26AD" w:rsidRDefault="00CB26AD">
      <w:pPr>
        <w:pStyle w:val="ConsPlusNonformat"/>
        <w:jc w:val="both"/>
      </w:pPr>
      <w:r>
        <w:t xml:space="preserve">           услуги в стационарной форме социального обслуживания)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Возможно осуществление самообслуживания и ведение самостоятельного образа жизни</w:t>
            </w:r>
          </w:p>
        </w:tc>
      </w:tr>
      <w:tr w:rsidR="00CB26AD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/>
        </w:tc>
      </w:tr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Невозможно осуществление самообслуживания и ведение самостоятельного образа жизни</w:t>
            </w:r>
          </w:p>
        </w:tc>
      </w:tr>
      <w:tr w:rsidR="00CB26AD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/>
        </w:tc>
      </w:tr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  <w:jc w:val="both"/>
            </w:pPr>
            <w:r>
              <w:t>Возможно самообслуживание и ведение самостоятельного образа жизни с регулярной помощью других лиц</w:t>
            </w:r>
          </w:p>
        </w:tc>
      </w:tr>
      <w:tr w:rsidR="00CB26AD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/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 xml:space="preserve">        Рекомендации по оборудованию жилого помещения, занимаемого</w:t>
      </w:r>
    </w:p>
    <w:p w:rsidR="00CB26AD" w:rsidRDefault="00CB26AD">
      <w:pPr>
        <w:pStyle w:val="ConsPlusNonformat"/>
        <w:jc w:val="both"/>
      </w:pPr>
      <w:r>
        <w:t xml:space="preserve">           инвалидом, специальными средствами и приспособлениями</w:t>
      </w:r>
    </w:p>
    <w:p w:rsidR="00CB26AD" w:rsidRDefault="00CB26AD">
      <w:pPr>
        <w:pStyle w:val="ConsPlusNonformat"/>
        <w:jc w:val="both"/>
      </w:pPr>
      <w:r>
        <w:t xml:space="preserve">                             (нужное отметить)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>1.  Для  инвалидов,  имеющих  нарушения  здоровья  со стойким расстройством</w:t>
      </w:r>
    </w:p>
    <w:p w:rsidR="00CB26AD" w:rsidRDefault="00CB26AD">
      <w:pPr>
        <w:pStyle w:val="ConsPlusNonformat"/>
        <w:jc w:val="both"/>
      </w:pPr>
      <w:r>
        <w:t>функции   опорно-двигательного   аппарата,   в   том   числе   использующих</w:t>
      </w:r>
    </w:p>
    <w:p w:rsidR="00CB26AD" w:rsidRDefault="00CB26AD">
      <w:pPr>
        <w:pStyle w:val="ConsPlusNonformat"/>
        <w:jc w:val="both"/>
      </w:pPr>
      <w:r>
        <w:t>кресла-коляски и иные вспомогательные средства передвижения: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</w:tbl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2.  Для  инвалидов,  имеющих  нарушения  здоровья  со стойким расстройством</w:t>
      </w:r>
    </w:p>
    <w:p w:rsidR="00CB26AD" w:rsidRDefault="00CB26AD">
      <w:pPr>
        <w:pStyle w:val="ConsPlusNonformat"/>
        <w:jc w:val="both"/>
      </w:pPr>
      <w:r>
        <w:t>функции слуха, при необходимости использования вспомогательных средств: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</w:tbl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3.  Для  инвалидов,  имеющих  нарушения  здоровья  со стойким расстройством</w:t>
      </w:r>
    </w:p>
    <w:p w:rsidR="00CB26AD" w:rsidRDefault="00CB26AD">
      <w:pPr>
        <w:pStyle w:val="ConsPlusNonformat"/>
        <w:jc w:val="both"/>
      </w:pPr>
      <w:r>
        <w:t>функции  зрения,  при  необходимости  использования собаки-проводника, иных</w:t>
      </w:r>
    </w:p>
    <w:p w:rsidR="00CB26AD" w:rsidRDefault="00CB26AD">
      <w:pPr>
        <w:pStyle w:val="ConsPlusNonformat"/>
        <w:jc w:val="both"/>
      </w:pPr>
      <w:r>
        <w:t>вспомогательных средств: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</w:tbl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4.  Для инвалидов, имеющих нарушения здоровья со стойким расстройством иных</w:t>
      </w:r>
    </w:p>
    <w:p w:rsidR="00CB26AD" w:rsidRDefault="00CB26AD">
      <w:pPr>
        <w:pStyle w:val="ConsPlusNonformat"/>
        <w:jc w:val="both"/>
      </w:pPr>
      <w:r>
        <w:t>функций: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</w:tbl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 xml:space="preserve">                 Физкультурно-оздоровительные мероприятия,</w:t>
      </w:r>
    </w:p>
    <w:p w:rsidR="00CB26AD" w:rsidRDefault="00CB26AD">
      <w:pPr>
        <w:pStyle w:val="ConsPlusNonformat"/>
        <w:jc w:val="both"/>
      </w:pPr>
      <w:r>
        <w:t xml:space="preserve">                      мероприятия по занятию спортом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97"/>
        <w:gridCol w:w="2835"/>
        <w:gridCol w:w="3005"/>
        <w:gridCol w:w="2494"/>
      </w:tblGrid>
      <w:tr w:rsidR="00CB26AD">
        <w:tc>
          <w:tcPr>
            <w:tcW w:w="3592" w:type="dxa"/>
            <w:gridSpan w:val="3"/>
          </w:tcPr>
          <w:p w:rsidR="00CB26AD" w:rsidRDefault="00CB26AD">
            <w:pPr>
              <w:pStyle w:val="ConsPlusNormal"/>
              <w:jc w:val="center"/>
            </w:pPr>
            <w:r>
              <w:t>Виды, формы и объемы рекомендованных реабилитационных или абилитационных мероприятий</w:t>
            </w:r>
          </w:p>
        </w:tc>
        <w:tc>
          <w:tcPr>
            <w:tcW w:w="3005" w:type="dxa"/>
          </w:tcPr>
          <w:p w:rsidR="00CB26AD" w:rsidRDefault="00CB26AD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494" w:type="dxa"/>
          </w:tcPr>
          <w:p w:rsidR="00CB26AD" w:rsidRDefault="00CB26AD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CB26AD">
        <w:tblPrEx>
          <w:tblBorders>
            <w:insideH w:val="nil"/>
          </w:tblBorders>
        </w:tblPrEx>
        <w:tc>
          <w:tcPr>
            <w:tcW w:w="3592" w:type="dxa"/>
            <w:gridSpan w:val="3"/>
            <w:tcBorders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il"/>
          </w:tblBorders>
        </w:tblPrEx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</w:tcPr>
          <w:p w:rsidR="00CB26AD" w:rsidRDefault="00CB26AD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</w:tcBorders>
          </w:tcPr>
          <w:p w:rsidR="00CB26AD" w:rsidRDefault="00CB26AD">
            <w:pPr>
              <w:pStyle w:val="ConsPlusNormal"/>
            </w:pPr>
            <w:r>
              <w:t>Информирование и консультирование инвалида и членов его семьи по вопросам адаптивной физической культуры и адаптивного спорта</w:t>
            </w: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V w:val="nil"/>
          </w:tblBorders>
        </w:tblPrEx>
        <w:tc>
          <w:tcPr>
            <w:tcW w:w="360" w:type="dxa"/>
            <w:vMerge/>
            <w:tcBorders>
              <w:top w:val="nil"/>
              <w:left w:val="single" w:sz="4" w:space="0" w:color="auto"/>
            </w:tcBorders>
          </w:tcPr>
          <w:p w:rsidR="00CB26AD" w:rsidRDefault="00CB26AD"/>
        </w:tc>
        <w:tc>
          <w:tcPr>
            <w:tcW w:w="397" w:type="dxa"/>
          </w:tcPr>
          <w:p w:rsidR="00CB26AD" w:rsidRDefault="00CB26AD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right w:val="single" w:sz="4" w:space="0" w:color="auto"/>
            </w:tcBorders>
          </w:tcPr>
          <w:p w:rsidR="00CB26AD" w:rsidRDefault="00CB26AD"/>
        </w:tc>
        <w:tc>
          <w:tcPr>
            <w:tcW w:w="30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26AD" w:rsidRDefault="00CB26AD"/>
        </w:tc>
        <w:tc>
          <w:tcPr>
            <w:tcW w:w="24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26AD" w:rsidRDefault="00CB26AD"/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 xml:space="preserve">       Рекомендуемые технические средства реабилитации </w:t>
      </w:r>
      <w:hyperlink w:anchor="P1074" w:history="1">
        <w:r>
          <w:rPr>
            <w:color w:val="0000FF"/>
          </w:rPr>
          <w:t>&lt;3&gt;</w:t>
        </w:r>
      </w:hyperlink>
      <w:r>
        <w:t xml:space="preserve"> и услуги</w:t>
      </w:r>
    </w:p>
    <w:p w:rsidR="00CB26AD" w:rsidRDefault="00CB26AD">
      <w:pPr>
        <w:pStyle w:val="ConsPlusNonformat"/>
        <w:jc w:val="both"/>
      </w:pPr>
      <w:r>
        <w:t xml:space="preserve">         по реабилитации или абилитации, предоставляемые инвалиду</w:t>
      </w:r>
    </w:p>
    <w:p w:rsidR="00CB26AD" w:rsidRDefault="00CB26AD">
      <w:pPr>
        <w:pStyle w:val="ConsPlusNonformat"/>
        <w:jc w:val="both"/>
      </w:pPr>
      <w:r>
        <w:t xml:space="preserve">                   за счет средств федерального бюджета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1134"/>
        <w:gridCol w:w="3061"/>
        <w:gridCol w:w="2495"/>
        <w:gridCol w:w="1587"/>
      </w:tblGrid>
      <w:tr w:rsidR="00CB26AD">
        <w:tc>
          <w:tcPr>
            <w:tcW w:w="1928" w:type="dxa"/>
            <w:gridSpan w:val="3"/>
          </w:tcPr>
          <w:p w:rsidR="00CB26AD" w:rsidRDefault="00CB26AD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061" w:type="dxa"/>
          </w:tcPr>
          <w:p w:rsidR="00CB26AD" w:rsidRDefault="00CB26AD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495" w:type="dxa"/>
          </w:tcPr>
          <w:p w:rsidR="00CB26AD" w:rsidRDefault="00CB26AD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  <w:tc>
          <w:tcPr>
            <w:tcW w:w="1587" w:type="dxa"/>
          </w:tcPr>
          <w:p w:rsidR="00CB26AD" w:rsidRDefault="00CB26AD">
            <w:pPr>
              <w:pStyle w:val="ConsPlusNormal"/>
              <w:jc w:val="center"/>
            </w:pPr>
            <w:r>
              <w:t xml:space="preserve">Примечание </w:t>
            </w:r>
            <w:hyperlink w:anchor="P107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B26AD">
        <w:tc>
          <w:tcPr>
            <w:tcW w:w="1928" w:type="dxa"/>
            <w:gridSpan w:val="3"/>
          </w:tcPr>
          <w:p w:rsidR="00CB26AD" w:rsidRDefault="00CB26AD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CB26AD" w:rsidRDefault="00CB26AD">
            <w:pPr>
              <w:pStyle w:val="ConsPlusNormal"/>
              <w:jc w:val="center"/>
            </w:pPr>
          </w:p>
        </w:tc>
        <w:tc>
          <w:tcPr>
            <w:tcW w:w="2495" w:type="dxa"/>
          </w:tcPr>
          <w:p w:rsidR="00CB26AD" w:rsidRDefault="00CB26AD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B26AD" w:rsidRDefault="00CB26AD">
            <w:pPr>
              <w:pStyle w:val="ConsPlusNormal"/>
              <w:jc w:val="center"/>
            </w:pPr>
          </w:p>
        </w:tc>
      </w:tr>
      <w:tr w:rsidR="00CB26AD">
        <w:tc>
          <w:tcPr>
            <w:tcW w:w="1928" w:type="dxa"/>
            <w:gridSpan w:val="3"/>
          </w:tcPr>
          <w:p w:rsidR="00CB26AD" w:rsidRDefault="00CB26AD">
            <w:pPr>
              <w:pStyle w:val="ConsPlusNormal"/>
            </w:pPr>
          </w:p>
        </w:tc>
        <w:tc>
          <w:tcPr>
            <w:tcW w:w="3061" w:type="dxa"/>
          </w:tcPr>
          <w:p w:rsidR="00CB26AD" w:rsidRDefault="00CB26AD">
            <w:pPr>
              <w:pStyle w:val="ConsPlusNormal"/>
            </w:pPr>
          </w:p>
        </w:tc>
        <w:tc>
          <w:tcPr>
            <w:tcW w:w="2495" w:type="dxa"/>
          </w:tcPr>
          <w:p w:rsidR="00CB26AD" w:rsidRDefault="00CB26AD">
            <w:pPr>
              <w:pStyle w:val="ConsPlusNormal"/>
            </w:pPr>
          </w:p>
        </w:tc>
        <w:tc>
          <w:tcPr>
            <w:tcW w:w="1587" w:type="dxa"/>
          </w:tcPr>
          <w:p w:rsidR="00CB26AD" w:rsidRDefault="00CB26AD">
            <w:pPr>
              <w:pStyle w:val="ConsPlusNormal"/>
            </w:pPr>
          </w:p>
        </w:tc>
      </w:tr>
      <w:tr w:rsidR="00CB26AD">
        <w:tc>
          <w:tcPr>
            <w:tcW w:w="9071" w:type="dxa"/>
            <w:gridSpan w:val="6"/>
          </w:tcPr>
          <w:p w:rsidR="00CB26AD" w:rsidRDefault="00CB26AD">
            <w:pPr>
              <w:pStyle w:val="ConsPlusNormal"/>
              <w:jc w:val="center"/>
              <w:outlineLvl w:val="2"/>
            </w:pPr>
            <w:r>
              <w:t>Сопровождение инвалида к месту нахождения организации, в которую выдано направление для получения ТСР за счет средств федерального бюджета, и обратно</w:t>
            </w:r>
          </w:p>
        </w:tc>
      </w:tr>
      <w:tr w:rsidR="00CB26AD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  <w:tr w:rsidR="00CB26AD">
        <w:tblPrEx>
          <w:tblBorders>
            <w:insideH w:val="nil"/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  <w:tr w:rsidR="00CB26AD">
        <w:tblPrEx>
          <w:tblBorders>
            <w:insideH w:val="nil"/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right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CB26AD" w:rsidRDefault="00CB26AD">
      <w:pPr>
        <w:pStyle w:val="ConsPlusNonformat"/>
        <w:jc w:val="both"/>
      </w:pPr>
      <w:r>
        <w:t xml:space="preserve">    инвалиду за счет средств бюджета субъекта Российской Федерации </w:t>
      </w:r>
      <w:hyperlink w:anchor="P1076" w:history="1">
        <w:r>
          <w:rPr>
            <w:color w:val="0000FF"/>
          </w:rPr>
          <w:t>&lt;5&gt;</w:t>
        </w:r>
      </w:hyperlink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345"/>
        <w:gridCol w:w="3287"/>
      </w:tblGrid>
      <w:tr w:rsidR="00CB26AD">
        <w:tc>
          <w:tcPr>
            <w:tcW w:w="2438" w:type="dxa"/>
          </w:tcPr>
          <w:p w:rsidR="00CB26AD" w:rsidRDefault="00CB26AD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345" w:type="dxa"/>
          </w:tcPr>
          <w:p w:rsidR="00CB26AD" w:rsidRDefault="00CB26AD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287" w:type="dxa"/>
          </w:tcPr>
          <w:p w:rsidR="00CB26AD" w:rsidRDefault="00CB26AD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CB26AD">
        <w:tc>
          <w:tcPr>
            <w:tcW w:w="2438" w:type="dxa"/>
          </w:tcPr>
          <w:p w:rsidR="00CB26AD" w:rsidRDefault="00CB26AD">
            <w:pPr>
              <w:pStyle w:val="ConsPlusNormal"/>
            </w:pPr>
          </w:p>
        </w:tc>
        <w:tc>
          <w:tcPr>
            <w:tcW w:w="3345" w:type="dxa"/>
          </w:tcPr>
          <w:p w:rsidR="00CB26AD" w:rsidRDefault="00CB26AD">
            <w:pPr>
              <w:pStyle w:val="ConsPlusNormal"/>
            </w:pPr>
          </w:p>
        </w:tc>
        <w:tc>
          <w:tcPr>
            <w:tcW w:w="3287" w:type="dxa"/>
          </w:tcPr>
          <w:p w:rsidR="00CB26AD" w:rsidRDefault="00CB26AD">
            <w:pPr>
              <w:pStyle w:val="ConsPlusNormal"/>
            </w:pPr>
          </w:p>
        </w:tc>
      </w:tr>
      <w:tr w:rsidR="00CB26AD">
        <w:tc>
          <w:tcPr>
            <w:tcW w:w="2438" w:type="dxa"/>
          </w:tcPr>
          <w:p w:rsidR="00CB26AD" w:rsidRDefault="00CB26AD">
            <w:pPr>
              <w:pStyle w:val="ConsPlusNormal"/>
            </w:pPr>
          </w:p>
        </w:tc>
        <w:tc>
          <w:tcPr>
            <w:tcW w:w="3345" w:type="dxa"/>
          </w:tcPr>
          <w:p w:rsidR="00CB26AD" w:rsidRDefault="00CB26AD">
            <w:pPr>
              <w:pStyle w:val="ConsPlusNormal"/>
            </w:pPr>
          </w:p>
        </w:tc>
        <w:tc>
          <w:tcPr>
            <w:tcW w:w="3287" w:type="dxa"/>
          </w:tcPr>
          <w:p w:rsidR="00CB26AD" w:rsidRDefault="00CB26AD">
            <w:pPr>
              <w:pStyle w:val="ConsPlusNormal"/>
            </w:pP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CB26AD" w:rsidRDefault="00CB26AD">
      <w:pPr>
        <w:pStyle w:val="ConsPlusNonformat"/>
        <w:jc w:val="both"/>
      </w:pPr>
      <w:r>
        <w:t xml:space="preserve">     инвалиду за счет собственных средств инвалида либо средств других</w:t>
      </w:r>
    </w:p>
    <w:p w:rsidR="00CB26AD" w:rsidRDefault="00CB26AD">
      <w:pPr>
        <w:pStyle w:val="ConsPlusNonformat"/>
        <w:jc w:val="both"/>
      </w:pPr>
      <w:r>
        <w:t xml:space="preserve">      лиц или организаций независимо от организационно-правовых форм</w:t>
      </w:r>
    </w:p>
    <w:p w:rsidR="00CB26AD" w:rsidRDefault="00CB26AD">
      <w:pPr>
        <w:pStyle w:val="ConsPlusNonformat"/>
        <w:jc w:val="both"/>
      </w:pPr>
      <w:r>
        <w:t xml:space="preserve">                         и форм собственности </w:t>
      </w:r>
      <w:hyperlink w:anchor="P1077" w:history="1">
        <w:r>
          <w:rPr>
            <w:color w:val="0000FF"/>
          </w:rPr>
          <w:t>&lt;6&gt;</w:t>
        </w:r>
      </w:hyperlink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345"/>
        <w:gridCol w:w="3288"/>
      </w:tblGrid>
      <w:tr w:rsidR="00CB26AD">
        <w:tc>
          <w:tcPr>
            <w:tcW w:w="2438" w:type="dxa"/>
          </w:tcPr>
          <w:p w:rsidR="00CB26AD" w:rsidRDefault="00CB26AD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345" w:type="dxa"/>
          </w:tcPr>
          <w:p w:rsidR="00CB26AD" w:rsidRDefault="00CB26AD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288" w:type="dxa"/>
          </w:tcPr>
          <w:p w:rsidR="00CB26AD" w:rsidRDefault="00CB26AD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CB26AD">
        <w:tc>
          <w:tcPr>
            <w:tcW w:w="2438" w:type="dxa"/>
          </w:tcPr>
          <w:p w:rsidR="00CB26AD" w:rsidRDefault="00CB26AD">
            <w:pPr>
              <w:pStyle w:val="ConsPlusNormal"/>
            </w:pPr>
          </w:p>
        </w:tc>
        <w:tc>
          <w:tcPr>
            <w:tcW w:w="3345" w:type="dxa"/>
          </w:tcPr>
          <w:p w:rsidR="00CB26AD" w:rsidRDefault="00CB26AD">
            <w:pPr>
              <w:pStyle w:val="ConsPlusNormal"/>
            </w:pPr>
          </w:p>
        </w:tc>
        <w:tc>
          <w:tcPr>
            <w:tcW w:w="3288" w:type="dxa"/>
          </w:tcPr>
          <w:p w:rsidR="00CB26AD" w:rsidRDefault="00CB26AD">
            <w:pPr>
              <w:pStyle w:val="ConsPlusNormal"/>
            </w:pPr>
          </w:p>
        </w:tc>
      </w:tr>
      <w:tr w:rsidR="00CB26AD">
        <w:tc>
          <w:tcPr>
            <w:tcW w:w="2438" w:type="dxa"/>
          </w:tcPr>
          <w:p w:rsidR="00CB26AD" w:rsidRDefault="00CB26AD">
            <w:pPr>
              <w:pStyle w:val="ConsPlusNormal"/>
            </w:pPr>
          </w:p>
        </w:tc>
        <w:tc>
          <w:tcPr>
            <w:tcW w:w="3345" w:type="dxa"/>
          </w:tcPr>
          <w:p w:rsidR="00CB26AD" w:rsidRDefault="00CB26AD">
            <w:pPr>
              <w:pStyle w:val="ConsPlusNormal"/>
            </w:pPr>
          </w:p>
        </w:tc>
        <w:tc>
          <w:tcPr>
            <w:tcW w:w="3288" w:type="dxa"/>
          </w:tcPr>
          <w:p w:rsidR="00CB26AD" w:rsidRDefault="00CB26AD">
            <w:pPr>
              <w:pStyle w:val="ConsPlusNormal"/>
            </w:pP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 xml:space="preserve">        Заключение о наличии медицинских показаний для приобретения</w:t>
      </w:r>
    </w:p>
    <w:p w:rsidR="00CB26AD" w:rsidRDefault="00CB26AD">
      <w:pPr>
        <w:pStyle w:val="ConsPlusNonformat"/>
        <w:jc w:val="both"/>
      </w:pPr>
      <w:r>
        <w:t xml:space="preserve">       инвалидом транспортного средства за счет собственных средств</w:t>
      </w:r>
    </w:p>
    <w:p w:rsidR="00CB26AD" w:rsidRDefault="00CB26AD">
      <w:pPr>
        <w:pStyle w:val="ConsPlusNonformat"/>
        <w:jc w:val="both"/>
      </w:pPr>
      <w:r>
        <w:t xml:space="preserve">            либо средств других лиц или организаций независимо</w:t>
      </w:r>
    </w:p>
    <w:p w:rsidR="00CB26AD" w:rsidRDefault="00CB26AD">
      <w:pPr>
        <w:pStyle w:val="ConsPlusNonformat"/>
        <w:jc w:val="both"/>
      </w:pPr>
      <w:r>
        <w:t xml:space="preserve">           от организационно-правовых форм и форм собственности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>___________________________________________________________________________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 xml:space="preserve">    Виды помощи, в которых нуждается инвалид для преодоления барьеров,</w:t>
      </w:r>
    </w:p>
    <w:p w:rsidR="00CB26AD" w:rsidRDefault="00CB26AD">
      <w:pPr>
        <w:pStyle w:val="ConsPlusNonformat"/>
        <w:jc w:val="both"/>
      </w:pPr>
      <w:r>
        <w:t xml:space="preserve">       препятствующих ему в получении услуг на объектах социальной,</w:t>
      </w:r>
    </w:p>
    <w:p w:rsidR="00CB26AD" w:rsidRDefault="00CB26AD">
      <w:pPr>
        <w:pStyle w:val="ConsPlusNonformat"/>
        <w:jc w:val="both"/>
      </w:pPr>
      <w:r>
        <w:t xml:space="preserve">     инженерной и транспортной инфраструктур наравне с другими лицами</w:t>
      </w:r>
    </w:p>
    <w:p w:rsidR="00CB26AD" w:rsidRDefault="00CB26AD">
      <w:pPr>
        <w:pStyle w:val="ConsPlusNonformat"/>
        <w:jc w:val="both"/>
      </w:pPr>
      <w:r>
        <w:t xml:space="preserve">                             (нужное отметить)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>1. Помощь инвалиду, имеющему выраженные, значительно выраженные ограничения</w:t>
      </w:r>
    </w:p>
    <w:p w:rsidR="00CB26AD" w:rsidRDefault="00CB26AD">
      <w:pPr>
        <w:pStyle w:val="ConsPlusNonformat"/>
        <w:jc w:val="both"/>
      </w:pPr>
      <w:r>
        <w:t>в   передвижении   на   объектах   социальной,  инженерной  и  транспортной</w:t>
      </w:r>
    </w:p>
    <w:p w:rsidR="00CB26AD" w:rsidRDefault="00CB26AD">
      <w:pPr>
        <w:pStyle w:val="ConsPlusNonformat"/>
        <w:jc w:val="both"/>
      </w:pPr>
      <w:r>
        <w:t>инфраструктур,  при  входе  в  такие  объекты  и  выходе  из них, посадке в</w:t>
      </w:r>
    </w:p>
    <w:p w:rsidR="00CB26AD" w:rsidRDefault="00CB26AD">
      <w:pPr>
        <w:pStyle w:val="ConsPlusNonformat"/>
        <w:jc w:val="both"/>
      </w:pPr>
      <w:r>
        <w:t>транспортное  средство  и  высадке  из  него,  в том числе с использованием</w:t>
      </w:r>
    </w:p>
    <w:p w:rsidR="00CB26AD" w:rsidRDefault="00CB26AD">
      <w:pPr>
        <w:pStyle w:val="ConsPlusNonformat"/>
        <w:jc w:val="both"/>
      </w:pPr>
      <w:r>
        <w:t>кресла-коляски: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</w:tbl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2. Помощь инвалиду, имеющему выраженные, значительно выраженные ограничения</w:t>
      </w:r>
    </w:p>
    <w:p w:rsidR="00CB26AD" w:rsidRDefault="00CB26AD">
      <w:pPr>
        <w:pStyle w:val="ConsPlusNonformat"/>
        <w:jc w:val="both"/>
      </w:pPr>
      <w:r>
        <w:t>в   самообслуживании  вследствие  нарушения  (отсутствия)  функции  верхних</w:t>
      </w:r>
    </w:p>
    <w:p w:rsidR="00CB26AD" w:rsidRDefault="00CB26AD">
      <w:pPr>
        <w:pStyle w:val="ConsPlusNonformat"/>
        <w:jc w:val="both"/>
      </w:pPr>
      <w:r>
        <w:t>конечностей,    на   объектах   социальной,   инженерной   и   транспортной</w:t>
      </w:r>
    </w:p>
    <w:p w:rsidR="00CB26AD" w:rsidRDefault="00CB26AD">
      <w:pPr>
        <w:pStyle w:val="ConsPlusNonformat"/>
        <w:jc w:val="both"/>
      </w:pPr>
      <w:r>
        <w:lastRenderedPageBreak/>
        <w:t>инфраструктур: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</w:tbl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3.  Помощь  инвалиду  по  зрению  -  слабовидящему  на объектах социальной,</w:t>
      </w:r>
    </w:p>
    <w:p w:rsidR="00CB26AD" w:rsidRDefault="00CB26AD">
      <w:pPr>
        <w:pStyle w:val="ConsPlusNonformat"/>
        <w:jc w:val="both"/>
      </w:pPr>
      <w:r>
        <w:t>инженерной и транспортной инфраструктур: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</w:tbl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4. Помощь инвалиду по зрению - слепому на объектах социальной, инженерной и</w:t>
      </w:r>
    </w:p>
    <w:p w:rsidR="00CB26AD" w:rsidRDefault="00CB26AD">
      <w:pPr>
        <w:pStyle w:val="ConsPlusNonformat"/>
        <w:jc w:val="both"/>
      </w:pPr>
      <w:r>
        <w:t>транспортной инфраструктур: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</w:tbl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5.  Обеспечение  допуска  на  объекты социальной, инженерной и транспортной</w:t>
      </w:r>
    </w:p>
    <w:p w:rsidR="00CB26AD" w:rsidRDefault="00CB26AD">
      <w:pPr>
        <w:pStyle w:val="ConsPlusNonformat"/>
        <w:jc w:val="both"/>
      </w:pPr>
      <w:r>
        <w:t>инфраструктур  собаки-проводника  при наличии документа, подтверждающего ее</w:t>
      </w:r>
    </w:p>
    <w:p w:rsidR="00CB26AD" w:rsidRDefault="00CB26AD">
      <w:pPr>
        <w:pStyle w:val="ConsPlusNonformat"/>
        <w:jc w:val="both"/>
      </w:pPr>
      <w:r>
        <w:t>специальное обучение и выдаваемого по установленной форме: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</w:tbl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6.  Помощь  инвалиду  по  слуху  -  слабослышащему  на объектах социальной,</w:t>
      </w:r>
    </w:p>
    <w:p w:rsidR="00CB26AD" w:rsidRDefault="00CB26AD">
      <w:pPr>
        <w:pStyle w:val="ConsPlusNonformat"/>
        <w:jc w:val="both"/>
      </w:pPr>
      <w:r>
        <w:t>инженерной и транспортной инфраструктур: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</w:tbl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7.  Помощь инвалиду по слуху - глухому на объектах социальной, инженерной и</w:t>
      </w:r>
    </w:p>
    <w:p w:rsidR="00CB26AD" w:rsidRDefault="00CB26AD">
      <w:pPr>
        <w:pStyle w:val="ConsPlusNonformat"/>
        <w:jc w:val="both"/>
      </w:pPr>
      <w:r>
        <w:t>транспортной инфраструктур: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</w:tbl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8.  Предоставление  инвалиду  по  слуху  -  глухому услуги с использованием</w:t>
      </w:r>
    </w:p>
    <w:p w:rsidR="00CB26AD" w:rsidRDefault="00CB26AD">
      <w:pPr>
        <w:pStyle w:val="ConsPlusNonformat"/>
        <w:jc w:val="both"/>
      </w:pPr>
      <w:r>
        <w:t>русского жестового языка, включая обеспечение допуска сурдопереводчика (при</w:t>
      </w:r>
    </w:p>
    <w:p w:rsidR="00CB26AD" w:rsidRDefault="00CB26AD">
      <w:pPr>
        <w:pStyle w:val="ConsPlusNonformat"/>
        <w:jc w:val="both"/>
      </w:pPr>
      <w:r>
        <w:t>необходимости):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</w:tbl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9. Предоставление инвалиду, имеющему одновременно нарушения функций слуха и</w:t>
      </w:r>
    </w:p>
    <w:p w:rsidR="00CB26AD" w:rsidRDefault="00CB26AD">
      <w:pPr>
        <w:pStyle w:val="ConsPlusNonformat"/>
        <w:jc w:val="both"/>
      </w:pPr>
      <w:r>
        <w:t>зрения,  услуг  тифлосурдопереводчика, включая обеспечение его допуска (при</w:t>
      </w:r>
    </w:p>
    <w:p w:rsidR="00CB26AD" w:rsidRDefault="00CB26AD">
      <w:pPr>
        <w:pStyle w:val="ConsPlusNonformat"/>
        <w:jc w:val="both"/>
      </w:pPr>
      <w:r>
        <w:t>необходимости):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</w:tbl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10.   Оказание   необходимой  помощи  инвалиду,  имеющему  интеллектуальные</w:t>
      </w:r>
    </w:p>
    <w:p w:rsidR="00CB26AD" w:rsidRDefault="00CB26AD">
      <w:pPr>
        <w:pStyle w:val="ConsPlusNonformat"/>
        <w:jc w:val="both"/>
      </w:pPr>
      <w:r>
        <w:t>нарушения,   в  уяснении  порядка  предоставления  и  получения  услуги,  в</w:t>
      </w:r>
    </w:p>
    <w:p w:rsidR="00CB26AD" w:rsidRDefault="00CB26AD">
      <w:pPr>
        <w:pStyle w:val="ConsPlusNonformat"/>
        <w:jc w:val="both"/>
      </w:pPr>
      <w:r>
        <w:t>оформлении  документов,  в  совершении  им других необходимых для получения</w:t>
      </w:r>
    </w:p>
    <w:p w:rsidR="00CB26AD" w:rsidRDefault="00CB26AD">
      <w:pPr>
        <w:pStyle w:val="ConsPlusNonformat"/>
        <w:jc w:val="both"/>
      </w:pPr>
      <w:r>
        <w:t>услуги действий: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</w:tbl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Прогнозируемый  результат:  восстановление  нарушенных  функций (полностью,</w:t>
      </w:r>
    </w:p>
    <w:p w:rsidR="00CB26AD" w:rsidRDefault="00CB26AD">
      <w:pPr>
        <w:pStyle w:val="ConsPlusNonformat"/>
        <w:jc w:val="both"/>
      </w:pPr>
      <w:r>
        <w:t>частично),  достижение  компенсации  утраченных  либо отсутствующих функций</w:t>
      </w:r>
    </w:p>
    <w:p w:rsidR="00CB26AD" w:rsidRDefault="00CB26AD">
      <w:pPr>
        <w:pStyle w:val="ConsPlusNonformat"/>
        <w:jc w:val="both"/>
      </w:pPr>
      <w:r>
        <w:t>(полностью,    частично);    восстановление    (формирование)   способности</w:t>
      </w:r>
    </w:p>
    <w:p w:rsidR="00CB26AD" w:rsidRDefault="00CB26AD">
      <w:pPr>
        <w:pStyle w:val="ConsPlusNonformat"/>
        <w:jc w:val="both"/>
      </w:pPr>
      <w:r>
        <w:t>осуществлять   самообслуживание   (полностью,   частично),   самостоятельно</w:t>
      </w:r>
    </w:p>
    <w:p w:rsidR="00CB26AD" w:rsidRDefault="00CB26AD">
      <w:pPr>
        <w:pStyle w:val="ConsPlusNonformat"/>
        <w:jc w:val="both"/>
      </w:pPr>
      <w:r>
        <w:t>передвигаться (полностью, частично), ориентироваться (полностью, частично),</w:t>
      </w:r>
    </w:p>
    <w:p w:rsidR="00CB26AD" w:rsidRDefault="00CB26AD">
      <w:pPr>
        <w:pStyle w:val="ConsPlusNonformat"/>
        <w:jc w:val="both"/>
      </w:pPr>
      <w:r>
        <w:t>общаться  (полностью,  частично), контролировать свое поведение (полностью,</w:t>
      </w:r>
    </w:p>
    <w:p w:rsidR="00CB26AD" w:rsidRDefault="00CB26AD">
      <w:pPr>
        <w:pStyle w:val="ConsPlusNonformat"/>
        <w:jc w:val="both"/>
      </w:pPr>
      <w:r>
        <w:t>частично),    обучаться    (полностью,   частично),   заниматься   трудовой</w:t>
      </w:r>
    </w:p>
    <w:p w:rsidR="00CB26AD" w:rsidRDefault="00CB26AD">
      <w:pPr>
        <w:pStyle w:val="ConsPlusNonformat"/>
        <w:jc w:val="both"/>
      </w:pPr>
      <w:r>
        <w:t>деятельностью (полностью, частично)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>Руководитель бюро</w:t>
      </w:r>
    </w:p>
    <w:p w:rsidR="00CB26AD" w:rsidRDefault="00CB26AD">
      <w:pPr>
        <w:pStyle w:val="ConsPlusNonformat"/>
        <w:jc w:val="both"/>
      </w:pPr>
      <w:r>
        <w:t>(главного бюро, Федерального бюро)</w:t>
      </w:r>
    </w:p>
    <w:p w:rsidR="00CB26AD" w:rsidRDefault="00CB26AD">
      <w:pPr>
        <w:pStyle w:val="ConsPlusNonformat"/>
        <w:jc w:val="both"/>
      </w:pPr>
      <w:r>
        <w:t>медико-социальной экспертизы</w:t>
      </w:r>
    </w:p>
    <w:p w:rsidR="00CB26AD" w:rsidRDefault="00CB26AD">
      <w:pPr>
        <w:pStyle w:val="ConsPlusNonformat"/>
        <w:jc w:val="both"/>
      </w:pPr>
      <w:r>
        <w:t>(уполномоченный заместитель</w:t>
      </w:r>
    </w:p>
    <w:p w:rsidR="00CB26AD" w:rsidRDefault="00CB26AD">
      <w:pPr>
        <w:pStyle w:val="ConsPlusNonformat"/>
        <w:jc w:val="both"/>
      </w:pPr>
      <w:r>
        <w:t>руководителя главного бюро</w:t>
      </w:r>
    </w:p>
    <w:p w:rsidR="00CB26AD" w:rsidRDefault="00CB26AD">
      <w:pPr>
        <w:pStyle w:val="ConsPlusNonformat"/>
        <w:jc w:val="both"/>
      </w:pPr>
      <w:r>
        <w:t>(Федерального бюро)                  _____________  _______________________</w:t>
      </w:r>
    </w:p>
    <w:p w:rsidR="00CB26AD" w:rsidRDefault="00CB26AD">
      <w:pPr>
        <w:pStyle w:val="ConsPlusNonformat"/>
        <w:jc w:val="both"/>
      </w:pPr>
      <w:r>
        <w:t xml:space="preserve">                                       (подпись)      (инициалы, фамилия)</w:t>
      </w:r>
    </w:p>
    <w:p w:rsidR="00CB26AD" w:rsidRDefault="00CB26AD">
      <w:pPr>
        <w:pStyle w:val="ConsPlusNonformat"/>
        <w:jc w:val="both"/>
      </w:pPr>
      <w:r>
        <w:t>М.П.</w:t>
      </w: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Normal"/>
        <w:ind w:firstLine="540"/>
        <w:jc w:val="both"/>
      </w:pPr>
      <w:r>
        <w:t>Примечания: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1. ИПРА инвалида присваивается регистрационный номер, в котором указывается порядковый номер ИПРА инвалида, номер бюро или экспертного состава (при указании экспертного состава указывается буквенный индекс "ЭС"), код субъекта Российской Федерации и через дробь текущий год. (Например: 12.2.05/2015, то есть 12 - порядковый номер, 2 - номер бюро, 05 - код Республики Дагестан, 2015 - год составления ИПРА; 136.13.ЭС.77/2015, то есть 136 - порядковый номер, 13 - номер экспертного состава, 77 - код г. Москвы, 2015 - год составления ИПРА инвалида). При разработке ИПРА инвалида часть данных отмечается условным знаком "X", вносимым в соответствующие квадраты, свободные строки предназначены для текстовой информации. При распечатывании электронной формы ИПРА инвалида допускается вывод на печать только отмеченных и заполненных полей.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 xml:space="preserve">2. В случае внесения дополнений и изменений в ИПРА инвалида в течение одного года с </w:t>
      </w:r>
      <w:r>
        <w:lastRenderedPageBreak/>
        <w:t>момента ее утверждения новая ИПРА инвалида учитывается под прежним регистрационным номером с добавлением порядкового номера через дробь. (Например: 12.2.05/2015/2, то есть 12 - порядковый номер, 2 - номер бюро, 05 - Республика Дагестан, 2015 - год составления ИПРА инвалида, 2 - кратность разработки ИПРА инвалида в году).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 xml:space="preserve">3. В </w:t>
      </w:r>
      <w:hyperlink w:anchor="P174" w:history="1">
        <w:r>
          <w:rPr>
            <w:color w:val="0000FF"/>
          </w:rPr>
          <w:t>разделе</w:t>
        </w:r>
      </w:hyperlink>
      <w:r>
        <w:t xml:space="preserve"> "1. Общие данные" формы ИПРА инвалида указываются общие данные о инвалиде в соответствии с данными, указанными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4. В графы "Заключение о нуждаемости (ненуждаемости) в проведении мероприятий по реабилитации или абилитации" (медицинской, общему и профессиональному образованию, профессиональной, социальной), "Перечень ТСР и услуг по реабилитации или абилитации" заносятся сведения в отношении освидетельствуемого гражданина, которые отмечаются условным знаком "X", вносимым в соответствующие квадраты, или прописываются текстовой информацией.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5. В графах "Срок, в течение которого рекомендовано проведение реабилитационных или абилитационных мероприятий" указывается срок, в течение которого предоставляются реабилитационные или абилитационные мероприятия, технические средства реабилитации и услуги.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6. В графах "Исполнитель заключения о нуждаемости в проведении реабилитационных или абилитационных мероприятий", "Исполнитель рекомендованных реабилитационных или абилитационных мероприятий" по соответствующим позициям указывается исполнитель проведения реабилитационного или абилитационного мероприятия (орган исполнительной власти субъекта Российской Федерации в сферах социальной защиты населения, охраны здоровья, образования, в области содействия занятости населения, физической культуры и спорта; региональное отделение Фонда социального страхования Российской Федерации; сам ребенок-инвалид (его законный или уполномоченный представитель) либо другие лица или организации независимо от организационно-правовых форм).</w:t>
      </w: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Normal"/>
        <w:ind w:firstLine="540"/>
        <w:jc w:val="both"/>
      </w:pPr>
      <w:r>
        <w:t>--------------------------------</w:t>
      </w:r>
    </w:p>
    <w:p w:rsidR="00CB26AD" w:rsidRDefault="00CB26AD">
      <w:pPr>
        <w:pStyle w:val="ConsPlusNormal"/>
        <w:spacing w:before="220"/>
        <w:ind w:firstLine="540"/>
        <w:jc w:val="both"/>
      </w:pPr>
      <w:bookmarkStart w:id="5" w:name="P1072"/>
      <w:bookmarkEnd w:id="5"/>
      <w:r>
        <w:t>&lt;1&gt; Далее - ИПРА инвалида.</w:t>
      </w:r>
    </w:p>
    <w:p w:rsidR="00CB26AD" w:rsidRDefault="00CB26AD">
      <w:pPr>
        <w:pStyle w:val="ConsPlusNormal"/>
        <w:spacing w:before="220"/>
        <w:ind w:firstLine="540"/>
        <w:jc w:val="both"/>
      </w:pPr>
      <w:bookmarkStart w:id="6" w:name="P1073"/>
      <w:bookmarkEnd w:id="6"/>
      <w:r>
        <w:t xml:space="preserve">&lt;2&gt; Заключение о нуждаемости в проведении мероприятий по медицинской реабилитации или абилитации инвалида выносится с учетом заключения медицинской организации о рекомендуемых мероприятиях по медицинской реабилитации, по реконструктивной хирургии, по протезированию и ортезированию, санаторно-курортному лечению, указанных в </w:t>
      </w:r>
      <w:hyperlink r:id="rId46" w:history="1">
        <w:r>
          <w:rPr>
            <w:color w:val="0000FF"/>
          </w:rPr>
          <w:t>пунктах 34</w:t>
        </w:r>
      </w:hyperlink>
      <w:r>
        <w:t xml:space="preserve"> - </w:t>
      </w:r>
      <w:hyperlink r:id="rId47" w:history="1">
        <w:r>
          <w:rPr>
            <w:color w:val="0000FF"/>
          </w:rPr>
          <w:t>37</w:t>
        </w:r>
      </w:hyperlink>
      <w:r>
        <w:t xml:space="preserve"> формы N 088/у "Направление на медико-социальную экспертизу медицинской организацией", утвержденной приказом Министерства труда и социальной защиты Российской Федерации и Министерства здравоохранения Российской Федерации от 6 сентября 2018 г. N 578н/606н (зарегистрирован Министерством юстиции Российской Федерации 26 ноября 2018 г., регистрационный N 52777).</w:t>
      </w:r>
    </w:p>
    <w:p w:rsidR="00CB26AD" w:rsidRDefault="00CB26AD">
      <w:pPr>
        <w:pStyle w:val="ConsPlusNormal"/>
        <w:spacing w:before="220"/>
        <w:ind w:firstLine="540"/>
        <w:jc w:val="both"/>
      </w:pPr>
      <w:bookmarkStart w:id="7" w:name="P1074"/>
      <w:bookmarkEnd w:id="7"/>
      <w:r>
        <w:t>&lt;3&gt; Далее - ТСР.</w:t>
      </w:r>
    </w:p>
    <w:p w:rsidR="00CB26AD" w:rsidRDefault="00CB26AD">
      <w:pPr>
        <w:pStyle w:val="ConsPlusNormal"/>
        <w:spacing w:before="220"/>
        <w:ind w:firstLine="540"/>
        <w:jc w:val="both"/>
      </w:pPr>
      <w:bookmarkStart w:id="8" w:name="P1075"/>
      <w:bookmarkEnd w:id="8"/>
      <w:r>
        <w:t>&lt;4&gt; В данном разделе указывается номер ИПРА инвалида, в которой впервые определены медицинские показания для обеспечения техническим средством реабилитации и услуги по реабилитации или абилитации.</w:t>
      </w:r>
    </w:p>
    <w:p w:rsidR="00CB26AD" w:rsidRDefault="00CB26AD">
      <w:pPr>
        <w:pStyle w:val="ConsPlusNormal"/>
        <w:spacing w:before="220"/>
        <w:ind w:firstLine="540"/>
        <w:jc w:val="both"/>
      </w:pPr>
      <w:bookmarkStart w:id="9" w:name="P1076"/>
      <w:bookmarkEnd w:id="9"/>
      <w:r>
        <w:t xml:space="preserve">&lt;5&gt; В данном разделе указываются рекомендации по обеспечению реабилитационными или абилитационными мероприятиями, ТСР и услугами по реабилитации или абилитации, предусмотренными региональными перечнями реабилитационных мероприятий, ТСР и услуг, </w:t>
      </w:r>
      <w:r>
        <w:lastRenderedPageBreak/>
        <w:t>предоставляемых инвалиду.</w:t>
      </w:r>
    </w:p>
    <w:p w:rsidR="00CB26AD" w:rsidRDefault="00CB26AD">
      <w:pPr>
        <w:pStyle w:val="ConsPlusNormal"/>
        <w:spacing w:before="220"/>
        <w:ind w:firstLine="540"/>
        <w:jc w:val="both"/>
      </w:pPr>
      <w:bookmarkStart w:id="10" w:name="P1077"/>
      <w:bookmarkEnd w:id="10"/>
      <w:r>
        <w:t>&lt;6&gt; В данном разделе указываются рекомендации по обеспечению ТСР и услугами по реабилитации или абилитации, в оплате которых принимают участие сам инвалид либо другие лица или организации независимо от организационно-правовых форм.</w:t>
      </w: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Normal"/>
        <w:jc w:val="right"/>
        <w:outlineLvl w:val="0"/>
      </w:pPr>
      <w:r>
        <w:t>Приложение N 3</w:t>
      </w:r>
    </w:p>
    <w:p w:rsidR="00CB26AD" w:rsidRDefault="00CB26AD">
      <w:pPr>
        <w:pStyle w:val="ConsPlusNormal"/>
        <w:jc w:val="right"/>
      </w:pPr>
      <w:r>
        <w:t>к приказу Министерства труда</w:t>
      </w:r>
    </w:p>
    <w:p w:rsidR="00CB26AD" w:rsidRDefault="00CB26AD">
      <w:pPr>
        <w:pStyle w:val="ConsPlusNormal"/>
        <w:jc w:val="right"/>
      </w:pPr>
      <w:r>
        <w:t>и социальной защиты</w:t>
      </w:r>
    </w:p>
    <w:p w:rsidR="00CB26AD" w:rsidRDefault="00CB26AD">
      <w:pPr>
        <w:pStyle w:val="ConsPlusNormal"/>
        <w:jc w:val="right"/>
      </w:pPr>
      <w:r>
        <w:t>Российской Федерации</w:t>
      </w:r>
    </w:p>
    <w:p w:rsidR="00CB26AD" w:rsidRDefault="00CB26AD">
      <w:pPr>
        <w:pStyle w:val="ConsPlusNormal"/>
        <w:jc w:val="right"/>
      </w:pPr>
      <w:r>
        <w:t>от 13 июня 2017 г. N 486н</w:t>
      </w:r>
    </w:p>
    <w:p w:rsidR="00CB26AD" w:rsidRDefault="00CB26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26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26AD" w:rsidRDefault="00CB26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26AD" w:rsidRDefault="00CB26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30.05.2018 </w:t>
            </w:r>
            <w:hyperlink r:id="rId48" w:history="1">
              <w:r>
                <w:rPr>
                  <w:color w:val="0000FF"/>
                </w:rPr>
                <w:t>N 322н</w:t>
              </w:r>
            </w:hyperlink>
            <w:r>
              <w:rPr>
                <w:color w:val="392C69"/>
              </w:rPr>
              <w:t>,</w:t>
            </w:r>
          </w:p>
          <w:p w:rsidR="00CB26AD" w:rsidRDefault="00CB26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04.04.2019 </w:t>
            </w:r>
            <w:hyperlink r:id="rId49" w:history="1">
              <w:r>
                <w:rPr>
                  <w:color w:val="0000FF"/>
                </w:rPr>
                <w:t>N 215н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rmal"/>
        <w:jc w:val="right"/>
      </w:pPr>
      <w:r>
        <w:t>Форма</w:t>
      </w: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___________________________________________________________________________</w:t>
      </w:r>
    </w:p>
    <w:p w:rsidR="00CB26AD" w:rsidRDefault="00CB26AD">
      <w:pPr>
        <w:pStyle w:val="ConsPlusNonformat"/>
        <w:jc w:val="both"/>
      </w:pPr>
      <w:r>
        <w:t xml:space="preserve">         (наименование федерального государственного учреждения</w:t>
      </w:r>
    </w:p>
    <w:p w:rsidR="00CB26AD" w:rsidRDefault="00CB26AD">
      <w:pPr>
        <w:pStyle w:val="ConsPlusNonformat"/>
        <w:jc w:val="both"/>
      </w:pPr>
      <w:r>
        <w:t xml:space="preserve">                       медико-социальной экспертизы)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bookmarkStart w:id="11" w:name="P1098"/>
      <w:bookmarkEnd w:id="11"/>
      <w:r>
        <w:t xml:space="preserve">           Индивидуальная программа реабилитации или абилитации</w:t>
      </w:r>
    </w:p>
    <w:p w:rsidR="00CB26AD" w:rsidRDefault="00CB26AD">
      <w:pPr>
        <w:pStyle w:val="ConsPlusNonformat"/>
        <w:jc w:val="both"/>
      </w:pPr>
      <w:r>
        <w:t xml:space="preserve">      ребенка-инвалида </w:t>
      </w:r>
      <w:hyperlink w:anchor="P2003" w:history="1">
        <w:r>
          <w:rPr>
            <w:color w:val="0000FF"/>
          </w:rPr>
          <w:t>&lt;1&gt;</w:t>
        </w:r>
      </w:hyperlink>
      <w:r>
        <w:t>, выдаваемая федеральными государственными</w:t>
      </w:r>
    </w:p>
    <w:p w:rsidR="00CB26AD" w:rsidRDefault="00CB26AD">
      <w:pPr>
        <w:pStyle w:val="ConsPlusNonformat"/>
        <w:jc w:val="both"/>
      </w:pPr>
      <w:r>
        <w:t xml:space="preserve">                 учреждениями медико-социальной экспертизы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 xml:space="preserve">              ИПРА ребенка-инвалида N __.__.____/______.____</w:t>
      </w:r>
    </w:p>
    <w:p w:rsidR="00CB26AD" w:rsidRDefault="00CB26AD">
      <w:pPr>
        <w:pStyle w:val="ConsPlusNonformat"/>
        <w:jc w:val="both"/>
      </w:pPr>
      <w:r>
        <w:t xml:space="preserve">            к протоколу проведения медико-социальной экспертизы</w:t>
      </w:r>
    </w:p>
    <w:p w:rsidR="00CB26AD" w:rsidRDefault="00CB26AD">
      <w:pPr>
        <w:pStyle w:val="ConsPlusNonformat"/>
        <w:jc w:val="both"/>
      </w:pPr>
      <w:r>
        <w:t xml:space="preserve">                     N ______ от "__" ________ 20__ г.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bookmarkStart w:id="12" w:name="P1106"/>
      <w:bookmarkEnd w:id="12"/>
      <w:r>
        <w:t xml:space="preserve">                               Общие данные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>1. Фамилия, имя, отчество (при наличии): __________________________________</w:t>
      </w:r>
    </w:p>
    <w:p w:rsidR="00CB26AD" w:rsidRDefault="00CB26AD">
      <w:pPr>
        <w:pStyle w:val="ConsPlusNonformat"/>
        <w:jc w:val="both"/>
      </w:pPr>
      <w:r>
        <w:t>1(1). Нуждаемость ребенка-инвалида в оказании паллиативной медицинской</w:t>
      </w:r>
    </w:p>
    <w:p w:rsidR="00CB26AD" w:rsidRDefault="00CB26AD">
      <w:pPr>
        <w:pStyle w:val="ConsPlusNonformat"/>
        <w:jc w:val="both"/>
      </w:pPr>
      <w:r>
        <w:t xml:space="preserve">       ┌─┐</w:t>
      </w:r>
    </w:p>
    <w:p w:rsidR="00CB26AD" w:rsidRDefault="00CB26AD">
      <w:pPr>
        <w:pStyle w:val="ConsPlusNonformat"/>
        <w:jc w:val="both"/>
      </w:pPr>
      <w:r>
        <w:t>помощи │ │</w:t>
      </w:r>
    </w:p>
    <w:p w:rsidR="00CB26AD" w:rsidRDefault="00CB26AD">
      <w:pPr>
        <w:pStyle w:val="ConsPlusNonformat"/>
        <w:jc w:val="both"/>
      </w:pPr>
      <w:r>
        <w:t xml:space="preserve">       └─┘</w:t>
      </w:r>
    </w:p>
    <w:p w:rsidR="00CB26AD" w:rsidRDefault="00CB26AD">
      <w:pPr>
        <w:pStyle w:val="ConsPlusNonformat"/>
        <w:jc w:val="both"/>
      </w:pPr>
      <w:r>
        <w:t>2. Дата рождения: день _________ месяц __________ год ____________</w:t>
      </w:r>
    </w:p>
    <w:p w:rsidR="00CB26AD" w:rsidRDefault="00CB26AD">
      <w:pPr>
        <w:pStyle w:val="ConsPlusNonformat"/>
        <w:jc w:val="both"/>
      </w:pPr>
      <w:r>
        <w:t>3. Возраст: ________________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567"/>
        <w:gridCol w:w="397"/>
        <w:gridCol w:w="1984"/>
        <w:gridCol w:w="567"/>
        <w:gridCol w:w="397"/>
        <w:gridCol w:w="3402"/>
      </w:tblGrid>
      <w:tr w:rsidR="00CB26AD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4. Пол: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4.1.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мужской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4.2.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женский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5. Гражданство: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701"/>
        <w:gridCol w:w="567"/>
        <w:gridCol w:w="397"/>
        <w:gridCol w:w="2324"/>
        <w:gridCol w:w="567"/>
        <w:gridCol w:w="397"/>
        <w:gridCol w:w="2154"/>
      </w:tblGrid>
      <w:tr w:rsidR="00CB26AD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5.1.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гражданин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5.2.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гражданин иностранного государства, находящийся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5.3.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лицо без гражданства, находящееся на территории Российской Федерации</w:t>
            </w:r>
          </w:p>
        </w:tc>
      </w:tr>
      <w:tr w:rsidR="00CB26AD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/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6.  Адрес  места  жительства  (при  отсутствии места жительства указывается</w:t>
      </w:r>
    </w:p>
    <w:p w:rsidR="00CB26AD" w:rsidRDefault="00CB26AD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CB26AD" w:rsidRDefault="00CB26AD">
      <w:pPr>
        <w:pStyle w:val="ConsPlusNonformat"/>
        <w:jc w:val="both"/>
      </w:pPr>
      <w:r>
        <w:t>Федерации,  место  нахождения  пенсионного  дела  инвалида,  выехавшего  на</w:t>
      </w:r>
    </w:p>
    <w:p w:rsidR="00CB26AD" w:rsidRDefault="00CB26AD">
      <w:pPr>
        <w:pStyle w:val="ConsPlusNonformat"/>
        <w:jc w:val="both"/>
      </w:pPr>
      <w:r>
        <w:t>постоянное жительство за пределы Российской Федерации) (нужное отметить):</w:t>
      </w:r>
    </w:p>
    <w:p w:rsidR="00CB26AD" w:rsidRDefault="00CB26AD">
      <w:pPr>
        <w:pStyle w:val="ConsPlusNonformat"/>
        <w:jc w:val="both"/>
      </w:pPr>
      <w:r>
        <w:t>6.1. государство: ____________________________</w:t>
      </w:r>
    </w:p>
    <w:p w:rsidR="00CB26AD" w:rsidRDefault="00CB26AD">
      <w:pPr>
        <w:pStyle w:val="ConsPlusNonformat"/>
        <w:jc w:val="both"/>
      </w:pPr>
      <w:r>
        <w:t>6.2. индекс: ______________________________</w:t>
      </w:r>
    </w:p>
    <w:p w:rsidR="00CB26AD" w:rsidRDefault="00CB26AD">
      <w:pPr>
        <w:pStyle w:val="ConsPlusNonformat"/>
        <w:jc w:val="both"/>
      </w:pPr>
      <w:r>
        <w:t>6.3. субъект Российской Федерации: _____________________________________</w:t>
      </w:r>
    </w:p>
    <w:p w:rsidR="00CB26AD" w:rsidRDefault="00CB26AD">
      <w:pPr>
        <w:pStyle w:val="ConsPlusNonformat"/>
        <w:jc w:val="both"/>
      </w:pPr>
      <w:r>
        <w:t xml:space="preserve">                                    (не указывается в случае проживания</w:t>
      </w:r>
    </w:p>
    <w:p w:rsidR="00CB26AD" w:rsidRDefault="00CB26AD">
      <w:pPr>
        <w:pStyle w:val="ConsPlusNonformat"/>
        <w:jc w:val="both"/>
      </w:pPr>
      <w:r>
        <w:t xml:space="preserve">                                          за пределами территории</w:t>
      </w:r>
    </w:p>
    <w:p w:rsidR="00CB26AD" w:rsidRDefault="00CB26AD">
      <w:pPr>
        <w:pStyle w:val="ConsPlusNonformat"/>
        <w:jc w:val="both"/>
      </w:pPr>
      <w:r>
        <w:t xml:space="preserve">                                           Российской Федерации)</w:t>
      </w:r>
    </w:p>
    <w:p w:rsidR="00CB26AD" w:rsidRDefault="00CB26AD">
      <w:pPr>
        <w:pStyle w:val="ConsPlusNonformat"/>
        <w:jc w:val="both"/>
      </w:pPr>
      <w:r>
        <w:t>6.4. район: _______________________</w:t>
      </w:r>
    </w:p>
    <w:p w:rsidR="00CB26AD" w:rsidRDefault="00CB26AD">
      <w:pPr>
        <w:pStyle w:val="ConsPlusNonformat"/>
        <w:jc w:val="both"/>
      </w:pPr>
      <w:r>
        <w:t>6.5. населенный пункт: ____________________________________</w:t>
      </w:r>
    </w:p>
    <w:p w:rsidR="00CB26AD" w:rsidRDefault="00CB26AD">
      <w:pPr>
        <w:pStyle w:val="ConsPlusNonformat"/>
        <w:jc w:val="both"/>
      </w:pPr>
      <w:r>
        <w:t>6.6. улица: _____________________________________________</w:t>
      </w:r>
    </w:p>
    <w:p w:rsidR="00CB26AD" w:rsidRDefault="00CB26AD">
      <w:pPr>
        <w:pStyle w:val="ConsPlusNonformat"/>
        <w:jc w:val="both"/>
      </w:pPr>
      <w:r>
        <w:t>6.7. дом/корпус/строение: _______/_______/__________</w:t>
      </w:r>
    </w:p>
    <w:p w:rsidR="00CB26AD" w:rsidRDefault="00CB26AD">
      <w:pPr>
        <w:pStyle w:val="ConsPlusNonformat"/>
        <w:jc w:val="both"/>
      </w:pPr>
      <w:r>
        <w:t>6.8. квартира: _____________________</w:t>
      </w:r>
    </w:p>
    <w:p w:rsidR="00CB26AD" w:rsidRDefault="00CB26AD">
      <w:pPr>
        <w:pStyle w:val="ConsPlusNonformat"/>
        <w:jc w:val="both"/>
      </w:pPr>
      <w:r>
        <w:t>6.9. этаж проживания: ______________</w:t>
      </w:r>
    </w:p>
    <w:p w:rsidR="00CB26AD" w:rsidRDefault="00CB26AD">
      <w:pPr>
        <w:pStyle w:val="ConsPlusNonformat"/>
        <w:jc w:val="both"/>
      </w:pPr>
      <w:r>
        <w:t>7. Лицо без определенного места жительства</w:t>
      </w:r>
    </w:p>
    <w:p w:rsidR="00CB26AD" w:rsidRDefault="00CB26AD">
      <w:pPr>
        <w:pStyle w:val="ConsPlusNonformat"/>
        <w:jc w:val="both"/>
      </w:pPr>
      <w:r>
        <w:t>8.   Наименование  территориального  органа  Пенсионного  фонда  Российской</w:t>
      </w:r>
    </w:p>
    <w:p w:rsidR="00CB26AD" w:rsidRDefault="00CB26AD">
      <w:pPr>
        <w:pStyle w:val="ConsPlusNonformat"/>
        <w:jc w:val="both"/>
      </w:pPr>
      <w:r>
        <w:t>Федерации,   осуществляющего   пенсионное   обеспечение   ребенка-инвалида,</w:t>
      </w:r>
    </w:p>
    <w:p w:rsidR="00CB26AD" w:rsidRDefault="00CB26AD">
      <w:pPr>
        <w:pStyle w:val="ConsPlusNonformat"/>
        <w:jc w:val="both"/>
      </w:pPr>
      <w:r>
        <w:t>выехавшего  на  постоянное  жительство  за  пределы  Российской  Федерации:</w:t>
      </w:r>
    </w:p>
    <w:p w:rsidR="00CB26AD" w:rsidRDefault="00CB26AD">
      <w:pPr>
        <w:pStyle w:val="ConsPlusNonformat"/>
        <w:jc w:val="both"/>
      </w:pPr>
      <w:r>
        <w:t>___________________________________________________________________________</w:t>
      </w:r>
    </w:p>
    <w:p w:rsidR="00CB26AD" w:rsidRDefault="00CB26AD">
      <w:pPr>
        <w:pStyle w:val="ConsPlusNonformat"/>
        <w:jc w:val="both"/>
      </w:pPr>
      <w:r>
        <w:t>9.    Наименование    и    адрес   медицинской   организации,   направившей</w:t>
      </w:r>
    </w:p>
    <w:p w:rsidR="00CB26AD" w:rsidRDefault="00CB26AD">
      <w:pPr>
        <w:pStyle w:val="ConsPlusNonformat"/>
        <w:jc w:val="both"/>
      </w:pPr>
      <w:r>
        <w:t>ребенка-инвалида на медико-социальную экспертизу: _________________________</w:t>
      </w:r>
    </w:p>
    <w:p w:rsidR="00CB26AD" w:rsidRDefault="00CB26AD">
      <w:pPr>
        <w:pStyle w:val="ConsPlusNonformat"/>
        <w:jc w:val="both"/>
      </w:pPr>
      <w:r>
        <w:t>10.   ОГРН   медицинской   организации,   направившей  ребенка-инвалида  на</w:t>
      </w:r>
    </w:p>
    <w:p w:rsidR="00CB26AD" w:rsidRDefault="00CB26AD">
      <w:pPr>
        <w:pStyle w:val="ConsPlusNonformat"/>
        <w:jc w:val="both"/>
      </w:pPr>
      <w:r>
        <w:t>медико-социальную экспертизу: _____________________________________________</w:t>
      </w:r>
    </w:p>
    <w:p w:rsidR="00CB26AD" w:rsidRDefault="00CB26AD">
      <w:pPr>
        <w:pStyle w:val="ConsPlusNonformat"/>
        <w:jc w:val="both"/>
      </w:pPr>
      <w:r>
        <w:t>11. Место постоянной регистрации:</w:t>
      </w:r>
    </w:p>
    <w:p w:rsidR="00CB26AD" w:rsidRDefault="00CB26AD">
      <w:pPr>
        <w:pStyle w:val="ConsPlusNonformat"/>
        <w:jc w:val="both"/>
      </w:pPr>
      <w:r>
        <w:t>11.1. государство: _____________________</w:t>
      </w:r>
    </w:p>
    <w:p w:rsidR="00CB26AD" w:rsidRDefault="00CB26AD">
      <w:pPr>
        <w:pStyle w:val="ConsPlusNonformat"/>
        <w:jc w:val="both"/>
      </w:pPr>
      <w:r>
        <w:t>11.2. индекс: ______________________________</w:t>
      </w:r>
    </w:p>
    <w:p w:rsidR="00CB26AD" w:rsidRDefault="00CB26AD">
      <w:pPr>
        <w:pStyle w:val="ConsPlusNonformat"/>
        <w:jc w:val="both"/>
      </w:pPr>
      <w:r>
        <w:t>11.3. субъект Российской Федерации: _____________________________________</w:t>
      </w:r>
    </w:p>
    <w:p w:rsidR="00CB26AD" w:rsidRDefault="00CB26AD">
      <w:pPr>
        <w:pStyle w:val="ConsPlusNonformat"/>
        <w:jc w:val="both"/>
      </w:pPr>
      <w:r>
        <w:t xml:space="preserve">                                     (не указывается в случае проживания</w:t>
      </w:r>
    </w:p>
    <w:p w:rsidR="00CB26AD" w:rsidRDefault="00CB26AD">
      <w:pPr>
        <w:pStyle w:val="ConsPlusNonformat"/>
        <w:jc w:val="both"/>
      </w:pPr>
      <w:r>
        <w:t xml:space="preserve">                                           за пределами территории</w:t>
      </w:r>
    </w:p>
    <w:p w:rsidR="00CB26AD" w:rsidRDefault="00CB26AD">
      <w:pPr>
        <w:pStyle w:val="ConsPlusNonformat"/>
        <w:jc w:val="both"/>
      </w:pPr>
      <w:r>
        <w:t xml:space="preserve">                                            Российской Федерации)</w:t>
      </w:r>
    </w:p>
    <w:p w:rsidR="00CB26AD" w:rsidRDefault="00CB26AD">
      <w:pPr>
        <w:pStyle w:val="ConsPlusNonformat"/>
        <w:jc w:val="both"/>
      </w:pPr>
      <w:r>
        <w:t>11.4. район: ________________________</w:t>
      </w:r>
    </w:p>
    <w:p w:rsidR="00CB26AD" w:rsidRDefault="00CB26AD">
      <w:pPr>
        <w:pStyle w:val="ConsPlusNonformat"/>
        <w:jc w:val="both"/>
      </w:pPr>
      <w:r>
        <w:t>11.5. населенный пункт: _____________________________</w:t>
      </w:r>
    </w:p>
    <w:p w:rsidR="00CB26AD" w:rsidRDefault="00CB26AD">
      <w:pPr>
        <w:pStyle w:val="ConsPlusNonformat"/>
        <w:jc w:val="both"/>
      </w:pPr>
      <w:r>
        <w:t>11.6. улица: _______________________________________________________</w:t>
      </w:r>
    </w:p>
    <w:p w:rsidR="00CB26AD" w:rsidRDefault="00CB26AD">
      <w:pPr>
        <w:pStyle w:val="ConsPlusNonformat"/>
        <w:jc w:val="both"/>
      </w:pPr>
      <w:r>
        <w:t>11.7. дом/корпус/строение: ______/______/_____</w:t>
      </w:r>
    </w:p>
    <w:p w:rsidR="00CB26AD" w:rsidRDefault="00CB26AD">
      <w:pPr>
        <w:pStyle w:val="ConsPlusNonformat"/>
        <w:jc w:val="both"/>
      </w:pPr>
      <w:r>
        <w:t>11.8. квартира: __________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54"/>
      </w:tblGrid>
      <w:tr w:rsidR="00CB26AD">
        <w:tc>
          <w:tcPr>
            <w:tcW w:w="4649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12. Лицо без постоянной регистрации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13. Контактная информация:</w:t>
      </w:r>
    </w:p>
    <w:p w:rsidR="00CB26AD" w:rsidRDefault="00CB26AD">
      <w:pPr>
        <w:pStyle w:val="ConsPlusNonformat"/>
        <w:jc w:val="both"/>
      </w:pPr>
      <w:r>
        <w:t>13.1. контактные телефоны: ________________ ________________ ______________</w:t>
      </w:r>
    </w:p>
    <w:p w:rsidR="00CB26AD" w:rsidRDefault="00CB26AD">
      <w:pPr>
        <w:pStyle w:val="ConsPlusNonformat"/>
        <w:jc w:val="both"/>
      </w:pPr>
      <w:r>
        <w:t>13.2. адрес электронной почты: ____________________________________________</w:t>
      </w:r>
    </w:p>
    <w:p w:rsidR="00CB26AD" w:rsidRDefault="00CB26AD">
      <w:pPr>
        <w:pStyle w:val="ConsPlusNonformat"/>
        <w:jc w:val="both"/>
      </w:pPr>
      <w:r>
        <w:t>14. Страховой номер индивидуального лицевого счета: _______________________</w:t>
      </w:r>
    </w:p>
    <w:p w:rsidR="00CB26AD" w:rsidRDefault="00CB26AD">
      <w:pPr>
        <w:pStyle w:val="ConsPlusNonformat"/>
        <w:jc w:val="both"/>
      </w:pPr>
      <w:r>
        <w:t>15.    Документ,    удостоверяющий   личность   ребенка-инвалида   (указать</w:t>
      </w:r>
    </w:p>
    <w:p w:rsidR="00CB26AD" w:rsidRDefault="00CB26AD">
      <w:pPr>
        <w:pStyle w:val="ConsPlusNonformat"/>
        <w:jc w:val="both"/>
      </w:pPr>
      <w:r>
        <w:t>наименование документа):</w:t>
      </w:r>
    </w:p>
    <w:p w:rsidR="00CB26AD" w:rsidRDefault="00CB26AD">
      <w:pPr>
        <w:pStyle w:val="ConsPlusNonformat"/>
        <w:jc w:val="both"/>
      </w:pPr>
      <w:r>
        <w:t>________________ серия _________ N ________ кем выдан _____________________</w:t>
      </w:r>
    </w:p>
    <w:p w:rsidR="00CB26AD" w:rsidRDefault="00CB26AD">
      <w:pPr>
        <w:pStyle w:val="ConsPlusNonformat"/>
        <w:jc w:val="both"/>
      </w:pPr>
      <w:r>
        <w:t>когда выдан _______________________________________________________________</w:t>
      </w:r>
    </w:p>
    <w:p w:rsidR="00CB26AD" w:rsidRDefault="00CB26AD">
      <w:pPr>
        <w:pStyle w:val="ConsPlusNonformat"/>
        <w:jc w:val="both"/>
      </w:pPr>
      <w:r>
        <w:t>16.  Фамилия,  имя,  отчество  (при  наличии)  законного  (уполномоченного)</w:t>
      </w:r>
    </w:p>
    <w:p w:rsidR="00CB26AD" w:rsidRDefault="00CB26AD">
      <w:pPr>
        <w:pStyle w:val="ConsPlusNonformat"/>
        <w:jc w:val="both"/>
      </w:pPr>
      <w:r>
        <w:t>представителя ребенка-инвалида: ___________________________________________</w:t>
      </w:r>
    </w:p>
    <w:p w:rsidR="00CB26AD" w:rsidRDefault="00CB26AD">
      <w:pPr>
        <w:pStyle w:val="ConsPlusNonformat"/>
        <w:jc w:val="both"/>
      </w:pPr>
      <w:r>
        <w:t xml:space="preserve">                                    (заполняется при наличии законного</w:t>
      </w:r>
    </w:p>
    <w:p w:rsidR="00CB26AD" w:rsidRDefault="00CB26AD">
      <w:pPr>
        <w:pStyle w:val="ConsPlusNonformat"/>
        <w:jc w:val="both"/>
      </w:pPr>
      <w:r>
        <w:t xml:space="preserve">                                     (уполномоченного) представителя)</w:t>
      </w:r>
    </w:p>
    <w:p w:rsidR="00CB26AD" w:rsidRDefault="00CB26AD">
      <w:pPr>
        <w:pStyle w:val="ConsPlusNonformat"/>
        <w:jc w:val="both"/>
      </w:pPr>
      <w:r>
        <w:t>16.1.   документ,  удостоверяющий  полномочия  законного  (уполномоченного)</w:t>
      </w:r>
    </w:p>
    <w:p w:rsidR="00CB26AD" w:rsidRDefault="00CB26AD">
      <w:pPr>
        <w:pStyle w:val="ConsPlusNonformat"/>
        <w:jc w:val="both"/>
      </w:pPr>
      <w:r>
        <w:t>представителя ребенка-инвалида (указать наименование документа):</w:t>
      </w:r>
    </w:p>
    <w:p w:rsidR="00CB26AD" w:rsidRDefault="00CB26AD">
      <w:pPr>
        <w:pStyle w:val="ConsPlusNonformat"/>
        <w:jc w:val="both"/>
      </w:pPr>
      <w:r>
        <w:t>___________________________ серия __________________ N ____________________</w:t>
      </w:r>
    </w:p>
    <w:p w:rsidR="00CB26AD" w:rsidRDefault="00CB26AD">
      <w:pPr>
        <w:pStyle w:val="ConsPlusNonformat"/>
        <w:jc w:val="both"/>
      </w:pPr>
      <w:r>
        <w:t>кем выдан __________________________ когда выдан __________________________</w:t>
      </w:r>
    </w:p>
    <w:p w:rsidR="00CB26AD" w:rsidRDefault="00CB26AD">
      <w:pPr>
        <w:pStyle w:val="ConsPlusNonformat"/>
        <w:jc w:val="both"/>
      </w:pPr>
      <w:r>
        <w:t>16.2.   документ,   удостоверяющий   личность  законного  (уполномоченного)</w:t>
      </w:r>
    </w:p>
    <w:p w:rsidR="00CB26AD" w:rsidRDefault="00CB26AD">
      <w:pPr>
        <w:pStyle w:val="ConsPlusNonformat"/>
        <w:jc w:val="both"/>
      </w:pPr>
      <w:r>
        <w:t>представителя ребенка-инвалида (указать наименование документа):</w:t>
      </w:r>
    </w:p>
    <w:p w:rsidR="00CB26AD" w:rsidRDefault="00CB26AD">
      <w:pPr>
        <w:pStyle w:val="ConsPlusNonformat"/>
        <w:jc w:val="both"/>
      </w:pPr>
      <w:r>
        <w:t>___________________________ серия __________________ N ____________________</w:t>
      </w:r>
    </w:p>
    <w:p w:rsidR="00CB26AD" w:rsidRDefault="00CB26AD">
      <w:pPr>
        <w:pStyle w:val="ConsPlusNonformat"/>
        <w:jc w:val="both"/>
      </w:pPr>
      <w:r>
        <w:t>кем выдан __________________________ когда выдан __________________________</w:t>
      </w:r>
    </w:p>
    <w:p w:rsidR="00CB26AD" w:rsidRDefault="00CB26AD">
      <w:pPr>
        <w:pStyle w:val="ConsPlusNonformat"/>
        <w:jc w:val="both"/>
      </w:pPr>
      <w:r>
        <w:t>16.3.    Страховой   номер   индивидуального   лицевого   счета   законного</w:t>
      </w:r>
    </w:p>
    <w:p w:rsidR="00CB26AD" w:rsidRDefault="00CB26AD">
      <w:pPr>
        <w:pStyle w:val="ConsPlusNonformat"/>
        <w:jc w:val="both"/>
      </w:pPr>
      <w:r>
        <w:lastRenderedPageBreak/>
        <w:t>(уполномоченного) представителя ребенка-инвалида: _________________________</w:t>
      </w:r>
    </w:p>
    <w:p w:rsidR="00CB26AD" w:rsidRDefault="00CB26AD">
      <w:pPr>
        <w:pStyle w:val="ConsPlusNonformat"/>
        <w:jc w:val="both"/>
      </w:pPr>
      <w:r>
        <w:t>17. Основная профессия (специальность): ___________________________________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7"/>
        <w:gridCol w:w="6406"/>
      </w:tblGrid>
      <w:tr w:rsidR="00CB26A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17.1. стаж работы: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лет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17.2. квалификация (класс, разряд, категория, звание): ____________________</w:t>
      </w:r>
    </w:p>
    <w:p w:rsidR="00CB26AD" w:rsidRDefault="00CB26AD">
      <w:pPr>
        <w:pStyle w:val="ConsPlusNonformat"/>
        <w:jc w:val="both"/>
      </w:pPr>
      <w:r>
        <w:t>17.3.  выполняемая работа на момент проведения медико-социальной экспертизы</w:t>
      </w:r>
    </w:p>
    <w:p w:rsidR="00CB26AD" w:rsidRDefault="00CB26AD">
      <w:pPr>
        <w:pStyle w:val="ConsPlusNonformat"/>
        <w:jc w:val="both"/>
      </w:pPr>
      <w:r>
        <w:t>(должность,   профессия,   специальность,   квалификация,  стаж  работы  по</w:t>
      </w:r>
    </w:p>
    <w:p w:rsidR="00CB26AD" w:rsidRDefault="00CB26AD">
      <w:pPr>
        <w:pStyle w:val="ConsPlusNonformat"/>
        <w:jc w:val="both"/>
      </w:pPr>
      <w:r>
        <w:t>указанной должности, профессии, специальности): ___________________________</w:t>
      </w:r>
    </w:p>
    <w:p w:rsidR="00CB26AD" w:rsidRDefault="00CB26AD">
      <w:pPr>
        <w:pStyle w:val="ConsPlusNonformat"/>
        <w:jc w:val="both"/>
      </w:pPr>
      <w:r>
        <w:t>___________________________________________________________________________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97"/>
        <w:gridCol w:w="964"/>
        <w:gridCol w:w="397"/>
        <w:gridCol w:w="737"/>
        <w:gridCol w:w="397"/>
        <w:gridCol w:w="454"/>
        <w:gridCol w:w="397"/>
        <w:gridCol w:w="360"/>
        <w:gridCol w:w="397"/>
        <w:gridCol w:w="2324"/>
      </w:tblGrid>
      <w:tr w:rsidR="00CB26AD"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26AD" w:rsidRDefault="00CB26AD">
            <w:pPr>
              <w:pStyle w:val="ConsPlusNormal"/>
            </w:pPr>
            <w:r>
              <w:t>17.4. не работает: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лет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V w:val="single" w:sz="4" w:space="0" w:color="auto"/>
          </w:tblBorders>
        </w:tblPrEx>
        <w:tc>
          <w:tcPr>
            <w:tcW w:w="3572" w:type="dxa"/>
            <w:gridSpan w:val="3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17.5. трудовая направленность: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есть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757" w:type="dxa"/>
            <w:gridSpan w:val="2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V w:val="single" w:sz="4" w:space="0" w:color="auto"/>
          </w:tblBorders>
        </w:tblPrEx>
        <w:tc>
          <w:tcPr>
            <w:tcW w:w="4706" w:type="dxa"/>
            <w:gridSpan w:val="5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17.6. состоит на учете в службе занятости: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1211" w:type="dxa"/>
            <w:gridSpan w:val="3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да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нет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18. Инвалидность:</w:t>
      </w:r>
    </w:p>
    <w:p w:rsidR="00CB26AD" w:rsidRDefault="00CB26AD">
      <w:pPr>
        <w:pStyle w:val="ConsPlusNonformat"/>
        <w:jc w:val="both"/>
      </w:pPr>
      <w:r>
        <w:t>18.1. дата установления категории "ребенок-инвалид": день ____ месяц ______</w:t>
      </w:r>
    </w:p>
    <w:p w:rsidR="00CB26AD" w:rsidRDefault="00CB26AD">
      <w:pPr>
        <w:pStyle w:val="ConsPlusNonformat"/>
        <w:jc w:val="both"/>
      </w:pPr>
      <w:r>
        <w:t>год ________</w:t>
      </w:r>
    </w:p>
    <w:p w:rsidR="00CB26AD" w:rsidRDefault="00CB26AD">
      <w:pPr>
        <w:pStyle w:val="ConsPlusNonformat"/>
        <w:jc w:val="both"/>
      </w:pPr>
      <w:r>
        <w:t>18.2.  категория  "ребенок-инвалид"  установлена  впервые, повторно (нужное</w:t>
      </w:r>
    </w:p>
    <w:p w:rsidR="00CB26AD" w:rsidRDefault="00CB26AD">
      <w:pPr>
        <w:pStyle w:val="ConsPlusNonformat"/>
        <w:jc w:val="both"/>
      </w:pPr>
      <w:r>
        <w:t>отметить), на срок до:</w:t>
      </w:r>
    </w:p>
    <w:p w:rsidR="00CB26AD" w:rsidRDefault="00CB26AD">
      <w:pPr>
        <w:pStyle w:val="ConsPlusNonformat"/>
        <w:jc w:val="both"/>
      </w:pPr>
      <w:r>
        <w:t>___________________________________________________________________________</w:t>
      </w:r>
    </w:p>
    <w:p w:rsidR="00CB26AD" w:rsidRDefault="00CB26AD">
      <w:pPr>
        <w:pStyle w:val="ConsPlusNonformat"/>
        <w:jc w:val="both"/>
      </w:pPr>
      <w:r>
        <w:t xml:space="preserve">     (после предлога "до" указывается первое число месяца, следующего</w:t>
      </w:r>
    </w:p>
    <w:p w:rsidR="00CB26AD" w:rsidRDefault="00CB26AD">
      <w:pPr>
        <w:pStyle w:val="ConsPlusNonformat"/>
        <w:jc w:val="both"/>
      </w:pPr>
      <w:r>
        <w:t xml:space="preserve">   за тем месяцем, на который назначено переосвидетельствование, и год,</w:t>
      </w:r>
    </w:p>
    <w:p w:rsidR="00CB26AD" w:rsidRDefault="00CB26AD">
      <w:pPr>
        <w:pStyle w:val="ConsPlusNonformat"/>
        <w:jc w:val="both"/>
      </w:pPr>
      <w:r>
        <w:t xml:space="preserve">        на который назначено переосвидетельствование, либо делается</w:t>
      </w:r>
    </w:p>
    <w:p w:rsidR="00CB26AD" w:rsidRDefault="00CB26AD">
      <w:pPr>
        <w:pStyle w:val="ConsPlusNonformat"/>
        <w:jc w:val="both"/>
      </w:pPr>
      <w:r>
        <w:t xml:space="preserve">                  запись "до достижения возраста 18 лет")</w:t>
      </w:r>
    </w:p>
    <w:p w:rsidR="00CB26AD" w:rsidRDefault="00CB26AD">
      <w:pPr>
        <w:pStyle w:val="ConsPlusNonformat"/>
        <w:jc w:val="both"/>
      </w:pPr>
      <w:r>
        <w:t>19. Реабилитационный или абилитационный потенциал (нужное отметить):</w:t>
      </w:r>
    </w:p>
    <w:p w:rsidR="00CB26AD" w:rsidRDefault="00CB26AD">
      <w:pPr>
        <w:pStyle w:val="ConsPlusNonformat"/>
        <w:jc w:val="both"/>
      </w:pPr>
      <w:r>
        <w:t>высокий, удовлетворительный, низкий</w:t>
      </w:r>
    </w:p>
    <w:p w:rsidR="00CB26AD" w:rsidRDefault="00CB26AD">
      <w:pPr>
        <w:pStyle w:val="ConsPlusNonformat"/>
        <w:jc w:val="both"/>
      </w:pPr>
      <w:r>
        <w:t>20. Реабилитационный или абилитационный прогноз (нужное отметить):</w:t>
      </w:r>
    </w:p>
    <w:p w:rsidR="00CB26AD" w:rsidRDefault="00CB26AD">
      <w:pPr>
        <w:pStyle w:val="ConsPlusNonformat"/>
        <w:jc w:val="both"/>
      </w:pPr>
      <w:r>
        <w:t>благоприятный, относительно благоприятный, сомнительный (неясный)</w:t>
      </w:r>
    </w:p>
    <w:p w:rsidR="00CB26AD" w:rsidRDefault="00CB26AD">
      <w:pPr>
        <w:pStyle w:val="ConsPlusNonformat"/>
        <w:jc w:val="both"/>
      </w:pPr>
      <w:r>
        <w:t>21.   Показания   для   проведения   реабилитационных   или  абилитационных</w:t>
      </w:r>
    </w:p>
    <w:p w:rsidR="00CB26AD" w:rsidRDefault="00CB26AD">
      <w:pPr>
        <w:pStyle w:val="ConsPlusNonformat"/>
        <w:jc w:val="both"/>
      </w:pPr>
      <w:r>
        <w:t>мероприятий: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CB26AD">
        <w:tc>
          <w:tcPr>
            <w:tcW w:w="5499" w:type="dxa"/>
          </w:tcPr>
          <w:p w:rsidR="00CB26AD" w:rsidRDefault="00CB26AD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572" w:type="dxa"/>
          </w:tcPr>
          <w:p w:rsidR="00CB26AD" w:rsidRDefault="00CB26AD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CB26AD">
        <w:tc>
          <w:tcPr>
            <w:tcW w:w="5499" w:type="dxa"/>
          </w:tcPr>
          <w:p w:rsidR="00CB26AD" w:rsidRDefault="00CB26AD">
            <w:pPr>
              <w:pStyle w:val="ConsPlusNormal"/>
            </w:pPr>
            <w:r>
              <w:t>Способность к самообслуживанию</w:t>
            </w:r>
          </w:p>
        </w:tc>
        <w:tc>
          <w:tcPr>
            <w:tcW w:w="3572" w:type="dxa"/>
          </w:tcPr>
          <w:p w:rsidR="00CB26AD" w:rsidRDefault="00CB26AD">
            <w:pPr>
              <w:pStyle w:val="ConsPlusNormal"/>
            </w:pPr>
          </w:p>
        </w:tc>
      </w:tr>
      <w:tr w:rsidR="00CB26AD">
        <w:tc>
          <w:tcPr>
            <w:tcW w:w="5499" w:type="dxa"/>
          </w:tcPr>
          <w:p w:rsidR="00CB26AD" w:rsidRDefault="00CB26AD">
            <w:pPr>
              <w:pStyle w:val="ConsPlusNormal"/>
            </w:pPr>
            <w:r>
              <w:t>Способность к передвижению</w:t>
            </w:r>
          </w:p>
        </w:tc>
        <w:tc>
          <w:tcPr>
            <w:tcW w:w="3572" w:type="dxa"/>
          </w:tcPr>
          <w:p w:rsidR="00CB26AD" w:rsidRDefault="00CB26AD">
            <w:pPr>
              <w:pStyle w:val="ConsPlusNormal"/>
            </w:pPr>
          </w:p>
        </w:tc>
      </w:tr>
      <w:tr w:rsidR="00CB26AD">
        <w:tc>
          <w:tcPr>
            <w:tcW w:w="5499" w:type="dxa"/>
          </w:tcPr>
          <w:p w:rsidR="00CB26AD" w:rsidRDefault="00CB26AD">
            <w:pPr>
              <w:pStyle w:val="ConsPlusNormal"/>
            </w:pPr>
            <w:r>
              <w:t>Способность к ориентации</w:t>
            </w:r>
          </w:p>
        </w:tc>
        <w:tc>
          <w:tcPr>
            <w:tcW w:w="3572" w:type="dxa"/>
          </w:tcPr>
          <w:p w:rsidR="00CB26AD" w:rsidRDefault="00CB26AD">
            <w:pPr>
              <w:pStyle w:val="ConsPlusNormal"/>
            </w:pPr>
          </w:p>
        </w:tc>
      </w:tr>
      <w:tr w:rsidR="00CB26AD">
        <w:tc>
          <w:tcPr>
            <w:tcW w:w="5499" w:type="dxa"/>
          </w:tcPr>
          <w:p w:rsidR="00CB26AD" w:rsidRDefault="00CB26AD">
            <w:pPr>
              <w:pStyle w:val="ConsPlusNormal"/>
            </w:pPr>
            <w:r>
              <w:t>Способность к общению</w:t>
            </w:r>
          </w:p>
        </w:tc>
        <w:tc>
          <w:tcPr>
            <w:tcW w:w="3572" w:type="dxa"/>
          </w:tcPr>
          <w:p w:rsidR="00CB26AD" w:rsidRDefault="00CB26AD">
            <w:pPr>
              <w:pStyle w:val="ConsPlusNormal"/>
            </w:pPr>
          </w:p>
        </w:tc>
      </w:tr>
      <w:tr w:rsidR="00CB26AD">
        <w:tc>
          <w:tcPr>
            <w:tcW w:w="5499" w:type="dxa"/>
          </w:tcPr>
          <w:p w:rsidR="00CB26AD" w:rsidRDefault="00CB26AD">
            <w:pPr>
              <w:pStyle w:val="ConsPlusNormal"/>
            </w:pPr>
            <w:r>
              <w:t>Способность к обучению</w:t>
            </w:r>
          </w:p>
        </w:tc>
        <w:tc>
          <w:tcPr>
            <w:tcW w:w="3572" w:type="dxa"/>
          </w:tcPr>
          <w:p w:rsidR="00CB26AD" w:rsidRDefault="00CB26AD">
            <w:pPr>
              <w:pStyle w:val="ConsPlusNormal"/>
            </w:pPr>
          </w:p>
        </w:tc>
      </w:tr>
      <w:tr w:rsidR="00CB26AD">
        <w:tc>
          <w:tcPr>
            <w:tcW w:w="5499" w:type="dxa"/>
          </w:tcPr>
          <w:p w:rsidR="00CB26AD" w:rsidRDefault="00CB26AD">
            <w:pPr>
              <w:pStyle w:val="ConsPlusNormal"/>
            </w:pPr>
            <w:r>
              <w:t>Способность к трудовой деятельности</w:t>
            </w:r>
          </w:p>
        </w:tc>
        <w:tc>
          <w:tcPr>
            <w:tcW w:w="3572" w:type="dxa"/>
          </w:tcPr>
          <w:p w:rsidR="00CB26AD" w:rsidRDefault="00CB26AD">
            <w:pPr>
              <w:pStyle w:val="ConsPlusNormal"/>
            </w:pPr>
          </w:p>
        </w:tc>
      </w:tr>
      <w:tr w:rsidR="00CB26AD">
        <w:tc>
          <w:tcPr>
            <w:tcW w:w="5499" w:type="dxa"/>
          </w:tcPr>
          <w:p w:rsidR="00CB26AD" w:rsidRDefault="00CB26AD">
            <w:pPr>
              <w:pStyle w:val="ConsPlusNormal"/>
            </w:pPr>
            <w:r>
              <w:t>Способность к контролю за своим поведением</w:t>
            </w:r>
          </w:p>
        </w:tc>
        <w:tc>
          <w:tcPr>
            <w:tcW w:w="3572" w:type="dxa"/>
          </w:tcPr>
          <w:p w:rsidR="00CB26AD" w:rsidRDefault="00CB26AD">
            <w:pPr>
              <w:pStyle w:val="ConsPlusNormal"/>
            </w:pP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22.  ИПРА  ребенка-инвалида разработана впервые, повторно (нужное отметить)</w:t>
      </w:r>
    </w:p>
    <w:p w:rsidR="00CB26AD" w:rsidRDefault="00CB26AD">
      <w:pPr>
        <w:pStyle w:val="ConsPlusNonformat"/>
        <w:jc w:val="both"/>
      </w:pPr>
      <w:r>
        <w:t>на срок до:</w:t>
      </w:r>
    </w:p>
    <w:p w:rsidR="00CB26AD" w:rsidRDefault="00CB26AD">
      <w:pPr>
        <w:pStyle w:val="ConsPlusNonformat"/>
        <w:jc w:val="both"/>
      </w:pPr>
      <w:r>
        <w:t>___________________________________________________________________________</w:t>
      </w:r>
    </w:p>
    <w:p w:rsidR="00CB26AD" w:rsidRDefault="00CB26AD">
      <w:pPr>
        <w:pStyle w:val="ConsPlusNonformat"/>
        <w:jc w:val="both"/>
      </w:pPr>
      <w:r>
        <w:t xml:space="preserve">     (после предлога "до" указывается первое число месяца, следующего</w:t>
      </w:r>
    </w:p>
    <w:p w:rsidR="00CB26AD" w:rsidRDefault="00CB26AD">
      <w:pPr>
        <w:pStyle w:val="ConsPlusNonformat"/>
        <w:jc w:val="both"/>
      </w:pPr>
      <w:r>
        <w:t xml:space="preserve">       за тем месяцем, на который назначено переосвидетельствование,</w:t>
      </w:r>
    </w:p>
    <w:p w:rsidR="00CB26AD" w:rsidRDefault="00CB26AD">
      <w:pPr>
        <w:pStyle w:val="ConsPlusNonformat"/>
        <w:jc w:val="both"/>
      </w:pPr>
      <w:r>
        <w:t xml:space="preserve">           и год, на который назначено переосвидетельствование,</w:t>
      </w:r>
    </w:p>
    <w:p w:rsidR="00CB26AD" w:rsidRDefault="00CB26AD">
      <w:pPr>
        <w:pStyle w:val="ConsPlusNonformat"/>
        <w:jc w:val="both"/>
      </w:pPr>
      <w:r>
        <w:t xml:space="preserve">           либо делается запись "до достижения возраста 18 лет")</w:t>
      </w:r>
    </w:p>
    <w:p w:rsidR="00CB26AD" w:rsidRDefault="00CB26AD">
      <w:pPr>
        <w:pStyle w:val="ConsPlusNonformat"/>
        <w:jc w:val="both"/>
      </w:pPr>
      <w:r>
        <w:lastRenderedPageBreak/>
        <w:t>23.  ИПРА  ребенка-инвалида  разрабатывалась  при очном, заочном проведении</w:t>
      </w:r>
    </w:p>
    <w:p w:rsidR="00CB26AD" w:rsidRDefault="00CB26AD">
      <w:pPr>
        <w:pStyle w:val="ConsPlusNonformat"/>
        <w:jc w:val="both"/>
      </w:pPr>
      <w:r>
        <w:t>медико-социальной экспертизы (нужное отметить).</w:t>
      </w:r>
    </w:p>
    <w:p w:rsidR="00CB26AD" w:rsidRDefault="00CB26AD">
      <w:pPr>
        <w:pStyle w:val="ConsPlusNonformat"/>
        <w:jc w:val="both"/>
      </w:pPr>
      <w:r>
        <w:t>24. Дата вынесения решений по ИПРА ребенка-инвалида: "__" _________ 20__ г.</w:t>
      </w:r>
    </w:p>
    <w:p w:rsidR="00CB26AD" w:rsidRDefault="00CB26AD">
      <w:pPr>
        <w:pStyle w:val="ConsPlusNonformat"/>
        <w:jc w:val="both"/>
      </w:pPr>
      <w:r>
        <w:t>25. Дата выдачи ИПРА ребенка-инвалида: "__" __________ 20__ г.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 xml:space="preserve">          Мероприятия по медицинской реабилитации или абилитации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438"/>
        <w:gridCol w:w="2948"/>
        <w:gridCol w:w="2835"/>
      </w:tblGrid>
      <w:tr w:rsidR="00CB26AD">
        <w:tc>
          <w:tcPr>
            <w:tcW w:w="31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</w:pPr>
            <w:r>
              <w:t xml:space="preserve">Заключение о нуждаемости (ненуждаемости) в проведении мероприятий по медицинской реабилитации или абилитации </w:t>
            </w:r>
            <w:hyperlink w:anchor="P200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CB26AD">
        <w:tc>
          <w:tcPr>
            <w:tcW w:w="89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  <w:outlineLvl w:val="2"/>
            </w:pPr>
            <w:r>
              <w:t>Медицинская реабилитация</w:t>
            </w: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c>
          <w:tcPr>
            <w:tcW w:w="89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  <w:outlineLvl w:val="2"/>
            </w:pPr>
            <w:r>
              <w:t>Реконструктивная хирургия</w:t>
            </w: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c>
          <w:tcPr>
            <w:tcW w:w="89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  <w:outlineLvl w:val="2"/>
            </w:pPr>
            <w:r>
              <w:t>Протезирование и ортезирование</w:t>
            </w: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c>
          <w:tcPr>
            <w:tcW w:w="89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  <w:outlineLvl w:val="2"/>
            </w:pPr>
            <w:r>
              <w:t>Санаторно-курортное лечение</w:t>
            </w:r>
          </w:p>
          <w:p w:rsidR="00CB26AD" w:rsidRDefault="00CB26AD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8941" w:type="dxa"/>
            <w:gridSpan w:val="5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21" w:type="dxa"/>
            <w:gridSpan w:val="3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8941" w:type="dxa"/>
            <w:gridSpan w:val="5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8941" w:type="dxa"/>
            <w:gridSpan w:val="5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21" w:type="dxa"/>
            <w:gridSpan w:val="3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8941" w:type="dxa"/>
            <w:gridSpan w:val="5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 xml:space="preserve">                  Мероприятия по психолого-педагогической</w:t>
      </w:r>
    </w:p>
    <w:p w:rsidR="00CB26AD" w:rsidRDefault="00CB26AD">
      <w:pPr>
        <w:pStyle w:val="ConsPlusNonformat"/>
        <w:jc w:val="both"/>
      </w:pPr>
      <w:r>
        <w:t xml:space="preserve">                      реабилитации или абилитации </w:t>
      </w:r>
      <w:hyperlink w:anchor="P2005" w:history="1">
        <w:r>
          <w:rPr>
            <w:color w:val="0000FF"/>
          </w:rPr>
          <w:t>&lt;3&gt;</w:t>
        </w:r>
      </w:hyperlink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398"/>
        <w:gridCol w:w="2948"/>
        <w:gridCol w:w="3005"/>
      </w:tblGrid>
      <w:tr w:rsidR="00CB26AD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психолого-педагогической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CB26AD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  <w:outlineLvl w:val="2"/>
            </w:pPr>
            <w:r>
              <w:t>Рекомендации по условиям организации обучения</w:t>
            </w: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 xml:space="preserve">        Мероприятия по профессиональной реабилитации или абилитации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398"/>
        <w:gridCol w:w="2948"/>
        <w:gridCol w:w="3005"/>
      </w:tblGrid>
      <w:tr w:rsidR="00CB26AD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профессиональной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CB26AD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  <w:outlineLvl w:val="2"/>
            </w:pPr>
            <w:r>
              <w:t>Профессиональная ориентация</w:t>
            </w: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  <w:outlineLvl w:val="2"/>
            </w:pPr>
            <w:r>
              <w:lastRenderedPageBreak/>
              <w:t>Содействие в трудоустройстве</w:t>
            </w: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О  возможности трудоустройства путем постановки на учет в органах занятости</w:t>
      </w:r>
    </w:p>
    <w:p w:rsidR="00CB26AD" w:rsidRDefault="00CB26AD">
      <w:pPr>
        <w:pStyle w:val="ConsPlusNonformat"/>
        <w:jc w:val="both"/>
      </w:pPr>
      <w:r>
        <w:t>проинформирован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 xml:space="preserve">                             Дата информирования: "__" ____________ 20__ г.</w:t>
      </w: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 xml:space="preserve">           Рекомендации о показанных и противопоказанных видах</w:t>
      </w:r>
    </w:p>
    <w:p w:rsidR="00CB26AD" w:rsidRDefault="00CB26AD">
      <w:pPr>
        <w:pStyle w:val="ConsPlusNonformat"/>
        <w:jc w:val="both"/>
      </w:pPr>
      <w:r>
        <w:t xml:space="preserve">        трудовой деятельности с учетом нарушенных функций организма</w:t>
      </w:r>
    </w:p>
    <w:p w:rsidR="00CB26AD" w:rsidRDefault="00CB26AD">
      <w:pPr>
        <w:pStyle w:val="ConsPlusNonformat"/>
        <w:jc w:val="both"/>
      </w:pPr>
      <w:r>
        <w:t xml:space="preserve">           человека, обусловленных заболеваниями, последствиями</w:t>
      </w:r>
    </w:p>
    <w:p w:rsidR="00CB26AD" w:rsidRDefault="00CB26AD">
      <w:pPr>
        <w:pStyle w:val="ConsPlusNonformat"/>
        <w:jc w:val="both"/>
      </w:pPr>
      <w:r>
        <w:t xml:space="preserve">                             травм и дефектами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726"/>
      </w:tblGrid>
      <w:tr w:rsidR="00CB26AD">
        <w:tc>
          <w:tcPr>
            <w:tcW w:w="3345" w:type="dxa"/>
          </w:tcPr>
          <w:p w:rsidR="00CB26AD" w:rsidRDefault="00CB26AD">
            <w:pPr>
              <w:pStyle w:val="ConsPlusNormal"/>
              <w:jc w:val="center"/>
            </w:pPr>
            <w:r>
              <w:t>Стойкие нарушения функций организма человека, обусловленных заболеваниями, последствиями травм и дефектами</w:t>
            </w:r>
          </w:p>
        </w:tc>
        <w:tc>
          <w:tcPr>
            <w:tcW w:w="5726" w:type="dxa"/>
          </w:tcPr>
          <w:p w:rsidR="00CB26AD" w:rsidRDefault="00CB26AD">
            <w:pPr>
              <w:pStyle w:val="ConsPlusNormal"/>
              <w:jc w:val="center"/>
            </w:pPr>
            <w:r>
              <w:t xml:space="preserve">Рекомендации о противопоказанных видах трудовой деятельности </w:t>
            </w:r>
            <w:hyperlink w:anchor="P15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26AD">
        <w:tc>
          <w:tcPr>
            <w:tcW w:w="3345" w:type="dxa"/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48" style="width:15.55pt;height:20.75pt" coordsize="" o:spt="100" adj="0,,0" path="" filled="f" stroked="f">
                  <v:stroke joinstyle="miter"/>
                  <v:imagedata r:id="rId45" o:title="base_1_361192_32791"/>
                  <v:formulas/>
                  <v:path o:connecttype="segments"/>
                </v:shape>
              </w:pict>
            </w:r>
            <w:r>
              <w:t xml:space="preserve"> Нарушение функции зрения</w:t>
            </w:r>
          </w:p>
        </w:tc>
        <w:tc>
          <w:tcPr>
            <w:tcW w:w="5726" w:type="dxa"/>
          </w:tcPr>
          <w:p w:rsidR="00CB26AD" w:rsidRDefault="00CB26AD">
            <w:pPr>
              <w:pStyle w:val="ConsPlusNormal"/>
            </w:pPr>
            <w:r>
              <w:t>Виды трудовой и профессиональной деятельности, которые при утрате (отсутствии - при врожденной патологии) зрительного контроля могут привести к угрозе жизни и/или потере здоровья инвалида и/или людей.</w:t>
            </w:r>
          </w:p>
        </w:tc>
      </w:tr>
      <w:tr w:rsidR="00CB26AD">
        <w:tc>
          <w:tcPr>
            <w:tcW w:w="3345" w:type="dxa"/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49" style="width:15.55pt;height:20.75pt" coordsize="" o:spt="100" adj="0,,0" path="" filled="f" stroked="f">
                  <v:stroke joinstyle="miter"/>
                  <v:imagedata r:id="rId45" o:title="base_1_361192_32792"/>
                  <v:formulas/>
                  <v:path o:connecttype="segments"/>
                </v:shape>
              </w:pict>
            </w:r>
            <w:r>
              <w:t xml:space="preserve"> Нарушение функции слуха</w:t>
            </w:r>
          </w:p>
        </w:tc>
        <w:tc>
          <w:tcPr>
            <w:tcW w:w="5726" w:type="dxa"/>
          </w:tcPr>
          <w:p w:rsidR="00CB26AD" w:rsidRDefault="00CB26AD">
            <w:pPr>
              <w:pStyle w:val="ConsPlusNormal"/>
            </w:pPr>
            <w:r>
              <w:t>Виды трудовой и профессиональной деятельности, которые при утрате (отсутствии - при врожденной патологии) слухового контроля могут привести к угрозе жизни и/или потере здоровья инвалида и/или людей.</w:t>
            </w:r>
          </w:p>
        </w:tc>
      </w:tr>
      <w:tr w:rsidR="00CB26AD">
        <w:tc>
          <w:tcPr>
            <w:tcW w:w="3345" w:type="dxa"/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50" style="width:15.55pt;height:20.75pt" coordsize="" o:spt="100" adj="0,,0" path="" filled="f" stroked="f">
                  <v:stroke joinstyle="miter"/>
                  <v:imagedata r:id="rId45" o:title="base_1_361192_32793"/>
                  <v:formulas/>
                  <v:path o:connecttype="segments"/>
                </v:shape>
              </w:pict>
            </w:r>
            <w:r>
              <w:t xml:space="preserve"> Нарушение одновременно функций зрения и слуха (слепоглухота)</w:t>
            </w:r>
          </w:p>
        </w:tc>
        <w:tc>
          <w:tcPr>
            <w:tcW w:w="5726" w:type="dxa"/>
          </w:tcPr>
          <w:p w:rsidR="00CB26AD" w:rsidRDefault="00CB26AD">
            <w:pPr>
              <w:pStyle w:val="ConsPlusNormal"/>
            </w:pPr>
            <w:r>
              <w:t>Виды трудовой и профессиональной деятельности, связанные с постоянным зрительным контролем за процессом работы, требующие безусловной реакции на звуковые и речевые сигналы и символы, которые при утрате (отсутствии) слухового и зрительного контроля могут привести к угрозе жизни и/или потере здоровья инвалида и/или людей.</w:t>
            </w:r>
          </w:p>
        </w:tc>
      </w:tr>
      <w:tr w:rsidR="00CB26AD">
        <w:tc>
          <w:tcPr>
            <w:tcW w:w="3345" w:type="dxa"/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51" style="width:15.55pt;height:20.75pt" coordsize="" o:spt="100" adj="0,,0" path="" filled="f" stroked="f">
                  <v:stroke joinstyle="miter"/>
                  <v:imagedata r:id="rId45" o:title="base_1_361192_32794"/>
                  <v:formulas/>
                  <v:path o:connecttype="segments"/>
                </v:shape>
              </w:pict>
            </w:r>
            <w:r>
              <w:t xml:space="preserve"> Нарушение функции верхних конечностей</w:t>
            </w:r>
          </w:p>
        </w:tc>
        <w:tc>
          <w:tcPr>
            <w:tcW w:w="5726" w:type="dxa"/>
          </w:tcPr>
          <w:p w:rsidR="00CB26AD" w:rsidRDefault="00CB26AD">
            <w:pPr>
              <w:pStyle w:val="ConsPlusNormal"/>
            </w:pPr>
            <w:r>
              <w:t>Виды трудовой и профессиональной деятельности, которые при утрате (отсутствии) двигательных функций верхних конечностей могут привести к угрозе жизни и/или потере здоровья инвалида и/или людей.</w:t>
            </w:r>
          </w:p>
        </w:tc>
      </w:tr>
      <w:tr w:rsidR="00CB26AD">
        <w:tc>
          <w:tcPr>
            <w:tcW w:w="3345" w:type="dxa"/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52" style="width:15.55pt;height:20.75pt" coordsize="" o:spt="100" adj="0,,0" path="" filled="f" stroked="f">
                  <v:stroke joinstyle="miter"/>
                  <v:imagedata r:id="rId45" o:title="base_1_361192_32795"/>
                  <v:formulas/>
                  <v:path o:connecttype="segments"/>
                </v:shape>
              </w:pict>
            </w:r>
            <w:r>
              <w:t xml:space="preserve"> Нарушение функции нижних конечностей</w:t>
            </w:r>
          </w:p>
        </w:tc>
        <w:tc>
          <w:tcPr>
            <w:tcW w:w="5726" w:type="dxa"/>
          </w:tcPr>
          <w:p w:rsidR="00CB26AD" w:rsidRDefault="00CB26AD">
            <w:pPr>
              <w:pStyle w:val="ConsPlusNormal"/>
            </w:pPr>
            <w:r>
              <w:t xml:space="preserve">Виды трудовой и профессиональной деятельности, которые при утрате (отсутствии) двигательных функций нижних конечностей могут привести к угрозе жизни и/или </w:t>
            </w:r>
            <w:r>
              <w:lastRenderedPageBreak/>
              <w:t>потере здоровья инвалида и/или людей.</w:t>
            </w:r>
          </w:p>
        </w:tc>
      </w:tr>
      <w:tr w:rsidR="00CB26AD">
        <w:tc>
          <w:tcPr>
            <w:tcW w:w="3345" w:type="dxa"/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lastRenderedPageBreak/>
              <w:pict>
                <v:shape id="_x0000_i1053" style="width:15.55pt;height:20.75pt" coordsize="" o:spt="100" adj="0,,0" path="" filled="f" stroked="f">
                  <v:stroke joinstyle="miter"/>
                  <v:imagedata r:id="rId45" o:title="base_1_361192_32796"/>
                  <v:formulas/>
                  <v:path o:connecttype="segments"/>
                </v:shape>
              </w:pict>
            </w:r>
            <w:r>
              <w:t xml:space="preserve"> Нарушение функции опорно-двигательного аппарата, вызывающее необходимость использования кресла-коляски</w:t>
            </w:r>
          </w:p>
        </w:tc>
        <w:tc>
          <w:tcPr>
            <w:tcW w:w="5726" w:type="dxa"/>
          </w:tcPr>
          <w:p w:rsidR="00CB26AD" w:rsidRDefault="00CB26AD">
            <w:pPr>
              <w:pStyle w:val="ConsPlusNormal"/>
            </w:pPr>
            <w:r>
              <w:t>Виды трудовой и профессиональной деятельности, которые при утрате (отсутствии) двигательных функций нижних конечностей (или верхних и нижних конечностей одновременно) могут привести к угрозе жизни и/или потере здоровья инвалида и/или людей.</w:t>
            </w:r>
          </w:p>
        </w:tc>
      </w:tr>
      <w:tr w:rsidR="00CB26AD">
        <w:tc>
          <w:tcPr>
            <w:tcW w:w="3345" w:type="dxa"/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54" style="width:15.55pt;height:20.75pt" coordsize="" o:spt="100" adj="0,,0" path="" filled="f" stroked="f">
                  <v:stroke joinstyle="miter"/>
                  <v:imagedata r:id="rId45" o:title="base_1_361192_32797"/>
                  <v:formulas/>
                  <v:path o:connecttype="segments"/>
                </v:shape>
              </w:pict>
            </w:r>
            <w:r>
              <w:t xml:space="preserve"> Нарушение интеллекта</w:t>
            </w:r>
          </w:p>
        </w:tc>
        <w:tc>
          <w:tcPr>
            <w:tcW w:w="5726" w:type="dxa"/>
          </w:tcPr>
          <w:p w:rsidR="00CB26AD" w:rsidRDefault="00CB26AD">
            <w:pPr>
              <w:pStyle w:val="ConsPlusNormal"/>
            </w:pPr>
            <w:r>
              <w:t>Виды трудовой и профессиональной деятельности, которые при снижении (отсутствии) интеллектуально-мнестических (когнитивных) функций могут привести к угрозе жизни и/или потере здоровья инвалида и/или людей.</w:t>
            </w:r>
          </w:p>
        </w:tc>
      </w:tr>
      <w:tr w:rsidR="00CB26AD">
        <w:tc>
          <w:tcPr>
            <w:tcW w:w="3345" w:type="dxa"/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55" style="width:15.55pt;height:20.75pt" coordsize="" o:spt="100" adj="0,,0" path="" filled="f" stroked="f">
                  <v:stroke joinstyle="miter"/>
                  <v:imagedata r:id="rId45" o:title="base_1_361192_32798"/>
                  <v:formulas/>
                  <v:path o:connecttype="segments"/>
                </v:shape>
              </w:pict>
            </w:r>
            <w:r>
              <w:t xml:space="preserve"> Нарушение языковых и речевых функций</w:t>
            </w:r>
          </w:p>
        </w:tc>
        <w:tc>
          <w:tcPr>
            <w:tcW w:w="5726" w:type="dxa"/>
          </w:tcPr>
          <w:p w:rsidR="00CB26AD" w:rsidRDefault="00CB26AD">
            <w:pPr>
              <w:pStyle w:val="ConsPlusNormal"/>
            </w:pPr>
            <w:r>
              <w:t>Виды трудовой и профессиональной деятельности, которые при утрате (отсутствии) экспрессивной речи (обеспечение речевых интеракций - коммуникаций) могут привести к угрозе жизни и/или потере здоровья инвалида и/или людей.</w:t>
            </w:r>
          </w:p>
        </w:tc>
      </w:tr>
      <w:tr w:rsidR="00CB26AD">
        <w:tc>
          <w:tcPr>
            <w:tcW w:w="3345" w:type="dxa"/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56" style="width:15.55pt;height:20.75pt" coordsize="" o:spt="100" adj="0,,0" path="" filled="f" stroked="f">
                  <v:stroke joinstyle="miter"/>
                  <v:imagedata r:id="rId45" o:title="base_1_361192_32799"/>
                  <v:formulas/>
                  <v:path o:connecttype="segments"/>
                </v:shape>
              </w:pict>
            </w:r>
            <w:r>
              <w:t xml:space="preserve"> Нарушение функции сердечно-сосудистой системы</w:t>
            </w:r>
          </w:p>
        </w:tc>
        <w:tc>
          <w:tcPr>
            <w:tcW w:w="5726" w:type="dxa"/>
          </w:tcPr>
          <w:p w:rsidR="00CB26AD" w:rsidRDefault="00CB26AD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могут привести к угрозе жизни и/или потере здоровья инвалида и/или людей.</w:t>
            </w:r>
          </w:p>
        </w:tc>
      </w:tr>
      <w:tr w:rsidR="00CB26AD">
        <w:tc>
          <w:tcPr>
            <w:tcW w:w="3345" w:type="dxa"/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57" style="width:15.55pt;height:20.75pt" coordsize="" o:spt="100" adj="0,,0" path="" filled="f" stroked="f">
                  <v:stroke joinstyle="miter"/>
                  <v:imagedata r:id="rId45" o:title="base_1_361192_32800"/>
                  <v:formulas/>
                  <v:path o:connecttype="segments"/>
                </v:shape>
              </w:pict>
            </w:r>
            <w:r>
              <w:t xml:space="preserve"> Нарушение функции дыхательной системы</w:t>
            </w:r>
          </w:p>
        </w:tc>
        <w:tc>
          <w:tcPr>
            <w:tcW w:w="5726" w:type="dxa"/>
          </w:tcPr>
          <w:p w:rsidR="00CB26AD" w:rsidRDefault="00CB26AD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CB26AD">
        <w:tc>
          <w:tcPr>
            <w:tcW w:w="3345" w:type="dxa"/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58" style="width:15.55pt;height:20.75pt" coordsize="" o:spt="100" adj="0,,0" path="" filled="f" stroked="f">
                  <v:stroke joinstyle="miter"/>
                  <v:imagedata r:id="rId45" o:title="base_1_361192_32801"/>
                  <v:formulas/>
                  <v:path o:connecttype="segments"/>
                </v:shape>
              </w:pict>
            </w:r>
            <w:r>
              <w:t xml:space="preserve"> Нарушение функции пищеварительной системы</w:t>
            </w:r>
          </w:p>
        </w:tc>
        <w:tc>
          <w:tcPr>
            <w:tcW w:w="5726" w:type="dxa"/>
          </w:tcPr>
          <w:p w:rsidR="00CB26AD" w:rsidRDefault="00CB26AD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отсутствия возможности соблюдения режима питания,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CB26AD">
        <w:tc>
          <w:tcPr>
            <w:tcW w:w="3345" w:type="dxa"/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59" style="width:15.55pt;height:20.75pt" coordsize="" o:spt="100" adj="0,,0" path="" filled="f" stroked="f">
                  <v:stroke joinstyle="miter"/>
                  <v:imagedata r:id="rId45" o:title="base_1_361192_32802"/>
                  <v:formulas/>
                  <v:path o:connecttype="segments"/>
                </v:shape>
              </w:pict>
            </w:r>
            <w:r>
              <w:t xml:space="preserve"> Нарушения функций эндокринной системы и метаболизма</w:t>
            </w:r>
          </w:p>
        </w:tc>
        <w:tc>
          <w:tcPr>
            <w:tcW w:w="5726" w:type="dxa"/>
          </w:tcPr>
          <w:p w:rsidR="00CB26AD" w:rsidRDefault="00CB26AD">
            <w:pPr>
              <w:pStyle w:val="ConsPlusNormal"/>
            </w:pPr>
            <w:r>
              <w:t>Виды трудовой и профессиональной деятельности, которые при отсутствии возможности соблюдения режима питания и приема (введения) препаратов, в условиях интенсивной физической нагрузки и эмоционального напряжения, предполагающих высокий риск стрессовых ситуаций, могут привести к угрозе жизни и/или потере здоровья инвалида и/или людей.</w:t>
            </w:r>
          </w:p>
        </w:tc>
      </w:tr>
      <w:tr w:rsidR="00CB26AD">
        <w:tc>
          <w:tcPr>
            <w:tcW w:w="3345" w:type="dxa"/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60" style="width:15.55pt;height:20.75pt" coordsize="" o:spt="100" adj="0,,0" path="" filled="f" stroked="f">
                  <v:stroke joinstyle="miter"/>
                  <v:imagedata r:id="rId45" o:title="base_1_361192_32803"/>
                  <v:formulas/>
                  <v:path o:connecttype="segments"/>
                </v:shape>
              </w:pict>
            </w:r>
            <w:r>
              <w:t xml:space="preserve"> Нарушения функций системы крови и иммунной системы</w:t>
            </w:r>
          </w:p>
        </w:tc>
        <w:tc>
          <w:tcPr>
            <w:tcW w:w="5726" w:type="dxa"/>
          </w:tcPr>
          <w:p w:rsidR="00CB26AD" w:rsidRDefault="00CB26AD">
            <w:pPr>
              <w:pStyle w:val="ConsPlusNormal"/>
            </w:pPr>
            <w:r>
              <w:t xml:space="preserve">Виды трудовой и профессиональной деятельности, которые в условиях интенсивной физической нагрузки и эмоционального напряжения, наличия неблагоприятных макро- и микроклиматических условий (в том числе, </w:t>
            </w:r>
            <w:r>
              <w:lastRenderedPageBreak/>
              <w:t>наличия тепловых и электромагнитных излучений, ионизирующих и не ионизирующих источников излучения, ультрафиолетовой радиации, повышенной инсоляции), могут привести к угрозе жизни и/или потере здоровья инвалида и/или людей.</w:t>
            </w:r>
          </w:p>
        </w:tc>
      </w:tr>
      <w:tr w:rsidR="00CB26AD">
        <w:tc>
          <w:tcPr>
            <w:tcW w:w="3345" w:type="dxa"/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lastRenderedPageBreak/>
              <w:pict>
                <v:shape id="_x0000_i1061" style="width:15.55pt;height:20.75pt" coordsize="" o:spt="100" adj="0,,0" path="" filled="f" stroked="f">
                  <v:stroke joinstyle="miter"/>
                  <v:imagedata r:id="rId45" o:title="base_1_361192_32804"/>
                  <v:formulas/>
                  <v:path o:connecttype="segments"/>
                </v:shape>
              </w:pict>
            </w:r>
            <w:r>
              <w:t xml:space="preserve"> Нарушение мочевыделительной функции</w:t>
            </w:r>
          </w:p>
        </w:tc>
        <w:tc>
          <w:tcPr>
            <w:tcW w:w="5726" w:type="dxa"/>
          </w:tcPr>
          <w:p w:rsidR="00CB26AD" w:rsidRDefault="00CB26AD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отсутствия возможности соблюдения режима питания и (или) проведения санитарно-гигиенических процедур,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CB26AD">
        <w:tc>
          <w:tcPr>
            <w:tcW w:w="3345" w:type="dxa"/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62" style="width:15.55pt;height:20.75pt" coordsize="" o:spt="100" adj="0,,0" path="" filled="f" stroked="f">
                  <v:stroke joinstyle="miter"/>
                  <v:imagedata r:id="rId45" o:title="base_1_361192_32805"/>
                  <v:formulas/>
                  <v:path o:connecttype="segments"/>
                </v:shape>
              </w:pict>
            </w:r>
            <w:r>
              <w:t xml:space="preserve"> Нарушения функций кожи и связанных с ней систем</w:t>
            </w:r>
          </w:p>
        </w:tc>
        <w:tc>
          <w:tcPr>
            <w:tcW w:w="5726" w:type="dxa"/>
          </w:tcPr>
          <w:p w:rsidR="00CB26AD" w:rsidRDefault="00CB26AD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наличия неблагоприятных макро- и микроклиматических условий могут привести к потере здоровья инвалида.</w:t>
            </w:r>
          </w:p>
        </w:tc>
      </w:tr>
      <w:tr w:rsidR="00CB26AD">
        <w:tblPrEx>
          <w:tblBorders>
            <w:insideH w:val="nil"/>
          </w:tblBorders>
        </w:tblPrEx>
        <w:tc>
          <w:tcPr>
            <w:tcW w:w="3345" w:type="dxa"/>
            <w:tcBorders>
              <w:bottom w:val="nil"/>
            </w:tcBorders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63" style="width:15.55pt;height:20.75pt" coordsize="" o:spt="100" adj="0,,0" path="" filled="f" stroked="f">
                  <v:stroke joinstyle="miter"/>
                  <v:imagedata r:id="rId45" o:title="base_1_361192_32806"/>
                  <v:formulas/>
                  <v:path o:connecttype="segments"/>
                </v:shape>
              </w:pict>
            </w:r>
            <w:r>
              <w:t xml:space="preserve"> Нарушения, обусловленные физическим внешним уродством</w:t>
            </w:r>
          </w:p>
        </w:tc>
        <w:tc>
          <w:tcPr>
            <w:tcW w:w="5726" w:type="dxa"/>
            <w:tcBorders>
              <w:bottom w:val="nil"/>
            </w:tcBorders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64" style="width:15.55pt;height:20.75pt" coordsize="" o:spt="100" adj="0,,0" path="" filled="f" stroked="f">
                  <v:stroke joinstyle="miter"/>
                  <v:imagedata r:id="rId45" o:title="base_1_361192_32807"/>
                  <v:formulas/>
                  <v:path o:connecttype="segments"/>
                </v:shape>
              </w:pict>
            </w:r>
            <w:r>
              <w:t xml:space="preserve"> При аномальных отверстиях пищеварительного тракта - 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отсутствия возможности соблюдения режима питания,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CB26AD">
        <w:tblPrEx>
          <w:tblBorders>
            <w:insideH w:val="nil"/>
          </w:tblBorders>
        </w:tblPrEx>
        <w:tc>
          <w:tcPr>
            <w:tcW w:w="334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65" style="width:15.55pt;height:20.75pt" coordsize="" o:spt="100" adj="0,,0" path="" filled="f" stroked="f">
                  <v:stroke joinstyle="miter"/>
                  <v:imagedata r:id="rId45" o:title="base_1_361192_32808"/>
                  <v:formulas/>
                  <v:path o:connecttype="segments"/>
                </v:shape>
              </w:pict>
            </w:r>
            <w:r>
              <w:t xml:space="preserve"> При аномальных отверстиях мочевыделительного тракта - виды трудовой и профессиональной деятельности, которые в условиях интенсивной физической нагрузки и эмоционального напряжения, отсутствия возможности соблюдения режима питания и (или) проведения санитарно-гигиенических процедур,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CB26AD">
        <w:tblPrEx>
          <w:tblBorders>
            <w:insideH w:val="nil"/>
          </w:tblBorders>
        </w:tblPrEx>
        <w:tc>
          <w:tcPr>
            <w:tcW w:w="3345" w:type="dxa"/>
            <w:tcBorders>
              <w:top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5726" w:type="dxa"/>
            <w:tcBorders>
              <w:top w:val="nil"/>
            </w:tcBorders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66" style="width:15.55pt;height:20.75pt" coordsize="" o:spt="100" adj="0,,0" path="" filled="f" stroked="f">
                  <v:stroke joinstyle="miter"/>
                  <v:imagedata r:id="rId45" o:title="base_1_361192_32809"/>
                  <v:formulas/>
                  <v:path o:connecttype="segments"/>
                </v:shape>
              </w:pict>
            </w:r>
            <w:r>
              <w:t xml:space="preserve"> При аномальных отверстиях дыхательного тракта - 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rmal"/>
        <w:ind w:firstLine="540"/>
        <w:jc w:val="both"/>
      </w:pPr>
      <w:r>
        <w:t>--------------------------------</w:t>
      </w:r>
    </w:p>
    <w:p w:rsidR="00CB26AD" w:rsidRDefault="00CB26AD">
      <w:pPr>
        <w:pStyle w:val="ConsPlusNormal"/>
        <w:spacing w:before="220"/>
        <w:ind w:firstLine="540"/>
        <w:jc w:val="both"/>
      </w:pPr>
      <w:bookmarkStart w:id="13" w:name="P1507"/>
      <w:bookmarkEnd w:id="13"/>
      <w:r>
        <w:t xml:space="preserve">&lt;*&gt; Все виды трудовой деятельности, за исключением упомянутых в столбце </w:t>
      </w:r>
      <w:r>
        <w:lastRenderedPageBreak/>
        <w:t>"Рекомендации о противопоказанных видах трудовой деятельности" таблицы по отмеченной строке (отмеченным строкам), являются показанными для подбора видов трудовой деятельности ребенку-инвалиду с учетом нарушенных функций организма.</w:t>
      </w: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 xml:space="preserve">                       Рекомендуемые условия труда</w:t>
      </w:r>
    </w:p>
    <w:p w:rsidR="00CB26AD" w:rsidRDefault="00CB26AD">
      <w:pPr>
        <w:pStyle w:val="ConsPlusNonformat"/>
        <w:jc w:val="both"/>
      </w:pPr>
      <w:r>
        <w:t xml:space="preserve">          (делается отметка о дополнительных перерывах в работе,</w:t>
      </w:r>
    </w:p>
    <w:p w:rsidR="00CB26AD" w:rsidRDefault="00CB26AD">
      <w:pPr>
        <w:pStyle w:val="ConsPlusNonformat"/>
        <w:jc w:val="both"/>
      </w:pPr>
      <w:r>
        <w:t xml:space="preserve">             рекомендуемых условиях труда, в которых возможно</w:t>
      </w:r>
    </w:p>
    <w:p w:rsidR="00CB26AD" w:rsidRDefault="00CB26AD">
      <w:pPr>
        <w:pStyle w:val="ConsPlusNonformat"/>
        <w:jc w:val="both"/>
      </w:pPr>
      <w:r>
        <w:t xml:space="preserve">                осуществление ребенком-инвалидом в возрасте</w:t>
      </w:r>
    </w:p>
    <w:p w:rsidR="00CB26AD" w:rsidRDefault="00CB26AD">
      <w:pPr>
        <w:pStyle w:val="ConsPlusNonformat"/>
        <w:jc w:val="both"/>
      </w:pPr>
      <w:r>
        <w:t xml:space="preserve">                  от 14 до 18 лет трудовой деятельности)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8617"/>
      </w:tblGrid>
      <w:tr w:rsidR="00CB26AD">
        <w:tc>
          <w:tcPr>
            <w:tcW w:w="432" w:type="dxa"/>
            <w:tcBorders>
              <w:left w:val="single" w:sz="4" w:space="0" w:color="auto"/>
              <w:right w:val="nil"/>
            </w:tcBorders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67" style="width:15.55pt;height:20.75pt" coordsize="" o:spt="100" adj="0,,0" path="" filled="f" stroked="f">
                  <v:stroke joinstyle="miter"/>
                  <v:imagedata r:id="rId45" o:title="base_1_361192_32810"/>
                  <v:formulas/>
                  <v:path o:connecttype="segments"/>
                </v:shape>
              </w:pict>
            </w:r>
          </w:p>
        </w:tc>
        <w:tc>
          <w:tcPr>
            <w:tcW w:w="8617" w:type="dxa"/>
            <w:tcBorders>
              <w:left w:val="nil"/>
              <w:right w:val="single" w:sz="4" w:space="0" w:color="auto"/>
            </w:tcBorders>
          </w:tcPr>
          <w:p w:rsidR="00CB26AD" w:rsidRDefault="00CB26AD">
            <w:pPr>
              <w:pStyle w:val="ConsPlusNormal"/>
              <w:jc w:val="both"/>
            </w:pPr>
            <w:r>
              <w:t>Нуждается в дополнительных перерывах</w:t>
            </w:r>
          </w:p>
        </w:tc>
      </w:tr>
      <w:tr w:rsidR="00CB26AD">
        <w:tc>
          <w:tcPr>
            <w:tcW w:w="432" w:type="dxa"/>
            <w:tcBorders>
              <w:left w:val="single" w:sz="4" w:space="0" w:color="auto"/>
              <w:right w:val="nil"/>
            </w:tcBorders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68" style="width:15.55pt;height:20.75pt" coordsize="" o:spt="100" adj="0,,0" path="" filled="f" stroked="f">
                  <v:stroke joinstyle="miter"/>
                  <v:imagedata r:id="rId45" o:title="base_1_361192_32811"/>
                  <v:formulas/>
                  <v:path o:connecttype="segments"/>
                </v:shape>
              </w:pict>
            </w:r>
          </w:p>
        </w:tc>
        <w:tc>
          <w:tcPr>
            <w:tcW w:w="8617" w:type="dxa"/>
            <w:tcBorders>
              <w:left w:val="nil"/>
              <w:right w:val="single" w:sz="4" w:space="0" w:color="auto"/>
            </w:tcBorders>
          </w:tcPr>
          <w:p w:rsidR="00CB26AD" w:rsidRDefault="00CB26AD">
            <w:pPr>
              <w:pStyle w:val="ConsPlusNormal"/>
              <w:jc w:val="both"/>
            </w:pPr>
            <w:r>
              <w:t>Доступны виды трудовой деятельности в оптимальных, допустимых условиях труда</w:t>
            </w:r>
          </w:p>
        </w:tc>
      </w:tr>
      <w:tr w:rsidR="00CB26AD">
        <w:tc>
          <w:tcPr>
            <w:tcW w:w="432" w:type="dxa"/>
            <w:tcBorders>
              <w:left w:val="single" w:sz="4" w:space="0" w:color="auto"/>
              <w:right w:val="nil"/>
            </w:tcBorders>
          </w:tcPr>
          <w:p w:rsidR="00CB26AD" w:rsidRDefault="00CB26AD">
            <w:pPr>
              <w:pStyle w:val="ConsPlusNormal"/>
            </w:pPr>
            <w:r w:rsidRPr="00547B99">
              <w:rPr>
                <w:position w:val="-9"/>
              </w:rPr>
              <w:pict>
                <v:shape id="_x0000_i1069" style="width:15.55pt;height:20.75pt" coordsize="" o:spt="100" adj="0,,0" path="" filled="f" stroked="f">
                  <v:stroke joinstyle="miter"/>
                  <v:imagedata r:id="rId45" o:title="base_1_361192_32812"/>
                  <v:formulas/>
                  <v:path o:connecttype="segments"/>
                </v:shape>
              </w:pict>
            </w:r>
          </w:p>
        </w:tc>
        <w:tc>
          <w:tcPr>
            <w:tcW w:w="8617" w:type="dxa"/>
            <w:tcBorders>
              <w:left w:val="nil"/>
              <w:right w:val="single" w:sz="4" w:space="0" w:color="auto"/>
            </w:tcBorders>
          </w:tcPr>
          <w:p w:rsidR="00CB26AD" w:rsidRDefault="00CB26AD">
            <w:pPr>
              <w:pStyle w:val="ConsPlusNormal"/>
              <w:jc w:val="both"/>
            </w:pPr>
            <w:r>
              <w:t>Трудовая деятельность возможна при значительной помощи других лиц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 xml:space="preserve">      Рекомендации по оснащению (оборудованию) специального рабочего</w:t>
      </w:r>
    </w:p>
    <w:p w:rsidR="00CB26AD" w:rsidRDefault="00CB26AD">
      <w:pPr>
        <w:pStyle w:val="ConsPlusNonformat"/>
        <w:jc w:val="both"/>
      </w:pPr>
      <w:r>
        <w:t xml:space="preserve">       места для трудоустройства ребенка-инвалида (нужное отметить)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>┌──┐</w:t>
      </w:r>
    </w:p>
    <w:p w:rsidR="00CB26AD" w:rsidRDefault="00CB26AD">
      <w:pPr>
        <w:pStyle w:val="ConsPlusNonformat"/>
        <w:jc w:val="both"/>
      </w:pPr>
      <w:r>
        <w:t>│  │ по зрению: ___________________________________________________________</w:t>
      </w:r>
    </w:p>
    <w:p w:rsidR="00CB26AD" w:rsidRDefault="00CB26AD">
      <w:pPr>
        <w:pStyle w:val="ConsPlusNonformat"/>
        <w:jc w:val="both"/>
      </w:pPr>
      <w:r>
        <w:t>└──┘</w:t>
      </w:r>
    </w:p>
    <w:p w:rsidR="00CB26AD" w:rsidRDefault="00CB26AD">
      <w:pPr>
        <w:pStyle w:val="ConsPlusNonformat"/>
        <w:jc w:val="both"/>
      </w:pPr>
      <w:r>
        <w:t>___________________________________________________________________________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>┌──┐</w:t>
      </w:r>
    </w:p>
    <w:p w:rsidR="00CB26AD" w:rsidRDefault="00CB26AD">
      <w:pPr>
        <w:pStyle w:val="ConsPlusNonformat"/>
        <w:jc w:val="both"/>
      </w:pPr>
      <w:r>
        <w:t>│  │ по слуху: ____________________________________________________________</w:t>
      </w:r>
    </w:p>
    <w:p w:rsidR="00CB26AD" w:rsidRDefault="00CB26AD">
      <w:pPr>
        <w:pStyle w:val="ConsPlusNonformat"/>
        <w:jc w:val="both"/>
      </w:pPr>
      <w:r>
        <w:t>└──┘</w:t>
      </w:r>
    </w:p>
    <w:p w:rsidR="00CB26AD" w:rsidRDefault="00CB26AD">
      <w:pPr>
        <w:pStyle w:val="ConsPlusNonformat"/>
        <w:jc w:val="both"/>
      </w:pPr>
      <w:r>
        <w:t>___________________________________________________________________________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>┌──┐</w:t>
      </w:r>
    </w:p>
    <w:p w:rsidR="00CB26AD" w:rsidRDefault="00CB26AD">
      <w:pPr>
        <w:pStyle w:val="ConsPlusNonformat"/>
        <w:jc w:val="both"/>
      </w:pPr>
      <w:r>
        <w:t>│  │ с одновременным нарушением функций зрения и слуха: ___________________</w:t>
      </w:r>
    </w:p>
    <w:p w:rsidR="00CB26AD" w:rsidRDefault="00CB26AD">
      <w:pPr>
        <w:pStyle w:val="ConsPlusNonformat"/>
        <w:jc w:val="both"/>
      </w:pPr>
      <w:r>
        <w:t>└──┘</w:t>
      </w:r>
    </w:p>
    <w:p w:rsidR="00CB26AD" w:rsidRDefault="00CB26AD">
      <w:pPr>
        <w:pStyle w:val="ConsPlusNonformat"/>
        <w:jc w:val="both"/>
      </w:pPr>
      <w:r>
        <w:t>___________________________________________________________________________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>┌──┐</w:t>
      </w:r>
    </w:p>
    <w:p w:rsidR="00CB26AD" w:rsidRDefault="00CB26AD">
      <w:pPr>
        <w:pStyle w:val="ConsPlusNonformat"/>
        <w:jc w:val="both"/>
      </w:pPr>
      <w:r>
        <w:t>│  │ с  нарушением  функций  опорно-двигательного  аппарата,  в  том  числе</w:t>
      </w:r>
    </w:p>
    <w:p w:rsidR="00CB26AD" w:rsidRDefault="00CB26AD">
      <w:pPr>
        <w:pStyle w:val="ConsPlusNonformat"/>
        <w:jc w:val="both"/>
      </w:pPr>
      <w:r>
        <w:t>└──┘ передвигающегося с использованием кресла-коляски: ____________________</w:t>
      </w:r>
    </w:p>
    <w:p w:rsidR="00CB26AD" w:rsidRDefault="00CB26AD">
      <w:pPr>
        <w:pStyle w:val="ConsPlusNonformat"/>
        <w:jc w:val="both"/>
      </w:pPr>
      <w:r>
        <w:t>___________________________________________________________________________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>┌──┐</w:t>
      </w:r>
    </w:p>
    <w:p w:rsidR="00CB26AD" w:rsidRDefault="00CB26AD">
      <w:pPr>
        <w:pStyle w:val="ConsPlusNonformat"/>
        <w:jc w:val="both"/>
      </w:pPr>
      <w:r>
        <w:t>│  │ с прочими нарушениями: _______________________________________________</w:t>
      </w:r>
    </w:p>
    <w:p w:rsidR="00CB26AD" w:rsidRDefault="00CB26AD">
      <w:pPr>
        <w:pStyle w:val="ConsPlusNonformat"/>
        <w:jc w:val="both"/>
      </w:pPr>
      <w:r>
        <w:t>└──┘</w:t>
      </w:r>
    </w:p>
    <w:p w:rsidR="00CB26AD" w:rsidRDefault="00CB26AD">
      <w:pPr>
        <w:pStyle w:val="ConsPlusNonformat"/>
        <w:jc w:val="both"/>
      </w:pPr>
      <w:r>
        <w:t>___________________________________________________________________________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>┌──┐</w:t>
      </w:r>
    </w:p>
    <w:p w:rsidR="00CB26AD" w:rsidRDefault="00CB26AD">
      <w:pPr>
        <w:pStyle w:val="ConsPlusNonformat"/>
        <w:jc w:val="both"/>
      </w:pPr>
      <w:r>
        <w:t>│  │ не нуждается</w:t>
      </w:r>
    </w:p>
    <w:p w:rsidR="00CB26AD" w:rsidRDefault="00CB26AD">
      <w:pPr>
        <w:pStyle w:val="ConsPlusNonformat"/>
        <w:jc w:val="both"/>
      </w:pPr>
      <w:r>
        <w:t>└──┘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 xml:space="preserve">       Рекомендации по производственной адаптации (нужное отметить)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>1. Социально-психологическая адаптация: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</w:tbl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lastRenderedPageBreak/>
        <w:t>2. Социально-производственная адаптация: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</w:tbl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 xml:space="preserve">           Мероприятия по социальной реабилитации или абилитации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398"/>
        <w:gridCol w:w="2948"/>
        <w:gridCol w:w="3005"/>
      </w:tblGrid>
      <w:tr w:rsidR="00CB26AD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социальной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CB26AD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  <w:outlineLvl w:val="2"/>
            </w:pPr>
            <w:r>
              <w:t>Социально-средовая реабилитация или абилитация</w:t>
            </w: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  <w:outlineLvl w:val="2"/>
            </w:pPr>
            <w:r>
              <w:t>Социально-психологическая реабилитация или абилитация</w:t>
            </w: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  <w:outlineLvl w:val="2"/>
            </w:pPr>
            <w:r>
              <w:t>Социокультурная реабилитация или абилитация</w:t>
            </w: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  <w:jc w:val="center"/>
              <w:outlineLvl w:val="2"/>
            </w:pPr>
            <w:r>
              <w:lastRenderedPageBreak/>
              <w:t>Социально-бытовая адаптация</w:t>
            </w: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 xml:space="preserve">                 Заключение о возможности (невозможности)</w:t>
      </w:r>
    </w:p>
    <w:p w:rsidR="00CB26AD" w:rsidRDefault="00CB26AD">
      <w:pPr>
        <w:pStyle w:val="ConsPlusNonformat"/>
        <w:jc w:val="both"/>
      </w:pPr>
      <w:r>
        <w:t xml:space="preserve">           осуществлять самообслуживание и вести самостоятельный</w:t>
      </w:r>
    </w:p>
    <w:p w:rsidR="00CB26AD" w:rsidRDefault="00CB26AD">
      <w:pPr>
        <w:pStyle w:val="ConsPlusNonformat"/>
        <w:jc w:val="both"/>
      </w:pPr>
      <w:r>
        <w:t xml:space="preserve">                       образ жизни (нужное отметить)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 xml:space="preserve">     (заполняется в отношении ребенка-инвалида, проживающего</w:t>
      </w:r>
    </w:p>
    <w:p w:rsidR="00CB26AD" w:rsidRDefault="00CB26AD">
      <w:pPr>
        <w:pStyle w:val="ConsPlusNonformat"/>
        <w:jc w:val="both"/>
      </w:pPr>
      <w:r>
        <w:t xml:space="preserve">    в организации социального обслуживания и получающего услуги</w:t>
      </w:r>
    </w:p>
    <w:p w:rsidR="00CB26AD" w:rsidRDefault="00CB26AD">
      <w:pPr>
        <w:pStyle w:val="ConsPlusNonformat"/>
        <w:jc w:val="both"/>
      </w:pPr>
      <w:r>
        <w:t xml:space="preserve">     в стационарной форме социального обслуживания, являющегося</w:t>
      </w:r>
    </w:p>
    <w:p w:rsidR="00CB26AD" w:rsidRDefault="00CB26AD">
      <w:pPr>
        <w:pStyle w:val="ConsPlusNonformat"/>
        <w:jc w:val="both"/>
      </w:pPr>
      <w:r>
        <w:t xml:space="preserve">         сиротой или оставшегося без попечения родителей,</w:t>
      </w:r>
    </w:p>
    <w:p w:rsidR="00CB26AD" w:rsidRDefault="00CB26AD">
      <w:pPr>
        <w:pStyle w:val="ConsPlusNonformat"/>
        <w:jc w:val="both"/>
      </w:pPr>
      <w:r>
        <w:t xml:space="preserve">                по достижении им возраста 18 лет)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Возможно осуществление самообслуживания и ведение самостоятельного образа жизни</w:t>
            </w:r>
          </w:p>
        </w:tc>
      </w:tr>
      <w:tr w:rsidR="00CB26AD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/>
        </w:tc>
      </w:tr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Невозможно осуществление самообслуживания и ведение самостоятельного образа жизни</w:t>
            </w:r>
          </w:p>
        </w:tc>
      </w:tr>
      <w:tr w:rsidR="00CB26AD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/>
        </w:tc>
      </w:tr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  <w:jc w:val="both"/>
            </w:pPr>
            <w:r>
              <w:t>Возможно самообслуживание и ведение самостоятельного образа жизни с регулярной помощью других лиц</w:t>
            </w:r>
          </w:p>
        </w:tc>
      </w:tr>
      <w:tr w:rsidR="00CB26AD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6AD" w:rsidRDefault="00CB26AD"/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 xml:space="preserve">        Рекомендации по оборудованию жилого помещения, занимаемого</w:t>
      </w:r>
    </w:p>
    <w:p w:rsidR="00CB26AD" w:rsidRDefault="00CB26AD">
      <w:pPr>
        <w:pStyle w:val="ConsPlusNonformat"/>
        <w:jc w:val="both"/>
      </w:pPr>
      <w:r>
        <w:t xml:space="preserve">                ребенком-инвалидом, специальными средствами</w:t>
      </w:r>
    </w:p>
    <w:p w:rsidR="00CB26AD" w:rsidRDefault="00CB26AD">
      <w:pPr>
        <w:pStyle w:val="ConsPlusNonformat"/>
        <w:jc w:val="both"/>
      </w:pPr>
      <w:r>
        <w:t xml:space="preserve">                   и приспособлениями (нужное отметить)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>1. Для детей-инвалидов, имеющих нарушения здоровья со стойким расстройством</w:t>
      </w:r>
    </w:p>
    <w:p w:rsidR="00CB26AD" w:rsidRDefault="00CB26AD">
      <w:pPr>
        <w:pStyle w:val="ConsPlusNonformat"/>
        <w:jc w:val="both"/>
      </w:pPr>
      <w:r>
        <w:t>функции   опорно-двигательного   аппарата,   в   том   числе   использующих</w:t>
      </w:r>
    </w:p>
    <w:p w:rsidR="00CB26AD" w:rsidRDefault="00CB26AD">
      <w:pPr>
        <w:pStyle w:val="ConsPlusNonformat"/>
        <w:jc w:val="both"/>
      </w:pPr>
      <w:r>
        <w:t>кресла-коляски и иные вспомогательные средства передвижения: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</w:tbl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2. Для детей-инвалидов, имеющих нарушения здоровья со стойким расстройством</w:t>
      </w:r>
    </w:p>
    <w:p w:rsidR="00CB26AD" w:rsidRDefault="00CB26AD">
      <w:pPr>
        <w:pStyle w:val="ConsPlusNonformat"/>
        <w:jc w:val="both"/>
      </w:pPr>
      <w:r>
        <w:t>функции слуха, при необходимости использования вспомогательных средств: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</w:tbl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3. Для детей-инвалидов, имеющих нарушения здоровья со стойким расстройством</w:t>
      </w:r>
    </w:p>
    <w:p w:rsidR="00CB26AD" w:rsidRDefault="00CB26AD">
      <w:pPr>
        <w:pStyle w:val="ConsPlusNonformat"/>
        <w:jc w:val="both"/>
      </w:pPr>
      <w:r>
        <w:t>функции  зрения,  при  необходимости  использования собаки-проводника, иных</w:t>
      </w:r>
    </w:p>
    <w:p w:rsidR="00CB26AD" w:rsidRDefault="00CB26AD">
      <w:pPr>
        <w:pStyle w:val="ConsPlusNonformat"/>
        <w:jc w:val="both"/>
      </w:pPr>
      <w:r>
        <w:t>вспомогательных средств: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</w:tbl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4. Для детей-инвалидов, имеющих нарушения здоровья со стойким расстройством</w:t>
      </w:r>
    </w:p>
    <w:p w:rsidR="00CB26AD" w:rsidRDefault="00CB26AD">
      <w:pPr>
        <w:pStyle w:val="ConsPlusNonformat"/>
        <w:jc w:val="both"/>
      </w:pPr>
      <w:r>
        <w:t>иных функций: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</w:tbl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 xml:space="preserve">                 Физкультурно-оздоровительные мероприятия,</w:t>
      </w:r>
    </w:p>
    <w:p w:rsidR="00CB26AD" w:rsidRDefault="00CB26AD">
      <w:pPr>
        <w:pStyle w:val="ConsPlusNonformat"/>
        <w:jc w:val="both"/>
      </w:pPr>
      <w:r>
        <w:t xml:space="preserve">                      мероприятия по занятию спортом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97"/>
        <w:gridCol w:w="2835"/>
        <w:gridCol w:w="3005"/>
        <w:gridCol w:w="2494"/>
      </w:tblGrid>
      <w:tr w:rsidR="00CB26AD">
        <w:tc>
          <w:tcPr>
            <w:tcW w:w="3592" w:type="dxa"/>
            <w:gridSpan w:val="3"/>
          </w:tcPr>
          <w:p w:rsidR="00CB26AD" w:rsidRDefault="00CB26AD">
            <w:pPr>
              <w:pStyle w:val="ConsPlusNormal"/>
              <w:jc w:val="center"/>
            </w:pPr>
            <w:r>
              <w:t>Виды, формы и объемы рекомендованных реабилитационных или абилитационных мероприятий</w:t>
            </w:r>
          </w:p>
        </w:tc>
        <w:tc>
          <w:tcPr>
            <w:tcW w:w="3005" w:type="dxa"/>
          </w:tcPr>
          <w:p w:rsidR="00CB26AD" w:rsidRDefault="00CB26AD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494" w:type="dxa"/>
          </w:tcPr>
          <w:p w:rsidR="00CB26AD" w:rsidRDefault="00CB26AD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CB26AD">
        <w:tblPrEx>
          <w:tblBorders>
            <w:insideH w:val="nil"/>
          </w:tblBorders>
        </w:tblPrEx>
        <w:tc>
          <w:tcPr>
            <w:tcW w:w="3592" w:type="dxa"/>
            <w:gridSpan w:val="3"/>
            <w:tcBorders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il"/>
          </w:tblBorders>
        </w:tblPrEx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</w:tcPr>
          <w:p w:rsidR="00CB26AD" w:rsidRDefault="00CB26AD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</w:tcBorders>
          </w:tcPr>
          <w:p w:rsidR="00CB26AD" w:rsidRDefault="00CB26AD">
            <w:pPr>
              <w:pStyle w:val="ConsPlusNormal"/>
            </w:pPr>
            <w:r>
              <w:t>Информирование и консультирование инвалида и членов его семьи по вопросам адаптивной физической культуры и адаптивного спорта</w:t>
            </w: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V w:val="nil"/>
          </w:tblBorders>
        </w:tblPrEx>
        <w:tc>
          <w:tcPr>
            <w:tcW w:w="360" w:type="dxa"/>
            <w:vMerge/>
            <w:tcBorders>
              <w:top w:val="nil"/>
              <w:left w:val="single" w:sz="4" w:space="0" w:color="auto"/>
            </w:tcBorders>
          </w:tcPr>
          <w:p w:rsidR="00CB26AD" w:rsidRDefault="00CB26AD"/>
        </w:tc>
        <w:tc>
          <w:tcPr>
            <w:tcW w:w="397" w:type="dxa"/>
          </w:tcPr>
          <w:p w:rsidR="00CB26AD" w:rsidRDefault="00CB26AD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right w:val="single" w:sz="4" w:space="0" w:color="auto"/>
            </w:tcBorders>
          </w:tcPr>
          <w:p w:rsidR="00CB26AD" w:rsidRDefault="00CB26AD"/>
        </w:tc>
        <w:tc>
          <w:tcPr>
            <w:tcW w:w="30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26AD" w:rsidRDefault="00CB26AD"/>
        </w:tc>
        <w:tc>
          <w:tcPr>
            <w:tcW w:w="24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26AD" w:rsidRDefault="00CB26AD"/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 xml:space="preserve">       Рекомендуемые технические средства реабилитации </w:t>
      </w:r>
      <w:hyperlink w:anchor="P2006" w:history="1">
        <w:r>
          <w:rPr>
            <w:color w:val="0000FF"/>
          </w:rPr>
          <w:t>&lt;4&gt;</w:t>
        </w:r>
      </w:hyperlink>
      <w:r>
        <w:t xml:space="preserve"> и услуги</w:t>
      </w:r>
    </w:p>
    <w:p w:rsidR="00CB26AD" w:rsidRDefault="00CB26AD">
      <w:pPr>
        <w:pStyle w:val="ConsPlusNonformat"/>
        <w:jc w:val="both"/>
      </w:pPr>
      <w:r>
        <w:t xml:space="preserve">     по реабилитации или абилитации, предоставляемые ребенку-инвалиду</w:t>
      </w:r>
    </w:p>
    <w:p w:rsidR="00CB26AD" w:rsidRDefault="00CB26AD">
      <w:pPr>
        <w:pStyle w:val="ConsPlusNonformat"/>
        <w:jc w:val="both"/>
      </w:pPr>
      <w:r>
        <w:t xml:space="preserve">                   за счет средств федерального бюджета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1134"/>
        <w:gridCol w:w="3061"/>
        <w:gridCol w:w="2495"/>
        <w:gridCol w:w="1587"/>
      </w:tblGrid>
      <w:tr w:rsidR="00CB26AD">
        <w:tc>
          <w:tcPr>
            <w:tcW w:w="1928" w:type="dxa"/>
            <w:gridSpan w:val="3"/>
          </w:tcPr>
          <w:p w:rsidR="00CB26AD" w:rsidRDefault="00CB26AD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061" w:type="dxa"/>
          </w:tcPr>
          <w:p w:rsidR="00CB26AD" w:rsidRDefault="00CB26AD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495" w:type="dxa"/>
          </w:tcPr>
          <w:p w:rsidR="00CB26AD" w:rsidRDefault="00CB26AD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  <w:tc>
          <w:tcPr>
            <w:tcW w:w="1587" w:type="dxa"/>
          </w:tcPr>
          <w:p w:rsidR="00CB26AD" w:rsidRDefault="00CB26AD">
            <w:pPr>
              <w:pStyle w:val="ConsPlusNormal"/>
              <w:jc w:val="center"/>
            </w:pPr>
            <w:r>
              <w:t xml:space="preserve">Примечание </w:t>
            </w:r>
            <w:hyperlink w:anchor="P2007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B26AD">
        <w:tc>
          <w:tcPr>
            <w:tcW w:w="1928" w:type="dxa"/>
            <w:gridSpan w:val="3"/>
          </w:tcPr>
          <w:p w:rsidR="00CB26AD" w:rsidRDefault="00CB26AD">
            <w:pPr>
              <w:pStyle w:val="ConsPlusNormal"/>
            </w:pPr>
          </w:p>
        </w:tc>
        <w:tc>
          <w:tcPr>
            <w:tcW w:w="3061" w:type="dxa"/>
          </w:tcPr>
          <w:p w:rsidR="00CB26AD" w:rsidRDefault="00CB26AD">
            <w:pPr>
              <w:pStyle w:val="ConsPlusNormal"/>
            </w:pPr>
          </w:p>
        </w:tc>
        <w:tc>
          <w:tcPr>
            <w:tcW w:w="2495" w:type="dxa"/>
          </w:tcPr>
          <w:p w:rsidR="00CB26AD" w:rsidRDefault="00CB26AD">
            <w:pPr>
              <w:pStyle w:val="ConsPlusNormal"/>
            </w:pPr>
          </w:p>
        </w:tc>
        <w:tc>
          <w:tcPr>
            <w:tcW w:w="1587" w:type="dxa"/>
          </w:tcPr>
          <w:p w:rsidR="00CB26AD" w:rsidRDefault="00CB26AD">
            <w:pPr>
              <w:pStyle w:val="ConsPlusNormal"/>
            </w:pPr>
          </w:p>
        </w:tc>
      </w:tr>
      <w:tr w:rsidR="00CB26AD">
        <w:tc>
          <w:tcPr>
            <w:tcW w:w="1928" w:type="dxa"/>
            <w:gridSpan w:val="3"/>
          </w:tcPr>
          <w:p w:rsidR="00CB26AD" w:rsidRDefault="00CB26AD">
            <w:pPr>
              <w:pStyle w:val="ConsPlusNormal"/>
            </w:pPr>
          </w:p>
        </w:tc>
        <w:tc>
          <w:tcPr>
            <w:tcW w:w="3061" w:type="dxa"/>
          </w:tcPr>
          <w:p w:rsidR="00CB26AD" w:rsidRDefault="00CB26AD">
            <w:pPr>
              <w:pStyle w:val="ConsPlusNormal"/>
            </w:pPr>
          </w:p>
        </w:tc>
        <w:tc>
          <w:tcPr>
            <w:tcW w:w="2495" w:type="dxa"/>
          </w:tcPr>
          <w:p w:rsidR="00CB26AD" w:rsidRDefault="00CB26AD">
            <w:pPr>
              <w:pStyle w:val="ConsPlusNormal"/>
            </w:pPr>
          </w:p>
        </w:tc>
        <w:tc>
          <w:tcPr>
            <w:tcW w:w="1587" w:type="dxa"/>
          </w:tcPr>
          <w:p w:rsidR="00CB26AD" w:rsidRDefault="00CB26AD">
            <w:pPr>
              <w:pStyle w:val="ConsPlusNormal"/>
            </w:pPr>
          </w:p>
        </w:tc>
      </w:tr>
      <w:tr w:rsidR="00CB26AD">
        <w:tc>
          <w:tcPr>
            <w:tcW w:w="9071" w:type="dxa"/>
            <w:gridSpan w:val="6"/>
          </w:tcPr>
          <w:p w:rsidR="00CB26AD" w:rsidRDefault="00CB26AD">
            <w:pPr>
              <w:pStyle w:val="ConsPlusNormal"/>
              <w:jc w:val="center"/>
              <w:outlineLvl w:val="2"/>
            </w:pPr>
            <w:r>
              <w:t>Сопровождение ребенка-инвалида к месту нахождения организации, в которую выдано направление для получения ТСР за счет средств федерального бюджета, и обратно</w:t>
            </w:r>
          </w:p>
        </w:tc>
      </w:tr>
      <w:tr w:rsidR="00CB26AD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  <w:tr w:rsidR="00CB26AD">
        <w:tblPrEx>
          <w:tblBorders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right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V w:val="nil"/>
          </w:tblBorders>
        </w:tblPrEx>
        <w:tc>
          <w:tcPr>
            <w:tcW w:w="397" w:type="dxa"/>
            <w:tcBorders>
              <w:left w:val="single" w:sz="4" w:space="0" w:color="auto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bottom w:val="nil"/>
              <w:right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  <w:tr w:rsidR="00CB26AD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  <w:tr w:rsidR="00CB26AD">
        <w:tblPrEx>
          <w:tblBorders>
            <w:insideH w:val="nil"/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right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CB26AD" w:rsidRDefault="00CB26AD">
      <w:pPr>
        <w:pStyle w:val="ConsPlusNonformat"/>
        <w:jc w:val="both"/>
      </w:pPr>
      <w:r>
        <w:t xml:space="preserve">                 ребенку-инвалиду за счет средств бюджета</w:t>
      </w:r>
    </w:p>
    <w:p w:rsidR="00CB26AD" w:rsidRDefault="00CB26AD">
      <w:pPr>
        <w:pStyle w:val="ConsPlusNonformat"/>
        <w:jc w:val="both"/>
      </w:pPr>
      <w:r>
        <w:t xml:space="preserve">                     субъекта Российской Федерации </w:t>
      </w:r>
      <w:hyperlink w:anchor="P2008" w:history="1">
        <w:r>
          <w:rPr>
            <w:color w:val="0000FF"/>
          </w:rPr>
          <w:t>&lt;6&gt;</w:t>
        </w:r>
      </w:hyperlink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345"/>
        <w:gridCol w:w="3287"/>
      </w:tblGrid>
      <w:tr w:rsidR="00CB26AD">
        <w:tc>
          <w:tcPr>
            <w:tcW w:w="2438" w:type="dxa"/>
          </w:tcPr>
          <w:p w:rsidR="00CB26AD" w:rsidRDefault="00CB26AD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345" w:type="dxa"/>
          </w:tcPr>
          <w:p w:rsidR="00CB26AD" w:rsidRDefault="00CB26AD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287" w:type="dxa"/>
          </w:tcPr>
          <w:p w:rsidR="00CB26AD" w:rsidRDefault="00CB26AD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CB26AD">
        <w:tc>
          <w:tcPr>
            <w:tcW w:w="2438" w:type="dxa"/>
          </w:tcPr>
          <w:p w:rsidR="00CB26AD" w:rsidRDefault="00CB26AD">
            <w:pPr>
              <w:pStyle w:val="ConsPlusNormal"/>
            </w:pPr>
          </w:p>
        </w:tc>
        <w:tc>
          <w:tcPr>
            <w:tcW w:w="3345" w:type="dxa"/>
          </w:tcPr>
          <w:p w:rsidR="00CB26AD" w:rsidRDefault="00CB26AD">
            <w:pPr>
              <w:pStyle w:val="ConsPlusNormal"/>
            </w:pPr>
          </w:p>
        </w:tc>
        <w:tc>
          <w:tcPr>
            <w:tcW w:w="3287" w:type="dxa"/>
          </w:tcPr>
          <w:p w:rsidR="00CB26AD" w:rsidRDefault="00CB26AD">
            <w:pPr>
              <w:pStyle w:val="ConsPlusNormal"/>
            </w:pPr>
          </w:p>
        </w:tc>
      </w:tr>
      <w:tr w:rsidR="00CB26AD">
        <w:tc>
          <w:tcPr>
            <w:tcW w:w="2438" w:type="dxa"/>
          </w:tcPr>
          <w:p w:rsidR="00CB26AD" w:rsidRDefault="00CB26AD">
            <w:pPr>
              <w:pStyle w:val="ConsPlusNormal"/>
            </w:pPr>
          </w:p>
        </w:tc>
        <w:tc>
          <w:tcPr>
            <w:tcW w:w="3345" w:type="dxa"/>
          </w:tcPr>
          <w:p w:rsidR="00CB26AD" w:rsidRDefault="00CB26AD">
            <w:pPr>
              <w:pStyle w:val="ConsPlusNormal"/>
            </w:pPr>
          </w:p>
        </w:tc>
        <w:tc>
          <w:tcPr>
            <w:tcW w:w="3287" w:type="dxa"/>
          </w:tcPr>
          <w:p w:rsidR="00CB26AD" w:rsidRDefault="00CB26AD">
            <w:pPr>
              <w:pStyle w:val="ConsPlusNormal"/>
            </w:pP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CB26AD" w:rsidRDefault="00CB26AD">
      <w:pPr>
        <w:pStyle w:val="ConsPlusNonformat"/>
        <w:jc w:val="both"/>
      </w:pPr>
      <w:r>
        <w:t xml:space="preserve">    ребенку-инвалиду за счет собственных средств инвалида либо средств</w:t>
      </w:r>
    </w:p>
    <w:p w:rsidR="00CB26AD" w:rsidRDefault="00CB26AD">
      <w:pPr>
        <w:pStyle w:val="ConsPlusNonformat"/>
        <w:jc w:val="both"/>
      </w:pPr>
      <w:r>
        <w:t xml:space="preserve">     других лиц или организаций независимо от организационно-правовых</w:t>
      </w:r>
    </w:p>
    <w:p w:rsidR="00CB26AD" w:rsidRDefault="00CB26AD">
      <w:pPr>
        <w:pStyle w:val="ConsPlusNonformat"/>
        <w:jc w:val="both"/>
      </w:pPr>
      <w:r>
        <w:t xml:space="preserve">                       форм и форм собственности </w:t>
      </w:r>
      <w:hyperlink w:anchor="P2009" w:history="1">
        <w:r>
          <w:rPr>
            <w:color w:val="0000FF"/>
          </w:rPr>
          <w:t>&lt;7&gt;</w:t>
        </w:r>
      </w:hyperlink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345"/>
        <w:gridCol w:w="3288"/>
      </w:tblGrid>
      <w:tr w:rsidR="00CB26AD">
        <w:tc>
          <w:tcPr>
            <w:tcW w:w="2438" w:type="dxa"/>
          </w:tcPr>
          <w:p w:rsidR="00CB26AD" w:rsidRDefault="00CB26AD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345" w:type="dxa"/>
          </w:tcPr>
          <w:p w:rsidR="00CB26AD" w:rsidRDefault="00CB26AD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288" w:type="dxa"/>
          </w:tcPr>
          <w:p w:rsidR="00CB26AD" w:rsidRDefault="00CB26AD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CB26AD">
        <w:tc>
          <w:tcPr>
            <w:tcW w:w="2438" w:type="dxa"/>
          </w:tcPr>
          <w:p w:rsidR="00CB26AD" w:rsidRDefault="00CB26AD">
            <w:pPr>
              <w:pStyle w:val="ConsPlusNormal"/>
            </w:pPr>
          </w:p>
        </w:tc>
        <w:tc>
          <w:tcPr>
            <w:tcW w:w="3345" w:type="dxa"/>
          </w:tcPr>
          <w:p w:rsidR="00CB26AD" w:rsidRDefault="00CB26AD">
            <w:pPr>
              <w:pStyle w:val="ConsPlusNormal"/>
            </w:pPr>
          </w:p>
        </w:tc>
        <w:tc>
          <w:tcPr>
            <w:tcW w:w="3288" w:type="dxa"/>
          </w:tcPr>
          <w:p w:rsidR="00CB26AD" w:rsidRDefault="00CB26AD">
            <w:pPr>
              <w:pStyle w:val="ConsPlusNormal"/>
            </w:pPr>
          </w:p>
        </w:tc>
      </w:tr>
      <w:tr w:rsidR="00CB26AD">
        <w:tc>
          <w:tcPr>
            <w:tcW w:w="2438" w:type="dxa"/>
          </w:tcPr>
          <w:p w:rsidR="00CB26AD" w:rsidRDefault="00CB26AD">
            <w:pPr>
              <w:pStyle w:val="ConsPlusNormal"/>
            </w:pPr>
          </w:p>
        </w:tc>
        <w:tc>
          <w:tcPr>
            <w:tcW w:w="3345" w:type="dxa"/>
          </w:tcPr>
          <w:p w:rsidR="00CB26AD" w:rsidRDefault="00CB26AD">
            <w:pPr>
              <w:pStyle w:val="ConsPlusNormal"/>
            </w:pPr>
          </w:p>
        </w:tc>
        <w:tc>
          <w:tcPr>
            <w:tcW w:w="3288" w:type="dxa"/>
          </w:tcPr>
          <w:p w:rsidR="00CB26AD" w:rsidRDefault="00CB26AD">
            <w:pPr>
              <w:pStyle w:val="ConsPlusNormal"/>
            </w:pP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 xml:space="preserve">        Заключение о наличии медицинских показаний для приобретения</w:t>
      </w:r>
    </w:p>
    <w:p w:rsidR="00CB26AD" w:rsidRDefault="00CB26AD">
      <w:pPr>
        <w:pStyle w:val="ConsPlusNonformat"/>
        <w:jc w:val="both"/>
      </w:pPr>
      <w:r>
        <w:t xml:space="preserve">       ребенком-инвалидом транспортного средства за счет собственных</w:t>
      </w:r>
    </w:p>
    <w:p w:rsidR="00CB26AD" w:rsidRDefault="00CB26AD">
      <w:pPr>
        <w:pStyle w:val="ConsPlusNonformat"/>
        <w:jc w:val="both"/>
      </w:pPr>
      <w:r>
        <w:t xml:space="preserve">        средств либо средств других лиц или организаций независимо</w:t>
      </w:r>
    </w:p>
    <w:p w:rsidR="00CB26AD" w:rsidRDefault="00CB26AD">
      <w:pPr>
        <w:pStyle w:val="ConsPlusNonformat"/>
        <w:jc w:val="both"/>
      </w:pPr>
      <w:r>
        <w:t xml:space="preserve">           от организационно-правовых форм и форм собственности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>___________________________________________________________________________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 xml:space="preserve">         Товары и услуги, предназначенные для социальной адаптации</w:t>
      </w:r>
    </w:p>
    <w:p w:rsidR="00CB26AD" w:rsidRDefault="00CB26AD">
      <w:pPr>
        <w:pStyle w:val="ConsPlusNonformat"/>
        <w:jc w:val="both"/>
      </w:pPr>
      <w:r>
        <w:t xml:space="preserve">         и интеграции в общество детей-инвалидов, на приобретение</w:t>
      </w:r>
    </w:p>
    <w:p w:rsidR="00CB26AD" w:rsidRDefault="00CB26AD">
      <w:pPr>
        <w:pStyle w:val="ConsPlusNonformat"/>
        <w:jc w:val="both"/>
      </w:pPr>
      <w:r>
        <w:t xml:space="preserve">               которых направляются средства (часть средств)</w:t>
      </w:r>
    </w:p>
    <w:p w:rsidR="00CB26AD" w:rsidRDefault="00CB26AD">
      <w:pPr>
        <w:pStyle w:val="ConsPlusNonformat"/>
        <w:jc w:val="both"/>
      </w:pPr>
      <w:r>
        <w:t xml:space="preserve">                   материнского (семейного капитала) </w:t>
      </w:r>
      <w:hyperlink w:anchor="P2010" w:history="1">
        <w:r>
          <w:rPr>
            <w:color w:val="0000FF"/>
          </w:rPr>
          <w:t>&lt;8&gt;</w:t>
        </w:r>
      </w:hyperlink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2721"/>
      </w:tblGrid>
      <w:tr w:rsidR="00CB26AD">
        <w:tc>
          <w:tcPr>
            <w:tcW w:w="2665" w:type="dxa"/>
          </w:tcPr>
          <w:p w:rsidR="00CB26AD" w:rsidRDefault="00CB26AD">
            <w:pPr>
              <w:pStyle w:val="ConsPlusNormal"/>
              <w:jc w:val="center"/>
            </w:pPr>
            <w:r>
              <w:t xml:space="preserve">Перечень товаров и услуг, предназначенных для социальной адаптации и интеграции в общество детей-инвалидов, на приобретение которых </w:t>
            </w:r>
            <w:r>
              <w:lastRenderedPageBreak/>
              <w:t>направляются средства (часть средств) материнского (семейного) капитала</w:t>
            </w:r>
          </w:p>
        </w:tc>
        <w:tc>
          <w:tcPr>
            <w:tcW w:w="3685" w:type="dxa"/>
          </w:tcPr>
          <w:p w:rsidR="00CB26AD" w:rsidRDefault="00CB26AD">
            <w:pPr>
              <w:pStyle w:val="ConsPlusNormal"/>
              <w:jc w:val="center"/>
            </w:pPr>
            <w:r>
              <w:lastRenderedPageBreak/>
              <w:t xml:space="preserve">Срок, в течение которого рекомендовано проведение реабилитационных или абилитационных мероприятий с применением товаров и услуг, предназначенных для социальной </w:t>
            </w:r>
            <w:r>
              <w:lastRenderedPageBreak/>
              <w:t>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2721" w:type="dxa"/>
          </w:tcPr>
          <w:p w:rsidR="00CB26AD" w:rsidRDefault="00CB26AD">
            <w:pPr>
              <w:pStyle w:val="ConsPlusNormal"/>
              <w:jc w:val="center"/>
            </w:pPr>
            <w:r>
              <w:lastRenderedPageBreak/>
              <w:t xml:space="preserve">Исполнитель, осуществляющий компенсацию затрат на приобретение товаров и услуг, предназначенных для социальной адаптации </w:t>
            </w:r>
            <w:r>
              <w:lastRenderedPageBreak/>
              <w:t>и интеграции в общество детей-инвалидов</w:t>
            </w:r>
          </w:p>
        </w:tc>
      </w:tr>
      <w:tr w:rsidR="00CB26AD">
        <w:tc>
          <w:tcPr>
            <w:tcW w:w="2665" w:type="dxa"/>
          </w:tcPr>
          <w:p w:rsidR="00CB26AD" w:rsidRDefault="00CB26AD">
            <w:pPr>
              <w:pStyle w:val="ConsPlusNormal"/>
            </w:pPr>
          </w:p>
        </w:tc>
        <w:tc>
          <w:tcPr>
            <w:tcW w:w="3685" w:type="dxa"/>
          </w:tcPr>
          <w:p w:rsidR="00CB26AD" w:rsidRDefault="00CB26AD">
            <w:pPr>
              <w:pStyle w:val="ConsPlusNormal"/>
            </w:pPr>
          </w:p>
        </w:tc>
        <w:tc>
          <w:tcPr>
            <w:tcW w:w="2721" w:type="dxa"/>
          </w:tcPr>
          <w:p w:rsidR="00CB26AD" w:rsidRDefault="00CB26AD">
            <w:pPr>
              <w:pStyle w:val="ConsPlusNormal"/>
            </w:pPr>
          </w:p>
        </w:tc>
      </w:tr>
      <w:tr w:rsidR="00CB26AD">
        <w:tc>
          <w:tcPr>
            <w:tcW w:w="2665" w:type="dxa"/>
          </w:tcPr>
          <w:p w:rsidR="00CB26AD" w:rsidRDefault="00CB26AD">
            <w:pPr>
              <w:pStyle w:val="ConsPlusNormal"/>
            </w:pPr>
          </w:p>
        </w:tc>
        <w:tc>
          <w:tcPr>
            <w:tcW w:w="3685" w:type="dxa"/>
          </w:tcPr>
          <w:p w:rsidR="00CB26AD" w:rsidRDefault="00CB26AD">
            <w:pPr>
              <w:pStyle w:val="ConsPlusNormal"/>
            </w:pPr>
          </w:p>
        </w:tc>
        <w:tc>
          <w:tcPr>
            <w:tcW w:w="2721" w:type="dxa"/>
          </w:tcPr>
          <w:p w:rsidR="00CB26AD" w:rsidRDefault="00CB26AD">
            <w:pPr>
              <w:pStyle w:val="ConsPlusNormal"/>
            </w:pP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 xml:space="preserve">     Виды помощи, в которых нуждается ребенок-инвалид для преодоления</w:t>
      </w:r>
    </w:p>
    <w:p w:rsidR="00CB26AD" w:rsidRDefault="00CB26AD">
      <w:pPr>
        <w:pStyle w:val="ConsPlusNonformat"/>
        <w:jc w:val="both"/>
      </w:pPr>
      <w:r>
        <w:t xml:space="preserve">        барьеров, препятствующих ему в получении услуг на объектах</w:t>
      </w:r>
    </w:p>
    <w:p w:rsidR="00CB26AD" w:rsidRDefault="00CB26AD">
      <w:pPr>
        <w:pStyle w:val="ConsPlusNonformat"/>
        <w:jc w:val="both"/>
      </w:pPr>
      <w:r>
        <w:t xml:space="preserve">            социальной, инженерной и транспортной инфраструктур</w:t>
      </w:r>
    </w:p>
    <w:p w:rsidR="00CB26AD" w:rsidRDefault="00CB26AD">
      <w:pPr>
        <w:pStyle w:val="ConsPlusNonformat"/>
        <w:jc w:val="both"/>
      </w:pPr>
      <w:r>
        <w:t xml:space="preserve">                наравне с другими лицами (нужное отметить)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>1.  Помощь  ребенку-инвалиду,  имеющему  выраженные, значительно выраженные</w:t>
      </w:r>
    </w:p>
    <w:p w:rsidR="00CB26AD" w:rsidRDefault="00CB26AD">
      <w:pPr>
        <w:pStyle w:val="ConsPlusNonformat"/>
        <w:jc w:val="both"/>
      </w:pPr>
      <w:r>
        <w:t>ограничения   в   передвижении   на   объектах   социальной,  инженерной  и</w:t>
      </w:r>
    </w:p>
    <w:p w:rsidR="00CB26AD" w:rsidRDefault="00CB26AD">
      <w:pPr>
        <w:pStyle w:val="ConsPlusNonformat"/>
        <w:jc w:val="both"/>
      </w:pPr>
      <w:r>
        <w:t>транспортной  инфраструктур,  при  входе  в  такие объекты и выходе из них,</w:t>
      </w:r>
    </w:p>
    <w:p w:rsidR="00CB26AD" w:rsidRDefault="00CB26AD">
      <w:pPr>
        <w:pStyle w:val="ConsPlusNonformat"/>
        <w:jc w:val="both"/>
      </w:pPr>
      <w:r>
        <w:t>посадке  в  транспортное  средство  и  высадке  из  него,  в  том  числе  с</w:t>
      </w:r>
    </w:p>
    <w:p w:rsidR="00CB26AD" w:rsidRDefault="00CB26AD">
      <w:pPr>
        <w:pStyle w:val="ConsPlusNonformat"/>
        <w:jc w:val="both"/>
      </w:pPr>
      <w:r>
        <w:t>использованием кресла-коляски: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</w:tbl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2.  Помощь  ребенку-инвалиду,  имеющему  выраженные, значительно выраженные</w:t>
      </w:r>
    </w:p>
    <w:p w:rsidR="00CB26AD" w:rsidRDefault="00CB26AD">
      <w:pPr>
        <w:pStyle w:val="ConsPlusNonformat"/>
        <w:jc w:val="both"/>
      </w:pPr>
      <w:r>
        <w:t>ограничения  в  самообслуживании  вследствие нарушения (отсутствия) функции</w:t>
      </w:r>
    </w:p>
    <w:p w:rsidR="00CB26AD" w:rsidRDefault="00CB26AD">
      <w:pPr>
        <w:pStyle w:val="ConsPlusNonformat"/>
        <w:jc w:val="both"/>
      </w:pPr>
      <w:r>
        <w:t>верхних  конечностей,  на  объектах  социальной,  инженерной и транспортной</w:t>
      </w:r>
    </w:p>
    <w:p w:rsidR="00CB26AD" w:rsidRDefault="00CB26AD">
      <w:pPr>
        <w:pStyle w:val="ConsPlusNonformat"/>
        <w:jc w:val="both"/>
      </w:pPr>
      <w:r>
        <w:t>инфраструктур: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</w:tbl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3.   Помощь   ребенку-инвалиду   по  зрению  -  слабовидящему  на  объектах</w:t>
      </w:r>
    </w:p>
    <w:p w:rsidR="00CB26AD" w:rsidRDefault="00CB26AD">
      <w:pPr>
        <w:pStyle w:val="ConsPlusNonformat"/>
        <w:jc w:val="both"/>
      </w:pPr>
      <w:r>
        <w:t>социальной, инженерной и транспортной инфраструктур: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</w:tbl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4.  Помощь  ребенку-инвалиду  по  зрению  - слепому на объектах социальной,</w:t>
      </w:r>
    </w:p>
    <w:p w:rsidR="00CB26AD" w:rsidRDefault="00CB26AD">
      <w:pPr>
        <w:pStyle w:val="ConsPlusNonformat"/>
        <w:jc w:val="both"/>
      </w:pPr>
      <w:r>
        <w:t>инженерной и транспортной инфраструктур: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</w:tbl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5.  Обеспечение  допуска  на  объекты социальной, инженерной и транспортной</w:t>
      </w:r>
    </w:p>
    <w:p w:rsidR="00CB26AD" w:rsidRDefault="00CB26AD">
      <w:pPr>
        <w:pStyle w:val="ConsPlusNonformat"/>
        <w:jc w:val="both"/>
      </w:pPr>
      <w:r>
        <w:t>инфраструктур  собаки-проводника  при наличии документа, подтверждающего ее</w:t>
      </w:r>
    </w:p>
    <w:p w:rsidR="00CB26AD" w:rsidRDefault="00CB26AD">
      <w:pPr>
        <w:pStyle w:val="ConsPlusNonformat"/>
        <w:jc w:val="both"/>
      </w:pPr>
      <w:r>
        <w:lastRenderedPageBreak/>
        <w:t>специальное обучение и выдаваемого по установленной форме: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</w:tbl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6.   Помощь   ребенку-инвалиду   по  слуху  -  слабослышащему  на  объектах</w:t>
      </w:r>
    </w:p>
    <w:p w:rsidR="00CB26AD" w:rsidRDefault="00CB26AD">
      <w:pPr>
        <w:pStyle w:val="ConsPlusNonformat"/>
        <w:jc w:val="both"/>
      </w:pPr>
      <w:r>
        <w:t>социальной, инженерной и транспортной инфраструктур: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</w:tbl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7.  Помощь  ребенку-инвалиду  по  слуху  -  глухому на объектах социальной,</w:t>
      </w:r>
    </w:p>
    <w:p w:rsidR="00CB26AD" w:rsidRDefault="00CB26AD">
      <w:pPr>
        <w:pStyle w:val="ConsPlusNonformat"/>
        <w:jc w:val="both"/>
      </w:pPr>
      <w:r>
        <w:t>инженерной и транспортной инфраструктур: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</w:tbl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8.   Представление   ребенку-инвалиду   по   слуху   -   глухому  услуги  с</w:t>
      </w:r>
    </w:p>
    <w:p w:rsidR="00CB26AD" w:rsidRDefault="00CB26AD">
      <w:pPr>
        <w:pStyle w:val="ConsPlusNonformat"/>
        <w:jc w:val="both"/>
      </w:pPr>
      <w:r>
        <w:t>использованием   русского  жестового  языка,  включая  обеспечение  допуска</w:t>
      </w:r>
    </w:p>
    <w:p w:rsidR="00CB26AD" w:rsidRDefault="00CB26AD">
      <w:pPr>
        <w:pStyle w:val="ConsPlusNonformat"/>
        <w:jc w:val="both"/>
      </w:pPr>
      <w:r>
        <w:t>сурдопереводчика (при необходимости):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</w:tbl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9. Предоставление ребенку-инвалиду, имеющему одновременно нарушения функций</w:t>
      </w:r>
    </w:p>
    <w:p w:rsidR="00CB26AD" w:rsidRDefault="00CB26AD">
      <w:pPr>
        <w:pStyle w:val="ConsPlusNonformat"/>
        <w:jc w:val="both"/>
      </w:pPr>
      <w:r>
        <w:t>слуха  и  зрения,  услуг  тифлосурдопереводчика,  включая  обеспечение  его</w:t>
      </w:r>
    </w:p>
    <w:p w:rsidR="00CB26AD" w:rsidRDefault="00CB26AD">
      <w:pPr>
        <w:pStyle w:val="ConsPlusNonformat"/>
        <w:jc w:val="both"/>
      </w:pPr>
      <w:r>
        <w:t>допуска (при необходимости):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</w:tbl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10. Оказание необходимой помощи ребенку-инвалиду, имеющему интеллектуальные</w:t>
      </w:r>
    </w:p>
    <w:p w:rsidR="00CB26AD" w:rsidRDefault="00CB26AD">
      <w:pPr>
        <w:pStyle w:val="ConsPlusNonformat"/>
        <w:jc w:val="both"/>
      </w:pPr>
      <w:r>
        <w:t>нарушения,   в  уяснении  порядка  предоставления  и  получения  услуги,  в</w:t>
      </w:r>
    </w:p>
    <w:p w:rsidR="00CB26AD" w:rsidRDefault="00CB26AD">
      <w:pPr>
        <w:pStyle w:val="ConsPlusNonformat"/>
        <w:jc w:val="both"/>
      </w:pPr>
      <w:r>
        <w:t>оформлении  документов,  в  совершении  им других необходимых для получения</w:t>
      </w:r>
    </w:p>
    <w:p w:rsidR="00CB26AD" w:rsidRDefault="00CB26AD">
      <w:pPr>
        <w:pStyle w:val="ConsPlusNonformat"/>
        <w:jc w:val="both"/>
      </w:pPr>
      <w:r>
        <w:t>услуги действий:</w:t>
      </w:r>
    </w:p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нуждается</w:t>
            </w:r>
          </w:p>
        </w:tc>
      </w:tr>
    </w:tbl>
    <w:p w:rsidR="00CB26AD" w:rsidRDefault="00CB26A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B26AD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B26AD" w:rsidRDefault="00CB26AD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B26AD" w:rsidRDefault="00CB26AD">
            <w:pPr>
              <w:pStyle w:val="ConsPlusNormal"/>
            </w:pPr>
            <w:r>
              <w:t>не нуждается</w:t>
            </w:r>
          </w:p>
        </w:tc>
      </w:tr>
    </w:tbl>
    <w:p w:rsidR="00CB26AD" w:rsidRDefault="00CB26AD">
      <w:pPr>
        <w:pStyle w:val="ConsPlusNormal"/>
        <w:jc w:val="both"/>
      </w:pPr>
    </w:p>
    <w:p w:rsidR="00CB26AD" w:rsidRDefault="00CB26AD">
      <w:pPr>
        <w:pStyle w:val="ConsPlusNonformat"/>
        <w:jc w:val="both"/>
      </w:pPr>
      <w:r>
        <w:t>Прогнозируемый  результат:  восстановление  нарушенных  функций (полностью,</w:t>
      </w:r>
    </w:p>
    <w:p w:rsidR="00CB26AD" w:rsidRDefault="00CB26AD">
      <w:pPr>
        <w:pStyle w:val="ConsPlusNonformat"/>
        <w:jc w:val="both"/>
      </w:pPr>
      <w:r>
        <w:lastRenderedPageBreak/>
        <w:t>частично),  достижение  компенсации  утраченных  либо отсутствующих функций</w:t>
      </w:r>
    </w:p>
    <w:p w:rsidR="00CB26AD" w:rsidRDefault="00CB26AD">
      <w:pPr>
        <w:pStyle w:val="ConsPlusNonformat"/>
        <w:jc w:val="both"/>
      </w:pPr>
      <w:r>
        <w:t>(полностью,    частично);    восстановление    (формирование)   способности</w:t>
      </w:r>
    </w:p>
    <w:p w:rsidR="00CB26AD" w:rsidRDefault="00CB26AD">
      <w:pPr>
        <w:pStyle w:val="ConsPlusNonformat"/>
        <w:jc w:val="both"/>
      </w:pPr>
      <w:r>
        <w:t>осуществлять   самообслуживание   (полностью,   частично),   самостоятельно</w:t>
      </w:r>
    </w:p>
    <w:p w:rsidR="00CB26AD" w:rsidRDefault="00CB26AD">
      <w:pPr>
        <w:pStyle w:val="ConsPlusNonformat"/>
        <w:jc w:val="both"/>
      </w:pPr>
      <w:r>
        <w:t>передвигаться (полностью, частично), ориентироваться (полностью, частично),</w:t>
      </w:r>
    </w:p>
    <w:p w:rsidR="00CB26AD" w:rsidRDefault="00CB26AD">
      <w:pPr>
        <w:pStyle w:val="ConsPlusNonformat"/>
        <w:jc w:val="both"/>
      </w:pPr>
      <w:r>
        <w:t>общаться  (полностью,  частично), контролировать свое поведение (полностью,</w:t>
      </w:r>
    </w:p>
    <w:p w:rsidR="00CB26AD" w:rsidRDefault="00CB26AD">
      <w:pPr>
        <w:pStyle w:val="ConsPlusNonformat"/>
        <w:jc w:val="both"/>
      </w:pPr>
      <w:r>
        <w:t>частично),    обучаться    (полностью,   частично),   заниматься   трудовой</w:t>
      </w:r>
    </w:p>
    <w:p w:rsidR="00CB26AD" w:rsidRDefault="00CB26AD">
      <w:pPr>
        <w:pStyle w:val="ConsPlusNonformat"/>
        <w:jc w:val="both"/>
      </w:pPr>
      <w:r>
        <w:t>деятельностью (полностью, частично)</w:t>
      </w:r>
    </w:p>
    <w:p w:rsidR="00CB26AD" w:rsidRDefault="00CB26AD">
      <w:pPr>
        <w:pStyle w:val="ConsPlusNonformat"/>
        <w:jc w:val="both"/>
      </w:pPr>
    </w:p>
    <w:p w:rsidR="00CB26AD" w:rsidRDefault="00CB26AD">
      <w:pPr>
        <w:pStyle w:val="ConsPlusNonformat"/>
        <w:jc w:val="both"/>
      </w:pPr>
      <w:r>
        <w:t>Руководитель бюро</w:t>
      </w:r>
    </w:p>
    <w:p w:rsidR="00CB26AD" w:rsidRDefault="00CB26AD">
      <w:pPr>
        <w:pStyle w:val="ConsPlusNonformat"/>
        <w:jc w:val="both"/>
      </w:pPr>
      <w:r>
        <w:t>(главного бюро, Федерального бюро)</w:t>
      </w:r>
    </w:p>
    <w:p w:rsidR="00CB26AD" w:rsidRDefault="00CB26AD">
      <w:pPr>
        <w:pStyle w:val="ConsPlusNonformat"/>
        <w:jc w:val="both"/>
      </w:pPr>
      <w:r>
        <w:t>медико-социальной экспертизы</w:t>
      </w:r>
    </w:p>
    <w:p w:rsidR="00CB26AD" w:rsidRDefault="00CB26AD">
      <w:pPr>
        <w:pStyle w:val="ConsPlusNonformat"/>
        <w:jc w:val="both"/>
      </w:pPr>
      <w:r>
        <w:t>(уполномоченный заместитель</w:t>
      </w:r>
    </w:p>
    <w:p w:rsidR="00CB26AD" w:rsidRDefault="00CB26AD">
      <w:pPr>
        <w:pStyle w:val="ConsPlusNonformat"/>
        <w:jc w:val="both"/>
      </w:pPr>
      <w:r>
        <w:t>руководителя главного бюро</w:t>
      </w:r>
    </w:p>
    <w:p w:rsidR="00CB26AD" w:rsidRDefault="00CB26AD">
      <w:pPr>
        <w:pStyle w:val="ConsPlusNonformat"/>
        <w:jc w:val="both"/>
      </w:pPr>
      <w:r>
        <w:t>(Федерального бюро)                 _____________   _______________________</w:t>
      </w:r>
    </w:p>
    <w:p w:rsidR="00CB26AD" w:rsidRDefault="00CB26AD">
      <w:pPr>
        <w:pStyle w:val="ConsPlusNonformat"/>
        <w:jc w:val="both"/>
      </w:pPr>
      <w:r>
        <w:t xml:space="preserve">                                      (подпись)       (инициалы, фамилия)</w:t>
      </w:r>
    </w:p>
    <w:p w:rsidR="00CB26AD" w:rsidRDefault="00CB26AD">
      <w:pPr>
        <w:pStyle w:val="ConsPlusNonformat"/>
        <w:jc w:val="both"/>
      </w:pPr>
      <w:r>
        <w:t>М.П.</w:t>
      </w: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Normal"/>
        <w:ind w:firstLine="540"/>
        <w:jc w:val="both"/>
      </w:pPr>
      <w:r>
        <w:t>Примечания: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1. ИПРА ребенка-инвалида присваивается регистрационный номер, в котором указывается порядковый номер ИПРА ребенка-инвалида, номер бюро или экспертного состава (при указании экспертного состава указывается буквенный индекс "ЭС"), код субъекта Российской Федерации и через дробь текущий год. (Например: 12.2.05/2015, то есть 12 - порядковый номер, 2 - номер бюро, 05 - код Республики Дагестан, 2015 - год составления ИПРА; 136.13.ЭС.77/2015, то есть 136 - порядковый номер, 13 - номер экспертного состава, 77 - код г. Москвы, 2015 - год составления ИПРА). При разработке ИПРА ребенка-инвалида часть данных отмечается условным знаком "X", вносимым в соответствующие квадраты, свободные строки предназначены для текстовой информации. При распечатывании электронной формы ИПРА ребенка-инвалида допускается вывод на печать только отмеченных и заполненных полей.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2. В случае внесения дополнений и изменений в ИПРА ребенка-инвалида в течение одного года с момента ее утверждения новая ИПРА ребенка-инвалида учитывается под прежним регистрационным номером с добавлением порядкового номера через дробь. (Например: 12.2.05/2015/2, то есть 12 - порядковый номер, 2 - номер бюро, 05 - Республика Дагестан, 2015 - год составления ИПРА ребенка-инвалида, 2 - кратность разработки ИПРА ребенка-инвалида в году).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 xml:space="preserve">3. В </w:t>
      </w:r>
      <w:hyperlink w:anchor="P1106" w:history="1">
        <w:r>
          <w:rPr>
            <w:color w:val="0000FF"/>
          </w:rPr>
          <w:t>разделе</w:t>
        </w:r>
      </w:hyperlink>
      <w:r>
        <w:t xml:space="preserve"> "1. Общие данные" формы ИПРА ребенка-инвалида указываются общие данные о ребенке-инвалиде в соответствии с данными, указанными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4. В графы "Заключение о нуждаемости (ненуждаемости) в проведении мероприятий по реабилитации или абилитации" (медицинской, психолого-педагогической, профессиональной, социальной), "Перечень ТСР и услуг по реабилитации или абилитации" заносятся сведения в отношении освидетельствуемого гражданина, которые отмечаются условным знаком "X", вносимым в соответствующие квадраты, или прописываются текстовой информацией.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>5. В графах "Срок, в течение которого рекомендовано проведение реабилитационных или абилитационных мероприятий" указывается срок, в течение которого предоставляются реабилитационные или абилитационные мероприятия, технические средства реабилитации и услуги.</w:t>
      </w:r>
    </w:p>
    <w:p w:rsidR="00CB26AD" w:rsidRDefault="00CB26AD">
      <w:pPr>
        <w:pStyle w:val="ConsPlusNormal"/>
        <w:spacing w:before="220"/>
        <w:ind w:firstLine="540"/>
        <w:jc w:val="both"/>
      </w:pPr>
      <w:r>
        <w:t xml:space="preserve">6. В графах "Исполнитель заключения о нуждаемости в проведении реабилитационных или абилитационных мероприятий", "Исполнитель рекомендованных реабилитационных или абилитационных мероприятий" по соответствующим позициям указывается исполнитель проведения реабилитационного или абилитационного мероприятия (орган исполнительной </w:t>
      </w:r>
      <w:r>
        <w:lastRenderedPageBreak/>
        <w:t>власти субъекта Российской Федерации в сферах социальной защиты населения, охраны здоровья, образования, в области содействия занятости населения, физической культуры и спорта; региональное отделение Фонда социального страхования Российской Федерации; сам ребенок-инвалид (его законный или уполномоченный представитель) либо другие лица или организации независимо от организационно-правовых форм).</w:t>
      </w: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Normal"/>
        <w:ind w:firstLine="540"/>
        <w:jc w:val="both"/>
      </w:pPr>
      <w:r>
        <w:t>--------------------------------</w:t>
      </w:r>
    </w:p>
    <w:p w:rsidR="00CB26AD" w:rsidRDefault="00CB26AD">
      <w:pPr>
        <w:pStyle w:val="ConsPlusNormal"/>
        <w:spacing w:before="220"/>
        <w:ind w:firstLine="540"/>
        <w:jc w:val="both"/>
      </w:pPr>
      <w:bookmarkStart w:id="14" w:name="P2003"/>
      <w:bookmarkEnd w:id="14"/>
      <w:r>
        <w:t>&lt;1&gt; Далее - ИПРА ребенка-инвалида.</w:t>
      </w:r>
    </w:p>
    <w:p w:rsidR="00CB26AD" w:rsidRDefault="00CB26AD">
      <w:pPr>
        <w:pStyle w:val="ConsPlusNormal"/>
        <w:spacing w:before="220"/>
        <w:ind w:firstLine="540"/>
        <w:jc w:val="both"/>
      </w:pPr>
      <w:bookmarkStart w:id="15" w:name="P2004"/>
      <w:bookmarkEnd w:id="15"/>
      <w:r>
        <w:t xml:space="preserve">&lt;2&gt; Заключение о нуждаемости в проведении мероприятий по медицинской реабилитации или абилитации ребенка-инвалида выносится с учетом заключения медицинской организации о рекомендуемых мероприятиях по медицинской реабилитации, по реконструктивной хирургии, по протезированию и ортезированию, санаторно-курортному лечению, указанных в </w:t>
      </w:r>
      <w:hyperlink r:id="rId50" w:history="1">
        <w:r>
          <w:rPr>
            <w:color w:val="0000FF"/>
          </w:rPr>
          <w:t>пунктах 34</w:t>
        </w:r>
      </w:hyperlink>
      <w:r>
        <w:t xml:space="preserve"> - </w:t>
      </w:r>
      <w:hyperlink r:id="rId51" w:history="1">
        <w:r>
          <w:rPr>
            <w:color w:val="0000FF"/>
          </w:rPr>
          <w:t>37</w:t>
        </w:r>
      </w:hyperlink>
      <w:r>
        <w:t xml:space="preserve"> формы N 088/у "Направление на медико-социальную экспертизу медицинской организацией", утвержденной приказом Министерства труда и социальной защиты Российской Федерации и Министерства здравоохранения Российской Федерации от 6 сентября 2018 г. N 578н/606н (зарегистрирован Министерством юстиции Российской Федерации 26 ноября 2018 г., регистрационный N 52777).</w:t>
      </w:r>
    </w:p>
    <w:p w:rsidR="00CB26AD" w:rsidRDefault="00CB26AD">
      <w:pPr>
        <w:pStyle w:val="ConsPlusNormal"/>
        <w:spacing w:before="220"/>
        <w:ind w:firstLine="540"/>
        <w:jc w:val="both"/>
      </w:pPr>
      <w:bookmarkStart w:id="16" w:name="P2005"/>
      <w:bookmarkEnd w:id="16"/>
      <w:r>
        <w:t xml:space="preserve">&lt;3&gt; Заключение о нуждаемости в проведении мероприятий по психолого-педагогической реабилитации или абилитации вносится на основании заключения психолого-медико-педагогической комиссии, выданного в соответствии с </w:t>
      </w:r>
      <w:hyperlink r:id="rId52" w:history="1">
        <w:r>
          <w:rPr>
            <w:color w:val="0000FF"/>
          </w:rPr>
          <w:t>Положением</w:t>
        </w:r>
      </w:hyperlink>
      <w:r>
        <w:t xml:space="preserve"> о психолого-медико-педагогической комиссии, утвержденным приказом Министерства образования и науки Российской Федерации от 20 сентября 2013 г. N 1082 (зарегистрирован Министерством юстиции Российской Федерации 23 октября 2013 г., регистрационный N 30242).</w:t>
      </w:r>
    </w:p>
    <w:p w:rsidR="00CB26AD" w:rsidRDefault="00CB26AD">
      <w:pPr>
        <w:pStyle w:val="ConsPlusNormal"/>
        <w:spacing w:before="220"/>
        <w:ind w:firstLine="540"/>
        <w:jc w:val="both"/>
      </w:pPr>
      <w:bookmarkStart w:id="17" w:name="P2006"/>
      <w:bookmarkEnd w:id="17"/>
      <w:r>
        <w:t>&lt;4&gt; Далее - ТСР.</w:t>
      </w:r>
    </w:p>
    <w:p w:rsidR="00CB26AD" w:rsidRDefault="00CB26AD">
      <w:pPr>
        <w:pStyle w:val="ConsPlusNormal"/>
        <w:spacing w:before="220"/>
        <w:ind w:firstLine="540"/>
        <w:jc w:val="both"/>
      </w:pPr>
      <w:bookmarkStart w:id="18" w:name="P2007"/>
      <w:bookmarkEnd w:id="18"/>
      <w:r>
        <w:t>&lt;5&gt; В данном разделе указывается номер ИПРА ребенка-инвалида, в которой впервые определены медицинские показания для обеспечения техническим средством реабилитации и услуги по реабилитации или абилитации.</w:t>
      </w:r>
    </w:p>
    <w:p w:rsidR="00CB26AD" w:rsidRDefault="00CB26AD">
      <w:pPr>
        <w:pStyle w:val="ConsPlusNormal"/>
        <w:spacing w:before="220"/>
        <w:ind w:firstLine="540"/>
        <w:jc w:val="both"/>
      </w:pPr>
      <w:bookmarkStart w:id="19" w:name="P2008"/>
      <w:bookmarkEnd w:id="19"/>
      <w:r>
        <w:t>&lt;6&gt; В данном разделе указываются рекомендации по обеспечению реабилитационными или абилитационными мероприятиями, ТСР и услугами по реабилитации или абилитации, предусмотренными региональными перечнями реабилитационных мероприятий, ТСР и услуг, предоставляемых ребенку-инвалиду.</w:t>
      </w:r>
    </w:p>
    <w:p w:rsidR="00CB26AD" w:rsidRDefault="00CB26AD">
      <w:pPr>
        <w:pStyle w:val="ConsPlusNormal"/>
        <w:spacing w:before="220"/>
        <w:ind w:firstLine="540"/>
        <w:jc w:val="both"/>
      </w:pPr>
      <w:bookmarkStart w:id="20" w:name="P2009"/>
      <w:bookmarkEnd w:id="20"/>
      <w:r>
        <w:t>&lt;7&gt; В данном разделе указываются рекомендации по обеспечению ТСР и услугами по реабилитации или абилитации, в оплате которых принимают участие сам ребенок-инвалид либо другие лица или организации независимо от организационно-правовых форм.</w:t>
      </w:r>
    </w:p>
    <w:p w:rsidR="00CB26AD" w:rsidRDefault="00CB26AD">
      <w:pPr>
        <w:pStyle w:val="ConsPlusNormal"/>
        <w:spacing w:before="220"/>
        <w:ind w:firstLine="540"/>
        <w:jc w:val="both"/>
      </w:pPr>
      <w:bookmarkStart w:id="21" w:name="P2010"/>
      <w:bookmarkEnd w:id="21"/>
      <w:r>
        <w:t>&lt;8&gt; Таблица заполняется при наличии заявления лица, желающего направить средства (часть средств) материнского (семейного) капитала на приобретение товаров и услуг, предназначенных для социальной адаптации и интеграции в общество ребенка-инвалида.</w:t>
      </w: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Normal"/>
        <w:jc w:val="both"/>
      </w:pPr>
    </w:p>
    <w:p w:rsidR="00CB26AD" w:rsidRDefault="00CB26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186" w:rsidRDefault="001D3186"/>
    <w:sectPr w:rsidR="001D3186" w:rsidSect="00D6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AD"/>
    <w:rsid w:val="001D3186"/>
    <w:rsid w:val="00CB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26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26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26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26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26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26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26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26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26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26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CEB117123DFFCEED8408F580CA18CE83F147E116A3CE6319BB7E756B34B6194C3F539813099B591059A773FC429F3981893865EE91B4D2w6HCH" TargetMode="External"/><Relationship Id="rId18" Type="http://schemas.openxmlformats.org/officeDocument/2006/relationships/hyperlink" Target="consultantplus://offline/ref=C9CEB117123DFFCEED8408F580CA18CE83F74EE71BAACE6319BB7E756B34B6194C3F53981202CF095507FE23BC0992399B953866wFH1H" TargetMode="External"/><Relationship Id="rId26" Type="http://schemas.openxmlformats.org/officeDocument/2006/relationships/hyperlink" Target="consultantplus://offline/ref=C9CEB117123DFFCEED8408F580CA18CE83F746E71CA6CE6319BB7E756B34B6194C3F539813099B591859A773FC429F3981893865EE91B4D2w6HCH" TargetMode="External"/><Relationship Id="rId39" Type="http://schemas.openxmlformats.org/officeDocument/2006/relationships/hyperlink" Target="consultantplus://offline/ref=C9CEB117123DFFCEED8408F580CA18CE83F746E717A7CE6319BB7E756B34B6194C3F539813099B591259A773FC429F3981893865EE91B4D2w6H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CEB117123DFFCEED8408F580CA18CE83F746E71CA6CE6319BB7E756B34B6194C3F539813099B591559A773FC429F3981893865EE91B4D2w6HCH" TargetMode="External"/><Relationship Id="rId34" Type="http://schemas.openxmlformats.org/officeDocument/2006/relationships/hyperlink" Target="consultantplus://offline/ref=C9CEB117123DFFCEED8408F580CA18CE83F746E71CA6CE6319BB7E756B34B6194C3F539813099B5A1859A773FC429F3981893865EE91B4D2w6HCH" TargetMode="External"/><Relationship Id="rId42" Type="http://schemas.openxmlformats.org/officeDocument/2006/relationships/hyperlink" Target="consultantplus://offline/ref=C9CEB117123DFFCEED8408F580CA18CE83F746E71CA6CE6319BB7E756B34B6194C3F539813099B5B1359A773FC429F3981893865EE91B4D2w6HCH" TargetMode="External"/><Relationship Id="rId47" Type="http://schemas.openxmlformats.org/officeDocument/2006/relationships/hyperlink" Target="consultantplus://offline/ref=C9CEB117123DFFCEED8408F580CA18CE83F243E61EA5CE6319BB7E756B34B6194C3F5398130999581159A773FC429F3981893865EE91B4D2w6HCH" TargetMode="External"/><Relationship Id="rId50" Type="http://schemas.openxmlformats.org/officeDocument/2006/relationships/hyperlink" Target="consultantplus://offline/ref=C9CEB117123DFFCEED8408F580CA18CE83F243E61EA5CE6319BB7E756B34B6194C3F539813099A511659A773FC429F3981893865EE91B4D2w6HCH" TargetMode="External"/><Relationship Id="rId7" Type="http://schemas.openxmlformats.org/officeDocument/2006/relationships/hyperlink" Target="consultantplus://offline/ref=C9CEB117123DFFCEED8408F580CA18CE83F344EE19A6CE6319BB7E756B34B6194C3F539813099B5A1159A773FC429F3981893865EE91B4D2w6HCH" TargetMode="External"/><Relationship Id="rId12" Type="http://schemas.openxmlformats.org/officeDocument/2006/relationships/hyperlink" Target="consultantplus://offline/ref=C9CEB117123DFFCEED8408F580CA18CE81F843E218A5CE6319BB7E756B34B6195E3F0B94120D8558104CF122BAw1H6H" TargetMode="External"/><Relationship Id="rId17" Type="http://schemas.openxmlformats.org/officeDocument/2006/relationships/hyperlink" Target="consultantplus://offline/ref=C9CEB117123DFFCEED8408F580CA18CE83F243E61EA5CE6319BB7E756B34B6194C3F539813099B591659A773FC429F3981893865EE91B4D2w6HCH" TargetMode="External"/><Relationship Id="rId25" Type="http://schemas.openxmlformats.org/officeDocument/2006/relationships/hyperlink" Target="consultantplus://offline/ref=C9CEB117123DFFCEED8408F580CA18CE89F841E01FA9936911E272776C3BE90E4B765F9913099B5C1A06A266ED1A933C9B97397AF293B6wDH1H" TargetMode="External"/><Relationship Id="rId33" Type="http://schemas.openxmlformats.org/officeDocument/2006/relationships/hyperlink" Target="consultantplus://offline/ref=C9CEB117123DFFCEED8408F580CA18CE83F147E116A3CE6319BB7E756B34B6194C3F539813099B591759A773FC429F3981893865EE91B4D2w6HCH" TargetMode="External"/><Relationship Id="rId38" Type="http://schemas.openxmlformats.org/officeDocument/2006/relationships/hyperlink" Target="consultantplus://offline/ref=C9CEB117123DFFCEED8408F580CA18CE83F645EE1DAACE6319BB7E756B34B6194C3F53981309985E1959A773FC429F3981893865EE91B4D2w6HCH" TargetMode="External"/><Relationship Id="rId46" Type="http://schemas.openxmlformats.org/officeDocument/2006/relationships/hyperlink" Target="consultantplus://offline/ref=C9CEB117123DFFCEED8408F580CA18CE83F243E61EA5CE6319BB7E756B34B6194C3F539813099A511659A773FC429F3981893865EE91B4D2w6H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CEB117123DFFCEED8408F580CA18CE89F841E01FA9936911E272776C3BE90E4B765F9913099B5C1A06A266ED1A933C9B97397AF293B6wDH1H" TargetMode="External"/><Relationship Id="rId20" Type="http://schemas.openxmlformats.org/officeDocument/2006/relationships/hyperlink" Target="consultantplus://offline/ref=C9CEB117123DFFCEED8408F580CA18CE83F342EE16A2CE6319BB7E756B34B6194C3F5398185DCA1C445FF226A617932687973Aw6H5H" TargetMode="External"/><Relationship Id="rId29" Type="http://schemas.openxmlformats.org/officeDocument/2006/relationships/hyperlink" Target="consultantplus://offline/ref=C9CEB117123DFFCEED8408F580CA18CE83F746E71CA6CE6319BB7E756B34B6194C3F539813099B5A1259A773FC429F3981893865EE91B4D2w6HCH" TargetMode="External"/><Relationship Id="rId41" Type="http://schemas.openxmlformats.org/officeDocument/2006/relationships/hyperlink" Target="consultantplus://offline/ref=C9CEB117123DFFCEED8408F580CA18CE83F147E116A3CE6319BB7E756B34B6194C3F539813099B5A1159A773FC429F3981893865EE91B4D2w6HCH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EB117123DFFCEED8408F580CA18CE83F147E116A3CE6319BB7E756B34B6194C3F539813099B581759A773FC429F3981893865EE91B4D2w6HCH" TargetMode="External"/><Relationship Id="rId11" Type="http://schemas.openxmlformats.org/officeDocument/2006/relationships/hyperlink" Target="consultantplus://offline/ref=C9CEB117123DFFCEED8408F580CA18CE81F843E217A0CE6319BB7E756B34B6195E3F0B94120D8558104CF122BAw1H6H" TargetMode="External"/><Relationship Id="rId24" Type="http://schemas.openxmlformats.org/officeDocument/2006/relationships/hyperlink" Target="consultantplus://offline/ref=C9CEB117123DFFCEED8408F580CA18CE83F746E71CA6CE6319BB7E756B34B6194C3F539813099B591659A773FC429F3981893865EE91B4D2w6HCH" TargetMode="External"/><Relationship Id="rId32" Type="http://schemas.openxmlformats.org/officeDocument/2006/relationships/hyperlink" Target="consultantplus://offline/ref=C9CEB117123DFFCEED8408F580CA18CE83F746E71CA6CE6319BB7E756B34B6194C3F539813099B5A1659A773FC429F3981893865EE91B4D2w6HCH" TargetMode="External"/><Relationship Id="rId37" Type="http://schemas.openxmlformats.org/officeDocument/2006/relationships/hyperlink" Target="consultantplus://offline/ref=C9CEB117123DFFCEED8408F580CA18CE83F147E116A3CE6319BB7E756B34B6194C3F539813099B591959A773FC429F3981893865EE91B4D2w6HCH" TargetMode="External"/><Relationship Id="rId40" Type="http://schemas.openxmlformats.org/officeDocument/2006/relationships/hyperlink" Target="consultantplus://offline/ref=C9CEB117123DFFCEED8408F580CA18CE83F746E717A7CE6319BB7E756B34B6194C3F539813099A5F1259A773FC429F3981893865EE91B4D2w6HCH" TargetMode="External"/><Relationship Id="rId45" Type="http://schemas.openxmlformats.org/officeDocument/2006/relationships/image" Target="media/image1.wmf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9CEB117123DFFCEED8408F580CA18CE83F54EE31BAACE6319BB7E756B34B6194C3F539813099B581659A773FC429F3981893865EE91B4D2w6HCH" TargetMode="External"/><Relationship Id="rId23" Type="http://schemas.openxmlformats.org/officeDocument/2006/relationships/hyperlink" Target="consultantplus://offline/ref=C9CEB117123DFFCEED8408F580CA18CE82F041E41EA3CE6319BB7E756B34B6194C3F539813099B591559A773FC429F3981893865EE91B4D2w6HCH" TargetMode="External"/><Relationship Id="rId28" Type="http://schemas.openxmlformats.org/officeDocument/2006/relationships/hyperlink" Target="consultantplus://offline/ref=C9CEB117123DFFCEED8408F580CA18CE83F746E71CA6CE6319BB7E756B34B6194C3F539813099B5A1359A773FC429F3981893865EE91B4D2w6HCH" TargetMode="External"/><Relationship Id="rId36" Type="http://schemas.openxmlformats.org/officeDocument/2006/relationships/hyperlink" Target="consultantplus://offline/ref=C9CEB117123DFFCEED8408F580CA18CE83F746E71CA6CE6319BB7E756B34B6194C3F539813099B5B1059A773FC429F3981893865EE91B4D2w6HCH" TargetMode="External"/><Relationship Id="rId49" Type="http://schemas.openxmlformats.org/officeDocument/2006/relationships/hyperlink" Target="consultantplus://offline/ref=C9CEB117123DFFCEED8408F580CA18CE83F344EE19A6CE6319BB7E756B34B6194C3F539813099B5A1659A773FC429F3981893865EE91B4D2w6HCH" TargetMode="External"/><Relationship Id="rId10" Type="http://schemas.openxmlformats.org/officeDocument/2006/relationships/hyperlink" Target="consultantplus://offline/ref=C9CEB117123DFFCEED8408F580CA18CE83F74EE71BA6CE6319BB7E756B34B6194C3F539813099A591759A773FC429F3981893865EE91B4D2w6HCH" TargetMode="External"/><Relationship Id="rId19" Type="http://schemas.openxmlformats.org/officeDocument/2006/relationships/hyperlink" Target="consultantplus://offline/ref=C9CEB117123DFFCEED8408F580CA18CE83F746E71CA6CE6319BB7E756B34B6194C3F539813099B591359A773FC429F3981893865EE91B4D2w6HCH" TargetMode="External"/><Relationship Id="rId31" Type="http://schemas.openxmlformats.org/officeDocument/2006/relationships/hyperlink" Target="consultantplus://offline/ref=C9CEB117123DFFCEED8408F580CA18CE83F746E71CA6CE6319BB7E756B34B6194C3F539813099B5A1459A773FC429F3981893865EE91B4D2w6HCH" TargetMode="External"/><Relationship Id="rId44" Type="http://schemas.openxmlformats.org/officeDocument/2006/relationships/hyperlink" Target="consultantplus://offline/ref=C9CEB117123DFFCEED8408F580CA18CE83F344EE19A6CE6319BB7E756B34B6194C3F539813099B5A1059A773FC429F3981893865EE91B4D2w6HCH" TargetMode="External"/><Relationship Id="rId52" Type="http://schemas.openxmlformats.org/officeDocument/2006/relationships/hyperlink" Target="consultantplus://offline/ref=C9CEB117123DFFCEED8408F580CA18CE81F444E01BA2CE6319BB7E756B34B6194C3F539813099B591059A773FC429F3981893865EE91B4D2w6H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CEB117123DFFCEED8408F580CA18CE83F647E216A6CE6319BB7E756B34B6194C3F539B1708900C4016A62FB9138C3884893A64F2w9H2H" TargetMode="External"/><Relationship Id="rId14" Type="http://schemas.openxmlformats.org/officeDocument/2006/relationships/hyperlink" Target="consultantplus://offline/ref=C9CEB117123DFFCEED8408F580CA18CE83F746E71CA6CE6319BB7E756B34B6194C3F539813099B591159A773FC429F3981893865EE91B4D2w6HCH" TargetMode="External"/><Relationship Id="rId22" Type="http://schemas.openxmlformats.org/officeDocument/2006/relationships/hyperlink" Target="consultantplus://offline/ref=C9CEB117123DFFCEED8408F580CA18CE83F147E116A3CE6319BB7E756B34B6194C3F539813099B591359A773FC429F3981893865EE91B4D2w6HCH" TargetMode="External"/><Relationship Id="rId27" Type="http://schemas.openxmlformats.org/officeDocument/2006/relationships/hyperlink" Target="consultantplus://offline/ref=C9CEB117123DFFCEED8408F580CA18CE83F746E71CA6CE6319BB7E756B34B6194C3F539813099B5A1059A773FC429F3981893865EE91B4D2w6HCH" TargetMode="External"/><Relationship Id="rId30" Type="http://schemas.openxmlformats.org/officeDocument/2006/relationships/hyperlink" Target="consultantplus://offline/ref=C9CEB117123DFFCEED8408F580CA18CE83F74EE71BAACE6319BB7E756B34B6194C3F539813099B5F1959A773FC429F3981893865EE91B4D2w6HCH" TargetMode="External"/><Relationship Id="rId35" Type="http://schemas.openxmlformats.org/officeDocument/2006/relationships/hyperlink" Target="consultantplus://offline/ref=C9CEB117123DFFCEED8408F580CA18CE83F344EF16ABCE6319BB7E756B34B6194C3F539813099B591159A773FC429F3981893865EE91B4D2w6HCH" TargetMode="External"/><Relationship Id="rId43" Type="http://schemas.openxmlformats.org/officeDocument/2006/relationships/hyperlink" Target="consultantplus://offline/ref=C9CEB117123DFFCEED8408F580CA18CE83F147E116A3CE6319BB7E756B34B6194C3F539813099B5A1059A773FC429F3981893865EE91B4D2w6HCH" TargetMode="External"/><Relationship Id="rId48" Type="http://schemas.openxmlformats.org/officeDocument/2006/relationships/hyperlink" Target="consultantplus://offline/ref=C9CEB117123DFFCEED8408F580CA18CE83F147E116A3CE6319BB7E756B34B6194C3F539813099B501459A773FC429F3981893865EE91B4D2w6HCH" TargetMode="External"/><Relationship Id="rId8" Type="http://schemas.openxmlformats.org/officeDocument/2006/relationships/hyperlink" Target="consultantplus://offline/ref=C9CEB117123DFFCEED8408F580CA18CE83F746E71CA6CE6319BB7E756B34B6194C3F539813099B591159A773FC429F3981893865EE91B4D2w6HCH" TargetMode="External"/><Relationship Id="rId51" Type="http://schemas.openxmlformats.org/officeDocument/2006/relationships/hyperlink" Target="consultantplus://offline/ref=C9CEB117123DFFCEED8408F580CA18CE83F243E61EA5CE6319BB7E756B34B6194C3F5398130999581159A773FC429F3981893865EE91B4D2w6H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14764</Words>
  <Characters>84157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Т.В.</dc:creator>
  <cp:lastModifiedBy>Соловьева Т.В.</cp:lastModifiedBy>
  <cp:revision>1</cp:revision>
  <dcterms:created xsi:type="dcterms:W3CDTF">2021-01-14T07:07:00Z</dcterms:created>
  <dcterms:modified xsi:type="dcterms:W3CDTF">2021-01-14T07:08:00Z</dcterms:modified>
</cp:coreProperties>
</file>