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C9" w:rsidRDefault="002259C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259C9" w:rsidRDefault="002259C9">
      <w:pPr>
        <w:pStyle w:val="ConsPlusNormal"/>
        <w:jc w:val="both"/>
        <w:outlineLvl w:val="0"/>
      </w:pPr>
    </w:p>
    <w:p w:rsidR="002259C9" w:rsidRDefault="002259C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259C9" w:rsidRDefault="002259C9">
      <w:pPr>
        <w:pStyle w:val="ConsPlusTitle"/>
        <w:jc w:val="center"/>
      </w:pPr>
    </w:p>
    <w:p w:rsidR="002259C9" w:rsidRDefault="002259C9">
      <w:pPr>
        <w:pStyle w:val="ConsPlusTitle"/>
        <w:jc w:val="center"/>
      </w:pPr>
      <w:r>
        <w:t>РАСПОРЯЖЕНИЕ</w:t>
      </w:r>
    </w:p>
    <w:p w:rsidR="002259C9" w:rsidRDefault="002259C9">
      <w:pPr>
        <w:pStyle w:val="ConsPlusTitle"/>
        <w:jc w:val="center"/>
      </w:pPr>
      <w:r>
        <w:t>от 15 октября 2020 г. N 2655-р</w:t>
      </w:r>
    </w:p>
    <w:p w:rsidR="002259C9" w:rsidRDefault="002259C9">
      <w:pPr>
        <w:pStyle w:val="ConsPlusNormal"/>
        <w:jc w:val="both"/>
      </w:pPr>
    </w:p>
    <w:p w:rsidR="002259C9" w:rsidRDefault="002259C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5" w:history="1">
        <w:r>
          <w:rPr>
            <w:color w:val="0000FF"/>
          </w:rPr>
          <w:t>план</w:t>
        </w:r>
      </w:hyperlink>
      <w:r>
        <w:t xml:space="preserve"> мероприятий по повышению уровня занятости инвалидов на 2021 - 2024 годы (далее - план).</w:t>
      </w:r>
    </w:p>
    <w:p w:rsidR="002259C9" w:rsidRDefault="002259C9">
      <w:pPr>
        <w:pStyle w:val="ConsPlusNormal"/>
        <w:spacing w:before="220"/>
        <w:ind w:firstLine="540"/>
        <w:jc w:val="both"/>
      </w:pPr>
      <w:r>
        <w:t xml:space="preserve">2. Федеральным органам исполнительной власти (ответственным исполнителям, соисполнителям) осуществлять реализацию </w:t>
      </w:r>
      <w:hyperlink w:anchor="P25" w:history="1">
        <w:r>
          <w:rPr>
            <w:color w:val="0000FF"/>
          </w:rPr>
          <w:t>плана</w:t>
        </w:r>
      </w:hyperlink>
      <w:r>
        <w:t xml:space="preserve"> в пределах бюджетных ассигнований, предусмотренных им в федеральном бюджете на соответствующий финансовый год.</w:t>
      </w:r>
    </w:p>
    <w:p w:rsidR="002259C9" w:rsidRDefault="002259C9">
      <w:pPr>
        <w:pStyle w:val="ConsPlusNormal"/>
        <w:spacing w:before="220"/>
        <w:ind w:firstLine="540"/>
        <w:jc w:val="both"/>
      </w:pPr>
      <w:r>
        <w:t xml:space="preserve">3. Руководителям федеральных органов исполнительной власти, органов исполнительной власти субъектов Российской Федерации и организаций, ответственным за реализацию мероприятий </w:t>
      </w:r>
      <w:hyperlink w:anchor="P25" w:history="1">
        <w:r>
          <w:rPr>
            <w:color w:val="0000FF"/>
          </w:rPr>
          <w:t>плана</w:t>
        </w:r>
      </w:hyperlink>
      <w:r>
        <w:t xml:space="preserve">, в сроки, предусмотренные </w:t>
      </w:r>
      <w:hyperlink w:anchor="P25" w:history="1">
        <w:r>
          <w:rPr>
            <w:color w:val="0000FF"/>
          </w:rPr>
          <w:t>планом</w:t>
        </w:r>
      </w:hyperlink>
      <w:r>
        <w:t xml:space="preserve">, представлять в Минтруд России информацию о ходе реализации мероприятий </w:t>
      </w:r>
      <w:hyperlink w:anchor="P25" w:history="1">
        <w:r>
          <w:rPr>
            <w:color w:val="0000FF"/>
          </w:rPr>
          <w:t>плана</w:t>
        </w:r>
      </w:hyperlink>
      <w:r>
        <w:t>.</w:t>
      </w:r>
    </w:p>
    <w:p w:rsidR="002259C9" w:rsidRDefault="002259C9">
      <w:pPr>
        <w:pStyle w:val="ConsPlusNormal"/>
        <w:spacing w:before="220"/>
        <w:ind w:firstLine="540"/>
        <w:jc w:val="both"/>
      </w:pPr>
      <w:r>
        <w:t xml:space="preserve">4. Минтруду России на основе полученной информации ежегодно, до 1 апреля года, следующего за отчетным периодом, представлять в Правительство Российской Федерации доклад о ходе реализации </w:t>
      </w:r>
      <w:hyperlink w:anchor="P25" w:history="1">
        <w:r>
          <w:rPr>
            <w:color w:val="0000FF"/>
          </w:rPr>
          <w:t>плана</w:t>
        </w:r>
      </w:hyperlink>
      <w:r>
        <w:t>.</w:t>
      </w:r>
    </w:p>
    <w:p w:rsidR="002259C9" w:rsidRDefault="002259C9">
      <w:pPr>
        <w:pStyle w:val="ConsPlusNormal"/>
        <w:spacing w:before="220"/>
        <w:ind w:firstLine="540"/>
        <w:jc w:val="both"/>
      </w:pPr>
      <w:r>
        <w:t xml:space="preserve">5. Рекомендовать органам исполнительной власти субъектов Российской Федерации при осуществлении своей деятельности обеспечить реализацию мероприятий </w:t>
      </w:r>
      <w:hyperlink w:anchor="P25" w:history="1">
        <w:r>
          <w:rPr>
            <w:color w:val="0000FF"/>
          </w:rPr>
          <w:t>плана</w:t>
        </w:r>
      </w:hyperlink>
      <w:r>
        <w:t>.</w:t>
      </w:r>
    </w:p>
    <w:p w:rsidR="002259C9" w:rsidRDefault="002259C9">
      <w:pPr>
        <w:pStyle w:val="ConsPlusNormal"/>
        <w:jc w:val="both"/>
      </w:pPr>
    </w:p>
    <w:p w:rsidR="002259C9" w:rsidRDefault="002259C9">
      <w:pPr>
        <w:pStyle w:val="ConsPlusNormal"/>
        <w:jc w:val="right"/>
      </w:pPr>
      <w:r>
        <w:t>Председатель Правительства</w:t>
      </w:r>
    </w:p>
    <w:p w:rsidR="002259C9" w:rsidRDefault="002259C9">
      <w:pPr>
        <w:pStyle w:val="ConsPlusNormal"/>
        <w:jc w:val="right"/>
      </w:pPr>
      <w:r>
        <w:t>Российской Федерации</w:t>
      </w:r>
    </w:p>
    <w:p w:rsidR="002259C9" w:rsidRDefault="002259C9">
      <w:pPr>
        <w:pStyle w:val="ConsPlusNormal"/>
        <w:jc w:val="right"/>
      </w:pPr>
      <w:r>
        <w:t>М.МИШУСТИН</w:t>
      </w:r>
    </w:p>
    <w:p w:rsidR="002259C9" w:rsidRDefault="002259C9">
      <w:pPr>
        <w:pStyle w:val="ConsPlusNormal"/>
        <w:jc w:val="both"/>
      </w:pPr>
    </w:p>
    <w:p w:rsidR="002259C9" w:rsidRDefault="002259C9">
      <w:pPr>
        <w:pStyle w:val="ConsPlusNormal"/>
        <w:jc w:val="both"/>
      </w:pPr>
    </w:p>
    <w:p w:rsidR="002259C9" w:rsidRDefault="002259C9">
      <w:pPr>
        <w:pStyle w:val="ConsPlusNormal"/>
        <w:jc w:val="both"/>
      </w:pPr>
    </w:p>
    <w:p w:rsidR="002259C9" w:rsidRDefault="002259C9">
      <w:pPr>
        <w:pStyle w:val="ConsPlusNormal"/>
        <w:jc w:val="both"/>
      </w:pPr>
    </w:p>
    <w:p w:rsidR="002259C9" w:rsidRDefault="002259C9">
      <w:pPr>
        <w:pStyle w:val="ConsPlusNormal"/>
        <w:jc w:val="both"/>
      </w:pPr>
    </w:p>
    <w:p w:rsidR="002259C9" w:rsidRDefault="002259C9">
      <w:pPr>
        <w:pStyle w:val="ConsPlusNormal"/>
        <w:jc w:val="right"/>
        <w:outlineLvl w:val="0"/>
      </w:pPr>
      <w:r>
        <w:t>Утвержден</w:t>
      </w:r>
    </w:p>
    <w:p w:rsidR="002259C9" w:rsidRDefault="002259C9">
      <w:pPr>
        <w:pStyle w:val="ConsPlusNormal"/>
        <w:jc w:val="right"/>
      </w:pPr>
      <w:r>
        <w:t>распоряжением Правительства</w:t>
      </w:r>
    </w:p>
    <w:p w:rsidR="002259C9" w:rsidRDefault="002259C9">
      <w:pPr>
        <w:pStyle w:val="ConsPlusNormal"/>
        <w:jc w:val="right"/>
      </w:pPr>
      <w:r>
        <w:t>Российской Федерации</w:t>
      </w:r>
    </w:p>
    <w:p w:rsidR="002259C9" w:rsidRDefault="002259C9">
      <w:pPr>
        <w:pStyle w:val="ConsPlusNormal"/>
        <w:jc w:val="right"/>
      </w:pPr>
      <w:r>
        <w:t>от 15 октября 2020 г. N 2655-р</w:t>
      </w:r>
    </w:p>
    <w:p w:rsidR="002259C9" w:rsidRDefault="002259C9">
      <w:pPr>
        <w:pStyle w:val="ConsPlusNormal"/>
        <w:jc w:val="both"/>
      </w:pPr>
    </w:p>
    <w:p w:rsidR="002259C9" w:rsidRDefault="002259C9">
      <w:pPr>
        <w:pStyle w:val="ConsPlusTitle"/>
        <w:jc w:val="center"/>
      </w:pPr>
      <w:bookmarkStart w:id="0" w:name="P25"/>
      <w:bookmarkEnd w:id="0"/>
      <w:r>
        <w:t>ПЛАН</w:t>
      </w:r>
    </w:p>
    <w:p w:rsidR="002259C9" w:rsidRDefault="002259C9">
      <w:pPr>
        <w:pStyle w:val="ConsPlusTitle"/>
        <w:jc w:val="center"/>
      </w:pPr>
      <w:r>
        <w:t>МЕРОПРИЯТИЙ ПО ПОВЫШЕНИЮ УРОВНЯ ЗАНЯТОСТИ ИНВАЛИДОВ</w:t>
      </w:r>
    </w:p>
    <w:p w:rsidR="002259C9" w:rsidRDefault="002259C9">
      <w:pPr>
        <w:pStyle w:val="ConsPlusTitle"/>
        <w:jc w:val="center"/>
      </w:pPr>
      <w:r>
        <w:t>НА 2021 - 2024 ГОДЫ</w:t>
      </w:r>
    </w:p>
    <w:p w:rsidR="002259C9" w:rsidRDefault="002259C9">
      <w:pPr>
        <w:pStyle w:val="ConsPlusNormal"/>
        <w:jc w:val="both"/>
      </w:pPr>
    </w:p>
    <w:p w:rsidR="002259C9" w:rsidRDefault="002259C9">
      <w:pPr>
        <w:sectPr w:rsidR="002259C9" w:rsidSect="00C116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3798"/>
        <w:gridCol w:w="2778"/>
        <w:gridCol w:w="1701"/>
        <w:gridCol w:w="2098"/>
        <w:gridCol w:w="2551"/>
      </w:tblGrid>
      <w:tr w:rsidR="002259C9"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59C9" w:rsidRDefault="002259C9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2259C9" w:rsidRDefault="002259C9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59C9" w:rsidRDefault="002259C9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259C9" w:rsidRDefault="002259C9">
            <w:pPr>
              <w:pStyle w:val="ConsPlusNormal"/>
              <w:jc w:val="center"/>
            </w:pPr>
            <w:r>
              <w:t>Сроки исполнения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2259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Реализация полномочий по осуществлению контрольно-надзорной деятельности в отношении осуществления работодателями (физические и юридические лица) приема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количество субъектов Российской Федерации, осуществляющих контрольно-надзорную деятельность за приемом на работу инвалидов в пределах установленной квоты: 2021 - 2024 годы - 85 субъектов Российской Федерации и город Байконур (ежегодно)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доклад в Минтруд России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2021 - 2024 годы</w:t>
            </w:r>
          </w:p>
          <w:p w:rsidR="002259C9" w:rsidRDefault="002259C9">
            <w:pPr>
              <w:pStyle w:val="ConsPlusNormal"/>
              <w:jc w:val="center"/>
            </w:pPr>
            <w:r>
              <w:t>(ежегодно, до 15 февраля года, следующего за отчетным периодом)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2259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Организация мониторинга исполнения работодателями требований по созданию или выделению рабочих мест для трудоустройства инвалидов в соответствии с установленной квотой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 xml:space="preserve">реализация функций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работодателями требований по созданию или выделению рабочих мест для трудоустройства инвалидов в соответствии с установленной квотой с целью принятия управленческих решений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 xml:space="preserve">доклад в Минтруд России </w:t>
            </w:r>
            <w:hyperlink w:anchor="P20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2021 - 2024 годы</w:t>
            </w:r>
          </w:p>
          <w:p w:rsidR="002259C9" w:rsidRDefault="002259C9">
            <w:pPr>
              <w:pStyle w:val="ConsPlusNormal"/>
              <w:jc w:val="center"/>
            </w:pPr>
            <w:r>
              <w:t>(ежегодно, до 25 февраля года, следующего за отчетным периодом)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Роструд,</w:t>
            </w:r>
          </w:p>
          <w:p w:rsidR="002259C9" w:rsidRDefault="002259C9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2259C9" w:rsidRDefault="002259C9">
            <w:pPr>
              <w:pStyle w:val="ConsPlusNormal"/>
            </w:pPr>
            <w:r>
              <w:t>общероссийские общественные организации инвалидов</w:t>
            </w:r>
          </w:p>
        </w:tc>
      </w:tr>
      <w:tr w:rsidR="002259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Подготовка предложений по совершенствованию законодательства Российской Федерации по вопросам содействия занятости инвалидов, включая вопросы совершенствования механизма установления и выполнения квоты для приема на работу инвалидов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повышение уровня занятости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проект федерального закона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декабрь 2021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Минтруд России,</w:t>
            </w:r>
          </w:p>
          <w:p w:rsidR="002259C9" w:rsidRDefault="002259C9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:rsidR="002259C9" w:rsidRDefault="002259C9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Федерации,</w:t>
            </w:r>
          </w:p>
          <w:p w:rsidR="002259C9" w:rsidRDefault="002259C9">
            <w:pPr>
              <w:pStyle w:val="ConsPlusNormal"/>
            </w:pPr>
            <w:r>
              <w:lastRenderedPageBreak/>
              <w:t>Общероссийское объединение работодателей "Российский союз промышленников и предпринимателей",</w:t>
            </w:r>
          </w:p>
          <w:p w:rsidR="002259C9" w:rsidRDefault="002259C9">
            <w:pPr>
              <w:pStyle w:val="ConsPlusNormal"/>
            </w:pPr>
            <w:r>
              <w:t>Общероссийская общественная организация малого и среднего предпринимательства "ОПОРА РОССИИ",</w:t>
            </w:r>
          </w:p>
          <w:p w:rsidR="002259C9" w:rsidRDefault="002259C9">
            <w:pPr>
              <w:pStyle w:val="ConsPlusNormal"/>
            </w:pPr>
            <w:r>
              <w:t>Общероссийский союз "Федерация Независимых Профсоюзов России",</w:t>
            </w:r>
          </w:p>
          <w:p w:rsidR="002259C9" w:rsidRDefault="002259C9">
            <w:pPr>
              <w:pStyle w:val="ConsPlusNormal"/>
            </w:pPr>
            <w:r>
              <w:t>общероссийские общественные организации инвалидов</w:t>
            </w:r>
          </w:p>
        </w:tc>
      </w:tr>
      <w:tr w:rsidR="002259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Повышение эффективности взаимодействия органов службы занятости с работодателями в части полноты, достоверности и актуальности информации о потребности в работниках и об условиях их привлечения, о наличии свободных рабочих мест и вакантных должностей, заявленных работодателями в органы службы занятости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обеспечение повышения количества и актуальности свободных рабочих мест и вакантных должностей для инвалидов, заявленных в органы службы занятости, заключение соглашений о взаимодействии с региональными объединениями работодателей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доклад в Минтруд России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2021 - 2024 годы</w:t>
            </w:r>
          </w:p>
          <w:p w:rsidR="002259C9" w:rsidRDefault="002259C9">
            <w:pPr>
              <w:pStyle w:val="ConsPlusNormal"/>
              <w:jc w:val="center"/>
            </w:pPr>
            <w:r>
              <w:t>(ежегодно, до 15 февраля года, следующего за отчетным периодом)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Федерации,</w:t>
            </w:r>
          </w:p>
          <w:p w:rsidR="002259C9" w:rsidRDefault="002259C9">
            <w:pPr>
              <w:pStyle w:val="ConsPlusNormal"/>
            </w:pPr>
            <w:r>
              <w:t>объединения работодателей</w:t>
            </w:r>
          </w:p>
        </w:tc>
      </w:tr>
      <w:tr w:rsidR="002259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proofErr w:type="gramStart"/>
            <w:r>
              <w:t xml:space="preserve">Организация информационно-разъяснительной работы о состоянии </w:t>
            </w:r>
            <w:r>
              <w:lastRenderedPageBreak/>
              <w:t>рынка труда, вакансиях, государственных услугах в сфере содействия занятости населения, в том числе по содействию в переезде и переселении в другую местность для трудоустройства, предоставление иной необходимой для трудоустройства инвалидов информации с использованием возможностей интернет-ресурсов, средств массовой информации, многофункциональных центров, информационных залов, консультационных пунктов, мобильных центров занятости населения, социальных сетей и других возможностей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lastRenderedPageBreak/>
              <w:t xml:space="preserve">информационно-разъяснительная работа, </w:t>
            </w:r>
            <w:r>
              <w:lastRenderedPageBreak/>
              <w:t>организованная в целях повышения качества и доступности государственных услуг для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lastRenderedPageBreak/>
              <w:t>доклад в Минтруд России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2021 - 2024 годы</w:t>
            </w:r>
          </w:p>
          <w:p w:rsidR="002259C9" w:rsidRDefault="002259C9">
            <w:pPr>
              <w:pStyle w:val="ConsPlusNormal"/>
              <w:jc w:val="center"/>
            </w:pPr>
            <w:r>
              <w:t xml:space="preserve">(ежегодно, до 15 </w:t>
            </w:r>
            <w:r>
              <w:lastRenderedPageBreak/>
              <w:t>февраля года, следующего за отчетным периодом)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lastRenderedPageBreak/>
              <w:t xml:space="preserve">органы исполнительной власти субъектов </w:t>
            </w:r>
            <w:r>
              <w:lastRenderedPageBreak/>
              <w:t>Российской Федерации, осуществляющие полномочия в области содействия занятости населения</w:t>
            </w:r>
          </w:p>
        </w:tc>
      </w:tr>
      <w:tr w:rsidR="002259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Развитие и применение дистанционных форм взаимодействия органов службы занятости с инвалидами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 xml:space="preserve">мониторинг </w:t>
            </w:r>
            <w:proofErr w:type="gramStart"/>
            <w:r>
              <w:t>применения дистанционных форм взаимодействия органов службы</w:t>
            </w:r>
            <w:proofErr w:type="gramEnd"/>
            <w:r>
              <w:t xml:space="preserve"> занятости с инвалидами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 xml:space="preserve">доклад в Минтруд России </w:t>
            </w:r>
            <w:hyperlink w:anchor="P20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2021 - 2024 годы</w:t>
            </w:r>
          </w:p>
          <w:p w:rsidR="002259C9" w:rsidRDefault="002259C9">
            <w:pPr>
              <w:pStyle w:val="ConsPlusNormal"/>
              <w:jc w:val="center"/>
            </w:pPr>
            <w:r>
              <w:t>(ежегодно, до 15 февраля года, следующего за отчетным периодом)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Роструд,</w:t>
            </w:r>
          </w:p>
          <w:p w:rsidR="002259C9" w:rsidRDefault="002259C9">
            <w:pPr>
              <w:pStyle w:val="ConsPlusNormal"/>
            </w:pPr>
            <w:r>
              <w:t>органы исполнительной власти субъектов Российской Федерации, осуществляющие полномочия в области содействия занятости населения</w:t>
            </w:r>
          </w:p>
        </w:tc>
      </w:tr>
      <w:tr w:rsidR="002259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Совершенствование регистров получателей государственных услуг в сфере занятости населения в части оказания содействия занятости инвалидов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нормативно-правовое обеспечение совершенствования регистров получателей государственных услуг в сфере занятости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приказ Минтруда России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Минтруд России,</w:t>
            </w:r>
          </w:p>
          <w:p w:rsidR="002259C9" w:rsidRDefault="002259C9">
            <w:pPr>
              <w:pStyle w:val="ConsPlusNormal"/>
            </w:pPr>
            <w:r>
              <w:t>Роструд,</w:t>
            </w:r>
          </w:p>
          <w:p w:rsidR="002259C9" w:rsidRDefault="002259C9">
            <w:pPr>
              <w:pStyle w:val="ConsPlusNormal"/>
            </w:pPr>
            <w:r>
              <w:t xml:space="preserve">органы исполнительной власти субъектов Российской Федерации, осуществляющие полномочия в области </w:t>
            </w:r>
            <w:r>
              <w:lastRenderedPageBreak/>
              <w:t>содействия занятости населения</w:t>
            </w:r>
          </w:p>
        </w:tc>
      </w:tr>
      <w:tr w:rsidR="002259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Организация предоставления государственных услуг в сфере занятости населения по содействию занятости инвалидов в электронном виде посредством информационно-аналитической системы Общероссийская база вакансий "Работа в России"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повышение открытости и доступности государственных услуг для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 xml:space="preserve">доклад в Минтруд России </w:t>
            </w:r>
            <w:hyperlink w:anchor="P20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2021 - 2024 годы</w:t>
            </w:r>
          </w:p>
          <w:p w:rsidR="002259C9" w:rsidRDefault="002259C9">
            <w:pPr>
              <w:pStyle w:val="ConsPlusNormal"/>
              <w:jc w:val="center"/>
            </w:pPr>
            <w:r>
              <w:t>(ежегодно, до 15 февраля года, следующего за отчетным периодом)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Роструд,</w:t>
            </w:r>
          </w:p>
          <w:p w:rsidR="002259C9" w:rsidRDefault="002259C9">
            <w:pPr>
              <w:pStyle w:val="ConsPlusNormal"/>
            </w:pPr>
            <w:r>
              <w:t>органы исполнительной власти субъектов Российской Федерации, осуществляющие полномочия в области содействия занятости населения</w:t>
            </w:r>
          </w:p>
        </w:tc>
      </w:tr>
      <w:tr w:rsidR="002259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 xml:space="preserve">Совершенствование организации межведомственного взаимодействия органов службы занятости с органами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экспертизы, органами местного самоуправления, внебюджетными фондами, работодателями и общероссийскими общественными организациями инвалидов с целью повышения уровня трудоустройства инвалидов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повышение уровня трудоустройства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доклад в Минтруд России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2021 - 2024 годы</w:t>
            </w:r>
          </w:p>
          <w:p w:rsidR="002259C9" w:rsidRDefault="002259C9">
            <w:pPr>
              <w:pStyle w:val="ConsPlusNormal"/>
              <w:jc w:val="center"/>
            </w:pPr>
            <w:r>
              <w:t>(ежегодно, до 15 февраля года, следующего за отчетным периодом)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Федерации,</w:t>
            </w:r>
          </w:p>
          <w:p w:rsidR="002259C9" w:rsidRDefault="002259C9">
            <w:pPr>
              <w:pStyle w:val="ConsPlusNormal"/>
            </w:pPr>
            <w:r>
              <w:t>Пенсионный фонд Российской Федерации,</w:t>
            </w:r>
          </w:p>
          <w:p w:rsidR="002259C9" w:rsidRDefault="002259C9">
            <w:pPr>
              <w:pStyle w:val="ConsPlusNormal"/>
            </w:pPr>
            <w:r>
              <w:t xml:space="preserve">федеральное государственное бюджетное учреждение "Федеральное бюро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экспертизы" Министерства труда и социальной защиты Российской Федерации,</w:t>
            </w:r>
          </w:p>
          <w:p w:rsidR="002259C9" w:rsidRDefault="002259C9">
            <w:pPr>
              <w:pStyle w:val="ConsPlusNormal"/>
            </w:pPr>
            <w:r>
              <w:t>Общероссийское объединение работодателей "Российский союз промышленников и предпринимателей",</w:t>
            </w:r>
          </w:p>
          <w:p w:rsidR="002259C9" w:rsidRDefault="002259C9">
            <w:pPr>
              <w:pStyle w:val="ConsPlusNormal"/>
            </w:pPr>
            <w:r>
              <w:t xml:space="preserve">Общероссийская </w:t>
            </w:r>
            <w:r>
              <w:lastRenderedPageBreak/>
              <w:t>общественная организация малого и среднего предпринимательства "ОПОРА РОССИИ",</w:t>
            </w:r>
          </w:p>
          <w:p w:rsidR="002259C9" w:rsidRDefault="002259C9">
            <w:pPr>
              <w:pStyle w:val="ConsPlusNormal"/>
            </w:pPr>
            <w:r>
              <w:t>Общероссийский союз "Федерация Независимых Профсоюзов России",</w:t>
            </w:r>
          </w:p>
          <w:p w:rsidR="002259C9" w:rsidRDefault="002259C9">
            <w:pPr>
              <w:pStyle w:val="ConsPlusNormal"/>
            </w:pPr>
            <w:r>
              <w:t>общероссийские общественные организации инвалидов</w:t>
            </w:r>
          </w:p>
        </w:tc>
      </w:tr>
      <w:tr w:rsidR="002259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Содействие трудоустройству выпускников образовательных программ среднего профессионального и высшего образования из числа инвалидов с учетом практики целевого обучения, в том числе прохождение производственной и преддипломной практики на базе направляющей на обучение организации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повышение уровня трудоустройства инвалидов - выпускников образовательных программ среднего профессионального и высшего образования, в том числе прошедших целевое обучение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 xml:space="preserve">доклад в Минтруд России </w:t>
            </w:r>
            <w:hyperlink w:anchor="P20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2021 - 2024 годы</w:t>
            </w:r>
          </w:p>
          <w:p w:rsidR="002259C9" w:rsidRDefault="002259C9">
            <w:pPr>
              <w:pStyle w:val="ConsPlusNormal"/>
              <w:jc w:val="center"/>
            </w:pPr>
            <w:r>
              <w:t>(ежегодно, до 15 февраля года, следующего за отчетным периодом)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Минобрнауки России,</w:t>
            </w:r>
          </w:p>
          <w:p w:rsidR="002259C9" w:rsidRDefault="002259C9">
            <w:pPr>
              <w:pStyle w:val="ConsPlusNormal"/>
            </w:pPr>
            <w:r>
              <w:t>Минпросвещения России,</w:t>
            </w:r>
          </w:p>
          <w:p w:rsidR="002259C9" w:rsidRDefault="002259C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2259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11.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Разработка перечня направлений подготовки и специальностей высшего образования, востребованных на рынке труда и доступных для инвалидов молодого возраста с учетом особенностей отдельных нозологических групп, в разрезе субъектов Российской Федерации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актуализация соответствующего перечня направлений подготовки и специальностей высшего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 xml:space="preserve">доклад в Минтруд России </w:t>
            </w:r>
            <w:hyperlink w:anchor="P20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2021 - 2022 годы</w:t>
            </w:r>
          </w:p>
          <w:p w:rsidR="002259C9" w:rsidRDefault="002259C9">
            <w:pPr>
              <w:pStyle w:val="ConsPlusNormal"/>
              <w:jc w:val="center"/>
            </w:pPr>
            <w:r>
              <w:t>(ежегодно, до 15 февраля года, следующего за отчетным периодом)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Минобрнауки России,</w:t>
            </w:r>
          </w:p>
          <w:p w:rsidR="002259C9" w:rsidRDefault="002259C9">
            <w:pPr>
              <w:pStyle w:val="ConsPlusNormal"/>
            </w:pPr>
            <w:r>
              <w:t>Роструд,</w:t>
            </w:r>
          </w:p>
          <w:p w:rsidR="002259C9" w:rsidRDefault="002259C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2259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12.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 xml:space="preserve">Организация взаимодействия органов </w:t>
            </w:r>
            <w:r>
              <w:lastRenderedPageBreak/>
              <w:t>службы занятости с ресурсными учебно-методическими центрами по обучению инвалидов и лиц с ограниченными возможностями здоровья, базовыми профессиональными образовательными организациями, обеспечивающими поддержку инклюзивного профессионального образования инвалидов в субъектах Российской Федерации, образовательными организациями профессионального образования и работодателями в целях организации производственной и преддипломной практики, стажировки для гарантированного трудоустройства инвалидов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lastRenderedPageBreak/>
              <w:t xml:space="preserve">повышение уровня </w:t>
            </w:r>
            <w:r>
              <w:lastRenderedPageBreak/>
              <w:t>трудоустройства инвалидов - выпускников образовательных организаций профессионального образования, заключение соглашений с образовательными организациями профессионального образования и работодателями в целях организации стажировки инвалидов с последующим их трудоустройством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lastRenderedPageBreak/>
              <w:t xml:space="preserve">доклад в </w:t>
            </w:r>
            <w:r>
              <w:lastRenderedPageBreak/>
              <w:t>Минтруд России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lastRenderedPageBreak/>
              <w:t>2021 - 2024 годы</w:t>
            </w:r>
          </w:p>
          <w:p w:rsidR="002259C9" w:rsidRDefault="002259C9">
            <w:pPr>
              <w:pStyle w:val="ConsPlusNormal"/>
              <w:jc w:val="center"/>
            </w:pPr>
            <w:r>
              <w:lastRenderedPageBreak/>
              <w:t>(ежегодно, до 15 февраля года, следующего за отчетным периодом)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lastRenderedPageBreak/>
              <w:t xml:space="preserve">высшие исполнительные </w:t>
            </w:r>
            <w:r>
              <w:lastRenderedPageBreak/>
              <w:t>органы государственной власти субъектов Российской Федерации,</w:t>
            </w:r>
          </w:p>
          <w:p w:rsidR="002259C9" w:rsidRDefault="002259C9">
            <w:pPr>
              <w:pStyle w:val="ConsPlusNormal"/>
            </w:pPr>
            <w:r>
              <w:t>Общероссийское объединение работодателей "Российский союз промышленников и предпринимателей",</w:t>
            </w:r>
          </w:p>
          <w:p w:rsidR="002259C9" w:rsidRDefault="002259C9">
            <w:pPr>
              <w:pStyle w:val="ConsPlusNormal"/>
            </w:pPr>
            <w:r>
              <w:t>Общероссийская общественная организация малого и среднего предпринимательства "ОПОРА РОССИИ"</w:t>
            </w:r>
          </w:p>
        </w:tc>
      </w:tr>
      <w:tr w:rsidR="002259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bookmarkStart w:id="1" w:name="P141"/>
            <w:bookmarkEnd w:id="1"/>
            <w:r>
              <w:lastRenderedPageBreak/>
              <w:t>13.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Утверждение ежегодных целевых прогнозных показателей по трудоустройству инвалидов в разрезе субъектов Российской Федерации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повышение эффективности деятельности органов службы занятости по содействию занятости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 xml:space="preserve">приказы Минтруда России </w:t>
            </w:r>
            <w:hyperlink w:anchor="P20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декабрь 2021 г.,</w:t>
            </w:r>
          </w:p>
          <w:p w:rsidR="002259C9" w:rsidRDefault="002259C9">
            <w:pPr>
              <w:pStyle w:val="ConsPlusNormal"/>
              <w:jc w:val="center"/>
            </w:pPr>
            <w:r>
              <w:t>декабрь 2022 г.,</w:t>
            </w:r>
          </w:p>
          <w:p w:rsidR="002259C9" w:rsidRDefault="002259C9">
            <w:pPr>
              <w:pStyle w:val="ConsPlusNormal"/>
              <w:jc w:val="center"/>
            </w:pPr>
            <w:r>
              <w:t>декабрь 2023 г.,</w:t>
            </w:r>
          </w:p>
          <w:p w:rsidR="002259C9" w:rsidRDefault="002259C9">
            <w:pPr>
              <w:pStyle w:val="ConsPlusNormal"/>
              <w:jc w:val="center"/>
            </w:pPr>
            <w:r>
              <w:t>декабрь 2024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Минтруд России</w:t>
            </w:r>
          </w:p>
        </w:tc>
      </w:tr>
      <w:tr w:rsidR="002259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14.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 xml:space="preserve">Обеспечение достижения целевых прогнозных показателей по трудоустройству инвалидов </w:t>
            </w:r>
            <w:hyperlink w:anchor="P207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ежегодное увеличение уровня трудоустройства инвалидов; анализ вопросов, влияющих на уровень их трудоустройства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доклад в Минтруд России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2021 - 2024 годы</w:t>
            </w:r>
          </w:p>
          <w:p w:rsidR="002259C9" w:rsidRDefault="002259C9">
            <w:pPr>
              <w:pStyle w:val="ConsPlusNormal"/>
              <w:jc w:val="center"/>
            </w:pPr>
            <w:r>
              <w:t>(ежегодно, до 15 февраля года, следующего за отчетным периодом)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</w:t>
            </w:r>
          </w:p>
        </w:tc>
      </w:tr>
      <w:tr w:rsidR="002259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15.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 xml:space="preserve">Привлечение социально ориентированных некоммерческих </w:t>
            </w:r>
            <w:r>
              <w:lastRenderedPageBreak/>
              <w:t>организаций к сопровождению инвалидов при трудоустройстве, а также к предоставлению иных государственных услуг в сфере занятости населения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lastRenderedPageBreak/>
              <w:t xml:space="preserve">увеличение количества социально </w:t>
            </w:r>
            <w:r>
              <w:lastRenderedPageBreak/>
              <w:t>ориентированных некоммерческих организаций, являющихся исполнителями общественно полезных услуг, к сопровождению инвалидов при трудоустройстве, а также к предоставлению иных государственных услуг в сфере занятости населения;</w:t>
            </w:r>
          </w:p>
          <w:p w:rsidR="002259C9" w:rsidRDefault="002259C9">
            <w:pPr>
              <w:pStyle w:val="ConsPlusNormal"/>
            </w:pPr>
            <w:r>
              <w:t>качественное повышение уровня оказываемых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lastRenderedPageBreak/>
              <w:t>доклад в Минтруд России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2021 - 2024 годы</w:t>
            </w:r>
          </w:p>
          <w:p w:rsidR="002259C9" w:rsidRDefault="002259C9">
            <w:pPr>
              <w:pStyle w:val="ConsPlusNormal"/>
              <w:jc w:val="center"/>
            </w:pPr>
            <w:r>
              <w:t xml:space="preserve">(ежегодно, начиная </w:t>
            </w:r>
            <w:r>
              <w:lastRenderedPageBreak/>
              <w:t>с февраля года, следующего за отчетным периодом)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lastRenderedPageBreak/>
              <w:t xml:space="preserve">органы исполнительной власти субъектов </w:t>
            </w:r>
            <w:r>
              <w:lastRenderedPageBreak/>
              <w:t>Российской Федерации, осуществляющие полномочия в области содействия занятости населения,</w:t>
            </w:r>
          </w:p>
          <w:p w:rsidR="002259C9" w:rsidRDefault="002259C9">
            <w:pPr>
              <w:pStyle w:val="ConsPlusNormal"/>
            </w:pPr>
            <w:r>
              <w:t>общероссийские общественные организации инвалидов</w:t>
            </w:r>
          </w:p>
        </w:tc>
      </w:tr>
      <w:tr w:rsidR="002259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Развитие межведомственного взаимодействия органов исполнительной власти субъектов Российской Федерации, образовательных организаций и органов службы занятости по организации работы по сопровождению выпускников-инвалидов при трудоустройстве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повышение уровня трудоустройства выпускников-инвалидов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доклад в Минтруд России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2021 - 2024 годы</w:t>
            </w:r>
          </w:p>
          <w:p w:rsidR="002259C9" w:rsidRDefault="002259C9">
            <w:pPr>
              <w:pStyle w:val="ConsPlusNormal"/>
              <w:jc w:val="center"/>
            </w:pPr>
            <w:r>
              <w:t>(ежегодно, до 15 февраля года, следующего за отчетным периодом)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2259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17.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 xml:space="preserve">Организация мониторинга занятости инвалидов (сфера деятельности, отрасль, возраст работающих, уровень оплаты и др.), включая инвалидов молодого возраста, впервые выходящих на рынок труда, и инвалидов, занятых в организациях бюджетной сферы, предоставления инвалидам государственных услуг в сфере занятости населения, а также </w:t>
            </w:r>
            <w:r>
              <w:lastRenderedPageBreak/>
              <w:t>исполнения законодательства Российской Федерации в части квотирования рабочих мест для инвалидов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lastRenderedPageBreak/>
              <w:t xml:space="preserve">нормативно-правовое обеспечение организации мониторинга занятости инвалидов, включая инвалидов молодого возраста, впервые выходящих на рынок труда, и инвалидов, занятых в организациях бюджетной сферы, предоставления </w:t>
            </w:r>
            <w:r>
              <w:lastRenderedPageBreak/>
              <w:t>инвалидам государственных услуг в сфере занятости населения, а также исполнения законодательства Российской Федерации в части квотирования рабочих мест для инвалидов;</w:t>
            </w:r>
          </w:p>
          <w:p w:rsidR="002259C9" w:rsidRDefault="002259C9">
            <w:pPr>
              <w:pStyle w:val="ConsPlusNormal"/>
            </w:pPr>
            <w:r>
              <w:t>анализ выявленных проблемных направлений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lastRenderedPageBreak/>
              <w:t>приказ Минтруда России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II квартал 2021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Минтруд России,</w:t>
            </w:r>
          </w:p>
          <w:p w:rsidR="002259C9" w:rsidRDefault="002259C9">
            <w:pPr>
              <w:pStyle w:val="ConsPlusNormal"/>
            </w:pPr>
            <w:r>
              <w:t>Пенсионный фонд Российской Федерации,</w:t>
            </w:r>
          </w:p>
          <w:p w:rsidR="002259C9" w:rsidRDefault="002259C9">
            <w:pPr>
              <w:pStyle w:val="ConsPlusNormal"/>
            </w:pPr>
            <w:r>
              <w:t>Роструд,</w:t>
            </w:r>
          </w:p>
          <w:p w:rsidR="002259C9" w:rsidRDefault="002259C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2259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Проведение мониторинга занятости инвалидов (сфера деятельности, отрасль, возраст работающих, уровень оплаты и др.), включая инвалидов молодого возраста, впервые выходящих на рынок труда, и инвалидов, занятых в организациях бюджетной сферы, предоставления инвалидам государственных услуг в сфере занятости населения, а также исполнения законодательства Российской Федерации в части квотирования рабочих мест для инвалидов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анализ изменения количества трудоустроенных инвалидов (уровня трудоустройства инвалидов) из числа:</w:t>
            </w:r>
          </w:p>
          <w:p w:rsidR="002259C9" w:rsidRDefault="002259C9">
            <w:pPr>
              <w:pStyle w:val="ConsPlusNormal"/>
            </w:pPr>
            <w:r>
              <w:t>инвалидов, нуждающихся в трудоустройстве, сведения о которых в виде выписок из индивидуальных программ реабилитации или абилитации инвалидов представлены в органы занятости населения в отчетный период;</w:t>
            </w:r>
          </w:p>
          <w:p w:rsidR="002259C9" w:rsidRDefault="002259C9">
            <w:pPr>
              <w:pStyle w:val="ConsPlusNormal"/>
            </w:pPr>
            <w:r>
              <w:t>инвалидов - выпускников профессиональных образовательных организаций, обратившихся в органы службы занятости;</w:t>
            </w:r>
          </w:p>
          <w:p w:rsidR="002259C9" w:rsidRDefault="002259C9">
            <w:pPr>
              <w:pStyle w:val="ConsPlusNormal"/>
            </w:pPr>
            <w:r>
              <w:t xml:space="preserve">инвалидов, впервые поставленных на учет в </w:t>
            </w:r>
            <w:r>
              <w:lastRenderedPageBreak/>
              <w:t xml:space="preserve">учреждениях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 и обратившихся в органы службы занятости;</w:t>
            </w:r>
          </w:p>
          <w:p w:rsidR="002259C9" w:rsidRDefault="002259C9">
            <w:pPr>
              <w:pStyle w:val="ConsPlusNormal"/>
            </w:pPr>
            <w:r>
              <w:t>квалифицированных специалистов из числа инвалидов, обратившихся в органы службы занятости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lastRenderedPageBreak/>
              <w:t>доклад в Минтруд России*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proofErr w:type="gramStart"/>
            <w:r>
              <w:t>2021 - 2024 годы (ежегодно,</w:t>
            </w:r>
            <w:proofErr w:type="gramEnd"/>
          </w:p>
          <w:p w:rsidR="002259C9" w:rsidRDefault="002259C9">
            <w:pPr>
              <w:pStyle w:val="ConsPlusNormal"/>
              <w:jc w:val="center"/>
            </w:pPr>
            <w:r>
              <w:t>до 1 марта года, следующего за отчетным периодом)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259C9" w:rsidRDefault="002259C9">
            <w:pPr>
              <w:pStyle w:val="ConsPlusNormal"/>
            </w:pPr>
            <w:r>
              <w:t>Роструд,</w:t>
            </w:r>
          </w:p>
          <w:p w:rsidR="002259C9" w:rsidRDefault="002259C9">
            <w:pPr>
              <w:pStyle w:val="ConsPlusNormal"/>
            </w:pPr>
            <w:r>
              <w:t>Пенсионный фонд Российской Федерации,</w:t>
            </w:r>
          </w:p>
          <w:p w:rsidR="002259C9" w:rsidRDefault="002259C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2259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9C9" w:rsidRDefault="002259C9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9C9" w:rsidRDefault="002259C9">
            <w:pPr>
              <w:pStyle w:val="ConsPlusNormal"/>
            </w:pPr>
            <w:r>
              <w:t>Оказание содействия в сопровождении молодых людей с ограниченными возможностями здоровья в рамках молодежных образовательных и окружных форумов Росмолодежи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9C9" w:rsidRDefault="002259C9">
            <w:pPr>
              <w:pStyle w:val="ConsPlusNormal"/>
            </w:pPr>
            <w:r>
              <w:t>сопровождение не менее 500 молодых людей с ограниченными возможностями здоровья на форумах Росмолодежи всероссийского и регионального уровня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информационно-аналитические материалы в Минтруд России</w:t>
            </w:r>
          </w:p>
          <w:p w:rsidR="002259C9" w:rsidRDefault="002259C9">
            <w:pPr>
              <w:pStyle w:val="ConsPlusNormal"/>
              <w:jc w:val="center"/>
            </w:pPr>
            <w:r>
              <w:t>до 15 февраля 2022 г.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9C9" w:rsidRDefault="002259C9">
            <w:pPr>
              <w:pStyle w:val="ConsPlusNormal"/>
              <w:jc w:val="center"/>
            </w:pPr>
            <w:r>
              <w:t>в течение 2021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9C9" w:rsidRDefault="002259C9">
            <w:pPr>
              <w:pStyle w:val="ConsPlusNormal"/>
            </w:pPr>
            <w:r>
              <w:t>Росмолодежь</w:t>
            </w:r>
          </w:p>
        </w:tc>
      </w:tr>
    </w:tbl>
    <w:p w:rsidR="002259C9" w:rsidRDefault="002259C9">
      <w:pPr>
        <w:pStyle w:val="ConsPlusNormal"/>
        <w:jc w:val="both"/>
      </w:pPr>
    </w:p>
    <w:p w:rsidR="002259C9" w:rsidRDefault="002259C9">
      <w:pPr>
        <w:pStyle w:val="ConsPlusNormal"/>
        <w:ind w:firstLine="540"/>
        <w:jc w:val="both"/>
      </w:pPr>
      <w:r>
        <w:t>--------------------------------</w:t>
      </w:r>
    </w:p>
    <w:p w:rsidR="002259C9" w:rsidRDefault="002259C9">
      <w:pPr>
        <w:pStyle w:val="ConsPlusNormal"/>
        <w:spacing w:before="220"/>
        <w:ind w:firstLine="540"/>
        <w:jc w:val="both"/>
      </w:pPr>
      <w:bookmarkStart w:id="2" w:name="P205"/>
      <w:bookmarkEnd w:id="2"/>
      <w:r>
        <w:t>&lt;*&gt; По данным пунктам плана в Минтруд России в сроки, установленные планом, направляется единый доклад с отчетом о реализованных мерах (включая описание лучших практик) и предложениями по их совершенствованию.</w:t>
      </w:r>
    </w:p>
    <w:p w:rsidR="002259C9" w:rsidRDefault="002259C9">
      <w:pPr>
        <w:pStyle w:val="ConsPlusNormal"/>
        <w:spacing w:before="220"/>
        <w:ind w:firstLine="540"/>
        <w:jc w:val="both"/>
      </w:pPr>
      <w:bookmarkStart w:id="3" w:name="P206"/>
      <w:bookmarkEnd w:id="3"/>
      <w:r>
        <w:t xml:space="preserve">&lt;**&gt; Конкретные годовые показатели утверждаются ежегодно, не позднее декабря года, предшествующего </w:t>
      </w:r>
      <w:proofErr w:type="gramStart"/>
      <w:r>
        <w:t>отчетному</w:t>
      </w:r>
      <w:proofErr w:type="gramEnd"/>
      <w:r>
        <w:t>, соответствующими приказами Минтруда России.</w:t>
      </w:r>
    </w:p>
    <w:p w:rsidR="002259C9" w:rsidRDefault="002259C9">
      <w:pPr>
        <w:pStyle w:val="ConsPlusNormal"/>
        <w:spacing w:before="220"/>
        <w:ind w:firstLine="540"/>
        <w:jc w:val="both"/>
      </w:pPr>
      <w:bookmarkStart w:id="4" w:name="P207"/>
      <w:bookmarkEnd w:id="4"/>
      <w:r>
        <w:t xml:space="preserve">&lt;***&gt; Целевые прогнозные показатели по трудоустройству инвалидов для конкретного субъекта Российской Федерации устанавливаются ежегодно и индивидуально в соответствии с приказами Минтруда России, предусмотренными </w:t>
      </w:r>
      <w:hyperlink w:anchor="P141" w:history="1">
        <w:r>
          <w:rPr>
            <w:color w:val="0000FF"/>
          </w:rPr>
          <w:t>пунктом 13</w:t>
        </w:r>
      </w:hyperlink>
      <w:r>
        <w:t xml:space="preserve"> настоящего плана.</w:t>
      </w:r>
    </w:p>
    <w:p w:rsidR="002259C9" w:rsidRDefault="002259C9">
      <w:pPr>
        <w:pStyle w:val="ConsPlusNormal"/>
        <w:jc w:val="both"/>
      </w:pPr>
    </w:p>
    <w:p w:rsidR="002259C9" w:rsidRDefault="002259C9">
      <w:pPr>
        <w:pStyle w:val="ConsPlusNormal"/>
        <w:jc w:val="both"/>
      </w:pPr>
    </w:p>
    <w:p w:rsidR="002259C9" w:rsidRDefault="002259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3961" w:rsidRDefault="000B3961">
      <w:bookmarkStart w:id="5" w:name="_GoBack"/>
      <w:bookmarkEnd w:id="5"/>
    </w:p>
    <w:sectPr w:rsidR="000B3961" w:rsidSect="004D0EF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C9"/>
    <w:rsid w:val="000B3961"/>
    <w:rsid w:val="0022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9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59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59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9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59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59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Т.В.</dc:creator>
  <cp:lastModifiedBy>Соловьева Т.В.</cp:lastModifiedBy>
  <cp:revision>1</cp:revision>
  <dcterms:created xsi:type="dcterms:W3CDTF">2021-01-14T06:47:00Z</dcterms:created>
  <dcterms:modified xsi:type="dcterms:W3CDTF">2021-01-14T06:48:00Z</dcterms:modified>
</cp:coreProperties>
</file>