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3C" w:rsidRDefault="0030073C" w:rsidP="0030073C">
      <w:pPr>
        <w:pStyle w:val="ConsPlusNormal"/>
        <w:jc w:val="right"/>
        <w:outlineLvl w:val="2"/>
      </w:pPr>
      <w:r>
        <w:t>Форма N 2</w:t>
      </w:r>
    </w:p>
    <w:p w:rsidR="0030073C" w:rsidRDefault="0030073C" w:rsidP="0030073C">
      <w:pPr>
        <w:pStyle w:val="ConsPlusNormal"/>
        <w:jc w:val="both"/>
      </w:pPr>
    </w:p>
    <w:p w:rsidR="0030073C" w:rsidRDefault="0030073C" w:rsidP="0030073C">
      <w:pPr>
        <w:pStyle w:val="ConsPlusNonformat"/>
        <w:jc w:val="both"/>
      </w:pPr>
      <w:bookmarkStart w:id="0" w:name="P196"/>
      <w:bookmarkEnd w:id="0"/>
      <w:r>
        <w:t xml:space="preserve">                                </w:t>
      </w:r>
      <w:bookmarkStart w:id="1" w:name="_GoBack"/>
      <w:r>
        <w:t>Показатели</w:t>
      </w:r>
      <w:bookmarkEnd w:id="1"/>
    </w:p>
    <w:p w:rsidR="0030073C" w:rsidRDefault="0030073C" w:rsidP="0030073C">
      <w:pPr>
        <w:pStyle w:val="ConsPlusNonformat"/>
        <w:jc w:val="both"/>
      </w:pPr>
      <w:r>
        <w:t xml:space="preserve">             смотра-конкурса по охране труда среди организаций</w:t>
      </w:r>
    </w:p>
    <w:p w:rsidR="0030073C" w:rsidRDefault="0030073C" w:rsidP="0030073C">
      <w:pPr>
        <w:pStyle w:val="ConsPlusNonformat"/>
        <w:jc w:val="both"/>
      </w:pPr>
      <w:r>
        <w:t xml:space="preserve">           в Чувашской Республике (представляются работодателем</w:t>
      </w:r>
    </w:p>
    <w:p w:rsidR="0030073C" w:rsidRDefault="0030073C" w:rsidP="0030073C">
      <w:pPr>
        <w:pStyle w:val="ConsPlusNonformat"/>
        <w:jc w:val="both"/>
      </w:pPr>
      <w:r>
        <w:t xml:space="preserve">      в Министерство труда и социальной защиты Чувашской Республики)</w:t>
      </w:r>
    </w:p>
    <w:p w:rsidR="0030073C" w:rsidRDefault="0030073C" w:rsidP="0030073C">
      <w:pPr>
        <w:pStyle w:val="ConsPlusNonformat"/>
        <w:jc w:val="both"/>
      </w:pPr>
    </w:p>
    <w:p w:rsidR="0030073C" w:rsidRDefault="0030073C" w:rsidP="0030073C">
      <w:pPr>
        <w:pStyle w:val="ConsPlusNonformat"/>
        <w:jc w:val="both"/>
      </w:pPr>
      <w:r>
        <w:t>Полное наименование организации, адрес, телефоны __________________________</w:t>
      </w:r>
    </w:p>
    <w:p w:rsidR="0030073C" w:rsidRDefault="0030073C" w:rsidP="0030073C">
      <w:pPr>
        <w:pStyle w:val="ConsPlusNonformat"/>
        <w:jc w:val="both"/>
      </w:pPr>
      <w:r>
        <w:t>___________________________________________________________________________</w:t>
      </w:r>
    </w:p>
    <w:p w:rsidR="0030073C" w:rsidRDefault="0030073C" w:rsidP="0030073C">
      <w:pPr>
        <w:pStyle w:val="ConsPlusNonformat"/>
        <w:jc w:val="both"/>
      </w:pPr>
      <w:r>
        <w:t>Вид собственности _________________________________________________________</w:t>
      </w:r>
    </w:p>
    <w:p w:rsidR="0030073C" w:rsidRDefault="0030073C" w:rsidP="0030073C">
      <w:pPr>
        <w:pStyle w:val="ConsPlusNonformat"/>
        <w:jc w:val="both"/>
      </w:pPr>
      <w:r>
        <w:t xml:space="preserve">                          (муниципальная, частная, государственная)</w:t>
      </w:r>
    </w:p>
    <w:p w:rsidR="0030073C" w:rsidRDefault="0030073C" w:rsidP="0030073C">
      <w:pPr>
        <w:pStyle w:val="ConsPlusNonformat"/>
        <w:jc w:val="both"/>
      </w:pPr>
      <w:r>
        <w:t>ОКВЭД по основному виду деятельности ______________________________________</w:t>
      </w:r>
    </w:p>
    <w:p w:rsidR="0030073C" w:rsidRDefault="0030073C" w:rsidP="0030073C">
      <w:pPr>
        <w:pStyle w:val="ConsPlusNonformat"/>
        <w:jc w:val="both"/>
      </w:pPr>
      <w:proofErr w:type="gramStart"/>
      <w:r>
        <w:t xml:space="preserve">Фамилия,   </w:t>
      </w:r>
      <w:proofErr w:type="gramEnd"/>
      <w:r>
        <w:t>имя,   отчество   (последнее   -  при  наличии)  руководителя  и</w:t>
      </w:r>
    </w:p>
    <w:p w:rsidR="0030073C" w:rsidRDefault="0030073C" w:rsidP="0030073C">
      <w:pPr>
        <w:pStyle w:val="ConsPlusNonformat"/>
        <w:jc w:val="both"/>
      </w:pPr>
      <w:proofErr w:type="gramStart"/>
      <w:r>
        <w:t>председателя  первичной</w:t>
      </w:r>
      <w:proofErr w:type="gramEnd"/>
      <w:r>
        <w:t xml:space="preserve">  организации  профсоюза или иного представительного</w:t>
      </w:r>
    </w:p>
    <w:p w:rsidR="0030073C" w:rsidRDefault="0030073C" w:rsidP="0030073C">
      <w:pPr>
        <w:pStyle w:val="ConsPlusNonformat"/>
        <w:jc w:val="both"/>
      </w:pPr>
      <w:r>
        <w:t>органа работников _________________________________________________________</w:t>
      </w:r>
    </w:p>
    <w:p w:rsidR="0030073C" w:rsidRDefault="0030073C" w:rsidP="0030073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633"/>
        <w:gridCol w:w="840"/>
        <w:gridCol w:w="854"/>
      </w:tblGrid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N</w:t>
            </w:r>
          </w:p>
          <w:p w:rsidR="0030073C" w:rsidRDefault="0030073C" w:rsidP="000C18B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Предшествующий год</w:t>
            </w: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Текущий год</w:t>
            </w: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4</w:t>
            </w: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Среднесписочная численность работников, всего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Количество рабочих мест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Наличие коллективного договора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дата принятия коллективного договора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дата уведомительной регистрации, регистрационный номер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Численность работников, получающих гарантии и компенсации за тяжелые работы и работы с вредными и (или) опасными условиями труда (чел.)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 xml:space="preserve">Количество пострадавших от несчастных случаев на производстве с нетрудоспособностью 1 день и более, в </w:t>
            </w:r>
            <w:proofErr w:type="spellStart"/>
            <w:r>
              <w:t>т.ч</w:t>
            </w:r>
            <w:proofErr w:type="spellEnd"/>
            <w:r>
              <w:t>. со смертельным исходом, всего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женщин: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Кч</w:t>
            </w:r>
            <w:r>
              <w:rPr>
                <w:vertAlign w:val="superscript"/>
              </w:rPr>
              <w:t>1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Кт</w:t>
            </w:r>
            <w:r>
              <w:rPr>
                <w:vertAlign w:val="superscript"/>
              </w:rPr>
              <w:t>2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Количество установленных первичных профессиональных заболеваний в организации в отчетном году (чел.)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среди женщин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lastRenderedPageBreak/>
              <w:t>7.1.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службы по охране труда или специалиста по охране труда (полная ставка) (чел.)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комитета (комиссии) по охране труда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уполномоченных (доверенных) лиц по охране труда профсоюза или иных представительных органов работников (чел.)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 xml:space="preserve">внедренных систем управления охраной труда в соответствии с </w:t>
            </w:r>
            <w:hyperlink r:id="rId4" w:history="1">
              <w:r>
                <w:rPr>
                  <w:color w:val="0000FF"/>
                </w:rPr>
                <w:t>ГОСТ 12.0.230-2007</w:t>
              </w:r>
            </w:hyperlink>
            <w:r>
              <w:t xml:space="preserve"> (СУОТ)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программы (плана) улучшения условий и охраны труда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Количество предписаний, выданных службой охраны труда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количество выявленных нарушений службой охраны труда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из них устранены (%)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Число обученных по охране труда в обучающих организациях за отчетный год, всего (чел.)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Количество проведенных: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семинаров, совещаний по охране труда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Дней охраны труда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Участие во всероссийских конкурсах: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"Российская организация высокой социальной эффективности"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11.2.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"Успех и безопасность"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Проведение административно-общественного контроля за охраной труда (да, нет)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Охват медицинскими осмотрами работников (чел.)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в процентах от общего количества подлежащих медосмотрам (%)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Обеспеченность работников сертифицированными средствами индивидуальной защиты в соответствии с типовыми нормами выдачи (%)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Результаты специальной оценки условий труда (дата завершения):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15.1.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15.2.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количество рабочих мест с классом условий труда 1 и 2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15.3.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количество рабочих мест с классом условий труда 3.1, 3.2, 3.3, 3.4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15.4.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количество рабочих мест с классом условий труда 4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jc w:val="both"/>
            </w:pPr>
            <w:r>
              <w:t>Средства, затраченные на мероприятия по охране труда, всего (тыс. рублей)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  <w:tr w:rsidR="0030073C" w:rsidTr="000C18B9">
        <w:tc>
          <w:tcPr>
            <w:tcW w:w="724" w:type="dxa"/>
          </w:tcPr>
          <w:p w:rsidR="0030073C" w:rsidRDefault="0030073C" w:rsidP="000C18B9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6633" w:type="dxa"/>
          </w:tcPr>
          <w:p w:rsidR="0030073C" w:rsidRDefault="0030073C" w:rsidP="000C18B9">
            <w:pPr>
              <w:pStyle w:val="ConsPlusNormal"/>
              <w:ind w:left="283"/>
              <w:jc w:val="both"/>
            </w:pPr>
            <w:r>
              <w:t>в том числе на одного работника (тыс. рублей)</w:t>
            </w:r>
          </w:p>
        </w:tc>
        <w:tc>
          <w:tcPr>
            <w:tcW w:w="840" w:type="dxa"/>
          </w:tcPr>
          <w:p w:rsidR="0030073C" w:rsidRDefault="0030073C" w:rsidP="000C18B9">
            <w:pPr>
              <w:pStyle w:val="ConsPlusNormal"/>
            </w:pPr>
          </w:p>
        </w:tc>
        <w:tc>
          <w:tcPr>
            <w:tcW w:w="854" w:type="dxa"/>
          </w:tcPr>
          <w:p w:rsidR="0030073C" w:rsidRDefault="0030073C" w:rsidP="000C18B9">
            <w:pPr>
              <w:pStyle w:val="ConsPlusNormal"/>
            </w:pPr>
          </w:p>
        </w:tc>
      </w:tr>
    </w:tbl>
    <w:p w:rsidR="0030073C" w:rsidRDefault="0030073C" w:rsidP="0030073C">
      <w:pPr>
        <w:pStyle w:val="ConsPlusNormal"/>
        <w:jc w:val="both"/>
      </w:pPr>
    </w:p>
    <w:p w:rsidR="0030073C" w:rsidRDefault="0030073C" w:rsidP="0030073C">
      <w:pPr>
        <w:pStyle w:val="ConsPlusNormal"/>
        <w:ind w:firstLine="540"/>
        <w:jc w:val="both"/>
      </w:pPr>
      <w:r>
        <w:rPr>
          <w:noProof/>
          <w:position w:val="-25"/>
        </w:rPr>
        <w:drawing>
          <wp:inline distT="0" distB="0" distL="0" distR="0">
            <wp:extent cx="4610100" cy="457200"/>
            <wp:effectExtent l="0" t="0" r="0" b="0"/>
            <wp:docPr id="2" name="Рисунок 2" descr="base_23650_11096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50_110963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3C" w:rsidRDefault="0030073C" w:rsidP="0030073C">
      <w:pPr>
        <w:pStyle w:val="ConsPlusNormal"/>
        <w:jc w:val="both"/>
      </w:pPr>
    </w:p>
    <w:p w:rsidR="0030073C" w:rsidRDefault="0030073C" w:rsidP="0030073C">
      <w:pPr>
        <w:pStyle w:val="ConsPlusNormal"/>
        <w:ind w:firstLine="540"/>
        <w:jc w:val="both"/>
      </w:pPr>
      <w:r>
        <w:rPr>
          <w:noProof/>
          <w:position w:val="-26"/>
        </w:rPr>
        <w:drawing>
          <wp:inline distT="0" distB="0" distL="0" distR="0">
            <wp:extent cx="4411980" cy="480060"/>
            <wp:effectExtent l="0" t="0" r="7620" b="0"/>
            <wp:docPr id="1" name="Рисунок 1" descr="base_23650_11096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50_110963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73C" w:rsidRDefault="0030073C" w:rsidP="0030073C">
      <w:pPr>
        <w:pStyle w:val="ConsPlusNormal"/>
        <w:jc w:val="both"/>
      </w:pPr>
    </w:p>
    <w:p w:rsidR="0030073C" w:rsidRDefault="0030073C" w:rsidP="0030073C">
      <w:pPr>
        <w:pStyle w:val="ConsPlusNormal"/>
        <w:ind w:firstLine="540"/>
        <w:jc w:val="both"/>
      </w:pPr>
      <w:r>
        <w:t>где С - число погибших на производстве.</w:t>
      </w:r>
    </w:p>
    <w:p w:rsidR="0030073C" w:rsidRDefault="0030073C" w:rsidP="0030073C">
      <w:pPr>
        <w:pStyle w:val="ConsPlusNormal"/>
        <w:jc w:val="both"/>
      </w:pPr>
    </w:p>
    <w:p w:rsidR="0030073C" w:rsidRDefault="0030073C" w:rsidP="0030073C">
      <w:pPr>
        <w:pStyle w:val="ConsPlusNonformat"/>
        <w:jc w:val="both"/>
      </w:pPr>
      <w:r>
        <w:t>Руководитель организации        _______________ ___________________________</w:t>
      </w:r>
    </w:p>
    <w:p w:rsidR="0030073C" w:rsidRDefault="0030073C" w:rsidP="0030073C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30073C" w:rsidRDefault="0030073C" w:rsidP="0030073C">
      <w:pPr>
        <w:pStyle w:val="ConsPlusNonformat"/>
        <w:jc w:val="both"/>
      </w:pPr>
      <w:r>
        <w:t xml:space="preserve">                                                 (последнее - при наличии))</w:t>
      </w:r>
    </w:p>
    <w:p w:rsidR="0030073C" w:rsidRDefault="0030073C" w:rsidP="0030073C">
      <w:pPr>
        <w:pStyle w:val="ConsPlusNonformat"/>
        <w:jc w:val="both"/>
      </w:pPr>
    </w:p>
    <w:p w:rsidR="0030073C" w:rsidRDefault="0030073C" w:rsidP="0030073C">
      <w:pPr>
        <w:pStyle w:val="ConsPlusNonformat"/>
        <w:jc w:val="both"/>
      </w:pPr>
      <w:r>
        <w:t>Председатель первичной</w:t>
      </w:r>
    </w:p>
    <w:p w:rsidR="0030073C" w:rsidRDefault="0030073C" w:rsidP="0030073C">
      <w:pPr>
        <w:pStyle w:val="ConsPlusNonformat"/>
        <w:jc w:val="both"/>
      </w:pPr>
      <w:r>
        <w:t>организации профсоюза</w:t>
      </w:r>
    </w:p>
    <w:p w:rsidR="0030073C" w:rsidRDefault="0030073C" w:rsidP="0030073C">
      <w:pPr>
        <w:pStyle w:val="ConsPlusNonformat"/>
        <w:jc w:val="both"/>
      </w:pPr>
      <w:r>
        <w:t>или иного представительного</w:t>
      </w:r>
    </w:p>
    <w:p w:rsidR="0030073C" w:rsidRDefault="0030073C" w:rsidP="0030073C">
      <w:pPr>
        <w:pStyle w:val="ConsPlusNonformat"/>
        <w:jc w:val="both"/>
      </w:pPr>
      <w:r>
        <w:t>органа работников организации</w:t>
      </w:r>
    </w:p>
    <w:p w:rsidR="0030073C" w:rsidRDefault="0030073C" w:rsidP="0030073C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   _______________ ___________________________</w:t>
      </w:r>
    </w:p>
    <w:p w:rsidR="0030073C" w:rsidRDefault="0030073C" w:rsidP="0030073C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(фамилия, имя, отчество</w:t>
      </w:r>
    </w:p>
    <w:p w:rsidR="0030073C" w:rsidRDefault="0030073C" w:rsidP="0030073C">
      <w:pPr>
        <w:pStyle w:val="ConsPlusNonformat"/>
        <w:jc w:val="both"/>
      </w:pPr>
      <w:r>
        <w:t xml:space="preserve">                                                 (последнее - при наличии))</w:t>
      </w:r>
    </w:p>
    <w:p w:rsidR="0030073C" w:rsidRDefault="0030073C" w:rsidP="0030073C">
      <w:pPr>
        <w:pStyle w:val="ConsPlusNonformat"/>
        <w:jc w:val="both"/>
      </w:pPr>
    </w:p>
    <w:p w:rsidR="0030073C" w:rsidRDefault="0030073C" w:rsidP="0030073C">
      <w:pPr>
        <w:pStyle w:val="ConsPlusNonformat"/>
        <w:jc w:val="both"/>
      </w:pPr>
      <w:r>
        <w:t>МП (при наличии)</w:t>
      </w:r>
    </w:p>
    <w:p w:rsidR="0030073C" w:rsidRDefault="0030073C" w:rsidP="0030073C">
      <w:pPr>
        <w:pStyle w:val="ConsPlusNonformat"/>
        <w:jc w:val="both"/>
      </w:pPr>
    </w:p>
    <w:p w:rsidR="0030073C" w:rsidRDefault="0030073C" w:rsidP="0030073C">
      <w:pPr>
        <w:pStyle w:val="ConsPlusNonformat"/>
        <w:jc w:val="both"/>
      </w:pPr>
      <w:r>
        <w:t>"___" ____________ 20___ г.</w:t>
      </w:r>
    </w:p>
    <w:p w:rsidR="0030073C" w:rsidRDefault="0030073C" w:rsidP="0030073C">
      <w:pPr>
        <w:pStyle w:val="ConsPlusNormal"/>
        <w:jc w:val="both"/>
      </w:pPr>
    </w:p>
    <w:p w:rsidR="0030073C" w:rsidRDefault="0030073C" w:rsidP="0030073C">
      <w:pPr>
        <w:pStyle w:val="ConsPlusNormal"/>
        <w:jc w:val="both"/>
      </w:pPr>
    </w:p>
    <w:p w:rsidR="00786F8E" w:rsidRDefault="00786F8E"/>
    <w:sectPr w:rsidR="0078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8C"/>
    <w:rsid w:val="00073A8C"/>
    <w:rsid w:val="0030073C"/>
    <w:rsid w:val="0078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B3C6A-7C07-4FDA-B849-EDCD570C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7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7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E7E39EED6136E01707D1DDB7481B3E08FEEBD735804C68DE7DE4DCB0B54BD7663C85396B686515EBD0E2793939n7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Company>Минтруд Чувашии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Александрович Ларионов</dc:creator>
  <cp:keywords/>
  <dc:description/>
  <cp:lastModifiedBy>Петр Александрович Ларионов</cp:lastModifiedBy>
  <cp:revision>2</cp:revision>
  <dcterms:created xsi:type="dcterms:W3CDTF">2021-01-29T10:15:00Z</dcterms:created>
  <dcterms:modified xsi:type="dcterms:W3CDTF">2021-01-29T10:16:00Z</dcterms:modified>
</cp:coreProperties>
</file>