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33" w:rsidRDefault="00DA6733" w:rsidP="0051072E">
      <w:pPr>
        <w:pStyle w:val="ConsPlusTitle"/>
        <w:spacing w:line="228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 xml:space="preserve">Общие требования к осуществлению действий, </w:t>
      </w:r>
    </w:p>
    <w:p w:rsidR="00DA6733" w:rsidRPr="00DA6733" w:rsidRDefault="00DA6733" w:rsidP="0051072E">
      <w:pPr>
        <w:pStyle w:val="ConsPlusTitle"/>
        <w:spacing w:line="228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A6733">
        <w:rPr>
          <w:rFonts w:ascii="Arial" w:hAnsi="Arial" w:cs="Arial"/>
          <w:sz w:val="24"/>
          <w:szCs w:val="24"/>
        </w:rPr>
        <w:t>направленных</w:t>
      </w:r>
      <w:proofErr w:type="gramEnd"/>
      <w:r w:rsidRPr="00DA6733">
        <w:rPr>
          <w:rFonts w:ascii="Arial" w:hAnsi="Arial" w:cs="Arial"/>
          <w:sz w:val="24"/>
          <w:szCs w:val="24"/>
        </w:rPr>
        <w:t xml:space="preserve"> на возврат просроченной задолженности</w:t>
      </w:r>
    </w:p>
    <w:p w:rsidR="00DA6733" w:rsidRPr="00DA6733" w:rsidRDefault="00DA6733" w:rsidP="0051072E">
      <w:pPr>
        <w:pStyle w:val="ConsPlusNormal"/>
        <w:spacing w:line="228" w:lineRule="auto"/>
        <w:jc w:val="both"/>
        <w:rPr>
          <w:rFonts w:ascii="Arial" w:hAnsi="Arial" w:cs="Arial"/>
          <w:sz w:val="24"/>
          <w:szCs w:val="24"/>
        </w:rPr>
      </w:pP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DA6733">
        <w:rPr>
          <w:rFonts w:ascii="Arial" w:hAnsi="Arial" w:cs="Arial"/>
          <w:sz w:val="24"/>
          <w:szCs w:val="24"/>
        </w:rPr>
        <w:t>При осуществлении действий, направленных на возврат просроченной задолженности, кр</w:t>
      </w:r>
      <w:r w:rsidRPr="00DA6733">
        <w:rPr>
          <w:rFonts w:ascii="Arial" w:hAnsi="Arial" w:cs="Arial"/>
          <w:sz w:val="24"/>
          <w:szCs w:val="24"/>
        </w:rPr>
        <w:t>е</w:t>
      </w:r>
      <w:r w:rsidRPr="00DA6733">
        <w:rPr>
          <w:rFonts w:ascii="Arial" w:hAnsi="Arial" w:cs="Arial"/>
          <w:sz w:val="24"/>
          <w:szCs w:val="24"/>
        </w:rPr>
        <w:t xml:space="preserve">дитор или лицо, действующее от его имени и (или) в его интересах, </w:t>
      </w:r>
      <w:r w:rsidRPr="00DA6733">
        <w:rPr>
          <w:rFonts w:ascii="Arial" w:hAnsi="Arial" w:cs="Arial"/>
          <w:b/>
          <w:sz w:val="24"/>
          <w:szCs w:val="24"/>
        </w:rPr>
        <w:t>обязаны действовать до</w:t>
      </w:r>
      <w:r w:rsidRPr="00DA6733">
        <w:rPr>
          <w:rFonts w:ascii="Arial" w:hAnsi="Arial" w:cs="Arial"/>
          <w:b/>
          <w:sz w:val="24"/>
          <w:szCs w:val="24"/>
        </w:rPr>
        <w:t>б</w:t>
      </w:r>
      <w:r w:rsidRPr="00DA6733">
        <w:rPr>
          <w:rFonts w:ascii="Arial" w:hAnsi="Arial" w:cs="Arial"/>
          <w:b/>
          <w:sz w:val="24"/>
          <w:szCs w:val="24"/>
        </w:rPr>
        <w:t>росовестно и разумно</w:t>
      </w:r>
      <w:r w:rsidRPr="00DA6733">
        <w:rPr>
          <w:rFonts w:ascii="Arial" w:hAnsi="Arial" w:cs="Arial"/>
          <w:sz w:val="24"/>
          <w:szCs w:val="24"/>
        </w:rPr>
        <w:t>.</w:t>
      </w:r>
      <w:proofErr w:type="gramEnd"/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DA6733">
        <w:rPr>
          <w:rFonts w:ascii="Arial" w:hAnsi="Arial" w:cs="Arial"/>
          <w:b/>
          <w:sz w:val="24"/>
          <w:szCs w:val="24"/>
        </w:rPr>
        <w:t>Не допускаются</w:t>
      </w:r>
      <w:r w:rsidRPr="00DA6733">
        <w:rPr>
          <w:rFonts w:ascii="Arial" w:hAnsi="Arial" w:cs="Arial"/>
          <w:sz w:val="24"/>
          <w:szCs w:val="24"/>
        </w:rPr>
        <w:t xml:space="preserve"> направленные на возврат просроченной задолженности </w:t>
      </w:r>
      <w:r w:rsidRPr="00DA6733">
        <w:rPr>
          <w:rFonts w:ascii="Arial" w:hAnsi="Arial" w:cs="Arial"/>
          <w:b/>
          <w:sz w:val="24"/>
          <w:szCs w:val="24"/>
        </w:rPr>
        <w:t>действия</w:t>
      </w:r>
      <w:r w:rsidRPr="00DA6733">
        <w:rPr>
          <w:rFonts w:ascii="Arial" w:hAnsi="Arial" w:cs="Arial"/>
          <w:sz w:val="24"/>
          <w:szCs w:val="24"/>
        </w:rPr>
        <w:t xml:space="preserve"> кредит</w:t>
      </w:r>
      <w:r w:rsidRPr="00DA6733">
        <w:rPr>
          <w:rFonts w:ascii="Arial" w:hAnsi="Arial" w:cs="Arial"/>
          <w:sz w:val="24"/>
          <w:szCs w:val="24"/>
        </w:rPr>
        <w:t>о</w:t>
      </w:r>
      <w:r w:rsidRPr="00DA6733">
        <w:rPr>
          <w:rFonts w:ascii="Arial" w:hAnsi="Arial" w:cs="Arial"/>
          <w:sz w:val="24"/>
          <w:szCs w:val="24"/>
        </w:rPr>
        <w:t>ра или лица, действующего от его имени и (или) в его интер</w:t>
      </w:r>
      <w:r w:rsidRPr="00DA6733">
        <w:rPr>
          <w:rFonts w:ascii="Arial" w:hAnsi="Arial" w:cs="Arial"/>
          <w:sz w:val="24"/>
          <w:szCs w:val="24"/>
        </w:rPr>
        <w:t>е</w:t>
      </w:r>
      <w:r w:rsidRPr="00DA6733">
        <w:rPr>
          <w:rFonts w:ascii="Arial" w:hAnsi="Arial" w:cs="Arial"/>
          <w:sz w:val="24"/>
          <w:szCs w:val="24"/>
        </w:rPr>
        <w:t xml:space="preserve">сах, </w:t>
      </w:r>
      <w:proofErr w:type="gramStart"/>
      <w:r w:rsidRPr="00DA6733">
        <w:rPr>
          <w:rFonts w:ascii="Arial" w:hAnsi="Arial" w:cs="Arial"/>
          <w:b/>
          <w:sz w:val="24"/>
          <w:szCs w:val="24"/>
        </w:rPr>
        <w:t>связанные</w:t>
      </w:r>
      <w:proofErr w:type="gramEnd"/>
      <w:r w:rsidRPr="00DA6733">
        <w:rPr>
          <w:rFonts w:ascii="Arial" w:hAnsi="Arial" w:cs="Arial"/>
          <w:b/>
          <w:sz w:val="24"/>
          <w:szCs w:val="24"/>
        </w:rPr>
        <w:t xml:space="preserve"> в том числе с:</w:t>
      </w: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>1) применением к должнику и иным лицам физической силы либо угрозой ее применения, угрозой убийством или причинения вреда здоровью;</w:t>
      </w: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 xml:space="preserve">2) уничтожением или повреждением имущества либо угрозой </w:t>
      </w:r>
      <w:proofErr w:type="gramStart"/>
      <w:r w:rsidRPr="00DA6733">
        <w:rPr>
          <w:rFonts w:ascii="Arial" w:hAnsi="Arial" w:cs="Arial"/>
          <w:sz w:val="24"/>
          <w:szCs w:val="24"/>
        </w:rPr>
        <w:t>таких</w:t>
      </w:r>
      <w:proofErr w:type="gramEnd"/>
      <w:r w:rsidRPr="00DA6733">
        <w:rPr>
          <w:rFonts w:ascii="Arial" w:hAnsi="Arial" w:cs="Arial"/>
          <w:sz w:val="24"/>
          <w:szCs w:val="24"/>
        </w:rPr>
        <w:t xml:space="preserve"> уничтожения или повр</w:t>
      </w:r>
      <w:r w:rsidRPr="00DA6733">
        <w:rPr>
          <w:rFonts w:ascii="Arial" w:hAnsi="Arial" w:cs="Arial"/>
          <w:sz w:val="24"/>
          <w:szCs w:val="24"/>
        </w:rPr>
        <w:t>е</w:t>
      </w:r>
      <w:r w:rsidRPr="00DA6733">
        <w:rPr>
          <w:rFonts w:ascii="Arial" w:hAnsi="Arial" w:cs="Arial"/>
          <w:sz w:val="24"/>
          <w:szCs w:val="24"/>
        </w:rPr>
        <w:t>ждения;</w:t>
      </w: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>3) применением методов, опасных для жизни и здоровья людей;</w:t>
      </w: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>4) оказанием психологического давления на должника и иных лиц, использованием выраж</w:t>
      </w:r>
      <w:r w:rsidRPr="00DA6733">
        <w:rPr>
          <w:rFonts w:ascii="Arial" w:hAnsi="Arial" w:cs="Arial"/>
          <w:sz w:val="24"/>
          <w:szCs w:val="24"/>
        </w:rPr>
        <w:t>е</w:t>
      </w:r>
      <w:r w:rsidRPr="00DA6733">
        <w:rPr>
          <w:rFonts w:ascii="Arial" w:hAnsi="Arial" w:cs="Arial"/>
          <w:sz w:val="24"/>
          <w:szCs w:val="24"/>
        </w:rPr>
        <w:t>ний и совершением иных действий, унижающих честь и достои</w:t>
      </w:r>
      <w:r w:rsidRPr="00DA6733">
        <w:rPr>
          <w:rFonts w:ascii="Arial" w:hAnsi="Arial" w:cs="Arial"/>
          <w:sz w:val="24"/>
          <w:szCs w:val="24"/>
        </w:rPr>
        <w:t>н</w:t>
      </w:r>
      <w:r w:rsidRPr="00DA6733">
        <w:rPr>
          <w:rFonts w:ascii="Arial" w:hAnsi="Arial" w:cs="Arial"/>
          <w:sz w:val="24"/>
          <w:szCs w:val="24"/>
        </w:rPr>
        <w:t>ство должника и иных лиц;</w:t>
      </w: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>5) введением должника и иных лиц в заблуждение относительно:</w:t>
      </w: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>а) правовой природы и размера неисполненного обязательства, причин его неисполнения должником, сроков исполнения обязательства;</w:t>
      </w: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>б) передачи вопроса о возврате просроченной задолженности на рассмотрение суда, п</w:t>
      </w:r>
      <w:r w:rsidRPr="00DA6733">
        <w:rPr>
          <w:rFonts w:ascii="Arial" w:hAnsi="Arial" w:cs="Arial"/>
          <w:sz w:val="24"/>
          <w:szCs w:val="24"/>
        </w:rPr>
        <w:t>о</w:t>
      </w:r>
      <w:r w:rsidRPr="00DA6733">
        <w:rPr>
          <w:rFonts w:ascii="Arial" w:hAnsi="Arial" w:cs="Arial"/>
          <w:sz w:val="24"/>
          <w:szCs w:val="24"/>
        </w:rPr>
        <w:t>следствий неисполнения обязательства для должника и иных лиц, возможности примен</w:t>
      </w:r>
      <w:r w:rsidRPr="00DA6733">
        <w:rPr>
          <w:rFonts w:ascii="Arial" w:hAnsi="Arial" w:cs="Arial"/>
          <w:sz w:val="24"/>
          <w:szCs w:val="24"/>
        </w:rPr>
        <w:t>е</w:t>
      </w:r>
      <w:r w:rsidRPr="00DA6733">
        <w:rPr>
          <w:rFonts w:ascii="Arial" w:hAnsi="Arial" w:cs="Arial"/>
          <w:sz w:val="24"/>
          <w:szCs w:val="24"/>
        </w:rPr>
        <w:t>ния к должнику мер административного и уголовно-процессуального воздействия и уголовного пресл</w:t>
      </w:r>
      <w:r w:rsidRPr="00DA6733">
        <w:rPr>
          <w:rFonts w:ascii="Arial" w:hAnsi="Arial" w:cs="Arial"/>
          <w:sz w:val="24"/>
          <w:szCs w:val="24"/>
        </w:rPr>
        <w:t>е</w:t>
      </w:r>
      <w:r w:rsidRPr="00DA6733">
        <w:rPr>
          <w:rFonts w:ascii="Arial" w:hAnsi="Arial" w:cs="Arial"/>
          <w:sz w:val="24"/>
          <w:szCs w:val="24"/>
        </w:rPr>
        <w:t>дования;</w:t>
      </w: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>в) принадлежности кредитора или лица, действующего от его имени и (или) в его интер</w:t>
      </w:r>
      <w:r w:rsidRPr="00DA6733">
        <w:rPr>
          <w:rFonts w:ascii="Arial" w:hAnsi="Arial" w:cs="Arial"/>
          <w:sz w:val="24"/>
          <w:szCs w:val="24"/>
        </w:rPr>
        <w:t>е</w:t>
      </w:r>
      <w:r w:rsidRPr="00DA6733">
        <w:rPr>
          <w:rFonts w:ascii="Arial" w:hAnsi="Arial" w:cs="Arial"/>
          <w:sz w:val="24"/>
          <w:szCs w:val="24"/>
        </w:rPr>
        <w:t>сах, к органам государственной власти и органам местного самоупра</w:t>
      </w:r>
      <w:r w:rsidRPr="00DA6733">
        <w:rPr>
          <w:rFonts w:ascii="Arial" w:hAnsi="Arial" w:cs="Arial"/>
          <w:sz w:val="24"/>
          <w:szCs w:val="24"/>
        </w:rPr>
        <w:t>в</w:t>
      </w:r>
      <w:r w:rsidRPr="00DA6733">
        <w:rPr>
          <w:rFonts w:ascii="Arial" w:hAnsi="Arial" w:cs="Arial"/>
          <w:sz w:val="24"/>
          <w:szCs w:val="24"/>
        </w:rPr>
        <w:t>ления;</w:t>
      </w: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>6) любым другим неправомерным причинением вреда должнику и иным лицам или злоуп</w:t>
      </w:r>
      <w:r w:rsidRPr="00DA6733">
        <w:rPr>
          <w:rFonts w:ascii="Arial" w:hAnsi="Arial" w:cs="Arial"/>
          <w:sz w:val="24"/>
          <w:szCs w:val="24"/>
        </w:rPr>
        <w:t>о</w:t>
      </w:r>
      <w:r w:rsidRPr="00DA6733">
        <w:rPr>
          <w:rFonts w:ascii="Arial" w:hAnsi="Arial" w:cs="Arial"/>
          <w:sz w:val="24"/>
          <w:szCs w:val="24"/>
        </w:rPr>
        <w:t>треблением правом.</w:t>
      </w: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bookmarkStart w:id="0" w:name="P13"/>
      <w:bookmarkEnd w:id="0"/>
      <w:proofErr w:type="gramStart"/>
      <w:r w:rsidRPr="00DA6733">
        <w:rPr>
          <w:rFonts w:ascii="Arial" w:hAnsi="Arial" w:cs="Arial"/>
          <w:sz w:val="24"/>
          <w:szCs w:val="24"/>
        </w:rPr>
        <w:t xml:space="preserve">Если иное не предусмотрено федеральным законом, </w:t>
      </w:r>
      <w:r w:rsidRPr="00DA6733">
        <w:rPr>
          <w:rFonts w:ascii="Arial" w:hAnsi="Arial" w:cs="Arial"/>
          <w:b/>
          <w:sz w:val="24"/>
          <w:szCs w:val="24"/>
        </w:rPr>
        <w:t>кредитор</w:t>
      </w:r>
      <w:r w:rsidRPr="00DA6733">
        <w:rPr>
          <w:rFonts w:ascii="Arial" w:hAnsi="Arial" w:cs="Arial"/>
          <w:sz w:val="24"/>
          <w:szCs w:val="24"/>
        </w:rPr>
        <w:t xml:space="preserve"> или лицо, действующее от его имени и (или) в его интересах, при совершении действий, направленных на возврат проср</w:t>
      </w:r>
      <w:r w:rsidRPr="00DA6733">
        <w:rPr>
          <w:rFonts w:ascii="Arial" w:hAnsi="Arial" w:cs="Arial"/>
          <w:sz w:val="24"/>
          <w:szCs w:val="24"/>
        </w:rPr>
        <w:t>о</w:t>
      </w:r>
      <w:r w:rsidRPr="00DA6733">
        <w:rPr>
          <w:rFonts w:ascii="Arial" w:hAnsi="Arial" w:cs="Arial"/>
          <w:sz w:val="24"/>
          <w:szCs w:val="24"/>
        </w:rPr>
        <w:t xml:space="preserve">ченной задолженности, </w:t>
      </w:r>
      <w:r w:rsidRPr="00DA6733">
        <w:rPr>
          <w:rFonts w:ascii="Arial" w:hAnsi="Arial" w:cs="Arial"/>
          <w:b/>
          <w:sz w:val="24"/>
          <w:szCs w:val="24"/>
        </w:rPr>
        <w:t>не вправе без согласия должника передавать (сообщать) третьим лицам или делать доступными для них сведения о должнике, просроченной задолженн</w:t>
      </w:r>
      <w:r w:rsidRPr="00DA6733">
        <w:rPr>
          <w:rFonts w:ascii="Arial" w:hAnsi="Arial" w:cs="Arial"/>
          <w:b/>
          <w:sz w:val="24"/>
          <w:szCs w:val="24"/>
        </w:rPr>
        <w:t>о</w:t>
      </w:r>
      <w:r w:rsidRPr="00DA6733">
        <w:rPr>
          <w:rFonts w:ascii="Arial" w:hAnsi="Arial" w:cs="Arial"/>
          <w:b/>
          <w:sz w:val="24"/>
          <w:szCs w:val="24"/>
        </w:rPr>
        <w:t>сти и ее взыскании и любые другие персональные да</w:t>
      </w:r>
      <w:r w:rsidRPr="00DA6733">
        <w:rPr>
          <w:rFonts w:ascii="Arial" w:hAnsi="Arial" w:cs="Arial"/>
          <w:b/>
          <w:sz w:val="24"/>
          <w:szCs w:val="24"/>
        </w:rPr>
        <w:t>н</w:t>
      </w:r>
      <w:r w:rsidRPr="00DA6733">
        <w:rPr>
          <w:rFonts w:ascii="Arial" w:hAnsi="Arial" w:cs="Arial"/>
          <w:b/>
          <w:sz w:val="24"/>
          <w:szCs w:val="24"/>
        </w:rPr>
        <w:t>ные должника.</w:t>
      </w:r>
      <w:proofErr w:type="gramEnd"/>
    </w:p>
    <w:p w:rsidR="00DA6733" w:rsidRPr="0051072E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51072E">
        <w:rPr>
          <w:rFonts w:ascii="Arial" w:hAnsi="Arial" w:cs="Arial"/>
          <w:b/>
          <w:sz w:val="24"/>
          <w:szCs w:val="24"/>
        </w:rPr>
        <w:t>Согласие должно быть дано в виде согласия должника на обработку его персонал</w:t>
      </w:r>
      <w:r w:rsidRPr="0051072E">
        <w:rPr>
          <w:rFonts w:ascii="Arial" w:hAnsi="Arial" w:cs="Arial"/>
          <w:b/>
          <w:sz w:val="24"/>
          <w:szCs w:val="24"/>
        </w:rPr>
        <w:t>ь</w:t>
      </w:r>
      <w:r w:rsidRPr="0051072E">
        <w:rPr>
          <w:rFonts w:ascii="Arial" w:hAnsi="Arial" w:cs="Arial"/>
          <w:b/>
          <w:sz w:val="24"/>
          <w:szCs w:val="24"/>
        </w:rPr>
        <w:t>ных данных в письменной форме в виде отдельного документа.</w:t>
      </w:r>
    </w:p>
    <w:p w:rsidR="00DA6733" w:rsidRPr="0051072E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>Лица, получившие сведения, в ходе переговоров о заключении договора или выдаче дов</w:t>
      </w:r>
      <w:r w:rsidRPr="00DA6733">
        <w:rPr>
          <w:rFonts w:ascii="Arial" w:hAnsi="Arial" w:cs="Arial"/>
          <w:sz w:val="24"/>
          <w:szCs w:val="24"/>
        </w:rPr>
        <w:t>е</w:t>
      </w:r>
      <w:r w:rsidRPr="00DA6733">
        <w:rPr>
          <w:rFonts w:ascii="Arial" w:hAnsi="Arial" w:cs="Arial"/>
          <w:sz w:val="24"/>
          <w:szCs w:val="24"/>
        </w:rPr>
        <w:t>ренности, обязаны сохранять их конфиденциальность и в том случае, если они не будут вп</w:t>
      </w:r>
      <w:r w:rsidRPr="00DA6733">
        <w:rPr>
          <w:rFonts w:ascii="Arial" w:hAnsi="Arial" w:cs="Arial"/>
          <w:sz w:val="24"/>
          <w:szCs w:val="24"/>
        </w:rPr>
        <w:t>о</w:t>
      </w:r>
      <w:r w:rsidRPr="00DA6733">
        <w:rPr>
          <w:rFonts w:ascii="Arial" w:hAnsi="Arial" w:cs="Arial"/>
          <w:sz w:val="24"/>
          <w:szCs w:val="24"/>
        </w:rPr>
        <w:t>следствии осуществлять действия, направленные на возврат просроченной задолженности соо</w:t>
      </w:r>
      <w:r w:rsidRPr="00DA6733">
        <w:rPr>
          <w:rFonts w:ascii="Arial" w:hAnsi="Arial" w:cs="Arial"/>
          <w:sz w:val="24"/>
          <w:szCs w:val="24"/>
        </w:rPr>
        <w:t>т</w:t>
      </w:r>
      <w:r w:rsidRPr="00DA6733">
        <w:rPr>
          <w:rFonts w:ascii="Arial" w:hAnsi="Arial" w:cs="Arial"/>
          <w:sz w:val="24"/>
          <w:szCs w:val="24"/>
        </w:rPr>
        <w:t>ветствующих физических лиц. Если в ходе переговоров о заключении договора или выдаче д</w:t>
      </w:r>
      <w:r w:rsidRPr="00DA6733">
        <w:rPr>
          <w:rFonts w:ascii="Arial" w:hAnsi="Arial" w:cs="Arial"/>
          <w:sz w:val="24"/>
          <w:szCs w:val="24"/>
        </w:rPr>
        <w:t>о</w:t>
      </w:r>
      <w:r w:rsidRPr="00DA6733">
        <w:rPr>
          <w:rFonts w:ascii="Arial" w:hAnsi="Arial" w:cs="Arial"/>
          <w:sz w:val="24"/>
          <w:szCs w:val="24"/>
        </w:rPr>
        <w:t>веренности сторона получает сведения, которые передаются ей другой стороной в качестве конфиденциальных, она обязана не раскрывать эти сведения и не использовать их ненадлеж</w:t>
      </w:r>
      <w:r w:rsidRPr="00DA6733">
        <w:rPr>
          <w:rFonts w:ascii="Arial" w:hAnsi="Arial" w:cs="Arial"/>
          <w:sz w:val="24"/>
          <w:szCs w:val="24"/>
        </w:rPr>
        <w:t>а</w:t>
      </w:r>
      <w:r w:rsidRPr="00DA6733">
        <w:rPr>
          <w:rFonts w:ascii="Arial" w:hAnsi="Arial" w:cs="Arial"/>
          <w:sz w:val="24"/>
          <w:szCs w:val="24"/>
        </w:rPr>
        <w:t xml:space="preserve">щим образом для своих целей независимо от того, будет ли заключен договор. </w:t>
      </w:r>
      <w:r w:rsidRPr="0051072E">
        <w:rPr>
          <w:rFonts w:ascii="Arial" w:hAnsi="Arial" w:cs="Arial"/>
          <w:b/>
          <w:sz w:val="24"/>
          <w:szCs w:val="24"/>
        </w:rPr>
        <w:t>При нарушении этой обязанности лицо обязано возместить должнику убытки, причиненные в результате раскрытия конфиденциальных сведений или использ</w:t>
      </w:r>
      <w:r w:rsidRPr="0051072E">
        <w:rPr>
          <w:rFonts w:ascii="Arial" w:hAnsi="Arial" w:cs="Arial"/>
          <w:b/>
          <w:sz w:val="24"/>
          <w:szCs w:val="24"/>
        </w:rPr>
        <w:t>о</w:t>
      </w:r>
      <w:r w:rsidRPr="0051072E">
        <w:rPr>
          <w:rFonts w:ascii="Arial" w:hAnsi="Arial" w:cs="Arial"/>
          <w:b/>
          <w:sz w:val="24"/>
          <w:szCs w:val="24"/>
        </w:rPr>
        <w:t>вания их для своих целей.</w:t>
      </w:r>
    </w:p>
    <w:p w:rsidR="00DA6733" w:rsidRPr="00DA6733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6733">
        <w:rPr>
          <w:rFonts w:ascii="Arial" w:hAnsi="Arial" w:cs="Arial"/>
          <w:sz w:val="24"/>
          <w:szCs w:val="24"/>
        </w:rPr>
        <w:t xml:space="preserve">Должник в любое время вправе отозвать </w:t>
      </w:r>
      <w:r w:rsidR="0051072E">
        <w:rPr>
          <w:rFonts w:ascii="Arial" w:hAnsi="Arial" w:cs="Arial"/>
          <w:sz w:val="24"/>
          <w:szCs w:val="24"/>
        </w:rPr>
        <w:t xml:space="preserve">такое </w:t>
      </w:r>
      <w:r w:rsidRPr="00DA6733">
        <w:rPr>
          <w:rFonts w:ascii="Arial" w:hAnsi="Arial" w:cs="Arial"/>
          <w:sz w:val="24"/>
          <w:szCs w:val="24"/>
        </w:rPr>
        <w:t>согласие, сообщив об этом лицу, которому дано соответствующее согласие, путем направления уведомления через нотариуса или по п</w:t>
      </w:r>
      <w:r w:rsidRPr="00DA6733">
        <w:rPr>
          <w:rFonts w:ascii="Arial" w:hAnsi="Arial" w:cs="Arial"/>
          <w:sz w:val="24"/>
          <w:szCs w:val="24"/>
        </w:rPr>
        <w:t>о</w:t>
      </w:r>
      <w:r w:rsidRPr="00DA6733">
        <w:rPr>
          <w:rFonts w:ascii="Arial" w:hAnsi="Arial" w:cs="Arial"/>
          <w:sz w:val="24"/>
          <w:szCs w:val="24"/>
        </w:rPr>
        <w:t>чте заказным письмом с уведомлением о вручении либо путем вручения заявления под распи</w:t>
      </w:r>
      <w:r w:rsidRPr="00DA6733">
        <w:rPr>
          <w:rFonts w:ascii="Arial" w:hAnsi="Arial" w:cs="Arial"/>
          <w:sz w:val="24"/>
          <w:szCs w:val="24"/>
        </w:rPr>
        <w:t>с</w:t>
      </w:r>
      <w:r w:rsidRPr="00DA6733">
        <w:rPr>
          <w:rFonts w:ascii="Arial" w:hAnsi="Arial" w:cs="Arial"/>
          <w:sz w:val="24"/>
          <w:szCs w:val="24"/>
        </w:rPr>
        <w:t>ку. В случае получения такого уведомления кредитор и (или) лицо, де</w:t>
      </w:r>
      <w:r w:rsidRPr="00DA6733">
        <w:rPr>
          <w:rFonts w:ascii="Arial" w:hAnsi="Arial" w:cs="Arial"/>
          <w:sz w:val="24"/>
          <w:szCs w:val="24"/>
        </w:rPr>
        <w:t>й</w:t>
      </w:r>
      <w:r w:rsidRPr="00DA6733">
        <w:rPr>
          <w:rFonts w:ascii="Arial" w:hAnsi="Arial" w:cs="Arial"/>
          <w:sz w:val="24"/>
          <w:szCs w:val="24"/>
        </w:rPr>
        <w:t>ствующее от его имени и (или) в его интересах, не вправе передавать (сообщать) третьим лицам сведения о должнике, проср</w:t>
      </w:r>
      <w:r w:rsidRPr="00DA6733">
        <w:rPr>
          <w:rFonts w:ascii="Arial" w:hAnsi="Arial" w:cs="Arial"/>
          <w:sz w:val="24"/>
          <w:szCs w:val="24"/>
        </w:rPr>
        <w:t>о</w:t>
      </w:r>
      <w:r w:rsidRPr="00DA6733">
        <w:rPr>
          <w:rFonts w:ascii="Arial" w:hAnsi="Arial" w:cs="Arial"/>
          <w:sz w:val="24"/>
          <w:szCs w:val="24"/>
        </w:rPr>
        <w:t>ченной задолженности и ее взыскании и любые другие персональные данные должника, если иное не предусмотрено федерал</w:t>
      </w:r>
      <w:r w:rsidRPr="00DA6733">
        <w:rPr>
          <w:rFonts w:ascii="Arial" w:hAnsi="Arial" w:cs="Arial"/>
          <w:sz w:val="24"/>
          <w:szCs w:val="24"/>
        </w:rPr>
        <w:t>ь</w:t>
      </w:r>
      <w:r w:rsidRPr="00DA6733">
        <w:rPr>
          <w:rFonts w:ascii="Arial" w:hAnsi="Arial" w:cs="Arial"/>
          <w:sz w:val="24"/>
          <w:szCs w:val="24"/>
        </w:rPr>
        <w:t>ным законом.</w:t>
      </w:r>
    </w:p>
    <w:p w:rsidR="00DA6733" w:rsidRPr="0051072E" w:rsidRDefault="00DA6733" w:rsidP="0051072E">
      <w:pPr>
        <w:pStyle w:val="ConsPlusNormal"/>
        <w:spacing w:line="228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1072E">
        <w:rPr>
          <w:rFonts w:ascii="Arial" w:hAnsi="Arial" w:cs="Arial"/>
          <w:b/>
          <w:sz w:val="24"/>
          <w:szCs w:val="24"/>
        </w:rPr>
        <w:t>Вне зависимости от наличия согласия должника раскрытие сведений о должнике, пр</w:t>
      </w:r>
      <w:r w:rsidRPr="0051072E">
        <w:rPr>
          <w:rFonts w:ascii="Arial" w:hAnsi="Arial" w:cs="Arial"/>
          <w:b/>
          <w:sz w:val="24"/>
          <w:szCs w:val="24"/>
        </w:rPr>
        <w:t>о</w:t>
      </w:r>
      <w:r w:rsidRPr="0051072E">
        <w:rPr>
          <w:rFonts w:ascii="Arial" w:hAnsi="Arial" w:cs="Arial"/>
          <w:b/>
          <w:sz w:val="24"/>
          <w:szCs w:val="24"/>
        </w:rPr>
        <w:t>сроченной задолженности и ее взыскании и любых других персональных данных должн</w:t>
      </w:r>
      <w:r w:rsidRPr="0051072E">
        <w:rPr>
          <w:rFonts w:ascii="Arial" w:hAnsi="Arial" w:cs="Arial"/>
          <w:b/>
          <w:sz w:val="24"/>
          <w:szCs w:val="24"/>
        </w:rPr>
        <w:t>и</w:t>
      </w:r>
      <w:r w:rsidRPr="0051072E">
        <w:rPr>
          <w:rFonts w:ascii="Arial" w:hAnsi="Arial" w:cs="Arial"/>
          <w:b/>
          <w:sz w:val="24"/>
          <w:szCs w:val="24"/>
        </w:rPr>
        <w:t>ка неограниченному кругу лиц, в том числе путем размещения таких сведений в информ</w:t>
      </w:r>
      <w:r w:rsidRPr="0051072E">
        <w:rPr>
          <w:rFonts w:ascii="Arial" w:hAnsi="Arial" w:cs="Arial"/>
          <w:b/>
          <w:sz w:val="24"/>
          <w:szCs w:val="24"/>
        </w:rPr>
        <w:t>а</w:t>
      </w:r>
      <w:r w:rsidRPr="0051072E">
        <w:rPr>
          <w:rFonts w:ascii="Arial" w:hAnsi="Arial" w:cs="Arial"/>
          <w:b/>
          <w:sz w:val="24"/>
          <w:szCs w:val="24"/>
        </w:rPr>
        <w:t>ционно-телекоммуникационной сети "Интернет" или в (на) жилом помещении, доме, л</w:t>
      </w:r>
      <w:r w:rsidRPr="0051072E">
        <w:rPr>
          <w:rFonts w:ascii="Arial" w:hAnsi="Arial" w:cs="Arial"/>
          <w:b/>
          <w:sz w:val="24"/>
          <w:szCs w:val="24"/>
        </w:rPr>
        <w:t>ю</w:t>
      </w:r>
      <w:r w:rsidRPr="0051072E">
        <w:rPr>
          <w:rFonts w:ascii="Arial" w:hAnsi="Arial" w:cs="Arial"/>
          <w:b/>
          <w:sz w:val="24"/>
          <w:szCs w:val="24"/>
        </w:rPr>
        <w:t>бом другом зд</w:t>
      </w:r>
      <w:r w:rsidRPr="0051072E">
        <w:rPr>
          <w:rFonts w:ascii="Arial" w:hAnsi="Arial" w:cs="Arial"/>
          <w:b/>
          <w:sz w:val="24"/>
          <w:szCs w:val="24"/>
        </w:rPr>
        <w:t>а</w:t>
      </w:r>
      <w:r w:rsidRPr="0051072E">
        <w:rPr>
          <w:rFonts w:ascii="Arial" w:hAnsi="Arial" w:cs="Arial"/>
          <w:b/>
          <w:sz w:val="24"/>
          <w:szCs w:val="24"/>
        </w:rPr>
        <w:t>нии, строении, сооружении, а также сообщение по месту работы должника не допускае</w:t>
      </w:r>
      <w:r w:rsidRPr="0051072E">
        <w:rPr>
          <w:rFonts w:ascii="Arial" w:hAnsi="Arial" w:cs="Arial"/>
          <w:b/>
          <w:sz w:val="24"/>
          <w:szCs w:val="24"/>
        </w:rPr>
        <w:t>т</w:t>
      </w:r>
      <w:r w:rsidRPr="0051072E">
        <w:rPr>
          <w:rFonts w:ascii="Arial" w:hAnsi="Arial" w:cs="Arial"/>
          <w:b/>
          <w:sz w:val="24"/>
          <w:szCs w:val="24"/>
        </w:rPr>
        <w:t>ся.</w:t>
      </w:r>
      <w:proofErr w:type="gramEnd"/>
    </w:p>
    <w:p w:rsidR="001A58B0" w:rsidRDefault="00DA6733" w:rsidP="0051072E">
      <w:pPr>
        <w:pStyle w:val="ConsPlusNormal"/>
        <w:spacing w:line="228" w:lineRule="auto"/>
        <w:ind w:firstLine="426"/>
        <w:jc w:val="both"/>
      </w:pPr>
      <w:r w:rsidRPr="00DA6733">
        <w:rPr>
          <w:rFonts w:ascii="Arial" w:hAnsi="Arial" w:cs="Arial"/>
          <w:sz w:val="24"/>
          <w:szCs w:val="24"/>
        </w:rPr>
        <w:t>В случае привлечения кредитором другого лица для осуществления от его имени и (или) в его интересах направленного на возврат просроченной задолженности взаимодействия с дол</w:t>
      </w:r>
      <w:r w:rsidRPr="00DA6733">
        <w:rPr>
          <w:rFonts w:ascii="Arial" w:hAnsi="Arial" w:cs="Arial"/>
          <w:sz w:val="24"/>
          <w:szCs w:val="24"/>
        </w:rPr>
        <w:t>ж</w:t>
      </w:r>
      <w:r w:rsidRPr="00DA6733">
        <w:rPr>
          <w:rFonts w:ascii="Arial" w:hAnsi="Arial" w:cs="Arial"/>
          <w:sz w:val="24"/>
          <w:szCs w:val="24"/>
        </w:rPr>
        <w:t>ником способами, кредитор не вправе по своей инициативе самостоятельно осуществлять вза</w:t>
      </w:r>
      <w:r w:rsidRPr="00DA6733">
        <w:rPr>
          <w:rFonts w:ascii="Arial" w:hAnsi="Arial" w:cs="Arial"/>
          <w:sz w:val="24"/>
          <w:szCs w:val="24"/>
        </w:rPr>
        <w:t>и</w:t>
      </w:r>
      <w:r w:rsidRPr="00DA6733">
        <w:rPr>
          <w:rFonts w:ascii="Arial" w:hAnsi="Arial" w:cs="Arial"/>
          <w:sz w:val="24"/>
          <w:szCs w:val="24"/>
        </w:rPr>
        <w:t>модействие с должником указанными способами.</w:t>
      </w:r>
      <w:r w:rsidR="0051072E">
        <w:rPr>
          <w:rFonts w:ascii="Arial" w:hAnsi="Arial" w:cs="Arial"/>
          <w:sz w:val="24"/>
          <w:szCs w:val="24"/>
        </w:rPr>
        <w:t xml:space="preserve"> </w:t>
      </w:r>
      <w:r w:rsidRPr="0051072E">
        <w:rPr>
          <w:rFonts w:ascii="Arial" w:hAnsi="Arial" w:cs="Arial"/>
          <w:b/>
          <w:sz w:val="24"/>
          <w:szCs w:val="24"/>
        </w:rPr>
        <w:t>Кредитор не вправе привлекать одновр</w:t>
      </w:r>
      <w:r w:rsidRPr="0051072E">
        <w:rPr>
          <w:rFonts w:ascii="Arial" w:hAnsi="Arial" w:cs="Arial"/>
          <w:b/>
          <w:sz w:val="24"/>
          <w:szCs w:val="24"/>
        </w:rPr>
        <w:t>е</w:t>
      </w:r>
      <w:r w:rsidRPr="0051072E">
        <w:rPr>
          <w:rFonts w:ascii="Arial" w:hAnsi="Arial" w:cs="Arial"/>
          <w:b/>
          <w:sz w:val="24"/>
          <w:szCs w:val="24"/>
        </w:rPr>
        <w:t>менно двух и более лиц</w:t>
      </w:r>
      <w:r w:rsidRPr="00DA6733">
        <w:rPr>
          <w:rFonts w:ascii="Arial" w:hAnsi="Arial" w:cs="Arial"/>
          <w:sz w:val="24"/>
          <w:szCs w:val="24"/>
        </w:rPr>
        <w:t xml:space="preserve"> для осуществления от его имени и (или) в его интересах направленн</w:t>
      </w:r>
      <w:r w:rsidRPr="00DA6733">
        <w:rPr>
          <w:rFonts w:ascii="Arial" w:hAnsi="Arial" w:cs="Arial"/>
          <w:sz w:val="24"/>
          <w:szCs w:val="24"/>
        </w:rPr>
        <w:t>о</w:t>
      </w:r>
      <w:r w:rsidRPr="00DA6733">
        <w:rPr>
          <w:rFonts w:ascii="Arial" w:hAnsi="Arial" w:cs="Arial"/>
          <w:sz w:val="24"/>
          <w:szCs w:val="24"/>
        </w:rPr>
        <w:t>го на возврат просроченной задолженности вза</w:t>
      </w:r>
      <w:r w:rsidRPr="00DA6733">
        <w:rPr>
          <w:rFonts w:ascii="Arial" w:hAnsi="Arial" w:cs="Arial"/>
          <w:sz w:val="24"/>
          <w:szCs w:val="24"/>
        </w:rPr>
        <w:t>и</w:t>
      </w:r>
      <w:r w:rsidRPr="00DA6733">
        <w:rPr>
          <w:rFonts w:ascii="Arial" w:hAnsi="Arial" w:cs="Arial"/>
          <w:sz w:val="24"/>
          <w:szCs w:val="24"/>
        </w:rPr>
        <w:t>модействия с должником.</w:t>
      </w:r>
      <w:bookmarkStart w:id="1" w:name="_GoBack"/>
      <w:bookmarkEnd w:id="1"/>
    </w:p>
    <w:sectPr w:rsidR="001A58B0" w:rsidSect="0051072E">
      <w:headerReference w:type="default" r:id="rId7"/>
      <w:pgSz w:w="11906" w:h="16838"/>
      <w:pgMar w:top="284" w:right="282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00" w:rsidRDefault="009C4B00" w:rsidP="0051072E">
      <w:pPr>
        <w:spacing w:after="0" w:line="240" w:lineRule="auto"/>
      </w:pPr>
      <w:r>
        <w:separator/>
      </w:r>
    </w:p>
  </w:endnote>
  <w:endnote w:type="continuationSeparator" w:id="0">
    <w:p w:rsidR="009C4B00" w:rsidRDefault="009C4B00" w:rsidP="0051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00" w:rsidRDefault="009C4B00" w:rsidP="0051072E">
      <w:pPr>
        <w:spacing w:after="0" w:line="240" w:lineRule="auto"/>
      </w:pPr>
      <w:r>
        <w:separator/>
      </w:r>
    </w:p>
  </w:footnote>
  <w:footnote w:type="continuationSeparator" w:id="0">
    <w:p w:rsidR="009C4B00" w:rsidRDefault="009C4B00" w:rsidP="0051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42797"/>
      <w:docPartObj>
        <w:docPartGallery w:val="Page Numbers (Top of Page)"/>
        <w:docPartUnique/>
      </w:docPartObj>
    </w:sdtPr>
    <w:sdtContent>
      <w:p w:rsidR="0051072E" w:rsidRDefault="005107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1072E" w:rsidRDefault="005107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33"/>
    <w:rsid w:val="001A58B0"/>
    <w:rsid w:val="0051072E"/>
    <w:rsid w:val="009C4B00"/>
    <w:rsid w:val="00D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6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72E"/>
  </w:style>
  <w:style w:type="paragraph" w:styleId="a5">
    <w:name w:val="footer"/>
    <w:basedOn w:val="a"/>
    <w:link w:val="a6"/>
    <w:uiPriority w:val="99"/>
    <w:unhideWhenUsed/>
    <w:rsid w:val="0051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6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72E"/>
  </w:style>
  <w:style w:type="paragraph" w:styleId="a5">
    <w:name w:val="footer"/>
    <w:basedOn w:val="a"/>
    <w:link w:val="a6"/>
    <w:uiPriority w:val="99"/>
    <w:unhideWhenUsed/>
    <w:rsid w:val="0051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Игорь Викторович Михайлов</dc:creator>
  <cp:lastModifiedBy>Минюст ЧР Игорь Викторович Михайлов</cp:lastModifiedBy>
  <cp:revision>1</cp:revision>
  <cp:lastPrinted>2021-02-25T06:19:00Z</cp:lastPrinted>
  <dcterms:created xsi:type="dcterms:W3CDTF">2021-02-25T05:10:00Z</dcterms:created>
  <dcterms:modified xsi:type="dcterms:W3CDTF">2021-02-25T06:19:00Z</dcterms:modified>
</cp:coreProperties>
</file>