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</w:p>
    <w:p w:rsidR="009142A5" w:rsidRDefault="009142A5" w:rsidP="006554C9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>Анализ освоения финансовых средств</w:t>
      </w: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6994"/>
        <w:gridCol w:w="1821"/>
      </w:tblGrid>
      <w:tr w:rsidR="003B0270" w:rsidRPr="004B132D" w:rsidTr="003B0270">
        <w:trPr>
          <w:trHeight w:val="563"/>
        </w:trPr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bookmarkStart w:id="0" w:name="_GoBack"/>
            <w:bookmarkEnd w:id="0"/>
            <w:r w:rsidRPr="004B132D">
              <w:t>№</w:t>
            </w:r>
          </w:p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п/п</w:t>
            </w:r>
          </w:p>
        </w:tc>
        <w:tc>
          <w:tcPr>
            <w:tcW w:w="6994" w:type="dxa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Наименование муниципальной программы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Освоено средств, %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строительного комплекса и архитектуры»</w:t>
            </w:r>
          </w:p>
        </w:tc>
        <w:tc>
          <w:tcPr>
            <w:tcW w:w="1821" w:type="dxa"/>
          </w:tcPr>
          <w:p w:rsidR="003B0270" w:rsidRPr="007078EA" w:rsidRDefault="003B0270" w:rsidP="003B0270">
            <w:pPr>
              <w:spacing w:after="0" w:line="240" w:lineRule="auto"/>
              <w:jc w:val="center"/>
            </w:pPr>
            <w:r w:rsidRPr="007078EA">
              <w:t>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«Модернизация и развитие сферы жилищно-коммунального хозяйства»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96,8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граждан в Моргаушском районе</w:t>
            </w:r>
            <w:r>
              <w:t xml:space="preserve"> </w:t>
            </w:r>
            <w:r w:rsidRPr="00F51E88">
              <w:t>Чувашской Республике доступным и комфортным жильем»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78,8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«Формирование современной городской среды на территории Моргаушского района Чувашской Республики» на 2018–2022 годы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47,7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5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«Социальная поддержка граждан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99,7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6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«Доступная среда»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7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культуры и туризма»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90,7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8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физической культуры и спорта»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99,9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9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«Содействие занятости населения»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10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образования»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89,3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11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«Повышение безопасности жизнедеятельности населения и территорий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94,0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12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«Обеспечение общественного порядка и противодействие преступности»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100,0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13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«Развитие сельского хозяйства и регулирование рынка сельскохозяйственной продукции, сырья и продовольствия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30,6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14</w:t>
            </w:r>
          </w:p>
        </w:tc>
        <w:tc>
          <w:tcPr>
            <w:tcW w:w="6994" w:type="dxa"/>
          </w:tcPr>
          <w:p w:rsidR="003B0270" w:rsidRPr="00F51E88" w:rsidRDefault="003B0270" w:rsidP="003B0270">
            <w:pPr>
              <w:spacing w:after="0" w:line="240" w:lineRule="auto"/>
            </w:pPr>
            <w:r w:rsidRPr="00F51E88">
              <w:t>«Экономическое развитие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92,9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 w:rsidRPr="004B132D">
              <w:t>15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транспортной системы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89,1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природно-сырьевых ресурсов и обеспечение экологической безопасности»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42,1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«Управление общественными финансами и муниципальным долгом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82,8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потенциала муниципального управления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98,1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«Развитие земельных и имущественных отношений Моргаушского района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95,0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 w:rsidRPr="002D5769">
              <w:t>«Цифровое общество в Моргаушском районе Чувашской Республики»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78,2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6994" w:type="dxa"/>
          </w:tcPr>
          <w:p w:rsidR="003B0270" w:rsidRPr="002D5769" w:rsidRDefault="003B0270" w:rsidP="003B0270">
            <w:pPr>
              <w:spacing w:after="0" w:line="240" w:lineRule="auto"/>
            </w:pPr>
            <w:r>
              <w:t xml:space="preserve">«Комплексное развитие сельских территорий </w:t>
            </w:r>
            <w:r w:rsidRPr="0020114F">
              <w:t>Моргаушском районе Чувашской Республики</w:t>
            </w:r>
            <w:r>
              <w:t>»</w:t>
            </w:r>
          </w:p>
        </w:tc>
        <w:tc>
          <w:tcPr>
            <w:tcW w:w="1821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92,5</w:t>
            </w:r>
          </w:p>
        </w:tc>
      </w:tr>
      <w:tr w:rsidR="003B0270" w:rsidRPr="004B132D" w:rsidTr="003B0270">
        <w:tc>
          <w:tcPr>
            <w:tcW w:w="530" w:type="dxa"/>
          </w:tcPr>
          <w:p w:rsidR="003B0270" w:rsidRDefault="003B0270" w:rsidP="003B0270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6994" w:type="dxa"/>
          </w:tcPr>
          <w:p w:rsidR="003B0270" w:rsidRDefault="003B0270" w:rsidP="003B0270">
            <w:pPr>
              <w:spacing w:after="0" w:line="240" w:lineRule="auto"/>
            </w:pPr>
            <w:r>
              <w:t>«</w:t>
            </w:r>
            <w:r w:rsidRPr="00225214">
              <w:t>Социально-экономическое развитие Моргаушского района Чувашской Республики на 2020-2025 годы</w:t>
            </w:r>
            <w:r>
              <w:t>»</w:t>
            </w:r>
          </w:p>
        </w:tc>
        <w:tc>
          <w:tcPr>
            <w:tcW w:w="1821" w:type="dxa"/>
          </w:tcPr>
          <w:p w:rsidR="003B0270" w:rsidRDefault="003B0270" w:rsidP="003B0270">
            <w:pPr>
              <w:spacing w:after="0" w:line="240" w:lineRule="auto"/>
              <w:jc w:val="center"/>
            </w:pPr>
          </w:p>
        </w:tc>
      </w:tr>
      <w:tr w:rsidR="003B0270" w:rsidRPr="004B132D" w:rsidTr="003B0270">
        <w:tc>
          <w:tcPr>
            <w:tcW w:w="7524" w:type="dxa"/>
            <w:gridSpan w:val="2"/>
          </w:tcPr>
          <w:p w:rsidR="003B0270" w:rsidRPr="004B132D" w:rsidRDefault="003B0270" w:rsidP="003B0270">
            <w:pPr>
              <w:spacing w:after="0" w:line="240" w:lineRule="auto"/>
            </w:pPr>
            <w:r w:rsidRPr="004B132D">
              <w:t>Всего</w:t>
            </w:r>
          </w:p>
        </w:tc>
        <w:tc>
          <w:tcPr>
            <w:tcW w:w="1821" w:type="dxa"/>
          </w:tcPr>
          <w:p w:rsidR="003B0270" w:rsidRPr="004B132D" w:rsidRDefault="003B0270" w:rsidP="003B0270">
            <w:pPr>
              <w:spacing w:after="0" w:line="240" w:lineRule="auto"/>
              <w:jc w:val="center"/>
            </w:pPr>
            <w:r>
              <w:t>87,4</w:t>
            </w:r>
          </w:p>
        </w:tc>
      </w:tr>
    </w:tbl>
    <w:p w:rsidR="009142A5" w:rsidRPr="006554C9" w:rsidRDefault="003B0270" w:rsidP="00811D4E">
      <w:pPr>
        <w:spacing w:line="240" w:lineRule="auto"/>
        <w:jc w:val="center"/>
        <w:rPr>
          <w:sz w:val="24"/>
          <w:szCs w:val="24"/>
        </w:rPr>
      </w:pPr>
      <w:r w:rsidRPr="006554C9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>по муниципальным программам Моргаушского района</w:t>
      </w:r>
      <w:r w:rsidR="009142A5">
        <w:rPr>
          <w:sz w:val="24"/>
          <w:szCs w:val="24"/>
        </w:rPr>
        <w:t xml:space="preserve"> </w:t>
      </w:r>
      <w:r w:rsidR="009142A5" w:rsidRPr="006554C9">
        <w:rPr>
          <w:sz w:val="24"/>
          <w:szCs w:val="24"/>
        </w:rPr>
        <w:t xml:space="preserve">на </w:t>
      </w:r>
      <w:r w:rsidR="00727D26">
        <w:rPr>
          <w:sz w:val="24"/>
          <w:szCs w:val="24"/>
        </w:rPr>
        <w:t>01</w:t>
      </w:r>
      <w:r w:rsidR="009142A5" w:rsidRPr="006554C9">
        <w:rPr>
          <w:sz w:val="24"/>
          <w:szCs w:val="24"/>
        </w:rPr>
        <w:t>.</w:t>
      </w:r>
      <w:r w:rsidR="007078EA">
        <w:rPr>
          <w:sz w:val="24"/>
          <w:szCs w:val="24"/>
        </w:rPr>
        <w:t>0</w:t>
      </w:r>
      <w:r w:rsidR="0034406D">
        <w:rPr>
          <w:sz w:val="24"/>
          <w:szCs w:val="24"/>
        </w:rPr>
        <w:t>1</w:t>
      </w:r>
      <w:r w:rsidR="009142A5" w:rsidRPr="006554C9">
        <w:rPr>
          <w:sz w:val="24"/>
          <w:szCs w:val="24"/>
        </w:rPr>
        <w:t>.</w:t>
      </w:r>
      <w:r w:rsidR="00727D26">
        <w:rPr>
          <w:sz w:val="24"/>
          <w:szCs w:val="24"/>
        </w:rPr>
        <w:t>202</w:t>
      </w:r>
      <w:r w:rsidR="007078EA">
        <w:rPr>
          <w:sz w:val="24"/>
          <w:szCs w:val="24"/>
        </w:rPr>
        <w:t>1</w:t>
      </w:r>
      <w:r w:rsidR="009142A5" w:rsidRPr="006554C9">
        <w:rPr>
          <w:sz w:val="24"/>
          <w:szCs w:val="24"/>
        </w:rPr>
        <w:t>г</w:t>
      </w:r>
      <w:r w:rsidR="009142A5">
        <w:rPr>
          <w:sz w:val="24"/>
          <w:szCs w:val="24"/>
        </w:rPr>
        <w:t>.</w:t>
      </w:r>
    </w:p>
    <w:sectPr w:rsidR="009142A5" w:rsidRPr="006554C9" w:rsidSect="00F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D52" w:rsidRDefault="006B0D52" w:rsidP="006554C9">
      <w:pPr>
        <w:spacing w:after="0" w:line="240" w:lineRule="auto"/>
      </w:pPr>
      <w:r>
        <w:separator/>
      </w:r>
    </w:p>
  </w:endnote>
  <w:endnote w:type="continuationSeparator" w:id="0">
    <w:p w:rsidR="006B0D52" w:rsidRDefault="006B0D52" w:rsidP="0065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D52" w:rsidRDefault="006B0D52" w:rsidP="006554C9">
      <w:pPr>
        <w:spacing w:after="0" w:line="240" w:lineRule="auto"/>
      </w:pPr>
      <w:r>
        <w:separator/>
      </w:r>
    </w:p>
  </w:footnote>
  <w:footnote w:type="continuationSeparator" w:id="0">
    <w:p w:rsidR="006B0D52" w:rsidRDefault="006B0D52" w:rsidP="00655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790"/>
    <w:rsid w:val="00000C3C"/>
    <w:rsid w:val="00010ECF"/>
    <w:rsid w:val="0003794D"/>
    <w:rsid w:val="000438A2"/>
    <w:rsid w:val="0005601A"/>
    <w:rsid w:val="0008249B"/>
    <w:rsid w:val="000C1A06"/>
    <w:rsid w:val="00133A03"/>
    <w:rsid w:val="001D77E6"/>
    <w:rsid w:val="0020114F"/>
    <w:rsid w:val="002142A8"/>
    <w:rsid w:val="00225214"/>
    <w:rsid w:val="00250A8D"/>
    <w:rsid w:val="00284E32"/>
    <w:rsid w:val="002D5769"/>
    <w:rsid w:val="00324ADE"/>
    <w:rsid w:val="0034406D"/>
    <w:rsid w:val="003B0270"/>
    <w:rsid w:val="003B575D"/>
    <w:rsid w:val="00482E7F"/>
    <w:rsid w:val="004B132D"/>
    <w:rsid w:val="005013AF"/>
    <w:rsid w:val="00530C84"/>
    <w:rsid w:val="005C276E"/>
    <w:rsid w:val="00604800"/>
    <w:rsid w:val="00653C6D"/>
    <w:rsid w:val="006554C9"/>
    <w:rsid w:val="00655E66"/>
    <w:rsid w:val="00663A83"/>
    <w:rsid w:val="00680B69"/>
    <w:rsid w:val="006A1B32"/>
    <w:rsid w:val="006B0D52"/>
    <w:rsid w:val="007078EA"/>
    <w:rsid w:val="00711EFA"/>
    <w:rsid w:val="00727D26"/>
    <w:rsid w:val="00766E17"/>
    <w:rsid w:val="007F52F0"/>
    <w:rsid w:val="0080155F"/>
    <w:rsid w:val="00811D4E"/>
    <w:rsid w:val="0085279B"/>
    <w:rsid w:val="0086040F"/>
    <w:rsid w:val="00872A90"/>
    <w:rsid w:val="00872B1D"/>
    <w:rsid w:val="008D1277"/>
    <w:rsid w:val="008F3582"/>
    <w:rsid w:val="009142A5"/>
    <w:rsid w:val="00916A77"/>
    <w:rsid w:val="009A1159"/>
    <w:rsid w:val="00B257E1"/>
    <w:rsid w:val="00B517EE"/>
    <w:rsid w:val="00B661C4"/>
    <w:rsid w:val="00C142A9"/>
    <w:rsid w:val="00C23C96"/>
    <w:rsid w:val="00C51B7D"/>
    <w:rsid w:val="00D308FB"/>
    <w:rsid w:val="00D610BD"/>
    <w:rsid w:val="00D86D9C"/>
    <w:rsid w:val="00DA7320"/>
    <w:rsid w:val="00DB07E3"/>
    <w:rsid w:val="00DC220B"/>
    <w:rsid w:val="00DE3790"/>
    <w:rsid w:val="00E84098"/>
    <w:rsid w:val="00E920FB"/>
    <w:rsid w:val="00E9367B"/>
    <w:rsid w:val="00EA5A4A"/>
    <w:rsid w:val="00EA7BDB"/>
    <w:rsid w:val="00ED4781"/>
    <w:rsid w:val="00F30B2E"/>
    <w:rsid w:val="00F47CAA"/>
    <w:rsid w:val="00F51E88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A89313-ED5E-4890-8712-D6A2013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8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6554C9"/>
    <w:rPr>
      <w:rFonts w:cs="Times New Roman"/>
    </w:rPr>
  </w:style>
  <w:style w:type="paragraph" w:styleId="a6">
    <w:name w:val="footer"/>
    <w:basedOn w:val="a"/>
    <w:link w:val="a7"/>
    <w:uiPriority w:val="99"/>
    <w:rsid w:val="006554C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6554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EA12-8D66-44EE-8AEB-8EE1827A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И.Ю. Пудова</dc:creator>
  <cp:keywords/>
  <dc:description/>
  <cp:lastModifiedBy>И.Ю. Пудова</cp:lastModifiedBy>
  <cp:revision>42</cp:revision>
  <dcterms:created xsi:type="dcterms:W3CDTF">2018-10-02T05:02:00Z</dcterms:created>
  <dcterms:modified xsi:type="dcterms:W3CDTF">2021-01-18T06:04:00Z</dcterms:modified>
</cp:coreProperties>
</file>