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AA" w:rsidRDefault="00923FAA">
      <w:pPr>
        <w:pStyle w:val="ConsPlusNormal"/>
        <w:jc w:val="both"/>
        <w:outlineLvl w:val="0"/>
      </w:pPr>
      <w:bookmarkStart w:id="0" w:name="_GoBack"/>
      <w:bookmarkEnd w:id="0"/>
    </w:p>
    <w:p w:rsidR="00923FAA" w:rsidRDefault="00923FAA">
      <w:pPr>
        <w:pStyle w:val="ConsPlusTitle"/>
        <w:jc w:val="center"/>
        <w:outlineLvl w:val="0"/>
      </w:pPr>
      <w:r>
        <w:t>НОВОЧЕБОКСАРСКОЕ ГОРОДСКОЕ СОБРАНИЕ ДЕПУТАТОВ</w:t>
      </w:r>
    </w:p>
    <w:p w:rsidR="00923FAA" w:rsidRDefault="00923FAA">
      <w:pPr>
        <w:pStyle w:val="ConsPlusTitle"/>
        <w:jc w:val="center"/>
      </w:pPr>
      <w:r>
        <w:t>ЧУВАШСКОЙ РЕСПУБЛИКИ</w:t>
      </w:r>
    </w:p>
    <w:p w:rsidR="00923FAA" w:rsidRDefault="00923FAA">
      <w:pPr>
        <w:pStyle w:val="ConsPlusTitle"/>
        <w:jc w:val="center"/>
      </w:pPr>
    </w:p>
    <w:p w:rsidR="00923FAA" w:rsidRDefault="00923FAA">
      <w:pPr>
        <w:pStyle w:val="ConsPlusTitle"/>
        <w:jc w:val="center"/>
      </w:pPr>
      <w:r>
        <w:t>РЕШЕНИЕ</w:t>
      </w:r>
    </w:p>
    <w:p w:rsidR="00923FAA" w:rsidRDefault="00923FAA">
      <w:pPr>
        <w:pStyle w:val="ConsPlusTitle"/>
        <w:jc w:val="center"/>
      </w:pPr>
      <w:r>
        <w:t>от 23 августа 2012 г. N</w:t>
      </w:r>
      <w:proofErr w:type="gramStart"/>
      <w:r>
        <w:t xml:space="preserve"> С</w:t>
      </w:r>
      <w:proofErr w:type="gramEnd"/>
      <w:r>
        <w:t xml:space="preserve"> 33-3</w:t>
      </w:r>
    </w:p>
    <w:p w:rsidR="00923FAA" w:rsidRDefault="00923FAA">
      <w:pPr>
        <w:pStyle w:val="ConsPlusTitle"/>
        <w:jc w:val="center"/>
      </w:pPr>
    </w:p>
    <w:p w:rsidR="00923FAA" w:rsidRDefault="00923FAA">
      <w:pPr>
        <w:pStyle w:val="ConsPlusTitle"/>
        <w:jc w:val="center"/>
      </w:pPr>
      <w:r>
        <w:t>ОБ УТВЕРЖДЕНИИ ПОРЯДКА ПРОВЕДЕНИЯ</w:t>
      </w:r>
    </w:p>
    <w:p w:rsidR="00923FAA" w:rsidRDefault="00923FAA">
      <w:pPr>
        <w:pStyle w:val="ConsPlusTitle"/>
        <w:jc w:val="center"/>
      </w:pPr>
      <w:r>
        <w:t xml:space="preserve">АНТИКОРРУПЦИОННОЙ ЭКСПЕРТИЗЫ </w:t>
      </w:r>
      <w:proofErr w:type="gramStart"/>
      <w:r>
        <w:t>МУНИЦИПАЛЬНЫХ</w:t>
      </w:r>
      <w:proofErr w:type="gramEnd"/>
      <w:r>
        <w:t xml:space="preserve"> НОРМАТИВНЫХ</w:t>
      </w:r>
    </w:p>
    <w:p w:rsidR="00923FAA" w:rsidRDefault="00923FAA">
      <w:pPr>
        <w:pStyle w:val="ConsPlusTitle"/>
        <w:jc w:val="center"/>
      </w:pPr>
      <w:r>
        <w:t>ПРАВОВЫХ АКТОВ И ПРОЕКТОВ МУНИЦИПАЛЬНЫХ НОРМАТИВНЫХ</w:t>
      </w:r>
    </w:p>
    <w:p w:rsidR="00923FAA" w:rsidRDefault="00923FAA">
      <w:pPr>
        <w:pStyle w:val="ConsPlusTitle"/>
        <w:jc w:val="center"/>
      </w:pPr>
      <w:r>
        <w:t>ПРАВОВЫХ АКТОВ ОРГАНОВ МЕСТНОГО САМОУПРАВЛЕНИЯ</w:t>
      </w:r>
    </w:p>
    <w:p w:rsidR="00923FAA" w:rsidRDefault="00923FAA">
      <w:pPr>
        <w:pStyle w:val="ConsPlusTitle"/>
        <w:jc w:val="center"/>
      </w:pPr>
      <w:r>
        <w:t>ГОРОДА НОВОЧЕБОКСАРСКА ЧУВАШСКОЙ РЕСПУБЛИКИ</w:t>
      </w:r>
    </w:p>
    <w:p w:rsidR="00923FAA" w:rsidRDefault="00923F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3FAA">
        <w:trPr>
          <w:jc w:val="center"/>
        </w:trPr>
        <w:tc>
          <w:tcPr>
            <w:tcW w:w="9294" w:type="dxa"/>
            <w:tcBorders>
              <w:top w:val="nil"/>
              <w:left w:val="single" w:sz="24" w:space="0" w:color="CED3F1"/>
              <w:bottom w:val="nil"/>
              <w:right w:val="single" w:sz="24" w:space="0" w:color="F4F3F8"/>
            </w:tcBorders>
            <w:shd w:val="clear" w:color="auto" w:fill="F4F3F8"/>
          </w:tcPr>
          <w:p w:rsidR="00923FAA" w:rsidRDefault="00923FAA">
            <w:pPr>
              <w:pStyle w:val="ConsPlusNormal"/>
              <w:jc w:val="center"/>
            </w:pPr>
            <w:r>
              <w:rPr>
                <w:color w:val="392C69"/>
              </w:rPr>
              <w:t>Список изменяющих документов</w:t>
            </w:r>
          </w:p>
          <w:p w:rsidR="00923FAA" w:rsidRDefault="00923FAA">
            <w:pPr>
              <w:pStyle w:val="ConsPlusNormal"/>
              <w:jc w:val="center"/>
            </w:pPr>
            <w:proofErr w:type="gramStart"/>
            <w:r>
              <w:rPr>
                <w:color w:val="392C69"/>
              </w:rPr>
              <w:t xml:space="preserve">(в ред. </w:t>
            </w:r>
            <w:hyperlink r:id="rId5" w:history="1">
              <w:r>
                <w:rPr>
                  <w:color w:val="0000FF"/>
                </w:rPr>
                <w:t>Решения</w:t>
              </w:r>
            </w:hyperlink>
            <w:r>
              <w:rPr>
                <w:color w:val="392C69"/>
              </w:rPr>
              <w:t xml:space="preserve"> Новочебоксарского городского Собрания депутатов ЧР</w:t>
            </w:r>
            <w:proofErr w:type="gramEnd"/>
          </w:p>
          <w:p w:rsidR="00923FAA" w:rsidRDefault="00923FAA">
            <w:pPr>
              <w:pStyle w:val="ConsPlusNormal"/>
              <w:jc w:val="center"/>
            </w:pPr>
            <w:r>
              <w:rPr>
                <w:color w:val="392C69"/>
              </w:rPr>
              <w:t>от 24.11.2016 N</w:t>
            </w:r>
            <w:proofErr w:type="gramStart"/>
            <w:r>
              <w:rPr>
                <w:color w:val="392C69"/>
              </w:rPr>
              <w:t xml:space="preserve"> С</w:t>
            </w:r>
            <w:proofErr w:type="gramEnd"/>
            <w:r>
              <w:rPr>
                <w:color w:val="392C69"/>
              </w:rPr>
              <w:t xml:space="preserve"> 19-13)</w:t>
            </w:r>
          </w:p>
        </w:tc>
      </w:tr>
    </w:tbl>
    <w:p w:rsidR="00923FAA" w:rsidRDefault="00923FAA">
      <w:pPr>
        <w:pStyle w:val="ConsPlusNormal"/>
        <w:jc w:val="both"/>
      </w:pPr>
    </w:p>
    <w:p w:rsidR="00923FAA" w:rsidRDefault="00923FAA">
      <w:pPr>
        <w:pStyle w:val="ConsPlusNormal"/>
        <w:ind w:firstLine="540"/>
        <w:jc w:val="both"/>
      </w:pPr>
      <w:proofErr w:type="gramStart"/>
      <w:r>
        <w:t xml:space="preserve">В соответствии с </w:t>
      </w:r>
      <w:hyperlink r:id="rId6" w:history="1">
        <w:r>
          <w:rPr>
            <w:color w:val="0000FF"/>
          </w:rPr>
          <w:t>пунктом 3 части 1 статьи 3</w:t>
        </w:r>
      </w:hyperlink>
      <w:r>
        <w:t xml:space="preserve"> Федерального закона от 17.07.2009 N 172-ФЗ "Об антикоррупционной экспертизе нормативных правовых актов и проектов нормативных правовых актов", </w:t>
      </w:r>
      <w:hyperlink r:id="rId7" w:history="1">
        <w:r>
          <w:rPr>
            <w:color w:val="0000FF"/>
          </w:rPr>
          <w:t>постановлением</w:t>
        </w:r>
      </w:hyperlink>
      <w:r>
        <w:t xml:space="preserve"> Правительства Российской Федерации от 26.02.2010 N 96 "Об антикоррупционной экспертизе нормативных правовых актов и проектов нормативных правовых актов", руководствуясь </w:t>
      </w:r>
      <w:hyperlink r:id="rId8" w:history="1">
        <w:r>
          <w:rPr>
            <w:color w:val="0000FF"/>
          </w:rPr>
          <w:t>статьей 26</w:t>
        </w:r>
      </w:hyperlink>
      <w:r>
        <w:t xml:space="preserve"> Устава города Новочебоксарска Чувашской Республики, Новочебоксарское городское Собрание депутатов Чувашской Республики решило:</w:t>
      </w:r>
      <w:proofErr w:type="gramEnd"/>
    </w:p>
    <w:p w:rsidR="00923FAA" w:rsidRDefault="00923FAA">
      <w:pPr>
        <w:pStyle w:val="ConsPlusNormal"/>
        <w:spacing w:before="220"/>
        <w:ind w:firstLine="540"/>
        <w:jc w:val="both"/>
      </w:pPr>
      <w:r>
        <w:t xml:space="preserve">1. Утвердить </w:t>
      </w:r>
      <w:hyperlink w:anchor="P36" w:history="1">
        <w:r>
          <w:rPr>
            <w:color w:val="0000FF"/>
          </w:rPr>
          <w:t>Порядок</w:t>
        </w:r>
      </w:hyperlink>
      <w: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города Новочебоксарска Чувашской Республики согласно приложению.</w:t>
      </w:r>
    </w:p>
    <w:p w:rsidR="00923FAA" w:rsidRDefault="00923FAA">
      <w:pPr>
        <w:pStyle w:val="ConsPlusNormal"/>
        <w:spacing w:before="220"/>
        <w:ind w:firstLine="540"/>
        <w:jc w:val="both"/>
      </w:pPr>
      <w:r>
        <w:t xml:space="preserve">2. Признать утратившими силу решения Новочебоксарского городского Собрания депутатов Чувашской Республики от 23.04.2009 </w:t>
      </w:r>
      <w:hyperlink r:id="rId9" w:history="1">
        <w:r>
          <w:rPr>
            <w:color w:val="0000FF"/>
          </w:rPr>
          <w:t>N</w:t>
        </w:r>
        <w:proofErr w:type="gramStart"/>
        <w:r>
          <w:rPr>
            <w:color w:val="0000FF"/>
          </w:rPr>
          <w:t xml:space="preserve"> С</w:t>
        </w:r>
        <w:proofErr w:type="gramEnd"/>
        <w:r>
          <w:rPr>
            <w:color w:val="0000FF"/>
          </w:rPr>
          <w:t xml:space="preserve"> 63-6</w:t>
        </w:r>
      </w:hyperlink>
      <w:r>
        <w:t xml:space="preserve"> "Об утверждении порядка проведения антикоррупционной экспертизы правовых актов города Новочебоксарска Чувашской Республики и их проектов" и от 26.04.2010 </w:t>
      </w:r>
      <w:hyperlink r:id="rId10" w:history="1">
        <w:r>
          <w:rPr>
            <w:color w:val="0000FF"/>
          </w:rPr>
          <w:t>N С 78-5</w:t>
        </w:r>
      </w:hyperlink>
      <w:r>
        <w:t xml:space="preserve"> "О внесении изменения в решение Новочебоксарского городского Собрания депутатов Чувашской Республики от 23.04.2009 N С 63-6 "Об утверждении порядка проведения антикоррупционной экспертизы правовых актов города Новочебоксарска Чувашской Республики и их проектов".</w:t>
      </w:r>
    </w:p>
    <w:p w:rsidR="00923FAA" w:rsidRDefault="00923FAA">
      <w:pPr>
        <w:pStyle w:val="ConsPlusNormal"/>
        <w:spacing w:before="220"/>
        <w:ind w:firstLine="540"/>
        <w:jc w:val="both"/>
      </w:pPr>
      <w:r>
        <w:t>3. Настоящее решение вступает в силу с момента официального опубликования.</w:t>
      </w:r>
    </w:p>
    <w:p w:rsidR="00923FAA" w:rsidRDefault="00923FAA">
      <w:pPr>
        <w:pStyle w:val="ConsPlusNormal"/>
        <w:jc w:val="both"/>
      </w:pPr>
    </w:p>
    <w:p w:rsidR="00923FAA" w:rsidRDefault="00923FAA">
      <w:pPr>
        <w:pStyle w:val="ConsPlusNormal"/>
        <w:jc w:val="right"/>
      </w:pPr>
      <w:r>
        <w:t>Глава города Новочебоксарска</w:t>
      </w:r>
    </w:p>
    <w:p w:rsidR="00923FAA" w:rsidRDefault="00923FAA">
      <w:pPr>
        <w:pStyle w:val="ConsPlusNormal"/>
        <w:jc w:val="right"/>
      </w:pPr>
      <w:r>
        <w:t>Чувашской Республики</w:t>
      </w:r>
    </w:p>
    <w:p w:rsidR="00923FAA" w:rsidRDefault="00923FAA">
      <w:pPr>
        <w:pStyle w:val="ConsPlusNormal"/>
        <w:jc w:val="right"/>
      </w:pPr>
      <w:r>
        <w:t>О.А.МАТВЕЕВ</w:t>
      </w:r>
    </w:p>
    <w:p w:rsidR="00923FAA" w:rsidRDefault="00923FAA">
      <w:pPr>
        <w:pStyle w:val="ConsPlusNormal"/>
        <w:jc w:val="both"/>
      </w:pPr>
    </w:p>
    <w:p w:rsidR="00923FAA" w:rsidRDefault="00923FAA">
      <w:pPr>
        <w:pStyle w:val="ConsPlusNormal"/>
        <w:jc w:val="both"/>
      </w:pPr>
    </w:p>
    <w:p w:rsidR="00923FAA" w:rsidRDefault="00923FAA">
      <w:pPr>
        <w:pStyle w:val="ConsPlusNormal"/>
        <w:jc w:val="both"/>
      </w:pPr>
    </w:p>
    <w:p w:rsidR="00923FAA" w:rsidRDefault="00923FAA">
      <w:pPr>
        <w:pStyle w:val="ConsPlusNormal"/>
        <w:jc w:val="both"/>
      </w:pPr>
    </w:p>
    <w:p w:rsidR="00923FAA" w:rsidRDefault="00923FAA">
      <w:pPr>
        <w:pStyle w:val="ConsPlusNormal"/>
        <w:jc w:val="both"/>
      </w:pPr>
    </w:p>
    <w:p w:rsidR="00923FAA" w:rsidRDefault="00923FAA">
      <w:pPr>
        <w:pStyle w:val="ConsPlusNormal"/>
        <w:jc w:val="right"/>
        <w:outlineLvl w:val="0"/>
      </w:pPr>
      <w:r>
        <w:t>Приложение</w:t>
      </w:r>
    </w:p>
    <w:p w:rsidR="00923FAA" w:rsidRDefault="00923FAA">
      <w:pPr>
        <w:pStyle w:val="ConsPlusNormal"/>
        <w:jc w:val="right"/>
      </w:pPr>
      <w:r>
        <w:t>к решению</w:t>
      </w:r>
    </w:p>
    <w:p w:rsidR="00923FAA" w:rsidRDefault="00923FAA">
      <w:pPr>
        <w:pStyle w:val="ConsPlusNormal"/>
        <w:jc w:val="right"/>
      </w:pPr>
      <w:r>
        <w:t>Новочебоксарского городского</w:t>
      </w:r>
    </w:p>
    <w:p w:rsidR="00923FAA" w:rsidRDefault="00923FAA">
      <w:pPr>
        <w:pStyle w:val="ConsPlusNormal"/>
        <w:jc w:val="right"/>
      </w:pPr>
      <w:r>
        <w:t>Собрания депутатов</w:t>
      </w:r>
    </w:p>
    <w:p w:rsidR="00923FAA" w:rsidRDefault="00923FAA">
      <w:pPr>
        <w:pStyle w:val="ConsPlusNormal"/>
        <w:jc w:val="right"/>
      </w:pPr>
      <w:r>
        <w:t>Чувашской Республики</w:t>
      </w:r>
    </w:p>
    <w:p w:rsidR="00923FAA" w:rsidRDefault="00923FAA">
      <w:pPr>
        <w:pStyle w:val="ConsPlusNormal"/>
        <w:jc w:val="right"/>
      </w:pPr>
      <w:r>
        <w:t>от 23.08.2012 N</w:t>
      </w:r>
      <w:proofErr w:type="gramStart"/>
      <w:r>
        <w:t xml:space="preserve"> С</w:t>
      </w:r>
      <w:proofErr w:type="gramEnd"/>
      <w:r>
        <w:t xml:space="preserve"> 33-3</w:t>
      </w:r>
    </w:p>
    <w:p w:rsidR="00923FAA" w:rsidRDefault="00923FAA">
      <w:pPr>
        <w:pStyle w:val="ConsPlusNormal"/>
        <w:jc w:val="both"/>
      </w:pPr>
    </w:p>
    <w:p w:rsidR="00923FAA" w:rsidRDefault="00923FAA">
      <w:pPr>
        <w:pStyle w:val="ConsPlusTitle"/>
        <w:jc w:val="center"/>
      </w:pPr>
      <w:bookmarkStart w:id="1" w:name="P36"/>
      <w:bookmarkEnd w:id="1"/>
      <w:r>
        <w:lastRenderedPageBreak/>
        <w:t>ПОРЯДОК</w:t>
      </w:r>
    </w:p>
    <w:p w:rsidR="00923FAA" w:rsidRDefault="00923FAA">
      <w:pPr>
        <w:pStyle w:val="ConsPlusTitle"/>
        <w:jc w:val="center"/>
      </w:pPr>
      <w:r>
        <w:t xml:space="preserve">ПРОВЕДЕНИЯ АНТИКОРРУПЦИОННОЙ ЭКСПЕРТИЗЫ </w:t>
      </w:r>
      <w:proofErr w:type="gramStart"/>
      <w:r>
        <w:t>МУНИЦИПАЛЬНЫХ</w:t>
      </w:r>
      <w:proofErr w:type="gramEnd"/>
    </w:p>
    <w:p w:rsidR="00923FAA" w:rsidRDefault="00923FAA">
      <w:pPr>
        <w:pStyle w:val="ConsPlusTitle"/>
        <w:jc w:val="center"/>
      </w:pPr>
      <w:r>
        <w:t>НОРМАТИВНЫХ ПРАВОВЫХ АКТОВ И ПРОЕКТОВ МУНИЦИПАЛЬНЫХ</w:t>
      </w:r>
    </w:p>
    <w:p w:rsidR="00923FAA" w:rsidRDefault="00923FAA">
      <w:pPr>
        <w:pStyle w:val="ConsPlusTitle"/>
        <w:jc w:val="center"/>
      </w:pPr>
      <w:r>
        <w:t>НОРМАТИВНЫХ ПРАВОВЫХ АКТОВ ОРГАНОВ МЕСТНОГО САМОУПРАВЛЕНИЯ</w:t>
      </w:r>
    </w:p>
    <w:p w:rsidR="00923FAA" w:rsidRDefault="00923FAA">
      <w:pPr>
        <w:pStyle w:val="ConsPlusTitle"/>
        <w:jc w:val="center"/>
      </w:pPr>
      <w:r>
        <w:t>ГОРОДА НОВОЧЕБОКСАРСКА ЧУВАШСКОЙ РЕСПУБЛИКИ</w:t>
      </w:r>
    </w:p>
    <w:p w:rsidR="00923FAA" w:rsidRDefault="00923F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3FAA">
        <w:trPr>
          <w:jc w:val="center"/>
        </w:trPr>
        <w:tc>
          <w:tcPr>
            <w:tcW w:w="9294" w:type="dxa"/>
            <w:tcBorders>
              <w:top w:val="nil"/>
              <w:left w:val="single" w:sz="24" w:space="0" w:color="CED3F1"/>
              <w:bottom w:val="nil"/>
              <w:right w:val="single" w:sz="24" w:space="0" w:color="F4F3F8"/>
            </w:tcBorders>
            <w:shd w:val="clear" w:color="auto" w:fill="F4F3F8"/>
          </w:tcPr>
          <w:p w:rsidR="00923FAA" w:rsidRDefault="00923FAA">
            <w:pPr>
              <w:pStyle w:val="ConsPlusNormal"/>
              <w:jc w:val="center"/>
            </w:pPr>
            <w:r>
              <w:rPr>
                <w:color w:val="392C69"/>
              </w:rPr>
              <w:t>Список изменяющих документов</w:t>
            </w:r>
          </w:p>
          <w:p w:rsidR="00923FAA" w:rsidRDefault="00923FAA">
            <w:pPr>
              <w:pStyle w:val="ConsPlusNormal"/>
              <w:jc w:val="center"/>
            </w:pPr>
            <w:proofErr w:type="gramStart"/>
            <w:r>
              <w:rPr>
                <w:color w:val="392C69"/>
              </w:rPr>
              <w:t xml:space="preserve">(в ред. </w:t>
            </w:r>
            <w:hyperlink r:id="rId11" w:history="1">
              <w:r>
                <w:rPr>
                  <w:color w:val="0000FF"/>
                </w:rPr>
                <w:t>Решения</w:t>
              </w:r>
            </w:hyperlink>
            <w:r>
              <w:rPr>
                <w:color w:val="392C69"/>
              </w:rPr>
              <w:t xml:space="preserve"> Новочебоксарского городского Собрания депутатов ЧР</w:t>
            </w:r>
            <w:proofErr w:type="gramEnd"/>
          </w:p>
          <w:p w:rsidR="00923FAA" w:rsidRDefault="00923FAA">
            <w:pPr>
              <w:pStyle w:val="ConsPlusNormal"/>
              <w:jc w:val="center"/>
            </w:pPr>
            <w:r>
              <w:rPr>
                <w:color w:val="392C69"/>
              </w:rPr>
              <w:t>от 24.11.2016 N</w:t>
            </w:r>
            <w:proofErr w:type="gramStart"/>
            <w:r>
              <w:rPr>
                <w:color w:val="392C69"/>
              </w:rPr>
              <w:t xml:space="preserve"> С</w:t>
            </w:r>
            <w:proofErr w:type="gramEnd"/>
            <w:r>
              <w:rPr>
                <w:color w:val="392C69"/>
              </w:rPr>
              <w:t xml:space="preserve"> 19-13)</w:t>
            </w:r>
          </w:p>
        </w:tc>
      </w:tr>
    </w:tbl>
    <w:p w:rsidR="00923FAA" w:rsidRDefault="00923FAA">
      <w:pPr>
        <w:pStyle w:val="ConsPlusNormal"/>
        <w:jc w:val="both"/>
      </w:pPr>
    </w:p>
    <w:p w:rsidR="00923FAA" w:rsidRDefault="00923FAA">
      <w:pPr>
        <w:pStyle w:val="ConsPlusNormal"/>
        <w:jc w:val="center"/>
        <w:outlineLvl w:val="1"/>
      </w:pPr>
      <w:r>
        <w:t>1. Общие положения</w:t>
      </w:r>
    </w:p>
    <w:p w:rsidR="00923FAA" w:rsidRDefault="00923FAA">
      <w:pPr>
        <w:pStyle w:val="ConsPlusNormal"/>
        <w:jc w:val="both"/>
      </w:pPr>
    </w:p>
    <w:p w:rsidR="00923FAA" w:rsidRDefault="00923FAA">
      <w:pPr>
        <w:pStyle w:val="ConsPlusNormal"/>
        <w:ind w:firstLine="540"/>
        <w:jc w:val="both"/>
      </w:pPr>
      <w:r>
        <w:t xml:space="preserve">1.1. </w:t>
      </w:r>
      <w:proofErr w:type="gramStart"/>
      <w:r>
        <w:t xml:space="preserve">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города Новочебоксарска Чувашской Республики (далее - Порядок) разработан в соответствии с </w:t>
      </w:r>
      <w:hyperlink r:id="rId12" w:history="1">
        <w:r>
          <w:rPr>
            <w:color w:val="0000FF"/>
          </w:rPr>
          <w:t>Конституцией</w:t>
        </w:r>
      </w:hyperlink>
      <w:r>
        <w:t xml:space="preserve"> Российской Федерации, Федеральным </w:t>
      </w:r>
      <w:hyperlink r:id="rId13" w:history="1">
        <w:r>
          <w:rPr>
            <w:color w:val="0000FF"/>
          </w:rPr>
          <w:t>законом</w:t>
        </w:r>
      </w:hyperlink>
      <w:r>
        <w:t xml:space="preserve"> от 25.12.2008 N 273-ФЗ "О противодействии коррупции", Федеральным </w:t>
      </w:r>
      <w:hyperlink r:id="rId14" w:history="1">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w:t>
      </w:r>
      <w:hyperlink r:id="rId15" w:history="1">
        <w:r>
          <w:rPr>
            <w:color w:val="0000FF"/>
          </w:rPr>
          <w:t>постановлением</w:t>
        </w:r>
      </w:hyperlink>
      <w:r>
        <w:t xml:space="preserve"> Правительства Российской</w:t>
      </w:r>
      <w:proofErr w:type="gramEnd"/>
      <w:r>
        <w:t xml:space="preserve"> Федерации от 26.02.2010 N 96 "Об антикоррупционной экспертизе нормативных правовых актов и проектов нормативных правовых актов" (далее - постановление Правительства Российской Федерации N 96).</w:t>
      </w:r>
    </w:p>
    <w:p w:rsidR="00923FAA" w:rsidRDefault="00923FAA">
      <w:pPr>
        <w:pStyle w:val="ConsPlusNormal"/>
        <w:spacing w:before="220"/>
        <w:ind w:firstLine="540"/>
        <w:jc w:val="both"/>
      </w:pPr>
      <w:r>
        <w:t>1.2. Настоящий Порядок определяет процедуру проведения антикоррупционной экспертизы муниципальных нормативных правовых актов (далее - правовые акты) и проектов муниципальных нормативных правовых актов (далее - проекты правовых актов) органов местного самоуправления города Новочебоксарска Чувашской Республики.</w:t>
      </w:r>
    </w:p>
    <w:p w:rsidR="00923FAA" w:rsidRDefault="00923FAA">
      <w:pPr>
        <w:pStyle w:val="ConsPlusNormal"/>
        <w:spacing w:before="220"/>
        <w:ind w:firstLine="540"/>
        <w:jc w:val="both"/>
      </w:pPr>
      <w:r>
        <w:t>1.3. Субъектами проведения антикоррупционной экспертизы правовых актов (проектов правовых актов) являются юридические службы органов местного самоуправления города Новочебоксарска Чувашской Республики, принявших (разработавших) соответствующие правовые акты (проекты правовых актов) (далее - юридические службы).</w:t>
      </w:r>
    </w:p>
    <w:p w:rsidR="00923FAA" w:rsidRDefault="00923FAA">
      <w:pPr>
        <w:pStyle w:val="ConsPlusNormal"/>
        <w:jc w:val="both"/>
      </w:pPr>
      <w:r>
        <w:t xml:space="preserve">(п. 1.3 в ред. </w:t>
      </w:r>
      <w:hyperlink r:id="rId16" w:history="1">
        <w:r>
          <w:rPr>
            <w:color w:val="0000FF"/>
          </w:rPr>
          <w:t>Решения</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t xml:space="preserve">1.4. Антикоррупционная экспертиза правовых актов и проектов правовых актов органов местного самоуправления города Новочебоксарска Чувашской Республики проводится согласно методике проведения антикоррупционной экспертизы нормативных правовых актов и проектов нормативных правовых актов (далее - методика), утвержденной </w:t>
      </w:r>
      <w:hyperlink r:id="rId17" w:history="1">
        <w:r>
          <w:rPr>
            <w:color w:val="0000FF"/>
          </w:rPr>
          <w:t>постановлением</w:t>
        </w:r>
      </w:hyperlink>
      <w:r>
        <w:t xml:space="preserve"> Правительства Российской Федерации N 96.</w:t>
      </w:r>
    </w:p>
    <w:p w:rsidR="00923FAA" w:rsidRDefault="00923FAA">
      <w:pPr>
        <w:pStyle w:val="ConsPlusNormal"/>
        <w:jc w:val="both"/>
      </w:pPr>
      <w:r>
        <w:t xml:space="preserve">(в ред. </w:t>
      </w:r>
      <w:hyperlink r:id="rId18" w:history="1">
        <w:r>
          <w:rPr>
            <w:color w:val="0000FF"/>
          </w:rPr>
          <w:t>Решения</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jc w:val="both"/>
      </w:pPr>
    </w:p>
    <w:p w:rsidR="00923FAA" w:rsidRDefault="00923FAA">
      <w:pPr>
        <w:pStyle w:val="ConsPlusNormal"/>
        <w:jc w:val="center"/>
        <w:outlineLvl w:val="1"/>
      </w:pPr>
      <w:r>
        <w:t>2. Порядок проведения антикоррупционной экспертизы</w:t>
      </w:r>
    </w:p>
    <w:p w:rsidR="00923FAA" w:rsidRDefault="00923FAA">
      <w:pPr>
        <w:pStyle w:val="ConsPlusNormal"/>
        <w:jc w:val="center"/>
      </w:pPr>
      <w:r>
        <w:t>нормативных правовых актов и проектов</w:t>
      </w:r>
    </w:p>
    <w:p w:rsidR="00923FAA" w:rsidRDefault="00923FAA">
      <w:pPr>
        <w:pStyle w:val="ConsPlusNormal"/>
        <w:jc w:val="center"/>
      </w:pPr>
      <w:r>
        <w:t>нормативных правовых актов</w:t>
      </w:r>
    </w:p>
    <w:p w:rsidR="00923FAA" w:rsidRDefault="00923FAA">
      <w:pPr>
        <w:pStyle w:val="ConsPlusNormal"/>
        <w:jc w:val="both"/>
      </w:pPr>
    </w:p>
    <w:p w:rsidR="00923FAA" w:rsidRDefault="00923FAA">
      <w:pPr>
        <w:pStyle w:val="ConsPlusNormal"/>
        <w:ind w:firstLine="540"/>
        <w:jc w:val="both"/>
      </w:pPr>
      <w:r>
        <w:t>2.1. Антикоррупционная экспертиза муниципальных правовых актов и проектов правовых актов органов местного самоуправления проводится при проведении их правовой экспертизы и мониторинге их применения.</w:t>
      </w:r>
    </w:p>
    <w:p w:rsidR="00923FAA" w:rsidRDefault="00923FAA">
      <w:pPr>
        <w:pStyle w:val="ConsPlusNormal"/>
        <w:spacing w:before="220"/>
        <w:ind w:firstLine="540"/>
        <w:jc w:val="both"/>
      </w:pPr>
      <w:r>
        <w:t xml:space="preserve">2.2. Не проводится антикоррупционная экспертиза отмененных или признанных утратившими силу правовых актов, а также правовых актов, в </w:t>
      </w:r>
      <w:proofErr w:type="gramStart"/>
      <w:r>
        <w:t>отношении</w:t>
      </w:r>
      <w:proofErr w:type="gramEnd"/>
      <w:r>
        <w:t xml:space="preserve"> которых проводилась антикоррупционная экспертиза, если в дальнейшем в эти акты не вносились изменения.</w:t>
      </w:r>
    </w:p>
    <w:p w:rsidR="00923FAA" w:rsidRDefault="00923FAA">
      <w:pPr>
        <w:pStyle w:val="ConsPlusNormal"/>
        <w:spacing w:before="220"/>
        <w:ind w:firstLine="540"/>
        <w:jc w:val="both"/>
      </w:pPr>
      <w:r>
        <w:t>2.3. Срок проведения антикоррупционной экспертизы:</w:t>
      </w:r>
    </w:p>
    <w:p w:rsidR="00923FAA" w:rsidRDefault="00923FAA">
      <w:pPr>
        <w:pStyle w:val="ConsPlusNormal"/>
        <w:spacing w:before="220"/>
        <w:ind w:firstLine="540"/>
        <w:jc w:val="both"/>
      </w:pPr>
      <w:r>
        <w:lastRenderedPageBreak/>
        <w:t>- правовых актов в срок до 15 рабочих дней с момента их принятия;</w:t>
      </w:r>
    </w:p>
    <w:p w:rsidR="00923FAA" w:rsidRDefault="00923FAA">
      <w:pPr>
        <w:pStyle w:val="ConsPlusNormal"/>
        <w:spacing w:before="220"/>
        <w:ind w:firstLine="540"/>
        <w:jc w:val="both"/>
      </w:pPr>
      <w:bookmarkStart w:id="2" w:name="P62"/>
      <w:bookmarkEnd w:id="2"/>
      <w:r>
        <w:t>- проектов правовых актов в срок до 5 рабочих дней, а особо сложных - до 10 рабочих дней с момента их поступления в юридические службы.</w:t>
      </w:r>
    </w:p>
    <w:p w:rsidR="00923FAA" w:rsidRDefault="00923FAA">
      <w:pPr>
        <w:pStyle w:val="ConsPlusNormal"/>
        <w:jc w:val="both"/>
      </w:pPr>
      <w:r>
        <w:t xml:space="preserve">(в ред. </w:t>
      </w:r>
      <w:hyperlink r:id="rId19" w:history="1">
        <w:r>
          <w:rPr>
            <w:color w:val="0000FF"/>
          </w:rPr>
          <w:t>Решения</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t xml:space="preserve">2.4. Результаты антикоррупционной экспертизы правовых актов (проектов правовых актов) отражаются в </w:t>
      </w:r>
      <w:hyperlink w:anchor="P136" w:history="1">
        <w:proofErr w:type="gramStart"/>
        <w:r>
          <w:rPr>
            <w:color w:val="0000FF"/>
          </w:rPr>
          <w:t>заключении</w:t>
        </w:r>
        <w:proofErr w:type="gramEnd"/>
      </w:hyperlink>
      <w:r>
        <w:t>, составленном по форме согласно приложению к настоящему Порядку.</w:t>
      </w:r>
    </w:p>
    <w:p w:rsidR="00923FAA" w:rsidRDefault="00923FAA">
      <w:pPr>
        <w:pStyle w:val="ConsPlusNormal"/>
        <w:jc w:val="both"/>
      </w:pPr>
      <w:r>
        <w:t xml:space="preserve">(п. 2.4 в ред. </w:t>
      </w:r>
      <w:hyperlink r:id="rId20" w:history="1">
        <w:r>
          <w:rPr>
            <w:color w:val="0000FF"/>
          </w:rPr>
          <w:t>Решения</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t>2.5. Заключение носит рекомендательный характер и подлежит обязательному рассмотрению органом местного самоуправления города Новочебоксарска Чувашской Республики, принявшим (разработавшим) соответствующий правовой акт (проект правового акта).</w:t>
      </w:r>
    </w:p>
    <w:p w:rsidR="00923FAA" w:rsidRDefault="00923FAA">
      <w:pPr>
        <w:pStyle w:val="ConsPlusNormal"/>
        <w:jc w:val="both"/>
      </w:pPr>
      <w:r>
        <w:t xml:space="preserve">(п. 2.5 в ред. </w:t>
      </w:r>
      <w:hyperlink r:id="rId21" w:history="1">
        <w:r>
          <w:rPr>
            <w:color w:val="0000FF"/>
          </w:rPr>
          <w:t>Решения</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t xml:space="preserve">2.6. Проекты правовых актов, содержащие </w:t>
      </w:r>
      <w:proofErr w:type="spellStart"/>
      <w:r>
        <w:t>коррупциогенные</w:t>
      </w:r>
      <w:proofErr w:type="spellEnd"/>
      <w:r>
        <w:t xml:space="preserve"> факторы, подлежат доработке и повторной антикоррупционной экспертизе.</w:t>
      </w:r>
    </w:p>
    <w:p w:rsidR="00923FAA" w:rsidRDefault="00923FAA">
      <w:pPr>
        <w:pStyle w:val="ConsPlusNormal"/>
        <w:spacing w:before="220"/>
        <w:ind w:firstLine="540"/>
        <w:jc w:val="both"/>
      </w:pPr>
      <w:r>
        <w:t xml:space="preserve">2.7. </w:t>
      </w:r>
      <w:proofErr w:type="gramStart"/>
      <w:r>
        <w:t xml:space="preserve">В случае выявления в правовом акте (проекте правового акта) </w:t>
      </w:r>
      <w:proofErr w:type="spellStart"/>
      <w:r>
        <w:t>коррупциогенных</w:t>
      </w:r>
      <w:proofErr w:type="spellEnd"/>
      <w:r>
        <w:t xml:space="preserve"> факторов структурное подразделение органа местного самоуправления города Новочебоксарска Чувашской Республики, ответственное за разработку соответствующего правового акта (проекта правового акта) (далее - разработчик правового акта (проекта правового акта), в течение 7 рабочих дней со дня поступления заключения готовит проект правового акта о внесении изменений в принятый правовой акт либо дорабатывает проект правового</w:t>
      </w:r>
      <w:proofErr w:type="gramEnd"/>
      <w:r>
        <w:t xml:space="preserve"> акта с учетом предложений, указанных в </w:t>
      </w:r>
      <w:proofErr w:type="gramStart"/>
      <w:r>
        <w:t>заключении</w:t>
      </w:r>
      <w:proofErr w:type="gramEnd"/>
      <w:r>
        <w:t>.</w:t>
      </w:r>
    </w:p>
    <w:p w:rsidR="00923FAA" w:rsidRDefault="00923FAA">
      <w:pPr>
        <w:pStyle w:val="ConsPlusNormal"/>
        <w:jc w:val="both"/>
      </w:pPr>
      <w:r>
        <w:t xml:space="preserve">(п. 2.7 в ред. </w:t>
      </w:r>
      <w:hyperlink r:id="rId22" w:history="1">
        <w:r>
          <w:rPr>
            <w:color w:val="0000FF"/>
          </w:rPr>
          <w:t>Решения</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t>2.8. В случае несогласия с результатами указанных антикоррупционных экспертиз создаются рабочие группы для подготовки согласованного решения.</w:t>
      </w:r>
    </w:p>
    <w:p w:rsidR="00923FAA" w:rsidRDefault="00923FAA">
      <w:pPr>
        <w:pStyle w:val="ConsPlusNormal"/>
        <w:spacing w:before="220"/>
        <w:ind w:firstLine="540"/>
        <w:jc w:val="both"/>
      </w:pPr>
      <w:r>
        <w:t xml:space="preserve">2.9. Повторная антикоррупционная экспертиза проектов правовых актов проводится в </w:t>
      </w:r>
      <w:proofErr w:type="gramStart"/>
      <w:r>
        <w:t>соответствии</w:t>
      </w:r>
      <w:proofErr w:type="gramEnd"/>
      <w:r>
        <w:t xml:space="preserve"> с настоящим Порядком.</w:t>
      </w:r>
    </w:p>
    <w:p w:rsidR="00923FAA" w:rsidRDefault="00923FAA">
      <w:pPr>
        <w:pStyle w:val="ConsPlusNormal"/>
        <w:spacing w:before="220"/>
        <w:ind w:firstLine="540"/>
        <w:jc w:val="both"/>
      </w:pPr>
      <w:bookmarkStart w:id="3" w:name="P73"/>
      <w:bookmarkEnd w:id="3"/>
      <w:r>
        <w:t>2.10. Органы местного самоуправления города Новочебоксарска Чувашской Республики обеспечивают направление в прокуратуру города Новочебоксарска Чувашской Республики принятых (разработанных) ими правовых актов (проектов правовых актов) по вопросам, касающимся:</w:t>
      </w:r>
    </w:p>
    <w:p w:rsidR="00923FAA" w:rsidRDefault="00923FAA">
      <w:pPr>
        <w:pStyle w:val="ConsPlusNormal"/>
        <w:spacing w:before="220"/>
        <w:ind w:firstLine="540"/>
        <w:jc w:val="both"/>
      </w:pPr>
      <w:proofErr w:type="gramStart"/>
      <w:r>
        <w:t>1) прав, свобод и обязанностей человека и гражданина;</w:t>
      </w:r>
      <w:proofErr w:type="gramEnd"/>
    </w:p>
    <w:p w:rsidR="00923FAA" w:rsidRDefault="00923FAA">
      <w:pPr>
        <w:pStyle w:val="ConsPlusNormal"/>
        <w:spacing w:before="220"/>
        <w:ind w:firstLine="540"/>
        <w:jc w:val="both"/>
      </w:pPr>
      <w:proofErr w:type="gramStart"/>
      <w:r>
        <w:t>2) муниципальной собственности, муниципальной службы, бюджетного, налогового, лесного, водного, земельного, градостроительного, природоохранного законодательства;</w:t>
      </w:r>
      <w:proofErr w:type="gramEnd"/>
    </w:p>
    <w:p w:rsidR="00923FAA" w:rsidRDefault="00923FAA">
      <w:pPr>
        <w:pStyle w:val="ConsPlusNormal"/>
        <w:spacing w:before="220"/>
        <w:ind w:firstLine="540"/>
        <w:jc w:val="both"/>
      </w:pPr>
      <w:r>
        <w:t>3) социальных гарантий лицам, замещающим (замещавшим) муниципальные должности, должности муниципальной службы.</w:t>
      </w:r>
    </w:p>
    <w:p w:rsidR="00923FAA" w:rsidRDefault="00923FAA">
      <w:pPr>
        <w:pStyle w:val="ConsPlusNormal"/>
        <w:jc w:val="both"/>
      </w:pPr>
      <w:r>
        <w:t xml:space="preserve">(п. 2.10 введен </w:t>
      </w:r>
      <w:hyperlink r:id="rId23" w:history="1">
        <w:r>
          <w:rPr>
            <w:color w:val="0000FF"/>
          </w:rPr>
          <w:t>Решением</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bookmarkStart w:id="4" w:name="P78"/>
      <w:bookmarkEnd w:id="4"/>
      <w:r>
        <w:t>2.11. Проекты правовых актов, регулирующих вопросы использования и охраны окружающей среды, дополнительно направляются в Чебоксарскую межрайонную природоохранную прокуратуру Волжской межрегиональной природоохранной прокуратуры.</w:t>
      </w:r>
    </w:p>
    <w:p w:rsidR="00923FAA" w:rsidRDefault="00923FAA">
      <w:pPr>
        <w:pStyle w:val="ConsPlusNormal"/>
        <w:jc w:val="both"/>
      </w:pPr>
      <w:r>
        <w:t xml:space="preserve">(п. 2.11 введен </w:t>
      </w:r>
      <w:hyperlink r:id="rId24" w:history="1">
        <w:r>
          <w:rPr>
            <w:color w:val="0000FF"/>
          </w:rPr>
          <w:t>Решением</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lastRenderedPageBreak/>
        <w:t xml:space="preserve">2.12. Разработчики проектов правовых актов направляют в органы прокуратуры проекты правовых актов, указанные в </w:t>
      </w:r>
      <w:hyperlink w:anchor="P73" w:history="1">
        <w:proofErr w:type="gramStart"/>
        <w:r>
          <w:rPr>
            <w:color w:val="0000FF"/>
          </w:rPr>
          <w:t>пунктах</w:t>
        </w:r>
        <w:proofErr w:type="gramEnd"/>
        <w:r>
          <w:rPr>
            <w:color w:val="0000FF"/>
          </w:rPr>
          <w:t xml:space="preserve"> 2.10</w:t>
        </w:r>
      </w:hyperlink>
      <w:r>
        <w:t xml:space="preserve">, </w:t>
      </w:r>
      <w:hyperlink w:anchor="P78" w:history="1">
        <w:r>
          <w:rPr>
            <w:color w:val="0000FF"/>
          </w:rPr>
          <w:t>2.11</w:t>
        </w:r>
      </w:hyperlink>
      <w:r>
        <w:t xml:space="preserve"> настоящего Порядка, в следующие сроки:</w:t>
      </w:r>
    </w:p>
    <w:p w:rsidR="00923FAA" w:rsidRDefault="00923FAA">
      <w:pPr>
        <w:pStyle w:val="ConsPlusNormal"/>
        <w:spacing w:before="220"/>
        <w:ind w:firstLine="540"/>
        <w:jc w:val="both"/>
      </w:pPr>
      <w:r>
        <w:t>- проекты правовых актов Новочебоксарского городского Собрания депутатов Чувашской Республики - за 20 календарных дней до проведения очередного заседания Новочебоксарского городского Собрания депутатов Чувашской Республики;</w:t>
      </w:r>
    </w:p>
    <w:p w:rsidR="00923FAA" w:rsidRDefault="00923FAA">
      <w:pPr>
        <w:pStyle w:val="ConsPlusNormal"/>
        <w:spacing w:before="220"/>
        <w:ind w:firstLine="540"/>
        <w:jc w:val="both"/>
      </w:pPr>
      <w:r>
        <w:t>- проекты правовых актов администрации города Новочебоксарска Чувашской Республики - не позднее дня, следующего за днем согласования проекта правового акта юридической службой администрации города Новочебоксарска Чувашской Республики.</w:t>
      </w:r>
    </w:p>
    <w:p w:rsidR="00923FAA" w:rsidRDefault="00923FAA">
      <w:pPr>
        <w:pStyle w:val="ConsPlusNormal"/>
        <w:jc w:val="both"/>
      </w:pPr>
      <w:r>
        <w:t xml:space="preserve">(п. 2.12 введен </w:t>
      </w:r>
      <w:hyperlink r:id="rId25" w:history="1">
        <w:r>
          <w:rPr>
            <w:color w:val="0000FF"/>
          </w:rPr>
          <w:t>Решением</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t>2.13. Юридические службы органов местного самоуправления города Новочебоксарска Чувашской Республики обеспечивают направление в прокуратуру города Новочебоксарска Чувашской Республики принятых ими правовых актов не позднее 5 рабочих дней с начала каждого календарного месяца.</w:t>
      </w:r>
    </w:p>
    <w:p w:rsidR="00923FAA" w:rsidRDefault="00923FAA">
      <w:pPr>
        <w:pStyle w:val="ConsPlusNormal"/>
        <w:jc w:val="both"/>
      </w:pPr>
      <w:r>
        <w:t xml:space="preserve">(п. 2.13 введен </w:t>
      </w:r>
      <w:hyperlink r:id="rId26" w:history="1">
        <w:r>
          <w:rPr>
            <w:color w:val="0000FF"/>
          </w:rPr>
          <w:t>Решением</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t xml:space="preserve">2.14. Информация органов прокуратуры о выявленных в проектах правовых актов </w:t>
      </w:r>
      <w:proofErr w:type="spellStart"/>
      <w:r>
        <w:t>коррупциогенных</w:t>
      </w:r>
      <w:proofErr w:type="spellEnd"/>
      <w:r>
        <w:t xml:space="preserve"> факторах (далее - информация о </w:t>
      </w:r>
      <w:proofErr w:type="spellStart"/>
      <w:r>
        <w:t>коррупциогенных</w:t>
      </w:r>
      <w:proofErr w:type="spellEnd"/>
      <w:r>
        <w:t xml:space="preserve"> факторах) подлежит обязательному рассмотрению органом местного самоуправления города Новочебоксарска Чувашской Республики, разработавшим проект правового акта, в течение 10 рабочих дней со дня поступления указанной информации.</w:t>
      </w:r>
    </w:p>
    <w:p w:rsidR="00923FAA" w:rsidRDefault="00923FAA">
      <w:pPr>
        <w:pStyle w:val="ConsPlusNormal"/>
        <w:spacing w:before="220"/>
        <w:ind w:firstLine="540"/>
        <w:jc w:val="both"/>
      </w:pPr>
      <w:r>
        <w:t xml:space="preserve">В случае согласия с информацией о </w:t>
      </w:r>
      <w:proofErr w:type="spellStart"/>
      <w:r>
        <w:t>коррупциогенных</w:t>
      </w:r>
      <w:proofErr w:type="spellEnd"/>
      <w:r>
        <w:t xml:space="preserve"> факторах выявленные </w:t>
      </w:r>
      <w:proofErr w:type="spellStart"/>
      <w:r>
        <w:t>коррупциогенные</w:t>
      </w:r>
      <w:proofErr w:type="spellEnd"/>
      <w:r>
        <w:t xml:space="preserve"> факторы устраняются на стадии доработки проекта.</w:t>
      </w:r>
    </w:p>
    <w:p w:rsidR="00923FAA" w:rsidRDefault="00923FAA">
      <w:pPr>
        <w:pStyle w:val="ConsPlusNormal"/>
        <w:spacing w:before="220"/>
        <w:ind w:firstLine="540"/>
        <w:jc w:val="both"/>
      </w:pPr>
      <w:r>
        <w:t xml:space="preserve">В случае несогласия с информацией о </w:t>
      </w:r>
      <w:proofErr w:type="spellStart"/>
      <w:r>
        <w:t>коррупциогенных</w:t>
      </w:r>
      <w:proofErr w:type="spellEnd"/>
      <w:r>
        <w:t xml:space="preserve"> факторах орган местного самоуправления города Новочебоксарска Чувашской Республики в течение 3 рабочих дней со дня поступления информации создает рабочую группу для подготовки согласованного решения с обязательным участием разработчика проекта правового акта и представителя юридической службы, с приглашением представителя органов прокуратуры. Решение, принятое на заседании рабочей группы, оформляется в виде протокола";</w:t>
      </w:r>
    </w:p>
    <w:p w:rsidR="00923FAA" w:rsidRDefault="00923FAA">
      <w:pPr>
        <w:pStyle w:val="ConsPlusNormal"/>
        <w:spacing w:before="220"/>
        <w:ind w:firstLine="540"/>
        <w:jc w:val="both"/>
      </w:pPr>
      <w:r>
        <w:t>Доработанные проекты направляются в органы прокуратуры в срок не позднее дня, следующего за днем согласования проекта правового акта соответствующими юридическими службами.</w:t>
      </w:r>
    </w:p>
    <w:p w:rsidR="00923FAA" w:rsidRDefault="00923FAA">
      <w:pPr>
        <w:pStyle w:val="ConsPlusNormal"/>
        <w:jc w:val="both"/>
      </w:pPr>
      <w:r>
        <w:t xml:space="preserve">(п. 2.14 введен </w:t>
      </w:r>
      <w:hyperlink r:id="rId27" w:history="1">
        <w:r>
          <w:rPr>
            <w:color w:val="0000FF"/>
          </w:rPr>
          <w:t>Решением</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t xml:space="preserve">2.15. Требование прокурора об изменении нормативного правового акта подлежит рассмотрению в соответствии с Федеральным </w:t>
      </w:r>
      <w:hyperlink r:id="rId28" w:history="1">
        <w:r>
          <w:rPr>
            <w:color w:val="0000FF"/>
          </w:rPr>
          <w:t>законом</w:t>
        </w:r>
      </w:hyperlink>
      <w:r>
        <w:t xml:space="preserve"> от 17.01.1992 N 2202-I "О прокуратуре Российской Федерации".</w:t>
      </w:r>
    </w:p>
    <w:p w:rsidR="00923FAA" w:rsidRDefault="00923FAA">
      <w:pPr>
        <w:pStyle w:val="ConsPlusNormal"/>
        <w:jc w:val="both"/>
      </w:pPr>
      <w:r>
        <w:t xml:space="preserve">(п. 2.15 введен </w:t>
      </w:r>
      <w:hyperlink r:id="rId29" w:history="1">
        <w:r>
          <w:rPr>
            <w:color w:val="0000FF"/>
          </w:rPr>
          <w:t>Решением</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jc w:val="both"/>
      </w:pPr>
    </w:p>
    <w:p w:rsidR="00923FAA" w:rsidRDefault="00923FAA">
      <w:pPr>
        <w:pStyle w:val="ConsPlusNormal"/>
        <w:jc w:val="center"/>
        <w:outlineLvl w:val="1"/>
      </w:pPr>
      <w:r>
        <w:t>3. Независимая антикоррупционная экспертиза</w:t>
      </w:r>
    </w:p>
    <w:p w:rsidR="00923FAA" w:rsidRDefault="00923FAA">
      <w:pPr>
        <w:pStyle w:val="ConsPlusNormal"/>
        <w:jc w:val="center"/>
      </w:pPr>
      <w:r>
        <w:t>правовых актов и проектов правовых актов</w:t>
      </w:r>
    </w:p>
    <w:p w:rsidR="00923FAA" w:rsidRDefault="00923FAA">
      <w:pPr>
        <w:pStyle w:val="ConsPlusNormal"/>
        <w:jc w:val="both"/>
      </w:pPr>
    </w:p>
    <w:p w:rsidR="00923FAA" w:rsidRDefault="00923FAA">
      <w:pPr>
        <w:pStyle w:val="ConsPlusNormal"/>
        <w:ind w:firstLine="540"/>
        <w:jc w:val="both"/>
      </w:pPr>
      <w:r>
        <w:t xml:space="preserve">3.1. </w:t>
      </w:r>
      <w:proofErr w:type="gramStart"/>
      <w:r>
        <w:t xml:space="preserve">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w:t>
      </w:r>
      <w:hyperlink r:id="rId30" w:history="1">
        <w:r>
          <w:rPr>
            <w:color w:val="0000FF"/>
          </w:rPr>
          <w:t>методикой</w:t>
        </w:r>
      </w:hyperlink>
      <w:r>
        <w:t xml:space="preserve"> проведения </w:t>
      </w:r>
      <w:r>
        <w:lastRenderedPageBreak/>
        <w:t>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(далее - Правила).</w:t>
      </w:r>
      <w:proofErr w:type="gramEnd"/>
    </w:p>
    <w:p w:rsidR="00923FAA" w:rsidRDefault="00923FAA">
      <w:pPr>
        <w:pStyle w:val="ConsPlusNormal"/>
        <w:spacing w:before="220"/>
        <w:ind w:firstLine="540"/>
        <w:jc w:val="both"/>
      </w:pPr>
      <w:r>
        <w:t>3.2. Финансирование расходов на проведение независимой антикоррупционной экспертизы осуществляется ее инициатором за счет собственных средств.</w:t>
      </w:r>
    </w:p>
    <w:p w:rsidR="00923FAA" w:rsidRDefault="00923FAA">
      <w:pPr>
        <w:pStyle w:val="ConsPlusNormal"/>
        <w:spacing w:before="220"/>
        <w:ind w:firstLine="540"/>
        <w:jc w:val="both"/>
      </w:pPr>
      <w:r>
        <w:t>3.3. В целях обеспечения возможности проведения независимой антикоррупционной экспертизы правовых актов (проектов правовых актов) органов местного самоуправления города Новочебоксарска Чувашской Республики их тексты размещаются на официальном сайте органа местного самоуправления, принявшего (разработавшего) правовой акт (проект правового акта) в информационно-телекоммуникационной сети "Интернет".</w:t>
      </w:r>
    </w:p>
    <w:p w:rsidR="00923FAA" w:rsidRDefault="00923FAA">
      <w:pPr>
        <w:pStyle w:val="ConsPlusNormal"/>
        <w:spacing w:before="220"/>
        <w:ind w:firstLine="540"/>
        <w:jc w:val="both"/>
      </w:pPr>
      <w:r>
        <w:t>Размещение текста правового акта (проекта правового акта) обеспечивается разработчиком правового акта (проекта правового акта) в течение рабочего дня, соответствующего дню их направления на согласование в Новочебоксарское городское Собрание депутатов Чувашской Республики, администрацию города Новочебоксарска Чувашской Республики с указанием дат начала и окончания приема заключений по результатам независимой антикоррупционной экспертизы.</w:t>
      </w:r>
    </w:p>
    <w:p w:rsidR="00923FAA" w:rsidRDefault="00923FAA">
      <w:pPr>
        <w:pStyle w:val="ConsPlusNormal"/>
        <w:jc w:val="both"/>
      </w:pPr>
      <w:r>
        <w:t xml:space="preserve">(п. 3.3 в ред. </w:t>
      </w:r>
      <w:hyperlink r:id="rId31" w:history="1">
        <w:r>
          <w:rPr>
            <w:color w:val="0000FF"/>
          </w:rPr>
          <w:t>Решения</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t xml:space="preserve">3.4. Срок приема заключений по результатам независимой антикоррупционной экспертизы, устанавливаемый разработчиком проекта правового акта, не может быть меньше срока, установленного </w:t>
      </w:r>
      <w:hyperlink w:anchor="P62" w:history="1">
        <w:r>
          <w:rPr>
            <w:color w:val="0000FF"/>
          </w:rPr>
          <w:t>абзацем третьим пункта 2.3</w:t>
        </w:r>
      </w:hyperlink>
      <w:r>
        <w:t xml:space="preserve"> настоящего Порядка.</w:t>
      </w:r>
    </w:p>
    <w:p w:rsidR="00923FAA" w:rsidRDefault="00923FAA">
      <w:pPr>
        <w:pStyle w:val="ConsPlusNormal"/>
        <w:jc w:val="both"/>
      </w:pPr>
      <w:r>
        <w:t xml:space="preserve">(п. 3.4 в ред. </w:t>
      </w:r>
      <w:hyperlink r:id="rId32" w:history="1">
        <w:r>
          <w:rPr>
            <w:color w:val="0000FF"/>
          </w:rPr>
          <w:t>Решения</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t xml:space="preserve">3.5. В заключении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w:t>
      </w:r>
      <w:proofErr w:type="spellStart"/>
      <w:r>
        <w:t>коррупциогенные</w:t>
      </w:r>
      <w:proofErr w:type="spellEnd"/>
      <w:r>
        <w:t xml:space="preserve"> факторы и предложены способы их устранения.</w:t>
      </w:r>
    </w:p>
    <w:p w:rsidR="00923FAA" w:rsidRDefault="00923FAA">
      <w:pPr>
        <w:pStyle w:val="ConsPlusNormal"/>
        <w:jc w:val="both"/>
      </w:pPr>
      <w:r>
        <w:t xml:space="preserve">(п. 3.5 введен </w:t>
      </w:r>
      <w:hyperlink r:id="rId33" w:history="1">
        <w:r>
          <w:rPr>
            <w:color w:val="0000FF"/>
          </w:rPr>
          <w:t>Решением</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spacing w:before="220"/>
        <w:ind w:firstLine="540"/>
        <w:jc w:val="both"/>
      </w:pPr>
      <w:r>
        <w:t xml:space="preserve">3.6. Заключение по результатам независимой антикоррупционной экспертизы (далее - заключение) носит рекомендательный характер и подлежит обязательному рассмотрению органом местного самоуправления, которому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t>коррупциогенных</w:t>
      </w:r>
      <w:proofErr w:type="spellEnd"/>
      <w:r>
        <w:t xml:space="preserve"> факторов.</w:t>
      </w:r>
    </w:p>
    <w:p w:rsidR="00923FAA" w:rsidRDefault="00923FAA">
      <w:pPr>
        <w:pStyle w:val="ConsPlusNormal"/>
        <w:jc w:val="both"/>
      </w:pPr>
      <w:r>
        <w:t xml:space="preserve">(п. 3.6 введен </w:t>
      </w:r>
      <w:hyperlink r:id="rId34" w:history="1">
        <w:r>
          <w:rPr>
            <w:color w:val="0000FF"/>
          </w:rPr>
          <w:t>Решением</w:t>
        </w:r>
      </w:hyperlink>
      <w:r>
        <w:t xml:space="preserve"> Новочебоксарского городского Собрания депутатов ЧР от 24.11.2016 N</w:t>
      </w:r>
      <w:proofErr w:type="gramStart"/>
      <w:r>
        <w:t xml:space="preserve"> С</w:t>
      </w:r>
      <w:proofErr w:type="gramEnd"/>
      <w:r>
        <w:t xml:space="preserve"> 19-13)</w:t>
      </w:r>
    </w:p>
    <w:p w:rsidR="00923FAA" w:rsidRDefault="00923FAA">
      <w:pPr>
        <w:pStyle w:val="ConsPlusNormal"/>
        <w:jc w:val="both"/>
      </w:pPr>
    </w:p>
    <w:p w:rsidR="00923FAA" w:rsidRDefault="00923FAA">
      <w:pPr>
        <w:pStyle w:val="ConsPlusNormal"/>
        <w:jc w:val="center"/>
        <w:outlineLvl w:val="1"/>
      </w:pPr>
      <w:r>
        <w:t xml:space="preserve">4. Учет результатов </w:t>
      </w:r>
      <w:proofErr w:type="gramStart"/>
      <w:r>
        <w:t>независимой</w:t>
      </w:r>
      <w:proofErr w:type="gramEnd"/>
      <w:r>
        <w:t xml:space="preserve"> антикоррупционной</w:t>
      </w:r>
    </w:p>
    <w:p w:rsidR="00923FAA" w:rsidRDefault="00923FAA">
      <w:pPr>
        <w:pStyle w:val="ConsPlusNormal"/>
        <w:jc w:val="center"/>
      </w:pPr>
      <w:r>
        <w:t>экспертизы проектов нормативных правовых актов</w:t>
      </w:r>
    </w:p>
    <w:p w:rsidR="00923FAA" w:rsidRDefault="00923FAA">
      <w:pPr>
        <w:pStyle w:val="ConsPlusNormal"/>
        <w:jc w:val="center"/>
      </w:pPr>
      <w:proofErr w:type="gramStart"/>
      <w:r>
        <w:t xml:space="preserve">(введен </w:t>
      </w:r>
      <w:hyperlink r:id="rId35" w:history="1">
        <w:r>
          <w:rPr>
            <w:color w:val="0000FF"/>
          </w:rPr>
          <w:t>Решением</w:t>
        </w:r>
      </w:hyperlink>
      <w:r>
        <w:t xml:space="preserve"> Новочебоксарского городского Собрания</w:t>
      </w:r>
      <w:proofErr w:type="gramEnd"/>
    </w:p>
    <w:p w:rsidR="00923FAA" w:rsidRDefault="00923FAA">
      <w:pPr>
        <w:pStyle w:val="ConsPlusNormal"/>
        <w:jc w:val="center"/>
      </w:pPr>
      <w:r>
        <w:t>депутатов ЧР от 24.11.2016 N</w:t>
      </w:r>
      <w:proofErr w:type="gramStart"/>
      <w:r>
        <w:t xml:space="preserve"> С</w:t>
      </w:r>
      <w:proofErr w:type="gramEnd"/>
      <w:r>
        <w:t xml:space="preserve"> 19-13)</w:t>
      </w:r>
    </w:p>
    <w:p w:rsidR="00923FAA" w:rsidRDefault="00923FAA">
      <w:pPr>
        <w:pStyle w:val="ConsPlusNormal"/>
        <w:jc w:val="both"/>
      </w:pPr>
    </w:p>
    <w:p w:rsidR="00923FAA" w:rsidRDefault="00923FAA">
      <w:pPr>
        <w:pStyle w:val="ConsPlusNormal"/>
        <w:ind w:firstLine="540"/>
        <w:jc w:val="both"/>
      </w:pPr>
      <w:r>
        <w:t>4.1. Положения проекта нормативного правового акта, способствующие созданию условий для проявления коррупции, выявленные при проведении независимой антикоррупционной экспертизы, устраняются на стадии доработки проекта правового акта разработчиком проекта.</w:t>
      </w:r>
    </w:p>
    <w:p w:rsidR="00923FAA" w:rsidRDefault="00923FAA">
      <w:pPr>
        <w:pStyle w:val="ConsPlusNormal"/>
        <w:spacing w:before="220"/>
        <w:ind w:firstLine="540"/>
        <w:jc w:val="both"/>
      </w:pPr>
      <w:r>
        <w:t xml:space="preserve">4.2. </w:t>
      </w:r>
      <w:proofErr w:type="gramStart"/>
      <w:r>
        <w:t xml:space="preserve">В случае несогласия разработчика проекта правового акта администрации города Новочебоксарска Чувашской Республики с результатами независимой антикоррупционной </w:t>
      </w:r>
      <w:r>
        <w:lastRenderedPageBreak/>
        <w:t>экспертизы, свидетельствующими о наличии в проекте правового акта положений, способствующих созданию условий для проявления коррупции, разработчик проекта в течение 5 рабочих дней со дня поступления заключения по результатам независимой антикоррупционной экспертизы вносит указанный проект правового акта на рассмотрение главе администрации города Новочебоксарска Чувашской Республики</w:t>
      </w:r>
      <w:proofErr w:type="gramEnd"/>
      <w:r>
        <w:t xml:space="preserve"> с обоснованием своего несогласия.</w:t>
      </w:r>
    </w:p>
    <w:p w:rsidR="00923FAA" w:rsidRDefault="00923FAA">
      <w:pPr>
        <w:pStyle w:val="ConsPlusNormal"/>
        <w:spacing w:before="220"/>
        <w:ind w:firstLine="540"/>
        <w:jc w:val="both"/>
      </w:pPr>
      <w:r>
        <w:t>К проекту правового акта, вносимому разработчиком проекта на рассмотрение главе администрации города Новочебоксарска Чувашской Республики, прилагаются все поступившие заключения, составленные по результатам проведения независимой антикоррупционной экспертизы.</w:t>
      </w:r>
    </w:p>
    <w:p w:rsidR="00923FAA" w:rsidRDefault="00923FAA">
      <w:pPr>
        <w:pStyle w:val="ConsPlusNormal"/>
        <w:spacing w:before="220"/>
        <w:ind w:firstLine="540"/>
        <w:jc w:val="both"/>
      </w:pPr>
      <w:r>
        <w:t>В случае согласия главы администрации города Новочебоксарска Чувашской Республики с мнением разработчика проекта нормативного правового акта глава администрации города Новочебоксарска Чувашской Республики в течение 10 рабочих дней со дня поступления проекта правового акта подписывает его.</w:t>
      </w:r>
    </w:p>
    <w:p w:rsidR="00923FAA" w:rsidRDefault="00923FAA">
      <w:pPr>
        <w:pStyle w:val="ConsPlusNormal"/>
        <w:spacing w:before="220"/>
        <w:ind w:firstLine="540"/>
        <w:jc w:val="both"/>
      </w:pPr>
      <w:r>
        <w:t xml:space="preserve">В случае согласия главы администрации города Новочебоксарска Чувашской Республики с результатами независимой антикоррупционной экспертизы, свидетельствующими о наличии в проекте правового акта </w:t>
      </w:r>
      <w:proofErr w:type="spellStart"/>
      <w:r>
        <w:t>коррупциогенных</w:t>
      </w:r>
      <w:proofErr w:type="spellEnd"/>
      <w:r>
        <w:t xml:space="preserve"> факторов, проект правового акта направляется разработчику проекта на доработку. В этом случае разработчик проекта обязан в течение 5 рабочих дней доработать проект правового акта путем устранения выявленных </w:t>
      </w:r>
      <w:proofErr w:type="spellStart"/>
      <w:r>
        <w:t>коррупциогенных</w:t>
      </w:r>
      <w:proofErr w:type="spellEnd"/>
      <w:r>
        <w:t xml:space="preserve"> факторов.</w:t>
      </w:r>
    </w:p>
    <w:p w:rsidR="00923FAA" w:rsidRDefault="00923FAA">
      <w:pPr>
        <w:pStyle w:val="ConsPlusNormal"/>
        <w:spacing w:before="220"/>
        <w:ind w:firstLine="540"/>
        <w:jc w:val="both"/>
      </w:pPr>
      <w:r>
        <w:t xml:space="preserve">4.3. </w:t>
      </w:r>
      <w:proofErr w:type="gramStart"/>
      <w:r>
        <w:t>В случае несогласия разработчика проекта правового акта Новочебоксарского городского Собрания депутатов Чувашской Республики с результатами независимой антикоррупционной экспертизы, свидетельствующими о наличии в проекте правового акта положений, способствующих созданию условий для проявления коррупции, разработчик проекта в течение 5 рабочих дней со дня поступления заключения по результатам независимой антикоррупционной экспертизы вносит указанный проект правового акта на рассмотрение Новочебоксарского городского Собрания депутатов Чувашской</w:t>
      </w:r>
      <w:proofErr w:type="gramEnd"/>
      <w:r>
        <w:t xml:space="preserve"> Республики с обоснованием своего несогласия.</w:t>
      </w:r>
    </w:p>
    <w:p w:rsidR="00923FAA" w:rsidRDefault="00923FAA">
      <w:pPr>
        <w:pStyle w:val="ConsPlusNormal"/>
        <w:spacing w:before="220"/>
        <w:ind w:firstLine="540"/>
        <w:jc w:val="both"/>
      </w:pPr>
      <w:r>
        <w:t>К проекту правового акта, вносимому разработчиком проекта на рассмотрение Новочебоксарского городского Собрания депутатов Чувашской Республики, прилагаются все поступившие заключения.</w:t>
      </w:r>
    </w:p>
    <w:p w:rsidR="00923FAA" w:rsidRDefault="00923FAA">
      <w:pPr>
        <w:pStyle w:val="ConsPlusNormal"/>
        <w:spacing w:before="220"/>
        <w:ind w:firstLine="540"/>
        <w:jc w:val="both"/>
      </w:pPr>
      <w:r>
        <w:t>Проект правового акта с приложением копий заключений предварительно рассматривается на ближайшем заседании постоянной комиссии по законности и местному самоуправлению Новочебоксарского городского Собрания депутатов Чувашской Республики в установленном порядке.</w:t>
      </w:r>
    </w:p>
    <w:p w:rsidR="00923FAA" w:rsidRDefault="00923FAA">
      <w:pPr>
        <w:pStyle w:val="ConsPlusNormal"/>
        <w:spacing w:before="220"/>
        <w:ind w:firstLine="540"/>
        <w:jc w:val="both"/>
      </w:pPr>
      <w:r>
        <w:t>В случае согласия Новочебоксарского городского Собрания депутатов Чувашской Республики с мнением разработчика проекта нормативного правового акта Новочебоксарское городское Собрание депутатов Чувашской Республики принимает его на ближайшем очередном (внеочередном) заседании Новочебоксарского городского Собрания депутатов Чувашской Республики.</w:t>
      </w:r>
    </w:p>
    <w:p w:rsidR="00923FAA" w:rsidRDefault="00923FAA">
      <w:pPr>
        <w:pStyle w:val="ConsPlusNormal"/>
        <w:spacing w:before="220"/>
        <w:ind w:firstLine="540"/>
        <w:jc w:val="both"/>
      </w:pPr>
      <w:r>
        <w:t xml:space="preserve">В случае согласия Новочебоксарского городского Собрания депутатов Чувашской Республики с результатами независимой антикоррупционной экспертизы, свидетельствующими о наличии в проекте правового акта </w:t>
      </w:r>
      <w:proofErr w:type="spellStart"/>
      <w:r>
        <w:t>коррупциогенных</w:t>
      </w:r>
      <w:proofErr w:type="spellEnd"/>
      <w:r>
        <w:t xml:space="preserve"> факторов, проект правового акта направляется разработчику проекта на доработку. В этом случае разработчик проекта обязан в течение 5 рабочих дней доработать проект правового акта путем устранения выявленных </w:t>
      </w:r>
      <w:proofErr w:type="spellStart"/>
      <w:r>
        <w:t>коррупциогенных</w:t>
      </w:r>
      <w:proofErr w:type="spellEnd"/>
      <w:r>
        <w:t xml:space="preserve"> факторов и внести его на рассмотрение Новочебоксарского городского Собрания депутатов Чувашской Республики.</w:t>
      </w:r>
    </w:p>
    <w:p w:rsidR="00923FAA" w:rsidRDefault="00923FAA">
      <w:pPr>
        <w:pStyle w:val="ConsPlusNormal"/>
        <w:jc w:val="both"/>
      </w:pPr>
    </w:p>
    <w:p w:rsidR="00923FAA" w:rsidRDefault="00923FAA">
      <w:pPr>
        <w:pStyle w:val="ConsPlusNormal"/>
        <w:jc w:val="both"/>
      </w:pPr>
    </w:p>
    <w:p w:rsidR="00923FAA" w:rsidRDefault="00923FAA">
      <w:pPr>
        <w:pStyle w:val="ConsPlusNormal"/>
        <w:jc w:val="both"/>
      </w:pPr>
    </w:p>
    <w:p w:rsidR="00923FAA" w:rsidRDefault="00923FAA">
      <w:pPr>
        <w:pStyle w:val="ConsPlusNormal"/>
        <w:jc w:val="both"/>
      </w:pPr>
    </w:p>
    <w:p w:rsidR="00923FAA" w:rsidRDefault="00923FAA">
      <w:pPr>
        <w:pStyle w:val="ConsPlusNormal"/>
        <w:jc w:val="both"/>
      </w:pPr>
    </w:p>
    <w:p w:rsidR="00923FAA" w:rsidRDefault="00923FAA">
      <w:pPr>
        <w:pStyle w:val="ConsPlusNormal"/>
        <w:jc w:val="right"/>
        <w:outlineLvl w:val="1"/>
      </w:pPr>
      <w:r>
        <w:t>Приложение</w:t>
      </w:r>
    </w:p>
    <w:p w:rsidR="00923FAA" w:rsidRDefault="00923FAA">
      <w:pPr>
        <w:pStyle w:val="ConsPlusNormal"/>
        <w:jc w:val="right"/>
      </w:pPr>
      <w:r>
        <w:t>к Порядку, утвержденному решением</w:t>
      </w:r>
    </w:p>
    <w:p w:rsidR="00923FAA" w:rsidRDefault="00923FAA">
      <w:pPr>
        <w:pStyle w:val="ConsPlusNormal"/>
        <w:jc w:val="right"/>
      </w:pPr>
      <w:r>
        <w:t>Новочебоксарского городского</w:t>
      </w:r>
    </w:p>
    <w:p w:rsidR="00923FAA" w:rsidRDefault="00923FAA">
      <w:pPr>
        <w:pStyle w:val="ConsPlusNormal"/>
        <w:jc w:val="right"/>
      </w:pPr>
      <w:r>
        <w:t>Собрания депутатов</w:t>
      </w:r>
    </w:p>
    <w:p w:rsidR="00923FAA" w:rsidRDefault="00923FAA">
      <w:pPr>
        <w:pStyle w:val="ConsPlusNormal"/>
        <w:jc w:val="right"/>
      </w:pPr>
      <w:r>
        <w:t>Чувашской Республики</w:t>
      </w:r>
    </w:p>
    <w:p w:rsidR="00923FAA" w:rsidRDefault="00923FAA">
      <w:pPr>
        <w:pStyle w:val="ConsPlusNormal"/>
        <w:jc w:val="right"/>
      </w:pPr>
      <w:r>
        <w:t>от 23.08.2012 N</w:t>
      </w:r>
      <w:proofErr w:type="gramStart"/>
      <w:r>
        <w:t xml:space="preserve"> С</w:t>
      </w:r>
      <w:proofErr w:type="gramEnd"/>
      <w:r>
        <w:t xml:space="preserve"> 33-3</w:t>
      </w:r>
    </w:p>
    <w:p w:rsidR="00923FAA" w:rsidRDefault="00923FAA">
      <w:pPr>
        <w:pStyle w:val="ConsPlusNormal"/>
        <w:jc w:val="both"/>
      </w:pPr>
    </w:p>
    <w:p w:rsidR="00923FAA" w:rsidRDefault="00923FAA">
      <w:pPr>
        <w:pStyle w:val="ConsPlusNonformat"/>
        <w:jc w:val="both"/>
      </w:pPr>
      <w:bookmarkStart w:id="5" w:name="P136"/>
      <w:bookmarkEnd w:id="5"/>
      <w:r>
        <w:t xml:space="preserve">                                Заключение</w:t>
      </w:r>
    </w:p>
    <w:p w:rsidR="00923FAA" w:rsidRDefault="00923FAA">
      <w:pPr>
        <w:pStyle w:val="ConsPlusNonformat"/>
        <w:jc w:val="both"/>
      </w:pPr>
      <w:r>
        <w:t xml:space="preserve">                 о проведении антикоррупционной экспертизы</w:t>
      </w:r>
    </w:p>
    <w:p w:rsidR="00923FAA" w:rsidRDefault="00923FAA">
      <w:pPr>
        <w:pStyle w:val="ConsPlusNonformat"/>
        <w:jc w:val="both"/>
      </w:pPr>
      <w:r>
        <w:t xml:space="preserve">                муниципального нормативного правового акта</w:t>
      </w:r>
    </w:p>
    <w:p w:rsidR="00923FAA" w:rsidRDefault="00923FAA">
      <w:pPr>
        <w:pStyle w:val="ConsPlusNonformat"/>
        <w:jc w:val="both"/>
      </w:pPr>
      <w:r>
        <w:t xml:space="preserve">           (проекта муниципального нормативного правового акта)</w:t>
      </w:r>
    </w:p>
    <w:p w:rsidR="00923FAA" w:rsidRDefault="00923FAA">
      <w:pPr>
        <w:pStyle w:val="ConsPlusNonformat"/>
        <w:jc w:val="both"/>
      </w:pPr>
      <w:r>
        <w:t xml:space="preserve">             Новочебоксарского городского Собрания депутатов,</w:t>
      </w:r>
    </w:p>
    <w:p w:rsidR="00923FAA" w:rsidRDefault="00923FAA">
      <w:pPr>
        <w:pStyle w:val="ConsPlusNonformat"/>
        <w:jc w:val="both"/>
      </w:pPr>
      <w:r>
        <w:t xml:space="preserve">         администрации города Новочебоксарска Чувашской Республики</w:t>
      </w:r>
    </w:p>
    <w:p w:rsidR="00923FAA" w:rsidRDefault="00923FAA">
      <w:pPr>
        <w:pStyle w:val="ConsPlusNonformat"/>
        <w:jc w:val="both"/>
      </w:pPr>
    </w:p>
    <w:p w:rsidR="00923FAA" w:rsidRDefault="00923FAA">
      <w:pPr>
        <w:pStyle w:val="ConsPlusNonformat"/>
        <w:jc w:val="both"/>
      </w:pPr>
      <w:r>
        <w:t>от "_____" __________ 20___ г.                                 N __________</w:t>
      </w:r>
    </w:p>
    <w:p w:rsidR="00923FAA" w:rsidRDefault="00923FAA">
      <w:pPr>
        <w:pStyle w:val="ConsPlusNonformat"/>
        <w:jc w:val="both"/>
      </w:pPr>
    </w:p>
    <w:p w:rsidR="00923FAA" w:rsidRDefault="00923FAA">
      <w:pPr>
        <w:pStyle w:val="ConsPlusNonformat"/>
        <w:jc w:val="both"/>
      </w:pPr>
      <w:r>
        <w:t>___________________________________________________________________________</w:t>
      </w:r>
    </w:p>
    <w:p w:rsidR="00923FAA" w:rsidRDefault="00923FAA">
      <w:pPr>
        <w:pStyle w:val="ConsPlusNonformat"/>
        <w:jc w:val="both"/>
      </w:pPr>
      <w:r>
        <w:t xml:space="preserve">     </w:t>
      </w:r>
      <w:proofErr w:type="gramStart"/>
      <w:r>
        <w:t>(указать уполномоченное лицо (несколько лиц, коллегиальный орган</w:t>
      </w:r>
      <w:proofErr w:type="gramEnd"/>
    </w:p>
    <w:p w:rsidR="00923FAA" w:rsidRDefault="00923FAA">
      <w:pPr>
        <w:pStyle w:val="ConsPlusNonformat"/>
        <w:jc w:val="both"/>
      </w:pPr>
      <w:r>
        <w:t xml:space="preserve">     и т.п.), которо</w:t>
      </w:r>
      <w:proofErr w:type="gramStart"/>
      <w:r>
        <w:t>е(</w:t>
      </w:r>
      <w:proofErr w:type="spellStart"/>
      <w:proofErr w:type="gramEnd"/>
      <w:r>
        <w:t>ые</w:t>
      </w:r>
      <w:proofErr w:type="spellEnd"/>
      <w:r>
        <w:t>) проводило(ли) антикоррупционную экспертизу</w:t>
      </w:r>
    </w:p>
    <w:p w:rsidR="00923FAA" w:rsidRDefault="00923FAA">
      <w:pPr>
        <w:pStyle w:val="ConsPlusNonformat"/>
        <w:jc w:val="both"/>
      </w:pPr>
      <w:r>
        <w:t xml:space="preserve">   муниципального нормативного правового акта или проекта муниципального</w:t>
      </w:r>
    </w:p>
    <w:p w:rsidR="00923FAA" w:rsidRDefault="00923FAA">
      <w:pPr>
        <w:pStyle w:val="ConsPlusNonformat"/>
        <w:jc w:val="both"/>
      </w:pPr>
      <w:r>
        <w:t xml:space="preserve">        нормативного правового акта органа местного самоуправления)</w:t>
      </w:r>
    </w:p>
    <w:p w:rsidR="00923FAA" w:rsidRDefault="00923FAA">
      <w:pPr>
        <w:pStyle w:val="ConsPlusNonformat"/>
        <w:jc w:val="both"/>
      </w:pPr>
    </w:p>
    <w:p w:rsidR="00923FAA" w:rsidRDefault="00923FAA">
      <w:pPr>
        <w:pStyle w:val="ConsPlusNonformat"/>
        <w:jc w:val="both"/>
      </w:pPr>
      <w:r>
        <w:t xml:space="preserve">в </w:t>
      </w:r>
      <w:proofErr w:type="gramStart"/>
      <w:r>
        <w:t>соответствии</w:t>
      </w:r>
      <w:proofErr w:type="gramEnd"/>
      <w:r>
        <w:t xml:space="preserve"> с </w:t>
      </w:r>
      <w:hyperlink r:id="rId36" w:history="1">
        <w:r>
          <w:rPr>
            <w:color w:val="0000FF"/>
          </w:rPr>
          <w:t>частями 3</w:t>
        </w:r>
      </w:hyperlink>
      <w:r>
        <w:t xml:space="preserve"> и </w:t>
      </w:r>
      <w:hyperlink r:id="rId37" w:history="1">
        <w:r>
          <w:rPr>
            <w:color w:val="0000FF"/>
          </w:rPr>
          <w:t>4 статьи 3</w:t>
        </w:r>
      </w:hyperlink>
      <w:r>
        <w:t xml:space="preserve"> Федерального закона от 17.07.2009 N</w:t>
      </w:r>
    </w:p>
    <w:p w:rsidR="00923FAA" w:rsidRDefault="00923FAA">
      <w:pPr>
        <w:pStyle w:val="ConsPlusNonformat"/>
        <w:jc w:val="both"/>
      </w:pPr>
      <w:r>
        <w:t>172-ФЗ  "Об  антикоррупционной  экспертизе  нормативных  правовых  актов  и</w:t>
      </w:r>
    </w:p>
    <w:p w:rsidR="00923FAA" w:rsidRDefault="00923FAA">
      <w:pPr>
        <w:pStyle w:val="ConsPlusNonformat"/>
        <w:jc w:val="both"/>
      </w:pPr>
      <w:r>
        <w:t xml:space="preserve">проектов  нормативных  правовых  актов",  </w:t>
      </w:r>
      <w:hyperlink r:id="rId38" w:history="1">
        <w:r>
          <w:rPr>
            <w:color w:val="0000FF"/>
          </w:rPr>
          <w:t>статьей 6</w:t>
        </w:r>
      </w:hyperlink>
      <w:r>
        <w:t xml:space="preserve"> Федерального закона  </w:t>
      </w:r>
      <w:proofErr w:type="gramStart"/>
      <w:r>
        <w:t>от</w:t>
      </w:r>
      <w:proofErr w:type="gramEnd"/>
    </w:p>
    <w:p w:rsidR="00923FAA" w:rsidRDefault="00923FAA">
      <w:pPr>
        <w:pStyle w:val="ConsPlusNonformat"/>
        <w:jc w:val="both"/>
      </w:pPr>
      <w:r>
        <w:t xml:space="preserve">25.12.2008  N  273-ФЗ  "О  противодействии  коррупции"  и  </w:t>
      </w:r>
      <w:hyperlink r:id="rId39" w:history="1">
        <w:r>
          <w:rPr>
            <w:color w:val="0000FF"/>
          </w:rPr>
          <w:t>пунктом 2</w:t>
        </w:r>
      </w:hyperlink>
      <w:r>
        <w:t xml:space="preserve"> Правил</w:t>
      </w:r>
    </w:p>
    <w:p w:rsidR="00923FAA" w:rsidRDefault="00923FAA">
      <w:pPr>
        <w:pStyle w:val="ConsPlusNonformat"/>
        <w:jc w:val="both"/>
      </w:pPr>
      <w:r>
        <w:t>проведения   антикоррупционной  экспертизы  нормативных  правовых  актов  и</w:t>
      </w:r>
    </w:p>
    <w:p w:rsidR="00923FAA" w:rsidRDefault="00923FAA">
      <w:pPr>
        <w:pStyle w:val="ConsPlusNonformat"/>
        <w:jc w:val="both"/>
      </w:pPr>
      <w:r>
        <w:t>проектов    нормативных   правовых   актов,   утвержденных   постановлением</w:t>
      </w:r>
    </w:p>
    <w:p w:rsidR="00923FAA" w:rsidRDefault="00923FAA">
      <w:pPr>
        <w:pStyle w:val="ConsPlusNonformat"/>
        <w:jc w:val="both"/>
      </w:pPr>
      <w:r>
        <w:t xml:space="preserve">Правительства   Российской   Федерации   от   26.02.2010  N  96,  </w:t>
      </w:r>
      <w:proofErr w:type="gramStart"/>
      <w:r>
        <w:t>проведена</w:t>
      </w:r>
      <w:proofErr w:type="gramEnd"/>
    </w:p>
    <w:p w:rsidR="00923FAA" w:rsidRDefault="00923FAA">
      <w:pPr>
        <w:pStyle w:val="ConsPlusNonformat"/>
        <w:jc w:val="both"/>
      </w:pPr>
      <w:r>
        <w:t>антикоррупционная экспертиза ______________________________________________</w:t>
      </w:r>
    </w:p>
    <w:p w:rsidR="00923FAA" w:rsidRDefault="00923FAA">
      <w:pPr>
        <w:pStyle w:val="ConsPlusNonformat"/>
        <w:jc w:val="both"/>
      </w:pPr>
      <w:r>
        <w:t>___________________________________________________________________________</w:t>
      </w:r>
    </w:p>
    <w:p w:rsidR="00923FAA" w:rsidRDefault="00923FAA">
      <w:pPr>
        <w:pStyle w:val="ConsPlusNonformat"/>
        <w:jc w:val="both"/>
      </w:pPr>
      <w:r>
        <w:t xml:space="preserve">     </w:t>
      </w:r>
      <w:proofErr w:type="gramStart"/>
      <w:r>
        <w:t>(реквизиты муниципального нормативного правового акта или проекта</w:t>
      </w:r>
      <w:proofErr w:type="gramEnd"/>
    </w:p>
    <w:p w:rsidR="00923FAA" w:rsidRDefault="00923FAA">
      <w:pPr>
        <w:pStyle w:val="ConsPlusNonformat"/>
        <w:jc w:val="both"/>
      </w:pPr>
      <w:r>
        <w:t xml:space="preserve">                муниципального нормативного правового акта)</w:t>
      </w:r>
    </w:p>
    <w:p w:rsidR="00923FAA" w:rsidRDefault="00923FAA">
      <w:pPr>
        <w:pStyle w:val="ConsPlusNonformat"/>
        <w:jc w:val="both"/>
      </w:pPr>
      <w:r>
        <w:t xml:space="preserve">в  </w:t>
      </w:r>
      <w:proofErr w:type="gramStart"/>
      <w:r>
        <w:t>целях</w:t>
      </w:r>
      <w:proofErr w:type="gramEnd"/>
      <w:r>
        <w:t xml:space="preserve">  выявления  в  нем  </w:t>
      </w:r>
      <w:proofErr w:type="spellStart"/>
      <w:r>
        <w:t>коррупциогенных</w:t>
      </w:r>
      <w:proofErr w:type="spellEnd"/>
      <w:r>
        <w:t xml:space="preserve">  факторов  и  их  последующего</w:t>
      </w:r>
    </w:p>
    <w:p w:rsidR="00923FAA" w:rsidRDefault="00923FAA">
      <w:pPr>
        <w:pStyle w:val="ConsPlusNonformat"/>
        <w:jc w:val="both"/>
      </w:pPr>
      <w:r>
        <w:t>устранения.</w:t>
      </w:r>
    </w:p>
    <w:p w:rsidR="00923FAA" w:rsidRDefault="00923FAA">
      <w:pPr>
        <w:pStyle w:val="ConsPlusNonformat"/>
        <w:jc w:val="both"/>
      </w:pPr>
      <w:r>
        <w:t xml:space="preserve">    Вариант 1:</w:t>
      </w:r>
    </w:p>
    <w:p w:rsidR="00923FAA" w:rsidRDefault="00923FAA">
      <w:pPr>
        <w:pStyle w:val="ConsPlusNonformat"/>
        <w:jc w:val="both"/>
      </w:pPr>
      <w:r>
        <w:t xml:space="preserve">    В представленном акте </w:t>
      </w:r>
      <w:proofErr w:type="spellStart"/>
      <w:r>
        <w:t>коррупциогенные</w:t>
      </w:r>
      <w:proofErr w:type="spellEnd"/>
      <w:r>
        <w:t xml:space="preserve"> факторы не выявлены.</w:t>
      </w:r>
    </w:p>
    <w:p w:rsidR="00923FAA" w:rsidRDefault="00923FAA">
      <w:pPr>
        <w:pStyle w:val="ConsPlusNonformat"/>
        <w:jc w:val="both"/>
      </w:pPr>
      <w:r>
        <w:t xml:space="preserve">    Вариант 2:</w:t>
      </w:r>
    </w:p>
    <w:p w:rsidR="00923FAA" w:rsidRDefault="00923FAA">
      <w:pPr>
        <w:pStyle w:val="ConsPlusNonformat"/>
        <w:jc w:val="both"/>
      </w:pPr>
      <w:r>
        <w:t xml:space="preserve">    В  представленном  акте  выявлены  следующие  </w:t>
      </w:r>
      <w:proofErr w:type="spellStart"/>
      <w:r>
        <w:t>коррупциогенные</w:t>
      </w:r>
      <w:proofErr w:type="spellEnd"/>
      <w:r>
        <w:t xml:space="preserve">  факторы:</w:t>
      </w:r>
    </w:p>
    <w:p w:rsidR="00923FAA" w:rsidRDefault="00923FAA">
      <w:pPr>
        <w:pStyle w:val="ConsPlusNonformat"/>
        <w:jc w:val="both"/>
      </w:pPr>
      <w:r>
        <w:t>__________________________________________________________________________.</w:t>
      </w:r>
    </w:p>
    <w:p w:rsidR="00923FAA" w:rsidRDefault="00923FAA">
      <w:pPr>
        <w:pStyle w:val="ConsPlusNonformat"/>
        <w:jc w:val="both"/>
      </w:pPr>
    </w:p>
    <w:p w:rsidR="00923FAA" w:rsidRDefault="00923FAA">
      <w:pPr>
        <w:pStyle w:val="ConsPlusNonformat"/>
        <w:jc w:val="both"/>
      </w:pPr>
      <w:r>
        <w:t xml:space="preserve">    В целях устранения выявленных </w:t>
      </w:r>
      <w:proofErr w:type="spellStart"/>
      <w:r>
        <w:t>коррупциогенных</w:t>
      </w:r>
      <w:proofErr w:type="spellEnd"/>
      <w:r>
        <w:t xml:space="preserve"> факторов предлагается</w:t>
      </w:r>
    </w:p>
    <w:p w:rsidR="00923FAA" w:rsidRDefault="00923FAA">
      <w:pPr>
        <w:pStyle w:val="ConsPlusNonformat"/>
        <w:jc w:val="both"/>
      </w:pPr>
      <w:r>
        <w:t>__________________________________________________________________________.</w:t>
      </w:r>
    </w:p>
    <w:p w:rsidR="00923FAA" w:rsidRDefault="00923FAA">
      <w:pPr>
        <w:pStyle w:val="ConsPlusNonformat"/>
        <w:jc w:val="both"/>
      </w:pPr>
      <w:r>
        <w:t xml:space="preserve">   </w:t>
      </w:r>
      <w:proofErr w:type="gramStart"/>
      <w:r>
        <w:t xml:space="preserve">(указываются способы устранения </w:t>
      </w:r>
      <w:proofErr w:type="spellStart"/>
      <w:r>
        <w:t>коррупциогенных</w:t>
      </w:r>
      <w:proofErr w:type="spellEnd"/>
      <w:r>
        <w:t xml:space="preserve"> факторов: исключение</w:t>
      </w:r>
      <w:proofErr w:type="gramEnd"/>
    </w:p>
    <w:p w:rsidR="00923FAA" w:rsidRDefault="00923FAA">
      <w:pPr>
        <w:pStyle w:val="ConsPlusNonformat"/>
        <w:jc w:val="both"/>
      </w:pPr>
      <w:r>
        <w:t xml:space="preserve">    из текста документа, изложение его в другой редакции, внесение иных</w:t>
      </w:r>
    </w:p>
    <w:p w:rsidR="00923FAA" w:rsidRDefault="00923FAA">
      <w:pPr>
        <w:pStyle w:val="ConsPlusNonformat"/>
        <w:jc w:val="both"/>
      </w:pPr>
      <w:r>
        <w:t xml:space="preserve">     изменений в текст рассматриваемого документа либо в иной документ</w:t>
      </w:r>
    </w:p>
    <w:p w:rsidR="00923FAA" w:rsidRDefault="00923FAA">
      <w:pPr>
        <w:pStyle w:val="ConsPlusNonformat"/>
        <w:jc w:val="both"/>
      </w:pPr>
      <w:r>
        <w:t xml:space="preserve">                             или иной способ)</w:t>
      </w:r>
    </w:p>
    <w:p w:rsidR="00923FAA" w:rsidRDefault="00923FAA">
      <w:pPr>
        <w:pStyle w:val="ConsPlusNonformat"/>
        <w:jc w:val="both"/>
      </w:pPr>
    </w:p>
    <w:p w:rsidR="00923FAA" w:rsidRDefault="00923FAA">
      <w:pPr>
        <w:pStyle w:val="ConsPlusNonformat"/>
        <w:jc w:val="both"/>
      </w:pPr>
      <w:r>
        <w:t>________________________  ______________  _________________________________</w:t>
      </w:r>
    </w:p>
    <w:p w:rsidR="00923FAA" w:rsidRDefault="00923FAA">
      <w:pPr>
        <w:pStyle w:val="ConsPlusNonformat"/>
        <w:jc w:val="both"/>
      </w:pPr>
      <w:r>
        <w:t xml:space="preserve">   (должностное лицо)       (подпись)           (расшифровка подписи)</w:t>
      </w:r>
    </w:p>
    <w:p w:rsidR="00923FAA" w:rsidRDefault="00923FAA">
      <w:pPr>
        <w:pStyle w:val="ConsPlusNonformat"/>
        <w:jc w:val="both"/>
      </w:pPr>
    </w:p>
    <w:p w:rsidR="00923FAA" w:rsidRDefault="00923FAA">
      <w:pPr>
        <w:pStyle w:val="ConsPlusNonformat"/>
        <w:jc w:val="both"/>
      </w:pPr>
      <w:r>
        <w:t xml:space="preserve">                                                   ________________________</w:t>
      </w:r>
    </w:p>
    <w:p w:rsidR="00923FAA" w:rsidRDefault="00923FAA">
      <w:pPr>
        <w:pStyle w:val="ConsPlusNonformat"/>
        <w:jc w:val="both"/>
      </w:pPr>
      <w:r>
        <w:t xml:space="preserve">                                                            (дата)</w:t>
      </w:r>
    </w:p>
    <w:p w:rsidR="00923FAA" w:rsidRDefault="00923FAA">
      <w:pPr>
        <w:pStyle w:val="ConsPlusNormal"/>
        <w:jc w:val="both"/>
      </w:pPr>
    </w:p>
    <w:p w:rsidR="00923FAA" w:rsidRDefault="00923FAA">
      <w:pPr>
        <w:pStyle w:val="ConsPlusNormal"/>
        <w:jc w:val="both"/>
      </w:pPr>
    </w:p>
    <w:p w:rsidR="00923FAA" w:rsidRDefault="00923FAA">
      <w:pPr>
        <w:pStyle w:val="ConsPlusNormal"/>
        <w:pBdr>
          <w:top w:val="single" w:sz="6" w:space="0" w:color="auto"/>
        </w:pBdr>
        <w:spacing w:before="100" w:after="100"/>
        <w:jc w:val="both"/>
        <w:rPr>
          <w:sz w:val="2"/>
          <w:szCs w:val="2"/>
        </w:rPr>
      </w:pPr>
    </w:p>
    <w:p w:rsidR="00B12DA3" w:rsidRDefault="00923FAA"/>
    <w:sectPr w:rsidR="00B12DA3" w:rsidSect="00365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AA"/>
    <w:rsid w:val="008F132A"/>
    <w:rsid w:val="00923FAA"/>
    <w:rsid w:val="00A4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3F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3F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3FA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3F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3F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3F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3A065744C0A18FB6C6CE4151EBA93AA9022336F573C3D98CE10225DAF5DFA69E2269679F101BA8991A0EED97BA041386046E175B56E08BAAB12FC3R1a9I" TargetMode="External"/><Relationship Id="rId13" Type="http://schemas.openxmlformats.org/officeDocument/2006/relationships/hyperlink" Target="consultantplus://offline/ref=813A065744C0A18FB6C6D04C4787F73EA20C7533F67BC088D9B4047285A5D9F3CC62373EDD5108A99D050CED9CRBa0I" TargetMode="External"/><Relationship Id="rId18" Type="http://schemas.openxmlformats.org/officeDocument/2006/relationships/hyperlink" Target="consultantplus://offline/ref=813A065744C0A18FB6C6CE4151EBA93AA9022336FC7BC3DC86EB5F2FD2ACD3A4992D3670985917A9991B0EE495E50106975C62134048E491B6B32DRCa0I" TargetMode="External"/><Relationship Id="rId26" Type="http://schemas.openxmlformats.org/officeDocument/2006/relationships/hyperlink" Target="consultantplus://offline/ref=813A065744C0A18FB6C6CE4151EBA93AA9022336FC7BC3DC86EB5F2FD2ACD3A4992D3670985917A9991B0CEB95E50106975C62134048E491B6B32DRCa0I" TargetMode="External"/><Relationship Id="rId39" Type="http://schemas.openxmlformats.org/officeDocument/2006/relationships/hyperlink" Target="consultantplus://offline/ref=813A065744C0A18FB6C6D04C4787F73EA30B7D3AF571C088D9B4047285A5D9F3DE626F32DC5416A89C105ABCDAE45D43C74F6312404AE08DRBa5I" TargetMode="External"/><Relationship Id="rId3" Type="http://schemas.openxmlformats.org/officeDocument/2006/relationships/settings" Target="settings.xml"/><Relationship Id="rId21" Type="http://schemas.openxmlformats.org/officeDocument/2006/relationships/hyperlink" Target="consultantplus://offline/ref=813A065744C0A18FB6C6CE4151EBA93AA9022336FC7BC3DC86EB5F2FD2ACD3A4992D3670985917A9991B0FE995E50106975C62134048E491B6B32DRCa0I" TargetMode="External"/><Relationship Id="rId34" Type="http://schemas.openxmlformats.org/officeDocument/2006/relationships/hyperlink" Target="consultantplus://offline/ref=813A065744C0A18FB6C6CE4151EBA93AA9022336FC7BC3DC86EB5F2FD2ACD3A4992D3670985917A9991B0DE495E50106975C62134048E491B6B32DRCa0I" TargetMode="External"/><Relationship Id="rId7" Type="http://schemas.openxmlformats.org/officeDocument/2006/relationships/hyperlink" Target="consultantplus://offline/ref=813A065744C0A18FB6C6D04C4787F73EA30B7D3AF571C088D9B4047285A5D9F3CC62373EDD5108A99D050CED9CRBa0I" TargetMode="External"/><Relationship Id="rId12" Type="http://schemas.openxmlformats.org/officeDocument/2006/relationships/hyperlink" Target="consultantplus://offline/ref=813A065744C0A18FB6C6D04C4787F73EA3017A3EFF24978A88E10A778DF583E3C82B6336C25412B79B1B0CREaCI" TargetMode="External"/><Relationship Id="rId17" Type="http://schemas.openxmlformats.org/officeDocument/2006/relationships/hyperlink" Target="consultantplus://offline/ref=813A065744C0A18FB6C6D04C4787F73EA30B7D3AF571C088D9B4047285A5D9F3CC62373EDD5108A99D050CED9CRBa0I" TargetMode="External"/><Relationship Id="rId25" Type="http://schemas.openxmlformats.org/officeDocument/2006/relationships/hyperlink" Target="consultantplus://offline/ref=813A065744C0A18FB6C6CE4151EBA93AA9022336FC7BC3DC86EB5F2FD2ACD3A4992D3670985917A9991B0CEE95E50106975C62134048E491B6B32DRCa0I" TargetMode="External"/><Relationship Id="rId33" Type="http://schemas.openxmlformats.org/officeDocument/2006/relationships/hyperlink" Target="consultantplus://offline/ref=813A065744C0A18FB6C6CE4151EBA93AA9022336FC7BC3DC86EB5F2FD2ACD3A4992D3670985917A9991B0DEA95E50106975C62134048E491B6B32DRCa0I" TargetMode="External"/><Relationship Id="rId38" Type="http://schemas.openxmlformats.org/officeDocument/2006/relationships/hyperlink" Target="consultantplus://offline/ref=813A065744C0A18FB6C6D04C4787F73EA20C7533F67BC088D9B4047285A5D9F3DE626F32DC5416AD9E105ABCDAE45D43C74F6312404AE08DRBa5I" TargetMode="External"/><Relationship Id="rId2" Type="http://schemas.microsoft.com/office/2007/relationships/stylesWithEffects" Target="stylesWithEffects.xml"/><Relationship Id="rId16" Type="http://schemas.openxmlformats.org/officeDocument/2006/relationships/hyperlink" Target="consultantplus://offline/ref=813A065744C0A18FB6C6CE4151EBA93AA9022336FC7BC3DC86EB5F2FD2ACD3A4992D3670985917A9991B0EEA95E50106975C62134048E491B6B32DRCa0I" TargetMode="External"/><Relationship Id="rId20" Type="http://schemas.openxmlformats.org/officeDocument/2006/relationships/hyperlink" Target="consultantplus://offline/ref=813A065744C0A18FB6C6CE4151EBA93AA9022336FC7BC3DC86EB5F2FD2ACD3A4992D3670985917A9991B0FEF95E50106975C62134048E491B6B32DRCa0I" TargetMode="External"/><Relationship Id="rId29" Type="http://schemas.openxmlformats.org/officeDocument/2006/relationships/hyperlink" Target="consultantplus://offline/ref=813A065744C0A18FB6C6CE4151EBA93AA9022336FC7BC3DC86EB5F2FD2ACD3A4992D3670985917A9991B0DEC95E50106975C62134048E491B6B32DRCa0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13A065744C0A18FB6C6D04C4787F73EA2097533F575C088D9B4047285A5D9F3DE626F32DC5416AB9B105ABCDAE45D43C74F6312404AE08DRBa5I" TargetMode="External"/><Relationship Id="rId11" Type="http://schemas.openxmlformats.org/officeDocument/2006/relationships/hyperlink" Target="consultantplus://offline/ref=813A065744C0A18FB6C6CE4151EBA93AA9022336FC7BC3DC86EB5F2FD2ACD3A4992D3670985917A9991B0EE895E50106975C62134048E491B6B32DRCa0I" TargetMode="External"/><Relationship Id="rId24" Type="http://schemas.openxmlformats.org/officeDocument/2006/relationships/hyperlink" Target="consultantplus://offline/ref=813A065744C0A18FB6C6CE4151EBA93AA9022336FC7BC3DC86EB5F2FD2ACD3A4992D3670985917A9991B0CEF95E50106975C62134048E491B6B32DRCa0I" TargetMode="External"/><Relationship Id="rId32" Type="http://schemas.openxmlformats.org/officeDocument/2006/relationships/hyperlink" Target="consultantplus://offline/ref=813A065744C0A18FB6C6CE4151EBA93AA9022336FC7BC3DC86EB5F2FD2ACD3A4992D3670985917A9991B0DEB95E50106975C62134048E491B6B32DRCa0I" TargetMode="External"/><Relationship Id="rId37" Type="http://schemas.openxmlformats.org/officeDocument/2006/relationships/hyperlink" Target="consultantplus://offline/ref=813A065744C0A18FB6C6D04C4787F73EA2097533F575C088D9B4047285A5D9F3DE626F32DC5416AA9B105ABCDAE45D43C74F6312404AE08DRBa5I" TargetMode="External"/><Relationship Id="rId40" Type="http://schemas.openxmlformats.org/officeDocument/2006/relationships/fontTable" Target="fontTable.xml"/><Relationship Id="rId5" Type="http://schemas.openxmlformats.org/officeDocument/2006/relationships/hyperlink" Target="consultantplus://offline/ref=813A065744C0A18FB6C6CE4151EBA93AA9022336FC7BC3DC86EB5F2FD2ACD3A4992D3670985917A9991B0EE895E50106975C62134048E491B6B32DRCa0I" TargetMode="External"/><Relationship Id="rId15" Type="http://schemas.openxmlformats.org/officeDocument/2006/relationships/hyperlink" Target="consultantplus://offline/ref=813A065744C0A18FB6C6D04C4787F73EA30B7D3AF571C088D9B4047285A5D9F3CC62373EDD5108A99D050CED9CRBa0I" TargetMode="External"/><Relationship Id="rId23" Type="http://schemas.openxmlformats.org/officeDocument/2006/relationships/hyperlink" Target="consultantplus://offline/ref=813A065744C0A18FB6C6CE4151EBA93AA9022336FC7BC3DC86EB5F2FD2ACD3A4992D3670985917A9991B0FEA95E50106975C62134048E491B6B32DRCa0I" TargetMode="External"/><Relationship Id="rId28" Type="http://schemas.openxmlformats.org/officeDocument/2006/relationships/hyperlink" Target="consultantplus://offline/ref=813A065744C0A18FB6C6D04C4787F73EA20E7F33F270C088D9B4047285A5D9F3DE626F32DC5413AB90105ABCDAE45D43C74F6312404AE08DRBa5I" TargetMode="External"/><Relationship Id="rId36" Type="http://schemas.openxmlformats.org/officeDocument/2006/relationships/hyperlink" Target="consultantplus://offline/ref=813A065744C0A18FB6C6D04C4787F73EA2097533F575C088D9B4047285A5D9F3DE626F32DC5416AB9E105ABCDAE45D43C74F6312404AE08DRBa5I" TargetMode="External"/><Relationship Id="rId10" Type="http://schemas.openxmlformats.org/officeDocument/2006/relationships/hyperlink" Target="consultantplus://offline/ref=813A065744C0A18FB6C6CE4151EBA93AA9022336F775C9D883EB5F2FD2ACD3A4992D366298011BA89C050EE980B35040RCa3I" TargetMode="External"/><Relationship Id="rId19" Type="http://schemas.openxmlformats.org/officeDocument/2006/relationships/hyperlink" Target="consultantplus://offline/ref=813A065744C0A18FB6C6CE4151EBA93AA9022336FC7BC3DC86EB5F2FD2ACD3A4992D3670985917A9991B0FEC95E50106975C62134048E491B6B32DRCa0I" TargetMode="External"/><Relationship Id="rId31" Type="http://schemas.openxmlformats.org/officeDocument/2006/relationships/hyperlink" Target="consultantplus://offline/ref=813A065744C0A18FB6C6CE4151EBA93AA9022336FC7BC3DC86EB5F2FD2ACD3A4992D3670985917A9991B0DEE95E50106975C62134048E491B6B32DRCa0I" TargetMode="External"/><Relationship Id="rId4" Type="http://schemas.openxmlformats.org/officeDocument/2006/relationships/webSettings" Target="webSettings.xml"/><Relationship Id="rId9" Type="http://schemas.openxmlformats.org/officeDocument/2006/relationships/hyperlink" Target="consultantplus://offline/ref=813A065744C0A18FB6C6CE4151EBA93AA9022336F775C8DF85EB5F2FD2ACD3A4992D366298011BA89C050EE980B35040RCa3I" TargetMode="External"/><Relationship Id="rId14" Type="http://schemas.openxmlformats.org/officeDocument/2006/relationships/hyperlink" Target="consultantplus://offline/ref=813A065744C0A18FB6C6D04C4787F73EA2097533F575C088D9B4047285A5D9F3DE626F32DC5416AB9B105ABCDAE45D43C74F6312404AE08DRBa5I" TargetMode="External"/><Relationship Id="rId22" Type="http://schemas.openxmlformats.org/officeDocument/2006/relationships/hyperlink" Target="consultantplus://offline/ref=813A065744C0A18FB6C6CE4151EBA93AA9022336FC7BC3DC86EB5F2FD2ACD3A4992D3670985917A9991B0FE895E50106975C62134048E491B6B32DRCa0I" TargetMode="External"/><Relationship Id="rId27" Type="http://schemas.openxmlformats.org/officeDocument/2006/relationships/hyperlink" Target="consultantplus://offline/ref=813A065744C0A18FB6C6CE4151EBA93AA9022336FC7BC3DC86EB5F2FD2ACD3A4992D3670985917A9991B0CEA95E50106975C62134048E491B6B32DRCa0I" TargetMode="External"/><Relationship Id="rId30" Type="http://schemas.openxmlformats.org/officeDocument/2006/relationships/hyperlink" Target="consultantplus://offline/ref=813A065744C0A18FB6C6D04C4787F73EA30B7D3AF571C088D9B4047285A5D9F3DE626F32DC5416AB9E105ABCDAE45D43C74F6312404AE08DRBa5I" TargetMode="External"/><Relationship Id="rId35" Type="http://schemas.openxmlformats.org/officeDocument/2006/relationships/hyperlink" Target="consultantplus://offline/ref=813A065744C0A18FB6C6CE4151EBA93AA9022336FC7BC3DC86EB5F2FD2ACD3A4992D3670985917A9991B0AED95E50106975C62134048E491B6B32DRCa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3893</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Таловеренко</dc:creator>
  <cp:lastModifiedBy> Таловеренко</cp:lastModifiedBy>
  <cp:revision>1</cp:revision>
  <dcterms:created xsi:type="dcterms:W3CDTF">2021-04-15T08:26:00Z</dcterms:created>
  <dcterms:modified xsi:type="dcterms:W3CDTF">2021-04-15T08:26:00Z</dcterms:modified>
</cp:coreProperties>
</file>