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3E6" w:rsidRDefault="001E63E6">
      <w:pPr>
        <w:pStyle w:val="ConsPlusTitle"/>
        <w:jc w:val="center"/>
        <w:outlineLvl w:val="0"/>
      </w:pPr>
      <w:bookmarkStart w:id="0" w:name="_GoBack"/>
      <w:bookmarkEnd w:id="0"/>
      <w:r>
        <w:t>НОВОЧЕБОКСАРСКОЕ ГОРОДСКОЕ СОБРАНИЕ ДЕПУТАТОВ</w:t>
      </w:r>
    </w:p>
    <w:p w:rsidR="001E63E6" w:rsidRDefault="001E63E6">
      <w:pPr>
        <w:pStyle w:val="ConsPlusTitle"/>
        <w:jc w:val="center"/>
      </w:pPr>
      <w:r>
        <w:t>ЧУВАШСКОЙ РЕСПУБЛИКИ</w:t>
      </w:r>
    </w:p>
    <w:p w:rsidR="001E63E6" w:rsidRDefault="001E63E6">
      <w:pPr>
        <w:pStyle w:val="ConsPlusTitle"/>
        <w:jc w:val="center"/>
      </w:pPr>
    </w:p>
    <w:p w:rsidR="001E63E6" w:rsidRDefault="001E63E6">
      <w:pPr>
        <w:pStyle w:val="ConsPlusTitle"/>
        <w:jc w:val="center"/>
      </w:pPr>
      <w:r>
        <w:t>РЕШЕНИЕ</w:t>
      </w:r>
    </w:p>
    <w:p w:rsidR="001E63E6" w:rsidRDefault="001E63E6">
      <w:pPr>
        <w:pStyle w:val="ConsPlusTitle"/>
        <w:jc w:val="center"/>
      </w:pPr>
      <w:r>
        <w:t>от 15 ноября 2005 г. N</w:t>
      </w:r>
      <w:proofErr w:type="gramStart"/>
      <w:r>
        <w:t xml:space="preserve"> С</w:t>
      </w:r>
      <w:proofErr w:type="gramEnd"/>
      <w:r>
        <w:t xml:space="preserve"> 3-1</w:t>
      </w:r>
    </w:p>
    <w:p w:rsidR="001E63E6" w:rsidRDefault="001E63E6">
      <w:pPr>
        <w:pStyle w:val="ConsPlusTitle"/>
        <w:jc w:val="center"/>
      </w:pPr>
    </w:p>
    <w:p w:rsidR="001E63E6" w:rsidRDefault="001E63E6">
      <w:pPr>
        <w:pStyle w:val="ConsPlusTitle"/>
        <w:jc w:val="center"/>
      </w:pPr>
      <w:r>
        <w:t>ОБ УТВЕРЖДЕНИИ ПОЛОЖЕНИЯ О ПУБЛИЧНЫХ СЛУШАНИЯХ,</w:t>
      </w:r>
    </w:p>
    <w:p w:rsidR="001E63E6" w:rsidRDefault="001E63E6">
      <w:pPr>
        <w:pStyle w:val="ConsPlusTitle"/>
        <w:jc w:val="center"/>
      </w:pPr>
      <w:r>
        <w:t xml:space="preserve">ОБЩЕСТВЕННЫХ </w:t>
      </w:r>
      <w:proofErr w:type="gramStart"/>
      <w:r>
        <w:t>ОБСУЖДЕНИЯХ</w:t>
      </w:r>
      <w:proofErr w:type="gramEnd"/>
    </w:p>
    <w:p w:rsidR="001E63E6" w:rsidRDefault="001E63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63E6">
        <w:trPr>
          <w:jc w:val="center"/>
        </w:trPr>
        <w:tc>
          <w:tcPr>
            <w:tcW w:w="9294" w:type="dxa"/>
            <w:tcBorders>
              <w:top w:val="nil"/>
              <w:left w:val="single" w:sz="24" w:space="0" w:color="CED3F1"/>
              <w:bottom w:val="nil"/>
              <w:right w:val="single" w:sz="24" w:space="0" w:color="F4F3F8"/>
            </w:tcBorders>
            <w:shd w:val="clear" w:color="auto" w:fill="F4F3F8"/>
          </w:tcPr>
          <w:p w:rsidR="001E63E6" w:rsidRDefault="001E63E6">
            <w:pPr>
              <w:pStyle w:val="ConsPlusNormal"/>
              <w:jc w:val="center"/>
            </w:pPr>
            <w:r>
              <w:rPr>
                <w:color w:val="392C69"/>
              </w:rPr>
              <w:t>Список изменяющих документов</w:t>
            </w:r>
          </w:p>
          <w:p w:rsidR="001E63E6" w:rsidRDefault="001E63E6">
            <w:pPr>
              <w:pStyle w:val="ConsPlusNormal"/>
              <w:jc w:val="center"/>
            </w:pPr>
            <w:proofErr w:type="gramStart"/>
            <w:r>
              <w:rPr>
                <w:color w:val="392C69"/>
              </w:rPr>
              <w:t>(в ред. Решений Новочебоксарского городского Собрания депутатов ЧР</w:t>
            </w:r>
            <w:proofErr w:type="gramEnd"/>
          </w:p>
          <w:p w:rsidR="001E63E6" w:rsidRDefault="001E63E6">
            <w:pPr>
              <w:pStyle w:val="ConsPlusNormal"/>
              <w:jc w:val="center"/>
            </w:pPr>
            <w:r>
              <w:rPr>
                <w:color w:val="392C69"/>
              </w:rPr>
              <w:t xml:space="preserve">от 20.03.2012 </w:t>
            </w:r>
            <w:hyperlink r:id="rId5" w:history="1">
              <w:r>
                <w:rPr>
                  <w:color w:val="0000FF"/>
                </w:rPr>
                <w:t>N</w:t>
              </w:r>
              <w:proofErr w:type="gramStart"/>
              <w:r>
                <w:rPr>
                  <w:color w:val="0000FF"/>
                </w:rPr>
                <w:t xml:space="preserve"> С</w:t>
              </w:r>
              <w:proofErr w:type="gramEnd"/>
              <w:r>
                <w:rPr>
                  <w:color w:val="0000FF"/>
                </w:rPr>
                <w:t xml:space="preserve"> 26-9</w:t>
              </w:r>
            </w:hyperlink>
            <w:r>
              <w:rPr>
                <w:color w:val="392C69"/>
              </w:rPr>
              <w:t xml:space="preserve">, от 28.08.2014 </w:t>
            </w:r>
            <w:hyperlink r:id="rId6" w:history="1">
              <w:r>
                <w:rPr>
                  <w:color w:val="0000FF"/>
                </w:rPr>
                <w:t>N С 64-3</w:t>
              </w:r>
            </w:hyperlink>
            <w:r>
              <w:rPr>
                <w:color w:val="392C69"/>
              </w:rPr>
              <w:t xml:space="preserve">, от 30.03.2017 </w:t>
            </w:r>
            <w:hyperlink r:id="rId7" w:history="1">
              <w:r>
                <w:rPr>
                  <w:color w:val="0000FF"/>
                </w:rPr>
                <w:t>N С 26-9</w:t>
              </w:r>
            </w:hyperlink>
            <w:r>
              <w:rPr>
                <w:color w:val="392C69"/>
              </w:rPr>
              <w:t>,</w:t>
            </w:r>
          </w:p>
          <w:p w:rsidR="001E63E6" w:rsidRDefault="001E63E6">
            <w:pPr>
              <w:pStyle w:val="ConsPlusNormal"/>
              <w:jc w:val="center"/>
            </w:pPr>
            <w:r>
              <w:rPr>
                <w:color w:val="392C69"/>
              </w:rPr>
              <w:t xml:space="preserve">от 28.06.2018 </w:t>
            </w:r>
            <w:hyperlink r:id="rId8" w:history="1">
              <w:r>
                <w:rPr>
                  <w:color w:val="0000FF"/>
                </w:rPr>
                <w:t>N</w:t>
              </w:r>
              <w:proofErr w:type="gramStart"/>
              <w:r>
                <w:rPr>
                  <w:color w:val="0000FF"/>
                </w:rPr>
                <w:t xml:space="preserve"> С</w:t>
              </w:r>
              <w:proofErr w:type="gramEnd"/>
              <w:r>
                <w:rPr>
                  <w:color w:val="0000FF"/>
                </w:rPr>
                <w:t xml:space="preserve"> 47-3</w:t>
              </w:r>
            </w:hyperlink>
            <w:r>
              <w:rPr>
                <w:color w:val="392C69"/>
              </w:rPr>
              <w:t xml:space="preserve">, от 29.11.2018 </w:t>
            </w:r>
            <w:hyperlink r:id="rId9" w:history="1">
              <w:r>
                <w:rPr>
                  <w:color w:val="0000FF"/>
                </w:rPr>
                <w:t>N С 54-2</w:t>
              </w:r>
            </w:hyperlink>
            <w:r>
              <w:rPr>
                <w:color w:val="392C69"/>
              </w:rPr>
              <w:t xml:space="preserve">, от 30.05.2019 </w:t>
            </w:r>
            <w:hyperlink r:id="rId10" w:history="1">
              <w:r>
                <w:rPr>
                  <w:color w:val="0000FF"/>
                </w:rPr>
                <w:t>N С 64-5</w:t>
              </w:r>
            </w:hyperlink>
            <w:r>
              <w:rPr>
                <w:color w:val="392C69"/>
              </w:rPr>
              <w:t>,</w:t>
            </w:r>
          </w:p>
          <w:p w:rsidR="001E63E6" w:rsidRDefault="001E63E6">
            <w:pPr>
              <w:pStyle w:val="ConsPlusNormal"/>
              <w:jc w:val="center"/>
            </w:pPr>
            <w:r>
              <w:rPr>
                <w:color w:val="392C69"/>
              </w:rPr>
              <w:t xml:space="preserve">от 28.11.2019 </w:t>
            </w:r>
            <w:hyperlink r:id="rId11" w:history="1">
              <w:r>
                <w:rPr>
                  <w:color w:val="0000FF"/>
                </w:rPr>
                <w:t>N</w:t>
              </w:r>
              <w:proofErr w:type="gramStart"/>
              <w:r>
                <w:rPr>
                  <w:color w:val="0000FF"/>
                </w:rPr>
                <w:t xml:space="preserve"> С</w:t>
              </w:r>
              <w:proofErr w:type="gramEnd"/>
              <w:r>
                <w:rPr>
                  <w:color w:val="0000FF"/>
                </w:rPr>
                <w:t xml:space="preserve"> 69-9</w:t>
              </w:r>
            </w:hyperlink>
            <w:r>
              <w:rPr>
                <w:color w:val="392C69"/>
              </w:rPr>
              <w:t>)</w:t>
            </w:r>
          </w:p>
        </w:tc>
      </w:tr>
    </w:tbl>
    <w:p w:rsidR="001E63E6" w:rsidRDefault="001E63E6">
      <w:pPr>
        <w:pStyle w:val="ConsPlusNormal"/>
        <w:jc w:val="both"/>
      </w:pPr>
    </w:p>
    <w:p w:rsidR="001E63E6" w:rsidRDefault="001E63E6">
      <w:pPr>
        <w:pStyle w:val="ConsPlusNormal"/>
        <w:ind w:firstLine="540"/>
        <w:jc w:val="both"/>
      </w:pPr>
      <w:r>
        <w:t xml:space="preserve">Руководствуясь </w:t>
      </w:r>
      <w:hyperlink r:id="rId12" w:history="1">
        <w:r>
          <w:rPr>
            <w:color w:val="0000FF"/>
          </w:rPr>
          <w:t>статьей 28</w:t>
        </w:r>
      </w:hyperlink>
      <w:r>
        <w:t xml:space="preserve"> Федерального закона от 6 октября 2003 года N 131-ФЗ "Об общих принципах организации местного самоуправления в Российской Федерации", </w:t>
      </w:r>
      <w:hyperlink r:id="rId13" w:history="1">
        <w:r>
          <w:rPr>
            <w:color w:val="0000FF"/>
          </w:rPr>
          <w:t>статьей 26</w:t>
        </w:r>
      </w:hyperlink>
      <w:r>
        <w:t xml:space="preserve"> </w:t>
      </w:r>
      <w:hyperlink r:id="rId14" w:history="1">
        <w:r>
          <w:rPr>
            <w:color w:val="0000FF"/>
          </w:rPr>
          <w:t>Устава</w:t>
        </w:r>
      </w:hyperlink>
      <w:r>
        <w:t xml:space="preserve"> города Новочебоксарска Чувашской Республики, Новочебоксарское городское Собрание депутатов Чувашской Республики решило:</w:t>
      </w:r>
    </w:p>
    <w:p w:rsidR="001E63E6" w:rsidRDefault="001E63E6">
      <w:pPr>
        <w:pStyle w:val="ConsPlusNormal"/>
        <w:jc w:val="both"/>
      </w:pPr>
      <w:r>
        <w:t xml:space="preserve">(в ред. </w:t>
      </w:r>
      <w:hyperlink r:id="rId15" w:history="1">
        <w:r>
          <w:rPr>
            <w:color w:val="0000FF"/>
          </w:rPr>
          <w:t>Решения</w:t>
        </w:r>
      </w:hyperlink>
      <w:r>
        <w:t xml:space="preserve"> Новочебоксарского городского Собрания депутатов ЧР от 30.05.2019 N</w:t>
      </w:r>
      <w:proofErr w:type="gramStart"/>
      <w:r>
        <w:t xml:space="preserve"> С</w:t>
      </w:r>
      <w:proofErr w:type="gramEnd"/>
      <w:r>
        <w:t xml:space="preserve"> 64-5)</w:t>
      </w:r>
    </w:p>
    <w:p w:rsidR="001E63E6" w:rsidRDefault="001E63E6">
      <w:pPr>
        <w:pStyle w:val="ConsPlusNormal"/>
        <w:spacing w:before="220"/>
        <w:ind w:firstLine="540"/>
        <w:jc w:val="both"/>
      </w:pPr>
      <w:r>
        <w:t xml:space="preserve">1. Утвердить </w:t>
      </w:r>
      <w:hyperlink w:anchor="P36" w:history="1">
        <w:r>
          <w:rPr>
            <w:color w:val="0000FF"/>
          </w:rPr>
          <w:t>Положение</w:t>
        </w:r>
      </w:hyperlink>
      <w:r>
        <w:t xml:space="preserve"> о публичных слушаниях, общественных обсуждениях (прилагается).</w:t>
      </w:r>
    </w:p>
    <w:p w:rsidR="001E63E6" w:rsidRDefault="001E63E6">
      <w:pPr>
        <w:pStyle w:val="ConsPlusNormal"/>
        <w:jc w:val="both"/>
      </w:pPr>
      <w:r>
        <w:t xml:space="preserve">(в ред. </w:t>
      </w:r>
      <w:hyperlink r:id="rId16" w:history="1">
        <w:r>
          <w:rPr>
            <w:color w:val="0000FF"/>
          </w:rPr>
          <w:t>Решения</w:t>
        </w:r>
      </w:hyperlink>
      <w:r>
        <w:t xml:space="preserve"> Новочебоксарского городского Собрания депутатов ЧР от 28.06.2018 N</w:t>
      </w:r>
      <w:proofErr w:type="gramStart"/>
      <w:r>
        <w:t xml:space="preserve"> С</w:t>
      </w:r>
      <w:proofErr w:type="gramEnd"/>
      <w:r>
        <w:t xml:space="preserve"> 47-3)</w:t>
      </w:r>
    </w:p>
    <w:p w:rsidR="001E63E6" w:rsidRDefault="001E63E6">
      <w:pPr>
        <w:pStyle w:val="ConsPlusNormal"/>
        <w:spacing w:before="220"/>
        <w:ind w:firstLine="540"/>
        <w:jc w:val="both"/>
      </w:pPr>
      <w:r>
        <w:t>2. Настоящее решение вступает в силу со дня его подписания и опубликования.</w:t>
      </w:r>
    </w:p>
    <w:p w:rsidR="001E63E6" w:rsidRDefault="001E63E6">
      <w:pPr>
        <w:pStyle w:val="ConsPlusNormal"/>
        <w:jc w:val="both"/>
      </w:pPr>
    </w:p>
    <w:p w:rsidR="001E63E6" w:rsidRDefault="001E63E6">
      <w:pPr>
        <w:pStyle w:val="ConsPlusNormal"/>
        <w:jc w:val="right"/>
      </w:pPr>
      <w:r>
        <w:t>Глава г. Новочебоксарска</w:t>
      </w:r>
    </w:p>
    <w:p w:rsidR="001E63E6" w:rsidRDefault="001E63E6">
      <w:pPr>
        <w:pStyle w:val="ConsPlusNormal"/>
        <w:jc w:val="right"/>
      </w:pPr>
      <w:r>
        <w:t>Чувашской Республики</w:t>
      </w:r>
    </w:p>
    <w:p w:rsidR="001E63E6" w:rsidRDefault="001E63E6">
      <w:pPr>
        <w:pStyle w:val="ConsPlusNormal"/>
        <w:jc w:val="right"/>
      </w:pPr>
      <w:r>
        <w:t>В.АНДРЕЕВ</w:t>
      </w:r>
    </w:p>
    <w:p w:rsidR="001E63E6" w:rsidRDefault="001E63E6">
      <w:pPr>
        <w:pStyle w:val="ConsPlusNormal"/>
        <w:jc w:val="both"/>
      </w:pPr>
    </w:p>
    <w:p w:rsidR="001E63E6" w:rsidRDefault="001E63E6">
      <w:pPr>
        <w:pStyle w:val="ConsPlusNormal"/>
        <w:jc w:val="both"/>
      </w:pPr>
    </w:p>
    <w:p w:rsidR="001E63E6" w:rsidRDefault="001E63E6">
      <w:pPr>
        <w:pStyle w:val="ConsPlusNormal"/>
        <w:jc w:val="both"/>
      </w:pPr>
    </w:p>
    <w:p w:rsidR="001E63E6" w:rsidRDefault="001E63E6">
      <w:pPr>
        <w:pStyle w:val="ConsPlusNormal"/>
        <w:jc w:val="both"/>
      </w:pPr>
    </w:p>
    <w:p w:rsidR="001E63E6" w:rsidRDefault="001E63E6">
      <w:pPr>
        <w:pStyle w:val="ConsPlusNormal"/>
        <w:jc w:val="both"/>
      </w:pPr>
    </w:p>
    <w:p w:rsidR="001E63E6" w:rsidRDefault="001E63E6">
      <w:pPr>
        <w:pStyle w:val="ConsPlusNormal"/>
        <w:jc w:val="right"/>
        <w:outlineLvl w:val="0"/>
      </w:pPr>
      <w:r>
        <w:t>Утверждено</w:t>
      </w:r>
    </w:p>
    <w:p w:rsidR="001E63E6" w:rsidRDefault="001E63E6">
      <w:pPr>
        <w:pStyle w:val="ConsPlusNormal"/>
        <w:jc w:val="right"/>
      </w:pPr>
      <w:r>
        <w:t>решением</w:t>
      </w:r>
    </w:p>
    <w:p w:rsidR="001E63E6" w:rsidRDefault="001E63E6">
      <w:pPr>
        <w:pStyle w:val="ConsPlusNormal"/>
        <w:jc w:val="right"/>
      </w:pPr>
      <w:r>
        <w:t>Новочебоксарского городского</w:t>
      </w:r>
    </w:p>
    <w:p w:rsidR="001E63E6" w:rsidRDefault="001E63E6">
      <w:pPr>
        <w:pStyle w:val="ConsPlusNormal"/>
        <w:jc w:val="right"/>
      </w:pPr>
      <w:r>
        <w:t>Собрания депутатов</w:t>
      </w:r>
    </w:p>
    <w:p w:rsidR="001E63E6" w:rsidRDefault="001E63E6">
      <w:pPr>
        <w:pStyle w:val="ConsPlusNormal"/>
        <w:jc w:val="right"/>
      </w:pPr>
      <w:r>
        <w:t>Чувашской Республики</w:t>
      </w:r>
    </w:p>
    <w:p w:rsidR="001E63E6" w:rsidRDefault="001E63E6">
      <w:pPr>
        <w:pStyle w:val="ConsPlusNormal"/>
        <w:jc w:val="right"/>
      </w:pPr>
      <w:r>
        <w:t>от 15.11.2005 N</w:t>
      </w:r>
      <w:proofErr w:type="gramStart"/>
      <w:r>
        <w:t xml:space="preserve"> С</w:t>
      </w:r>
      <w:proofErr w:type="gramEnd"/>
      <w:r>
        <w:t xml:space="preserve"> 3-1</w:t>
      </w:r>
    </w:p>
    <w:p w:rsidR="001E63E6" w:rsidRDefault="001E63E6">
      <w:pPr>
        <w:pStyle w:val="ConsPlusNormal"/>
        <w:jc w:val="both"/>
      </w:pPr>
    </w:p>
    <w:p w:rsidR="001E63E6" w:rsidRDefault="001E63E6">
      <w:pPr>
        <w:pStyle w:val="ConsPlusTitle"/>
        <w:jc w:val="center"/>
      </w:pPr>
      <w:bookmarkStart w:id="1" w:name="P36"/>
      <w:bookmarkEnd w:id="1"/>
      <w:r>
        <w:t>ПОЛОЖЕНИЕ</w:t>
      </w:r>
    </w:p>
    <w:p w:rsidR="001E63E6" w:rsidRDefault="001E63E6">
      <w:pPr>
        <w:pStyle w:val="ConsPlusTitle"/>
        <w:jc w:val="center"/>
      </w:pPr>
      <w:r>
        <w:t>О ПУБЛИЧНЫХ СЛУШАНИЯХ, ОБЩЕСТВЕННЫХ ОБСУЖДЕНИЯХ</w:t>
      </w:r>
    </w:p>
    <w:p w:rsidR="001E63E6" w:rsidRDefault="001E63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63E6">
        <w:trPr>
          <w:jc w:val="center"/>
        </w:trPr>
        <w:tc>
          <w:tcPr>
            <w:tcW w:w="9294" w:type="dxa"/>
            <w:tcBorders>
              <w:top w:val="nil"/>
              <w:left w:val="single" w:sz="24" w:space="0" w:color="CED3F1"/>
              <w:bottom w:val="nil"/>
              <w:right w:val="single" w:sz="24" w:space="0" w:color="F4F3F8"/>
            </w:tcBorders>
            <w:shd w:val="clear" w:color="auto" w:fill="F4F3F8"/>
          </w:tcPr>
          <w:p w:rsidR="001E63E6" w:rsidRDefault="001E63E6">
            <w:pPr>
              <w:pStyle w:val="ConsPlusNormal"/>
              <w:jc w:val="center"/>
            </w:pPr>
            <w:r>
              <w:rPr>
                <w:color w:val="392C69"/>
              </w:rPr>
              <w:t>Список изменяющих документов</w:t>
            </w:r>
          </w:p>
          <w:p w:rsidR="001E63E6" w:rsidRDefault="001E63E6">
            <w:pPr>
              <w:pStyle w:val="ConsPlusNormal"/>
              <w:jc w:val="center"/>
            </w:pPr>
            <w:proofErr w:type="gramStart"/>
            <w:r>
              <w:rPr>
                <w:color w:val="392C69"/>
              </w:rPr>
              <w:t>(в ред. Решений Новочебоксарского городского Собрания депутатов ЧР</w:t>
            </w:r>
            <w:proofErr w:type="gramEnd"/>
          </w:p>
          <w:p w:rsidR="001E63E6" w:rsidRDefault="001E63E6">
            <w:pPr>
              <w:pStyle w:val="ConsPlusNormal"/>
              <w:jc w:val="center"/>
            </w:pPr>
            <w:r>
              <w:rPr>
                <w:color w:val="392C69"/>
              </w:rPr>
              <w:t xml:space="preserve">от 20.03.2012 </w:t>
            </w:r>
            <w:hyperlink r:id="rId17" w:history="1">
              <w:r>
                <w:rPr>
                  <w:color w:val="0000FF"/>
                </w:rPr>
                <w:t>N</w:t>
              </w:r>
              <w:proofErr w:type="gramStart"/>
              <w:r>
                <w:rPr>
                  <w:color w:val="0000FF"/>
                </w:rPr>
                <w:t xml:space="preserve"> С</w:t>
              </w:r>
              <w:proofErr w:type="gramEnd"/>
              <w:r>
                <w:rPr>
                  <w:color w:val="0000FF"/>
                </w:rPr>
                <w:t xml:space="preserve"> 26-9</w:t>
              </w:r>
            </w:hyperlink>
            <w:r>
              <w:rPr>
                <w:color w:val="392C69"/>
              </w:rPr>
              <w:t xml:space="preserve">, от 28.08.2014 </w:t>
            </w:r>
            <w:hyperlink r:id="rId18" w:history="1">
              <w:r>
                <w:rPr>
                  <w:color w:val="0000FF"/>
                </w:rPr>
                <w:t>N С 64-3</w:t>
              </w:r>
            </w:hyperlink>
            <w:r>
              <w:rPr>
                <w:color w:val="392C69"/>
              </w:rPr>
              <w:t xml:space="preserve">, от 30.03.2017 </w:t>
            </w:r>
            <w:hyperlink r:id="rId19" w:history="1">
              <w:r>
                <w:rPr>
                  <w:color w:val="0000FF"/>
                </w:rPr>
                <w:t>N С 26-9</w:t>
              </w:r>
            </w:hyperlink>
            <w:r>
              <w:rPr>
                <w:color w:val="392C69"/>
              </w:rPr>
              <w:t>,</w:t>
            </w:r>
          </w:p>
          <w:p w:rsidR="001E63E6" w:rsidRDefault="001E63E6">
            <w:pPr>
              <w:pStyle w:val="ConsPlusNormal"/>
              <w:jc w:val="center"/>
            </w:pPr>
            <w:r>
              <w:rPr>
                <w:color w:val="392C69"/>
              </w:rPr>
              <w:t xml:space="preserve">от 28.06.2018 </w:t>
            </w:r>
            <w:hyperlink r:id="rId20" w:history="1">
              <w:r>
                <w:rPr>
                  <w:color w:val="0000FF"/>
                </w:rPr>
                <w:t>N</w:t>
              </w:r>
              <w:proofErr w:type="gramStart"/>
              <w:r>
                <w:rPr>
                  <w:color w:val="0000FF"/>
                </w:rPr>
                <w:t xml:space="preserve"> С</w:t>
              </w:r>
              <w:proofErr w:type="gramEnd"/>
              <w:r>
                <w:rPr>
                  <w:color w:val="0000FF"/>
                </w:rPr>
                <w:t xml:space="preserve"> 47-3</w:t>
              </w:r>
            </w:hyperlink>
            <w:r>
              <w:rPr>
                <w:color w:val="392C69"/>
              </w:rPr>
              <w:t xml:space="preserve">, от 29.11.2018 </w:t>
            </w:r>
            <w:hyperlink r:id="rId21" w:history="1">
              <w:r>
                <w:rPr>
                  <w:color w:val="0000FF"/>
                </w:rPr>
                <w:t>N С 54-2</w:t>
              </w:r>
            </w:hyperlink>
            <w:r>
              <w:rPr>
                <w:color w:val="392C69"/>
              </w:rPr>
              <w:t xml:space="preserve">, от 30.05.2019 </w:t>
            </w:r>
            <w:hyperlink r:id="rId22" w:history="1">
              <w:r>
                <w:rPr>
                  <w:color w:val="0000FF"/>
                </w:rPr>
                <w:t>N С 64-5</w:t>
              </w:r>
            </w:hyperlink>
            <w:r>
              <w:rPr>
                <w:color w:val="392C69"/>
              </w:rPr>
              <w:t>,</w:t>
            </w:r>
          </w:p>
          <w:p w:rsidR="001E63E6" w:rsidRDefault="001E63E6">
            <w:pPr>
              <w:pStyle w:val="ConsPlusNormal"/>
              <w:jc w:val="center"/>
            </w:pPr>
            <w:r>
              <w:rPr>
                <w:color w:val="392C69"/>
              </w:rPr>
              <w:t xml:space="preserve">от 28.11.2019 </w:t>
            </w:r>
            <w:hyperlink r:id="rId23" w:history="1">
              <w:r>
                <w:rPr>
                  <w:color w:val="0000FF"/>
                </w:rPr>
                <w:t>N</w:t>
              </w:r>
              <w:proofErr w:type="gramStart"/>
              <w:r>
                <w:rPr>
                  <w:color w:val="0000FF"/>
                </w:rPr>
                <w:t xml:space="preserve"> С</w:t>
              </w:r>
              <w:proofErr w:type="gramEnd"/>
              <w:r>
                <w:rPr>
                  <w:color w:val="0000FF"/>
                </w:rPr>
                <w:t xml:space="preserve"> 69-9</w:t>
              </w:r>
            </w:hyperlink>
            <w:r>
              <w:rPr>
                <w:color w:val="392C69"/>
              </w:rPr>
              <w:t>)</w:t>
            </w:r>
          </w:p>
        </w:tc>
      </w:tr>
    </w:tbl>
    <w:p w:rsidR="001E63E6" w:rsidRDefault="001E63E6">
      <w:pPr>
        <w:pStyle w:val="ConsPlusNormal"/>
        <w:jc w:val="both"/>
      </w:pPr>
    </w:p>
    <w:p w:rsidR="001E63E6" w:rsidRDefault="001E63E6">
      <w:pPr>
        <w:pStyle w:val="ConsPlusTitle"/>
        <w:ind w:firstLine="540"/>
        <w:jc w:val="both"/>
        <w:outlineLvl w:val="1"/>
      </w:pPr>
      <w:r>
        <w:t>1. Общие положения</w:t>
      </w:r>
    </w:p>
    <w:p w:rsidR="001E63E6" w:rsidRDefault="001E63E6">
      <w:pPr>
        <w:pStyle w:val="ConsPlusNormal"/>
        <w:jc w:val="both"/>
      </w:pPr>
    </w:p>
    <w:p w:rsidR="001E63E6" w:rsidRDefault="001E63E6">
      <w:pPr>
        <w:pStyle w:val="ConsPlusNormal"/>
        <w:ind w:firstLine="540"/>
        <w:jc w:val="both"/>
      </w:pPr>
      <w:r>
        <w:lastRenderedPageBreak/>
        <w:t xml:space="preserve">1.1. </w:t>
      </w:r>
      <w:proofErr w:type="gramStart"/>
      <w:r>
        <w:t xml:space="preserve">Настоящее Положение разработано на основании </w:t>
      </w:r>
      <w:hyperlink r:id="rId24" w:history="1">
        <w:r>
          <w:rPr>
            <w:color w:val="0000FF"/>
          </w:rPr>
          <w:t>статьи 28</w:t>
        </w:r>
      </w:hyperlink>
      <w:r>
        <w:t xml:space="preserve"> Федерального закона от 6 октября 2003 года N 131-ФЗ "Об общих принципах организации местного самоуправления в Российской Федерации" и направлено на реализацию права граждан Российской Федерации на осуществление местного самоуправления посредством участия в публичных слушаниях, общественных обсуждениях, определяет порядок организации и проведения публичных слушаний, общественных обсуждений на территории муниципального образования - города Новочебоксарска Чувашской</w:t>
      </w:r>
      <w:proofErr w:type="gramEnd"/>
      <w:r>
        <w:t xml:space="preserve"> Республики.</w:t>
      </w:r>
    </w:p>
    <w:p w:rsidR="001E63E6" w:rsidRDefault="001E63E6">
      <w:pPr>
        <w:pStyle w:val="ConsPlusNormal"/>
        <w:jc w:val="both"/>
      </w:pPr>
      <w:r>
        <w:t xml:space="preserve">(в ред. </w:t>
      </w:r>
      <w:hyperlink r:id="rId25" w:history="1">
        <w:r>
          <w:rPr>
            <w:color w:val="0000FF"/>
          </w:rPr>
          <w:t>Решения</w:t>
        </w:r>
      </w:hyperlink>
      <w:r>
        <w:t xml:space="preserve"> Новочебоксарского городского Собрания депутатов ЧР от 28.06.2018 N</w:t>
      </w:r>
      <w:proofErr w:type="gramStart"/>
      <w:r>
        <w:t xml:space="preserve"> С</w:t>
      </w:r>
      <w:proofErr w:type="gramEnd"/>
      <w:r>
        <w:t xml:space="preserve"> 47-3)</w:t>
      </w:r>
    </w:p>
    <w:p w:rsidR="001E63E6" w:rsidRDefault="001E63E6">
      <w:pPr>
        <w:pStyle w:val="ConsPlusNormal"/>
        <w:spacing w:before="220"/>
        <w:ind w:firstLine="540"/>
        <w:jc w:val="both"/>
      </w:pPr>
      <w:r>
        <w:t>1.2. Публичные слушания, общественные обсуждения - это обсуждение проектов муниципальных правовых актов с участием жителей города Новочебоксарска.</w:t>
      </w:r>
    </w:p>
    <w:p w:rsidR="001E63E6" w:rsidRDefault="001E63E6">
      <w:pPr>
        <w:pStyle w:val="ConsPlusNormal"/>
        <w:jc w:val="both"/>
      </w:pPr>
      <w:r>
        <w:t xml:space="preserve">(в ред. </w:t>
      </w:r>
      <w:hyperlink r:id="rId26" w:history="1">
        <w:r>
          <w:rPr>
            <w:color w:val="0000FF"/>
          </w:rPr>
          <w:t>Решения</w:t>
        </w:r>
      </w:hyperlink>
      <w:r>
        <w:t xml:space="preserve"> Новочебоксарского городского Собрания депутатов ЧР от 28.06.2018 N</w:t>
      </w:r>
      <w:proofErr w:type="gramStart"/>
      <w:r>
        <w:t xml:space="preserve"> С</w:t>
      </w:r>
      <w:proofErr w:type="gramEnd"/>
      <w:r>
        <w:t xml:space="preserve"> 47-3)</w:t>
      </w:r>
    </w:p>
    <w:p w:rsidR="001E63E6" w:rsidRDefault="001E63E6">
      <w:pPr>
        <w:pStyle w:val="ConsPlusNormal"/>
        <w:spacing w:before="220"/>
        <w:ind w:firstLine="540"/>
        <w:jc w:val="both"/>
      </w:pPr>
      <w:r>
        <w:t>1.3. Публичные слушания, общественные обсуждения проводятся по инициативе населения города Новочебоксарска, Новочебоксарского городского Собрания депутатов Чувашской Республики (далее - Собрание депутатов), главы города Новочебоксарска Чувашской Республики или главы администрации города Новочебоксарска, осуществляющего свои полномочия на основе контракта.</w:t>
      </w:r>
    </w:p>
    <w:p w:rsidR="001E63E6" w:rsidRDefault="001E63E6">
      <w:pPr>
        <w:pStyle w:val="ConsPlusNormal"/>
        <w:jc w:val="both"/>
      </w:pPr>
      <w:r>
        <w:t xml:space="preserve">(в ред. Решений Новочебоксарского городского Собрания депутатов ЧР от 28.06.2018 </w:t>
      </w:r>
      <w:hyperlink r:id="rId27" w:history="1">
        <w:r>
          <w:rPr>
            <w:color w:val="0000FF"/>
          </w:rPr>
          <w:t>N</w:t>
        </w:r>
        <w:proofErr w:type="gramStart"/>
        <w:r>
          <w:rPr>
            <w:color w:val="0000FF"/>
          </w:rPr>
          <w:t xml:space="preserve"> С</w:t>
        </w:r>
        <w:proofErr w:type="gramEnd"/>
        <w:r>
          <w:rPr>
            <w:color w:val="0000FF"/>
          </w:rPr>
          <w:t xml:space="preserve"> 47-3</w:t>
        </w:r>
      </w:hyperlink>
      <w:r>
        <w:t xml:space="preserve">, от 29.11.2018 </w:t>
      </w:r>
      <w:hyperlink r:id="rId28" w:history="1">
        <w:r>
          <w:rPr>
            <w:color w:val="0000FF"/>
          </w:rPr>
          <w:t>N С 54-2</w:t>
        </w:r>
      </w:hyperlink>
      <w:r>
        <w:t>)</w:t>
      </w:r>
    </w:p>
    <w:p w:rsidR="001E63E6" w:rsidRDefault="001E63E6">
      <w:pPr>
        <w:pStyle w:val="ConsPlusNormal"/>
        <w:spacing w:before="220"/>
        <w:ind w:firstLine="540"/>
        <w:jc w:val="both"/>
      </w:pPr>
      <w:r>
        <w:t>1.4. Публичные слушания, общественные обсуждения, проводимые по инициативе населения или Собрания депутатов, назначаются Собранием депутатов, а по инициативе главы города Новочебоксарска или главы администрации города Новочебоксарска, осуществляющего свои полномочия на основе контракта, - главой города Новочебоксарска Чувашской Республики.</w:t>
      </w:r>
    </w:p>
    <w:p w:rsidR="001E63E6" w:rsidRDefault="001E63E6">
      <w:pPr>
        <w:pStyle w:val="ConsPlusNormal"/>
        <w:jc w:val="both"/>
      </w:pPr>
      <w:r>
        <w:t xml:space="preserve">(в ред. Решений Новочебоксарского городского Собрания депутатов ЧР от 28.06.2018 </w:t>
      </w:r>
      <w:hyperlink r:id="rId29" w:history="1">
        <w:r>
          <w:rPr>
            <w:color w:val="0000FF"/>
          </w:rPr>
          <w:t>N</w:t>
        </w:r>
        <w:proofErr w:type="gramStart"/>
        <w:r>
          <w:rPr>
            <w:color w:val="0000FF"/>
          </w:rPr>
          <w:t xml:space="preserve"> С</w:t>
        </w:r>
        <w:proofErr w:type="gramEnd"/>
        <w:r>
          <w:rPr>
            <w:color w:val="0000FF"/>
          </w:rPr>
          <w:t xml:space="preserve"> 47-3</w:t>
        </w:r>
      </w:hyperlink>
      <w:r>
        <w:t xml:space="preserve">, от 29.11.2018 </w:t>
      </w:r>
      <w:hyperlink r:id="rId30" w:history="1">
        <w:r>
          <w:rPr>
            <w:color w:val="0000FF"/>
          </w:rPr>
          <w:t>N С 54-2</w:t>
        </w:r>
      </w:hyperlink>
      <w:r>
        <w:t>)</w:t>
      </w:r>
    </w:p>
    <w:p w:rsidR="001E63E6" w:rsidRDefault="001E63E6">
      <w:pPr>
        <w:pStyle w:val="ConsPlusNormal"/>
        <w:spacing w:before="220"/>
        <w:ind w:firstLine="540"/>
        <w:jc w:val="both"/>
      </w:pPr>
      <w:bookmarkStart w:id="2" w:name="P54"/>
      <w:bookmarkEnd w:id="2"/>
      <w:r>
        <w:t xml:space="preserve">1.5. На публичные слушания в обязательном </w:t>
      </w:r>
      <w:proofErr w:type="gramStart"/>
      <w:r>
        <w:t>порядке</w:t>
      </w:r>
      <w:proofErr w:type="gramEnd"/>
      <w:r>
        <w:t xml:space="preserve"> выносятся:</w:t>
      </w:r>
    </w:p>
    <w:p w:rsidR="001E63E6" w:rsidRDefault="001E63E6">
      <w:pPr>
        <w:pStyle w:val="ConsPlusNormal"/>
        <w:jc w:val="both"/>
      </w:pPr>
      <w:r>
        <w:t xml:space="preserve">(в ред. Решений Новочебоксарского городского Собрания депутатов ЧР от 28.06.2018 </w:t>
      </w:r>
      <w:hyperlink r:id="rId31" w:history="1">
        <w:r>
          <w:rPr>
            <w:color w:val="0000FF"/>
          </w:rPr>
          <w:t>N</w:t>
        </w:r>
        <w:proofErr w:type="gramStart"/>
        <w:r>
          <w:rPr>
            <w:color w:val="0000FF"/>
          </w:rPr>
          <w:t xml:space="preserve"> С</w:t>
        </w:r>
        <w:proofErr w:type="gramEnd"/>
        <w:r>
          <w:rPr>
            <w:color w:val="0000FF"/>
          </w:rPr>
          <w:t xml:space="preserve"> 47-3</w:t>
        </w:r>
      </w:hyperlink>
      <w:r>
        <w:t xml:space="preserve">, от 28.11.2019 </w:t>
      </w:r>
      <w:hyperlink r:id="rId32" w:history="1">
        <w:r>
          <w:rPr>
            <w:color w:val="0000FF"/>
          </w:rPr>
          <w:t>N С 69-9</w:t>
        </w:r>
      </w:hyperlink>
      <w:r>
        <w:t>)</w:t>
      </w:r>
    </w:p>
    <w:p w:rsidR="001E63E6" w:rsidRDefault="001E63E6">
      <w:pPr>
        <w:pStyle w:val="ConsPlusNormal"/>
        <w:spacing w:before="220"/>
        <w:ind w:firstLine="540"/>
        <w:jc w:val="both"/>
      </w:pPr>
      <w:proofErr w:type="gramStart"/>
      <w:r>
        <w:t xml:space="preserve">1) проект устава города Новочебоксарска Чувашской Республики,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33" w:history="1">
        <w:r>
          <w:rPr>
            <w:color w:val="0000FF"/>
          </w:rPr>
          <w:t>Конституции</w:t>
        </w:r>
      </w:hyperlink>
      <w:r>
        <w:t xml:space="preserve"> Российской Федерации, федеральных законов, </w:t>
      </w:r>
      <w:hyperlink r:id="rId34" w:history="1">
        <w:r>
          <w:rPr>
            <w:color w:val="0000FF"/>
          </w:rPr>
          <w:t>Конституции</w:t>
        </w:r>
      </w:hyperlink>
      <w:r>
        <w:t xml:space="preserve"> или законов Чувашской Республики в целях приведения данного устава в соответствие с этими нормативными правовыми актами;</w:t>
      </w:r>
      <w:proofErr w:type="gramEnd"/>
    </w:p>
    <w:p w:rsidR="001E63E6" w:rsidRDefault="001E63E6">
      <w:pPr>
        <w:pStyle w:val="ConsPlusNormal"/>
        <w:jc w:val="both"/>
      </w:pPr>
      <w:r>
        <w:t>(</w:t>
      </w:r>
      <w:proofErr w:type="spellStart"/>
      <w:r>
        <w:t>пп</w:t>
      </w:r>
      <w:proofErr w:type="spellEnd"/>
      <w:r>
        <w:t xml:space="preserve">. 1 в ред. </w:t>
      </w:r>
      <w:hyperlink r:id="rId35" w:history="1">
        <w:r>
          <w:rPr>
            <w:color w:val="0000FF"/>
          </w:rPr>
          <w:t>Решения</w:t>
        </w:r>
      </w:hyperlink>
      <w:r>
        <w:t xml:space="preserve"> Новочебоксарского городского Собрания депутатов ЧР от 30.03.2017 N</w:t>
      </w:r>
      <w:proofErr w:type="gramStart"/>
      <w:r>
        <w:t xml:space="preserve"> С</w:t>
      </w:r>
      <w:proofErr w:type="gramEnd"/>
      <w:r>
        <w:t xml:space="preserve"> 26-9)</w:t>
      </w:r>
    </w:p>
    <w:p w:rsidR="001E63E6" w:rsidRDefault="001E63E6">
      <w:pPr>
        <w:pStyle w:val="ConsPlusNormal"/>
        <w:spacing w:before="220"/>
        <w:ind w:firstLine="540"/>
        <w:jc w:val="both"/>
      </w:pPr>
      <w:r>
        <w:t>2) проект бюджета города Новочебоксарска и отчет о его исполнении;</w:t>
      </w:r>
    </w:p>
    <w:p w:rsidR="001E63E6" w:rsidRDefault="001E63E6">
      <w:pPr>
        <w:pStyle w:val="ConsPlusNormal"/>
        <w:spacing w:before="220"/>
        <w:ind w:firstLine="540"/>
        <w:jc w:val="both"/>
      </w:pPr>
      <w:r>
        <w:t>3) проекты стратегии социально-экономического развития города Новочебоксарска;</w:t>
      </w:r>
    </w:p>
    <w:p w:rsidR="001E63E6" w:rsidRDefault="001E63E6">
      <w:pPr>
        <w:pStyle w:val="ConsPlusNormal"/>
        <w:jc w:val="both"/>
      </w:pPr>
      <w:r>
        <w:t>(</w:t>
      </w:r>
      <w:proofErr w:type="spellStart"/>
      <w:r>
        <w:t>пп</w:t>
      </w:r>
      <w:proofErr w:type="spellEnd"/>
      <w:r>
        <w:t xml:space="preserve">. 3 в ред. </w:t>
      </w:r>
      <w:hyperlink r:id="rId36" w:history="1">
        <w:r>
          <w:rPr>
            <w:color w:val="0000FF"/>
          </w:rPr>
          <w:t>Решения</w:t>
        </w:r>
      </w:hyperlink>
      <w:r>
        <w:t xml:space="preserve"> Новочебоксарского городского Собрания депутатов ЧР от 28.06.2018 N</w:t>
      </w:r>
      <w:proofErr w:type="gramStart"/>
      <w:r>
        <w:t xml:space="preserve"> С</w:t>
      </w:r>
      <w:proofErr w:type="gramEnd"/>
      <w:r>
        <w:t xml:space="preserve"> 47-3)</w:t>
      </w:r>
    </w:p>
    <w:p w:rsidR="001E63E6" w:rsidRDefault="001E63E6">
      <w:pPr>
        <w:pStyle w:val="ConsPlusNormal"/>
        <w:spacing w:before="220"/>
        <w:ind w:firstLine="540"/>
        <w:jc w:val="both"/>
      </w:pPr>
      <w:r>
        <w:t>4) вопросы о преобразовании города Новочебоксарска;</w:t>
      </w:r>
    </w:p>
    <w:p w:rsidR="001E63E6" w:rsidRDefault="001E63E6">
      <w:pPr>
        <w:pStyle w:val="ConsPlusNormal"/>
        <w:spacing w:before="220"/>
        <w:ind w:firstLine="540"/>
        <w:jc w:val="both"/>
      </w:pPr>
      <w:proofErr w:type="gramStart"/>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w:t>
      </w:r>
      <w:r>
        <w:lastRenderedPageBreak/>
        <w:t>параметров разрешенного строительства, реконструкции объектов</w:t>
      </w:r>
      <w:proofErr w:type="gramEnd"/>
      <w: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решением Новочебоксарского городского Собрания депутатов с учетом положений законодательства о градостроительной деятельности.</w:t>
      </w:r>
    </w:p>
    <w:p w:rsidR="001E63E6" w:rsidRDefault="001E63E6">
      <w:pPr>
        <w:pStyle w:val="ConsPlusNormal"/>
        <w:jc w:val="both"/>
      </w:pPr>
      <w:r>
        <w:t>(</w:t>
      </w:r>
      <w:proofErr w:type="spellStart"/>
      <w:r>
        <w:t>пп</w:t>
      </w:r>
      <w:proofErr w:type="spellEnd"/>
      <w:r>
        <w:t xml:space="preserve">. 5 введен </w:t>
      </w:r>
      <w:hyperlink r:id="rId37" w:history="1">
        <w:r>
          <w:rPr>
            <w:color w:val="0000FF"/>
          </w:rPr>
          <w:t>Решением</w:t>
        </w:r>
      </w:hyperlink>
      <w:r>
        <w:t xml:space="preserve"> Новочебоксарского городского Собрания депутатов ЧР от 28.06.2018 N</w:t>
      </w:r>
      <w:proofErr w:type="gramStart"/>
      <w:r>
        <w:t xml:space="preserve"> С</w:t>
      </w:r>
      <w:proofErr w:type="gramEnd"/>
      <w:r>
        <w:t xml:space="preserve"> 47-3; в ред. </w:t>
      </w:r>
      <w:hyperlink r:id="rId38" w:history="1">
        <w:r>
          <w:rPr>
            <w:color w:val="0000FF"/>
          </w:rPr>
          <w:t>Решения</w:t>
        </w:r>
      </w:hyperlink>
      <w:r>
        <w:t xml:space="preserve"> Новочебоксарского городского Собрания депутатов ЧР от 28.11.2019 N С 69-9)</w:t>
      </w:r>
    </w:p>
    <w:p w:rsidR="001E63E6" w:rsidRDefault="001E63E6">
      <w:pPr>
        <w:pStyle w:val="ConsPlusNormal"/>
        <w:spacing w:before="220"/>
        <w:ind w:firstLine="540"/>
        <w:jc w:val="both"/>
      </w:pPr>
      <w:r>
        <w:t xml:space="preserve">Абзац исключен. - </w:t>
      </w:r>
      <w:hyperlink r:id="rId39" w:history="1">
        <w:r>
          <w:rPr>
            <w:color w:val="0000FF"/>
          </w:rPr>
          <w:t>Решение</w:t>
        </w:r>
      </w:hyperlink>
      <w:r>
        <w:t xml:space="preserve"> Новочебоксарского городского Собрания депутатов ЧР от 20.03.2012 N</w:t>
      </w:r>
      <w:proofErr w:type="gramStart"/>
      <w:r>
        <w:t xml:space="preserve"> С</w:t>
      </w:r>
      <w:proofErr w:type="gramEnd"/>
      <w:r>
        <w:t xml:space="preserve"> 26-9.</w:t>
      </w:r>
    </w:p>
    <w:p w:rsidR="001E63E6" w:rsidRDefault="001E63E6">
      <w:pPr>
        <w:pStyle w:val="ConsPlusNormal"/>
        <w:spacing w:before="220"/>
        <w:ind w:firstLine="540"/>
        <w:jc w:val="both"/>
      </w:pPr>
      <w:r>
        <w:t xml:space="preserve">1.6. Публичные слушания, общественные обсуждения могут проводиться в следующих </w:t>
      </w:r>
      <w:proofErr w:type="gramStart"/>
      <w:r>
        <w:t>формах</w:t>
      </w:r>
      <w:proofErr w:type="gramEnd"/>
      <w:r>
        <w:t>:</w:t>
      </w:r>
    </w:p>
    <w:p w:rsidR="001E63E6" w:rsidRDefault="001E63E6">
      <w:pPr>
        <w:pStyle w:val="ConsPlusNormal"/>
        <w:jc w:val="both"/>
      </w:pPr>
      <w:r>
        <w:t xml:space="preserve">(в ред. </w:t>
      </w:r>
      <w:hyperlink r:id="rId40" w:history="1">
        <w:r>
          <w:rPr>
            <w:color w:val="0000FF"/>
          </w:rPr>
          <w:t>Решения</w:t>
        </w:r>
      </w:hyperlink>
      <w:r>
        <w:t xml:space="preserve"> Новочебоксарского городского Собрания депутатов ЧР от 28.06.2018 N</w:t>
      </w:r>
      <w:proofErr w:type="gramStart"/>
      <w:r>
        <w:t xml:space="preserve"> С</w:t>
      </w:r>
      <w:proofErr w:type="gramEnd"/>
      <w:r>
        <w:t xml:space="preserve"> 47-3)</w:t>
      </w:r>
    </w:p>
    <w:p w:rsidR="001E63E6" w:rsidRDefault="001E63E6">
      <w:pPr>
        <w:pStyle w:val="ConsPlusNormal"/>
        <w:spacing w:before="220"/>
        <w:ind w:firstLine="540"/>
        <w:jc w:val="both"/>
      </w:pPr>
      <w:r>
        <w:t xml:space="preserve">- слушания по проектам муниципальных правовых актов в </w:t>
      </w:r>
      <w:proofErr w:type="gramStart"/>
      <w:r>
        <w:t>Собрании</w:t>
      </w:r>
      <w:proofErr w:type="gramEnd"/>
      <w:r>
        <w:t xml:space="preserve"> депутатов или администрации города Новочебоксарска с участием представителей общественности города Новочебоксарска;</w:t>
      </w:r>
    </w:p>
    <w:p w:rsidR="001E63E6" w:rsidRDefault="001E63E6">
      <w:pPr>
        <w:pStyle w:val="ConsPlusNormal"/>
        <w:spacing w:before="220"/>
        <w:ind w:firstLine="540"/>
        <w:jc w:val="both"/>
      </w:pPr>
      <w:r>
        <w:t>- массовое обсуждение населением города Новочебоксарска проектов муниципальных правовых актов;</w:t>
      </w:r>
    </w:p>
    <w:p w:rsidR="001E63E6" w:rsidRDefault="001E63E6">
      <w:pPr>
        <w:pStyle w:val="ConsPlusNormal"/>
        <w:spacing w:before="220"/>
        <w:ind w:firstLine="540"/>
        <w:jc w:val="both"/>
      </w:pPr>
      <w:r>
        <w:t>- рассмотрение на заседании Собрания депутатов, администрации города Новочебоксарска проектов муниципальных правовых актов с участием представителей общественности города Новочебоксарска.</w:t>
      </w:r>
    </w:p>
    <w:p w:rsidR="001E63E6" w:rsidRDefault="001E63E6">
      <w:pPr>
        <w:pStyle w:val="ConsPlusNormal"/>
        <w:spacing w:before="220"/>
        <w:ind w:firstLine="540"/>
        <w:jc w:val="both"/>
      </w:pPr>
      <w:r>
        <w:t>1.7. Для официального опубликования (обнародования) муниципальных правовых актов и соглашений органы местного самоуправления города Новочебоксарска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E63E6" w:rsidRDefault="001E63E6">
      <w:pPr>
        <w:pStyle w:val="ConsPlusNormal"/>
        <w:jc w:val="both"/>
      </w:pPr>
      <w:r>
        <w:t xml:space="preserve">(п. 1.7 введен </w:t>
      </w:r>
      <w:hyperlink r:id="rId41" w:history="1">
        <w:r>
          <w:rPr>
            <w:color w:val="0000FF"/>
          </w:rPr>
          <w:t>Решением</w:t>
        </w:r>
      </w:hyperlink>
      <w:r>
        <w:t xml:space="preserve"> Новочебоксарского городского Собрания депутатов ЧР от 30.05.2019 N</w:t>
      </w:r>
      <w:proofErr w:type="gramStart"/>
      <w:r>
        <w:t xml:space="preserve"> С</w:t>
      </w:r>
      <w:proofErr w:type="gramEnd"/>
      <w:r>
        <w:t xml:space="preserve"> 64-5)</w:t>
      </w:r>
    </w:p>
    <w:p w:rsidR="001E63E6" w:rsidRDefault="001E63E6">
      <w:pPr>
        <w:pStyle w:val="ConsPlusNormal"/>
        <w:jc w:val="both"/>
      </w:pPr>
    </w:p>
    <w:p w:rsidR="001E63E6" w:rsidRDefault="001E63E6">
      <w:pPr>
        <w:pStyle w:val="ConsPlusTitle"/>
        <w:ind w:firstLine="540"/>
        <w:jc w:val="both"/>
        <w:outlineLvl w:val="1"/>
      </w:pPr>
      <w:r>
        <w:t xml:space="preserve">2. Слушания в </w:t>
      </w:r>
      <w:proofErr w:type="gramStart"/>
      <w:r>
        <w:t>органе</w:t>
      </w:r>
      <w:proofErr w:type="gramEnd"/>
      <w:r>
        <w:t xml:space="preserve"> местного самоуправления города Новочебоксарска Чувашской Республики</w:t>
      </w:r>
    </w:p>
    <w:p w:rsidR="001E63E6" w:rsidRDefault="001E63E6">
      <w:pPr>
        <w:pStyle w:val="ConsPlusNormal"/>
        <w:jc w:val="both"/>
      </w:pPr>
    </w:p>
    <w:p w:rsidR="001E63E6" w:rsidRDefault="001E63E6">
      <w:pPr>
        <w:pStyle w:val="ConsPlusNormal"/>
        <w:ind w:firstLine="540"/>
        <w:jc w:val="both"/>
      </w:pPr>
      <w:r>
        <w:t xml:space="preserve">2.1. Слушания в </w:t>
      </w:r>
      <w:proofErr w:type="gramStart"/>
      <w:r>
        <w:t>органе</w:t>
      </w:r>
      <w:proofErr w:type="gramEnd"/>
      <w:r>
        <w:t xml:space="preserve"> местного самоуправления города Новочебоксарска (далее - слушания) - обсуждение депутатами Собрания депутатов или представителями администрации города Новочебоксарска и иными лицами проектов муниципальных правовых актов с участием представителей общественности города Новочебоксарска.</w:t>
      </w:r>
    </w:p>
    <w:p w:rsidR="001E63E6" w:rsidRDefault="001E63E6">
      <w:pPr>
        <w:pStyle w:val="ConsPlusNormal"/>
        <w:spacing w:before="220"/>
        <w:ind w:firstLine="540"/>
        <w:jc w:val="both"/>
      </w:pPr>
      <w:r>
        <w:t xml:space="preserve">2.2. Слушания в </w:t>
      </w:r>
      <w:proofErr w:type="gramStart"/>
      <w:r>
        <w:t>Собрании</w:t>
      </w:r>
      <w:proofErr w:type="gramEnd"/>
      <w:r>
        <w:t xml:space="preserve"> депутатов, администрации города Новочебоксарска проводятся по инициативе главы города Новочебоксарска или Собрания депутатов, или по инициативе группы жителей города Новочебоксарска, обладающих активным избирательным правом на выборах в органы местного самоуправления города Новочебоксарска, численностью не менее 30 человек.</w:t>
      </w:r>
    </w:p>
    <w:p w:rsidR="001E63E6" w:rsidRDefault="001E63E6">
      <w:pPr>
        <w:pStyle w:val="ConsPlusNormal"/>
        <w:spacing w:before="220"/>
        <w:ind w:firstLine="540"/>
        <w:jc w:val="both"/>
      </w:pPr>
      <w:r>
        <w:t>2.3. Подготовку и проведение слушаний глава города Новочебоксарска возлагает соответственно на постоянную комиссию Собрания депутатов или структурное подразделение администрации города Новочебоксарска, к сфере компетенции которой относится выносимый на слушания вопрос.</w:t>
      </w:r>
    </w:p>
    <w:p w:rsidR="001E63E6" w:rsidRDefault="001E63E6">
      <w:pPr>
        <w:pStyle w:val="ConsPlusNormal"/>
        <w:jc w:val="both"/>
      </w:pPr>
      <w:r>
        <w:t xml:space="preserve">(в ред. </w:t>
      </w:r>
      <w:hyperlink r:id="rId42" w:history="1">
        <w:r>
          <w:rPr>
            <w:color w:val="0000FF"/>
          </w:rPr>
          <w:t>Решения</w:t>
        </w:r>
      </w:hyperlink>
      <w:r>
        <w:t xml:space="preserve"> Новочебоксарского городского Собрания депутатов ЧР от 20.03.2012 N</w:t>
      </w:r>
      <w:proofErr w:type="gramStart"/>
      <w:r>
        <w:t xml:space="preserve"> С</w:t>
      </w:r>
      <w:proofErr w:type="gramEnd"/>
      <w:r>
        <w:t xml:space="preserve"> 26-9)</w:t>
      </w:r>
    </w:p>
    <w:p w:rsidR="001E63E6" w:rsidRDefault="001E63E6">
      <w:pPr>
        <w:pStyle w:val="ConsPlusNormal"/>
        <w:spacing w:before="220"/>
        <w:ind w:firstLine="540"/>
        <w:jc w:val="both"/>
      </w:pPr>
      <w:r>
        <w:lastRenderedPageBreak/>
        <w:t>2.4. Распоряжение о проведении слушаний, включающее информацию о теме, времени и месте проведения слушаний, постоянной комиссии Собрания депутатов, структурном подразделении администрации города Новочебоксарска, ответственных за их подготовку и проведение, издает соответственно глава города Новочебоксарска.</w:t>
      </w:r>
    </w:p>
    <w:p w:rsidR="001E63E6" w:rsidRDefault="001E63E6">
      <w:pPr>
        <w:pStyle w:val="ConsPlusNormal"/>
        <w:jc w:val="both"/>
      </w:pPr>
      <w:r>
        <w:t xml:space="preserve">(в ред. </w:t>
      </w:r>
      <w:hyperlink r:id="rId43" w:history="1">
        <w:r>
          <w:rPr>
            <w:color w:val="0000FF"/>
          </w:rPr>
          <w:t>Решения</w:t>
        </w:r>
      </w:hyperlink>
      <w:r>
        <w:t xml:space="preserve"> Новочебоксарского городского Собрания депутатов ЧР от 20.03.2012 N</w:t>
      </w:r>
      <w:proofErr w:type="gramStart"/>
      <w:r>
        <w:t xml:space="preserve"> С</w:t>
      </w:r>
      <w:proofErr w:type="gramEnd"/>
      <w:r>
        <w:t xml:space="preserve"> 26-9)</w:t>
      </w:r>
    </w:p>
    <w:p w:rsidR="001E63E6" w:rsidRDefault="001E63E6">
      <w:pPr>
        <w:pStyle w:val="ConsPlusNormal"/>
        <w:spacing w:before="220"/>
        <w:ind w:firstLine="540"/>
        <w:jc w:val="both"/>
      </w:pPr>
      <w:r>
        <w:t xml:space="preserve">2.5. Информация о времени, месте и теме слушания, а также проект муниципального правового акта, предполагаемый к обсуждению на слушаниях, подлежат обязательному обнародованию в средствах массовой информации не </w:t>
      </w:r>
      <w:proofErr w:type="gramStart"/>
      <w:r>
        <w:t>позднее</w:t>
      </w:r>
      <w:proofErr w:type="gramEnd"/>
      <w:r>
        <w:t xml:space="preserve"> чем за 10 дней до начала слушаний.</w:t>
      </w:r>
    </w:p>
    <w:p w:rsidR="001E63E6" w:rsidRDefault="001E63E6">
      <w:pPr>
        <w:pStyle w:val="ConsPlusNormal"/>
        <w:spacing w:before="220"/>
        <w:ind w:firstLine="540"/>
        <w:jc w:val="both"/>
      </w:pPr>
      <w:r>
        <w:t xml:space="preserve">2.6. Предварительный состав участников слушаний определяется комиссией Собрания депутатов, структурным подразделением администрации города Новочебоксарска, </w:t>
      </w:r>
      <w:proofErr w:type="gramStart"/>
      <w:r>
        <w:t>ответственными</w:t>
      </w:r>
      <w:proofErr w:type="gramEnd"/>
      <w:r>
        <w:t xml:space="preserve"> за их подготовку и проведение.</w:t>
      </w:r>
    </w:p>
    <w:p w:rsidR="001E63E6" w:rsidRDefault="001E63E6">
      <w:pPr>
        <w:pStyle w:val="ConsPlusNormal"/>
        <w:spacing w:before="220"/>
        <w:ind w:firstLine="540"/>
        <w:jc w:val="both"/>
      </w:pPr>
      <w:r>
        <w:t>При наличии свободных мест иным заинтересованным лицам не может быть отказано в участии в слушаниях.</w:t>
      </w:r>
    </w:p>
    <w:p w:rsidR="001E63E6" w:rsidRDefault="001E63E6">
      <w:pPr>
        <w:pStyle w:val="ConsPlusNormal"/>
        <w:spacing w:before="220"/>
        <w:ind w:firstLine="540"/>
        <w:jc w:val="both"/>
      </w:pPr>
      <w:proofErr w:type="gramStart"/>
      <w:r>
        <w:t>Не может быть отказано в участии в слушаниях как минимум пятнадцати заинтересованным лицам, изъявившим желание участвовать в слушаниях, ранее других направившим не позднее, чем за три дня до начала слушаний в адрес организаторов слушаний письменное извещение о своем желании принять участие в слушаниях с уведомлением о намерении выступить.</w:t>
      </w:r>
      <w:proofErr w:type="gramEnd"/>
    </w:p>
    <w:p w:rsidR="001E63E6" w:rsidRDefault="001E63E6">
      <w:pPr>
        <w:pStyle w:val="ConsPlusNormal"/>
        <w:spacing w:before="220"/>
        <w:ind w:firstLine="540"/>
        <w:jc w:val="both"/>
      </w:pPr>
      <w:r>
        <w:t xml:space="preserve">2.7. </w:t>
      </w:r>
      <w:proofErr w:type="gramStart"/>
      <w:r>
        <w:t>На слушания могут быть приглашены представители политических партий и иных общественных объединений, осуществляющих свою деятельность на территории города Новочебоксарска, а также руководители организаций, действующих на территории города Новочебоксарска в сфере, соответствующей теме слушаний, а в случае проведения слушаний по инициативе группы жителей города Новочебоксарска, обладающих активным избирательным правом на выборах в органы местного самоуправления города Новочебоксарска, численностью не менее 30</w:t>
      </w:r>
      <w:proofErr w:type="gramEnd"/>
      <w:r>
        <w:t xml:space="preserve"> человек, также представители данной инициативной группы.</w:t>
      </w:r>
    </w:p>
    <w:p w:rsidR="001E63E6" w:rsidRDefault="001E63E6">
      <w:pPr>
        <w:pStyle w:val="ConsPlusNormal"/>
        <w:spacing w:before="220"/>
        <w:ind w:firstLine="540"/>
        <w:jc w:val="both"/>
      </w:pPr>
      <w:r>
        <w:t xml:space="preserve">Приглашенным на слушания лицам заблаговременно рассылаются официальные уведомления, в </w:t>
      </w:r>
      <w:proofErr w:type="gramStart"/>
      <w:r>
        <w:t>соответствии</w:t>
      </w:r>
      <w:proofErr w:type="gramEnd"/>
      <w:r>
        <w:t xml:space="preserve"> с которыми они имеют право принять участие в слушаниях.</w:t>
      </w:r>
    </w:p>
    <w:p w:rsidR="001E63E6" w:rsidRDefault="001E63E6">
      <w:pPr>
        <w:pStyle w:val="ConsPlusNormal"/>
        <w:spacing w:before="220"/>
        <w:ind w:firstLine="540"/>
        <w:jc w:val="both"/>
      </w:pPr>
      <w:r>
        <w:t>2.8. Председательствующим на слушаниях может быть председатель постоянной комиссии Собрания депутатов, глава города Новочебоксарска.</w:t>
      </w:r>
    </w:p>
    <w:p w:rsidR="001E63E6" w:rsidRDefault="001E63E6">
      <w:pPr>
        <w:pStyle w:val="ConsPlusNormal"/>
        <w:jc w:val="both"/>
      </w:pPr>
      <w:r>
        <w:t xml:space="preserve">(в ред. </w:t>
      </w:r>
      <w:hyperlink r:id="rId44" w:history="1">
        <w:r>
          <w:rPr>
            <w:color w:val="0000FF"/>
          </w:rPr>
          <w:t>Решения</w:t>
        </w:r>
      </w:hyperlink>
      <w:r>
        <w:t xml:space="preserve"> Новочебоксарского городского Собрания депутатов ЧР от 20.03.2012 N</w:t>
      </w:r>
      <w:proofErr w:type="gramStart"/>
      <w:r>
        <w:t xml:space="preserve"> С</w:t>
      </w:r>
      <w:proofErr w:type="gramEnd"/>
      <w:r>
        <w:t xml:space="preserve"> 26-9)</w:t>
      </w:r>
    </w:p>
    <w:p w:rsidR="001E63E6" w:rsidRDefault="001E63E6">
      <w:pPr>
        <w:pStyle w:val="ConsPlusNormal"/>
        <w:spacing w:before="220"/>
        <w:ind w:firstLine="540"/>
        <w:jc w:val="both"/>
      </w:pPr>
      <w:r>
        <w:t>2.9. Председательствующий ведет слушания и следит за порядком обсуждения вопросов повестки дня слушаний.</w:t>
      </w:r>
    </w:p>
    <w:p w:rsidR="001E63E6" w:rsidRDefault="001E63E6">
      <w:pPr>
        <w:pStyle w:val="ConsPlusNormal"/>
        <w:spacing w:before="220"/>
        <w:ind w:firstLine="540"/>
        <w:jc w:val="both"/>
      </w:pPr>
      <w:r>
        <w:t>2.10. Информационные материалы к слушаниям, проекты рекомендаций и иных документов, которые предполагается принять по результатам слушаний, включая проекты муниципальных правовых актов, готовятся постоянной комиссией Собрания депутатов, структурным подразделением администрации города Новочебоксарска, ответственными за подготовку и проведение слушаний.</w:t>
      </w:r>
    </w:p>
    <w:p w:rsidR="001E63E6" w:rsidRDefault="001E63E6">
      <w:pPr>
        <w:pStyle w:val="ConsPlusNormal"/>
        <w:spacing w:before="220"/>
        <w:ind w:firstLine="540"/>
        <w:jc w:val="both"/>
      </w:pPr>
      <w:r>
        <w:t>2.11. Для подготовки проектов указанных документов распоряжением главы города Новочебоксарска могут быть образованы рабочие группы с привлечением депутатов Собрания депутатов, работников структурных подразделений администрации города Новочебоксарска, а также, по их желанию, независимых экспертов.</w:t>
      </w:r>
    </w:p>
    <w:p w:rsidR="001E63E6" w:rsidRDefault="001E63E6">
      <w:pPr>
        <w:pStyle w:val="ConsPlusNormal"/>
        <w:jc w:val="both"/>
      </w:pPr>
      <w:r>
        <w:t xml:space="preserve">(в ред. </w:t>
      </w:r>
      <w:hyperlink r:id="rId45" w:history="1">
        <w:r>
          <w:rPr>
            <w:color w:val="0000FF"/>
          </w:rPr>
          <w:t>Решения</w:t>
        </w:r>
      </w:hyperlink>
      <w:r>
        <w:t xml:space="preserve"> Новочебоксарского городского Собрания депутатов ЧР от 20.03.2012 N</w:t>
      </w:r>
      <w:proofErr w:type="gramStart"/>
      <w:r>
        <w:t xml:space="preserve"> С</w:t>
      </w:r>
      <w:proofErr w:type="gramEnd"/>
      <w:r>
        <w:t xml:space="preserve"> 26-9)</w:t>
      </w:r>
    </w:p>
    <w:p w:rsidR="001E63E6" w:rsidRDefault="001E63E6">
      <w:pPr>
        <w:pStyle w:val="ConsPlusNormal"/>
        <w:spacing w:before="220"/>
        <w:ind w:firstLine="540"/>
        <w:jc w:val="both"/>
      </w:pPr>
      <w:r>
        <w:t xml:space="preserve">2.12.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слушаний, участниках слушаний. Затем слово предоставляется представителю постоянной </w:t>
      </w:r>
      <w:r>
        <w:lastRenderedPageBreak/>
        <w:t xml:space="preserve">комиссии Собрания депутатов, структурного подразделения администрации города Новочебоксарска, ответственным за подготовку и проведение слушаний, или участнику слушаний для доклада по обсуждаемому вопросу (до 30 минут), после чего следуют вопросы участников слушаний, которые могут быть заданы как в устной, так и в письменной формах. Затем слово для выступлений предоставляется участникам слушаний (до 10 минут) в </w:t>
      </w:r>
      <w:proofErr w:type="gramStart"/>
      <w:r>
        <w:t>порядке</w:t>
      </w:r>
      <w:proofErr w:type="gramEnd"/>
      <w:r>
        <w:t xml:space="preserve"> поступления заявок на выступления.</w:t>
      </w:r>
    </w:p>
    <w:p w:rsidR="001E63E6" w:rsidRDefault="001E63E6">
      <w:pPr>
        <w:pStyle w:val="ConsPlusNormal"/>
        <w:spacing w:before="220"/>
        <w:ind w:firstLine="540"/>
        <w:jc w:val="both"/>
      </w:pPr>
      <w:r>
        <w:t>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w:t>
      </w:r>
    </w:p>
    <w:p w:rsidR="001E63E6" w:rsidRDefault="001E63E6">
      <w:pPr>
        <w:pStyle w:val="ConsPlusNormal"/>
        <w:spacing w:before="220"/>
        <w:ind w:firstLine="540"/>
        <w:jc w:val="both"/>
      </w:pPr>
      <w:r>
        <w:t>Все желающие выступить на слушаниях берут слово только с разрешения председательствующего.</w:t>
      </w:r>
    </w:p>
    <w:p w:rsidR="001E63E6" w:rsidRDefault="001E63E6">
      <w:pPr>
        <w:pStyle w:val="ConsPlusNormal"/>
        <w:spacing w:before="220"/>
        <w:ind w:firstLine="540"/>
        <w:jc w:val="both"/>
      </w:pPr>
      <w:r>
        <w:t xml:space="preserve">Как правило, слушания </w:t>
      </w:r>
      <w:proofErr w:type="gramStart"/>
      <w:r>
        <w:t>проводятся по нерабочим дням с 9 до 18 часов либо по рабочим дням начиная</w:t>
      </w:r>
      <w:proofErr w:type="gramEnd"/>
      <w:r>
        <w:t xml:space="preserve"> с 18 часов.</w:t>
      </w:r>
    </w:p>
    <w:p w:rsidR="001E63E6" w:rsidRDefault="001E63E6">
      <w:pPr>
        <w:pStyle w:val="ConsPlusNormal"/>
        <w:spacing w:before="220"/>
        <w:ind w:firstLine="540"/>
        <w:jc w:val="both"/>
      </w:pPr>
      <w:r>
        <w:t>Слушания могут быть прекращены в 24 часа при условии, что с начала их проведения прошло не менее 4 часов.</w:t>
      </w:r>
    </w:p>
    <w:p w:rsidR="001E63E6" w:rsidRDefault="001E63E6">
      <w:pPr>
        <w:pStyle w:val="ConsPlusNormal"/>
        <w:spacing w:before="220"/>
        <w:ind w:firstLine="540"/>
        <w:jc w:val="both"/>
      </w:pPr>
      <w:r>
        <w:t>В любом случае право выступления на слушаниях должно быть предоставлено приглашенным представителям некоммерческих организаций, специализирующихся на вопросах, вынесенных на слушания, политических партий, имеющих отделения на территории города Новочебоксарска, а также лицам, заранее письменно уведомившим организаторов слушаний с уведомлением о намерении выступить.</w:t>
      </w:r>
    </w:p>
    <w:p w:rsidR="001E63E6" w:rsidRDefault="001E63E6">
      <w:pPr>
        <w:pStyle w:val="ConsPlusNormal"/>
        <w:spacing w:before="220"/>
        <w:ind w:firstLine="540"/>
        <w:jc w:val="both"/>
      </w:pPr>
      <w:r>
        <w:t>Продолжительность слушаний определяется характером обсуждаемых вопросов. Председательствующий на слушаниях вправе принять решение о перерыве в слушаниях и их продолжении в другое время.</w:t>
      </w:r>
    </w:p>
    <w:p w:rsidR="001E63E6" w:rsidRDefault="001E63E6">
      <w:pPr>
        <w:pStyle w:val="ConsPlusNormal"/>
        <w:spacing w:before="220"/>
        <w:ind w:firstLine="540"/>
        <w:jc w:val="both"/>
      </w:pPr>
      <w:r>
        <w:t>2.13. На слушаниях ведется протокол, который подписывается председательствующим.</w:t>
      </w:r>
    </w:p>
    <w:p w:rsidR="001E63E6" w:rsidRDefault="001E63E6">
      <w:pPr>
        <w:pStyle w:val="ConsPlusNormal"/>
        <w:spacing w:before="220"/>
        <w:ind w:firstLine="540"/>
        <w:jc w:val="both"/>
      </w:pPr>
      <w:r>
        <w:t>В протоколе слушаний в обязательном порядке должны быть отражены позиции и мнения участников слушаний по каждому из обсуждаемых на слушаниях вопросов, высказанные ими в ходе слушаний.</w:t>
      </w:r>
    </w:p>
    <w:p w:rsidR="001E63E6" w:rsidRDefault="001E63E6">
      <w:pPr>
        <w:pStyle w:val="ConsPlusNormal"/>
        <w:spacing w:before="220"/>
        <w:ind w:firstLine="540"/>
        <w:jc w:val="both"/>
      </w:pPr>
      <w:r>
        <w:t>2.14. По итогам слушаний могут быть приняты рекомендации и иные документы. Указанные документы утверждаются, соответственно, Собранием депутатов, главой администрации города Новочебоксарска.</w:t>
      </w:r>
    </w:p>
    <w:p w:rsidR="001E63E6" w:rsidRDefault="001E63E6">
      <w:pPr>
        <w:pStyle w:val="ConsPlusNormal"/>
        <w:spacing w:before="220"/>
        <w:ind w:firstLine="540"/>
        <w:jc w:val="both"/>
      </w:pPr>
      <w:r>
        <w:t xml:space="preserve">2.15. Итоговые документы по результатам слушаний, включая мотивированное обоснование принятых решений, подлежат обязательному обнародованию (опубликованию) в </w:t>
      </w:r>
      <w:proofErr w:type="gramStart"/>
      <w:r>
        <w:t>средствах</w:t>
      </w:r>
      <w:proofErr w:type="gramEnd"/>
      <w:r>
        <w:t xml:space="preserve"> массовой информации не позднее чем через 10 дней после окончания слушаний.</w:t>
      </w:r>
    </w:p>
    <w:p w:rsidR="001E63E6" w:rsidRDefault="001E63E6">
      <w:pPr>
        <w:pStyle w:val="ConsPlusNormal"/>
        <w:jc w:val="both"/>
      </w:pPr>
      <w:r>
        <w:t xml:space="preserve">(п. 2.15 в ред. </w:t>
      </w:r>
      <w:hyperlink r:id="rId46" w:history="1">
        <w:r>
          <w:rPr>
            <w:color w:val="0000FF"/>
          </w:rPr>
          <w:t>Решения</w:t>
        </w:r>
      </w:hyperlink>
      <w:r>
        <w:t xml:space="preserve"> Новочебоксарского городского Собрания депутатов ЧР от 20.03.2012 N</w:t>
      </w:r>
      <w:proofErr w:type="gramStart"/>
      <w:r>
        <w:t xml:space="preserve"> С</w:t>
      </w:r>
      <w:proofErr w:type="gramEnd"/>
      <w:r>
        <w:t xml:space="preserve"> 26-9)</w:t>
      </w:r>
    </w:p>
    <w:p w:rsidR="001E63E6" w:rsidRDefault="001E63E6">
      <w:pPr>
        <w:pStyle w:val="ConsPlusNormal"/>
        <w:jc w:val="both"/>
      </w:pPr>
    </w:p>
    <w:p w:rsidR="001E63E6" w:rsidRDefault="001E63E6">
      <w:pPr>
        <w:pStyle w:val="ConsPlusTitle"/>
        <w:ind w:firstLine="540"/>
        <w:jc w:val="both"/>
        <w:outlineLvl w:val="1"/>
      </w:pPr>
      <w:r>
        <w:t>3. Массовое обсуждение населением города Новочебоксарска проектов муниципальных правовых актов</w:t>
      </w:r>
    </w:p>
    <w:p w:rsidR="001E63E6" w:rsidRDefault="001E63E6">
      <w:pPr>
        <w:pStyle w:val="ConsPlusNormal"/>
        <w:jc w:val="both"/>
      </w:pPr>
    </w:p>
    <w:p w:rsidR="001E63E6" w:rsidRDefault="001E63E6">
      <w:pPr>
        <w:pStyle w:val="ConsPlusNormal"/>
        <w:ind w:firstLine="540"/>
        <w:jc w:val="both"/>
      </w:pPr>
      <w:r>
        <w:t xml:space="preserve">3.1. На массовое обсуждение населением города Новочебоксарск проектов муниципальных правовых актов выносятся вопросы, указанные в </w:t>
      </w:r>
      <w:hyperlink w:anchor="P54" w:history="1">
        <w:proofErr w:type="gramStart"/>
        <w:r>
          <w:rPr>
            <w:color w:val="0000FF"/>
          </w:rPr>
          <w:t>пункте</w:t>
        </w:r>
        <w:proofErr w:type="gramEnd"/>
        <w:r>
          <w:rPr>
            <w:color w:val="0000FF"/>
          </w:rPr>
          <w:t xml:space="preserve"> 1.5</w:t>
        </w:r>
      </w:hyperlink>
      <w:r>
        <w:t xml:space="preserve"> настоящего Положения, а также иные проекты муниципальных правовых актов по наиболее важным проблемам развития города Новочебоксарска.</w:t>
      </w:r>
    </w:p>
    <w:p w:rsidR="001E63E6" w:rsidRDefault="001E63E6">
      <w:pPr>
        <w:pStyle w:val="ConsPlusNormal"/>
        <w:spacing w:before="220"/>
        <w:ind w:firstLine="540"/>
        <w:jc w:val="both"/>
      </w:pPr>
      <w:r>
        <w:t xml:space="preserve">3.2. Вынесение проектов муниципальных правовых актов на массовое обсуждение осуществляется по инициативе Собрания депутатов, главы города Новочебоксарска, а также по инициативе группы жителей города Новочебоксарска, обладающих активным избирательным </w:t>
      </w:r>
      <w:r>
        <w:lastRenderedPageBreak/>
        <w:t>правом на выборах в органы местного самоуправления города Новочебоксарска, численностью не менее 30 человек.</w:t>
      </w:r>
    </w:p>
    <w:p w:rsidR="001E63E6" w:rsidRDefault="001E63E6">
      <w:pPr>
        <w:pStyle w:val="ConsPlusNormal"/>
        <w:spacing w:before="220"/>
        <w:ind w:firstLine="540"/>
        <w:jc w:val="both"/>
      </w:pPr>
      <w:r>
        <w:t xml:space="preserve">3.3. Информация о проектах муниципальных правовых актов, выносимых на массовое обсуждение (далее - обсуждение) населения города Новочебоксарска, а также тексты указанных актов подлежат обязательному обнародованию (опубликованию) в средствах массовой информации, также могут доводиться до сведения населения города Новочебоксарска иным способом не </w:t>
      </w:r>
      <w:proofErr w:type="gramStart"/>
      <w:r>
        <w:t>позднее</w:t>
      </w:r>
      <w:proofErr w:type="gramEnd"/>
      <w:r>
        <w:t xml:space="preserve"> чем за 10 дней до начала обсуждения.</w:t>
      </w:r>
    </w:p>
    <w:p w:rsidR="001E63E6" w:rsidRDefault="001E63E6">
      <w:pPr>
        <w:pStyle w:val="ConsPlusNormal"/>
        <w:spacing w:before="220"/>
        <w:ind w:firstLine="540"/>
        <w:jc w:val="both"/>
      </w:pPr>
      <w:r>
        <w:t xml:space="preserve">Решение (постановление) о назначении публичных слушаний, общественных обсуждений по проекту Устава города Новочебоксарска, проекту решения о внесении изменений и дополнений в Устав города Новочебоксарска подлежит официальному опубликованию в средствах массовой информации не </w:t>
      </w:r>
      <w:proofErr w:type="gramStart"/>
      <w:r>
        <w:t>позднее</w:t>
      </w:r>
      <w:proofErr w:type="gramEnd"/>
      <w:r>
        <w:t xml:space="preserve"> чем за 30 дней до дня рассмотрения вопроса о принятии Устава города Новочебоксарска, внесении изменений и дополнений в Устав города Новочебоксарска с одновременным опубликованием порядка учета предложений по проекту Устава города Новочебоксарска, проекту решения о внесении изменений и дополнений в Устав города Новочебоксарска, а также порядка участия граждан в его обсуждении.</w:t>
      </w:r>
    </w:p>
    <w:p w:rsidR="001E63E6" w:rsidRDefault="001E63E6">
      <w:pPr>
        <w:pStyle w:val="ConsPlusNormal"/>
        <w:jc w:val="both"/>
      </w:pPr>
      <w:r>
        <w:t xml:space="preserve">(в ред. </w:t>
      </w:r>
      <w:hyperlink r:id="rId47" w:history="1">
        <w:r>
          <w:rPr>
            <w:color w:val="0000FF"/>
          </w:rPr>
          <w:t>Решения</w:t>
        </w:r>
      </w:hyperlink>
      <w:r>
        <w:t xml:space="preserve"> Новочебоксарского городского Собрания депутатов ЧР от 28.06.2018 N</w:t>
      </w:r>
      <w:proofErr w:type="gramStart"/>
      <w:r>
        <w:t xml:space="preserve"> С</w:t>
      </w:r>
      <w:proofErr w:type="gramEnd"/>
      <w:r>
        <w:t xml:space="preserve"> 47-3)</w:t>
      </w:r>
    </w:p>
    <w:p w:rsidR="001E63E6" w:rsidRDefault="001E63E6">
      <w:pPr>
        <w:pStyle w:val="ConsPlusNormal"/>
        <w:spacing w:before="220"/>
        <w:ind w:firstLine="540"/>
        <w:jc w:val="both"/>
      </w:pPr>
      <w:r>
        <w:t>Сроки обсуждения населением города Новочебокса</w:t>
      </w:r>
      <w:proofErr w:type="gramStart"/>
      <w:r>
        <w:t>рск пр</w:t>
      </w:r>
      <w:proofErr w:type="gramEnd"/>
      <w:r>
        <w:t>оектов муниципальных правовых актов не могут быть менее двух недель и более трех месяцев.</w:t>
      </w:r>
    </w:p>
    <w:p w:rsidR="001E63E6" w:rsidRDefault="001E63E6">
      <w:pPr>
        <w:pStyle w:val="ConsPlusNormal"/>
        <w:jc w:val="both"/>
      </w:pPr>
      <w:r>
        <w:t xml:space="preserve">(п. 3.3 в ред. </w:t>
      </w:r>
      <w:hyperlink r:id="rId48" w:history="1">
        <w:r>
          <w:rPr>
            <w:color w:val="0000FF"/>
          </w:rPr>
          <w:t>Решения</w:t>
        </w:r>
      </w:hyperlink>
      <w:r>
        <w:t xml:space="preserve"> Новочебоксарского городского Собрания депутатов ЧР от 28.08.2014 N</w:t>
      </w:r>
      <w:proofErr w:type="gramStart"/>
      <w:r>
        <w:t xml:space="preserve"> С</w:t>
      </w:r>
      <w:proofErr w:type="gramEnd"/>
      <w:r>
        <w:t xml:space="preserve"> 64-3)</w:t>
      </w:r>
    </w:p>
    <w:p w:rsidR="001E63E6" w:rsidRDefault="001E63E6">
      <w:pPr>
        <w:pStyle w:val="ConsPlusNormal"/>
        <w:spacing w:before="220"/>
        <w:ind w:firstLine="540"/>
        <w:jc w:val="both"/>
      </w:pPr>
      <w:r>
        <w:t>3.4. Проекты муниципальных правовых актов, вынесенные на обсуждение населения города Новочебоксарска, могут рассматриваться на собраниях общественных объединений, жителей города Новочебоксарска, а также обсуждаться в средствах массовой информации.</w:t>
      </w:r>
    </w:p>
    <w:p w:rsidR="001E63E6" w:rsidRDefault="001E63E6">
      <w:pPr>
        <w:pStyle w:val="ConsPlusNormal"/>
        <w:spacing w:before="220"/>
        <w:ind w:firstLine="540"/>
        <w:jc w:val="both"/>
      </w:pPr>
      <w:r>
        <w:t>Предложения и замечания по проектам муниципальных правовых актов направляются ими в Собрание депутатов, администрацию города Новочебоксарска, обобщаются органами, в сферу компетенции которых входит вынесенный на обсуждение вопрос, и учитываются при доработке проектов муниципальных правовых актов, вынесенных на обсуждение, а также в практической деятельности Собрания депутатов или администрации города Новочебоксарска.</w:t>
      </w:r>
    </w:p>
    <w:p w:rsidR="001E63E6" w:rsidRDefault="001E63E6">
      <w:pPr>
        <w:pStyle w:val="ConsPlusNormal"/>
        <w:spacing w:before="220"/>
        <w:ind w:firstLine="540"/>
        <w:jc w:val="both"/>
      </w:pPr>
      <w:r>
        <w:t xml:space="preserve">3.5. Утратил силу. - </w:t>
      </w:r>
      <w:hyperlink r:id="rId49" w:history="1">
        <w:r>
          <w:rPr>
            <w:color w:val="0000FF"/>
          </w:rPr>
          <w:t>Решение</w:t>
        </w:r>
      </w:hyperlink>
      <w:r>
        <w:t xml:space="preserve"> Новочебоксарского городского Собрания депутатов ЧР от 28.08.2014 N</w:t>
      </w:r>
      <w:proofErr w:type="gramStart"/>
      <w:r>
        <w:t xml:space="preserve"> С</w:t>
      </w:r>
      <w:proofErr w:type="gramEnd"/>
      <w:r>
        <w:t xml:space="preserve"> 64-3.</w:t>
      </w:r>
    </w:p>
    <w:p w:rsidR="001E63E6" w:rsidRDefault="001E63E6">
      <w:pPr>
        <w:pStyle w:val="ConsPlusNormal"/>
        <w:spacing w:before="220"/>
        <w:ind w:firstLine="540"/>
        <w:jc w:val="both"/>
      </w:pPr>
      <w:proofErr w:type="gramStart"/>
      <w:r>
        <w:t>В течение 10 дней со дня окончания рассмотрения официальному обнародованию (опубликованию) в средствах массовой информации в обобщенном виде подлежат позиции и мнения, высказанные относительно проекта муниципального правового акта, вынесенного на обсуждение, с указанием их автора.</w:t>
      </w:r>
      <w:proofErr w:type="gramEnd"/>
    </w:p>
    <w:p w:rsidR="001E63E6" w:rsidRDefault="001E63E6">
      <w:pPr>
        <w:pStyle w:val="ConsPlusNormal"/>
        <w:jc w:val="both"/>
      </w:pPr>
    </w:p>
    <w:p w:rsidR="001E63E6" w:rsidRDefault="001E63E6">
      <w:pPr>
        <w:pStyle w:val="ConsPlusTitle"/>
        <w:ind w:firstLine="540"/>
        <w:jc w:val="both"/>
        <w:outlineLvl w:val="1"/>
      </w:pPr>
      <w:r>
        <w:t>4. Рассмотрение на заседании Собрания депутатов, администрации города Новочебоксарска проектов муниципальных правовых актов с участием представителей общественности города Новочебоксарска</w:t>
      </w:r>
    </w:p>
    <w:p w:rsidR="001E63E6" w:rsidRDefault="001E63E6">
      <w:pPr>
        <w:pStyle w:val="ConsPlusNormal"/>
        <w:jc w:val="both"/>
      </w:pPr>
    </w:p>
    <w:p w:rsidR="001E63E6" w:rsidRDefault="001E63E6">
      <w:pPr>
        <w:pStyle w:val="ConsPlusNormal"/>
        <w:ind w:firstLine="540"/>
        <w:jc w:val="both"/>
      </w:pPr>
      <w:r>
        <w:t>4.1. Проект муниципального правового акта города Новочебоксарск может быть рассмотрен на заседании Собрания депутатов, заседании администрации города Новочебоксарска с участием представителей общественности города Новочебоксарска.</w:t>
      </w:r>
    </w:p>
    <w:p w:rsidR="001E63E6" w:rsidRDefault="001E63E6">
      <w:pPr>
        <w:pStyle w:val="ConsPlusNormal"/>
        <w:spacing w:before="220"/>
        <w:ind w:firstLine="540"/>
        <w:jc w:val="both"/>
      </w:pPr>
      <w:r>
        <w:t>4.2. Рассмотрение проекта муниципального правового акта на заседании Собрания депутатов, администрации города Новочебоксарска проводится соответственно или по инициативе Собрания депутатов, или по инициативе главы города Новочебоксарска, или группы жителей города Новочебоксарска, обладающих активным избирательным правом на выборах в органы местного самоуправления города Новочебоксарска, численностью не менее 30 человек.</w:t>
      </w:r>
    </w:p>
    <w:p w:rsidR="001E63E6" w:rsidRDefault="001E63E6">
      <w:pPr>
        <w:pStyle w:val="ConsPlusNormal"/>
        <w:spacing w:before="220"/>
        <w:ind w:firstLine="540"/>
        <w:jc w:val="both"/>
      </w:pPr>
      <w:r>
        <w:lastRenderedPageBreak/>
        <w:t>4.3. Подготовка и рассмотрение проекта муниципального правового акта по вопросам местного значения на заседании Собрания депутатов, заседании администрации города Новочебоксарска должны быть осуществлены в месячный срок со дня поступления обращения в соответствующий орган местного самоуправления города Новочебоксарска.</w:t>
      </w:r>
    </w:p>
    <w:p w:rsidR="001E63E6" w:rsidRDefault="001E63E6">
      <w:pPr>
        <w:pStyle w:val="ConsPlusNormal"/>
        <w:spacing w:before="220"/>
        <w:ind w:firstLine="540"/>
        <w:jc w:val="both"/>
      </w:pPr>
      <w:r>
        <w:t xml:space="preserve">4.4. Информация о времени, месте и повестке заседания Собрания депутатов, заседания администрации города Новочебоксарска, проект муниципального правового акта, предполагаемый к рассмотрению, подлежат обнародованию в средствах массовой информации не </w:t>
      </w:r>
      <w:proofErr w:type="gramStart"/>
      <w:r>
        <w:t>позднее</w:t>
      </w:r>
      <w:proofErr w:type="gramEnd"/>
      <w:r>
        <w:t xml:space="preserve"> чем за 10 дней до проведения указанных заседаний.</w:t>
      </w:r>
    </w:p>
    <w:p w:rsidR="001E63E6" w:rsidRDefault="001E63E6">
      <w:pPr>
        <w:pStyle w:val="ConsPlusNormal"/>
        <w:spacing w:before="220"/>
        <w:ind w:firstLine="540"/>
        <w:jc w:val="both"/>
      </w:pPr>
      <w:r>
        <w:t xml:space="preserve">4.5. На заседаниях Собрания депутатов, заседаниях администрации города Новочебоксарска, на которых рассматриваются проекты муниципальных правовых актов, вправе принимать участие любые заинтересованные лица, направившие в адрес указанных органов местного самоуправления города Новочебоксарска письменное извещение о своем желании принять участие в заседании с уведомлением о намерении выступить. Указанные органы местного самоуправления города Новочебоксарска должны быть извещены заинтересованными в участии заседания лицами не </w:t>
      </w:r>
      <w:proofErr w:type="gramStart"/>
      <w:r>
        <w:t>позднее</w:t>
      </w:r>
      <w:proofErr w:type="gramEnd"/>
      <w:r>
        <w:t xml:space="preserve"> чем за 3 дня до начала заседания.</w:t>
      </w:r>
    </w:p>
    <w:p w:rsidR="001E63E6" w:rsidRDefault="001E63E6">
      <w:pPr>
        <w:pStyle w:val="ConsPlusNormal"/>
        <w:spacing w:before="220"/>
        <w:ind w:firstLine="540"/>
        <w:jc w:val="both"/>
      </w:pPr>
      <w:r>
        <w:t>В зависимости от количества заинтересованных лиц, изъявивших желание участвовать в заседании, и приглашенных лиц заинтересованным лицам (но не менее чем первым 10), известившим указанные органы местного самоуправления города Новочебоксарска, должно быть обеспечено участие в заседании. При наличии свободных мест заинтересованным лицам не может быть отказано в участии в заседании.</w:t>
      </w:r>
    </w:p>
    <w:p w:rsidR="001E63E6" w:rsidRDefault="001E63E6">
      <w:pPr>
        <w:pStyle w:val="ConsPlusNormal"/>
        <w:spacing w:before="220"/>
        <w:ind w:firstLine="540"/>
        <w:jc w:val="both"/>
      </w:pPr>
      <w:proofErr w:type="gramStart"/>
      <w:r>
        <w:t>На заседания Собрания депутатов, заседания администрации города Новочебоксарска, на которых рассматриваются проекты муниципальных правовых актов, могут быть приглашены представители политических партий и иных общественных объединений, осуществляющих свою деятельность на территории города Новочебоксарска, а в случае проведения указанных заседаний по инициативе группы жителей города Новочебоксарска, обладающих активным избирательным правом на выборах в органы местного самоуправления города Новочебоксарска, численностью не менее 30</w:t>
      </w:r>
      <w:proofErr w:type="gramEnd"/>
      <w:r>
        <w:t xml:space="preserve"> человек, также представители данной инициативной группы.</w:t>
      </w:r>
    </w:p>
    <w:p w:rsidR="001E63E6" w:rsidRDefault="001E63E6">
      <w:pPr>
        <w:pStyle w:val="ConsPlusNormal"/>
        <w:spacing w:before="220"/>
        <w:ind w:firstLine="540"/>
        <w:jc w:val="both"/>
      </w:pPr>
      <w:r>
        <w:t xml:space="preserve">4.6. Участвующие в </w:t>
      </w:r>
      <w:proofErr w:type="gramStart"/>
      <w:r>
        <w:t>заседании</w:t>
      </w:r>
      <w:proofErr w:type="gramEnd"/>
      <w:r>
        <w:t xml:space="preserve"> Собрания депутатов, заседании администрации города Новочебоксарска лица вправе задавать вопросы и выступать (до 5 минут) по существу рассматриваемого вопроса.</w:t>
      </w:r>
    </w:p>
    <w:p w:rsidR="001E63E6" w:rsidRDefault="001E63E6">
      <w:pPr>
        <w:pStyle w:val="ConsPlusNormal"/>
        <w:spacing w:before="220"/>
        <w:ind w:firstLine="540"/>
        <w:jc w:val="both"/>
      </w:pPr>
      <w:r>
        <w:t>В любом случае право выступления на слушаниях должно быть предоставлено приглашенным представителям некоммерческих организаций, специализирующихся на вопросах, вынесенных на слушания, политических партий, имеющих отделения на территории города Новочебоксарска, а также лицам, заранее письменно уведомившим организаторов слушаний с уведомлением о намерении выступить.</w:t>
      </w:r>
    </w:p>
    <w:p w:rsidR="001E63E6" w:rsidRDefault="001E63E6">
      <w:pPr>
        <w:pStyle w:val="ConsPlusNormal"/>
        <w:spacing w:before="220"/>
        <w:ind w:firstLine="540"/>
        <w:jc w:val="both"/>
      </w:pPr>
      <w:r>
        <w:t>4.7. Предложения и замечания участвующих учитываются Собранием депутатов, администрацией города Новочебоксарска при принятии решений, доработке муниципальных правовых актов, вынесенных на рассмотрение.</w:t>
      </w:r>
    </w:p>
    <w:p w:rsidR="001E63E6" w:rsidRDefault="001E63E6">
      <w:pPr>
        <w:pStyle w:val="ConsPlusNormal"/>
        <w:spacing w:before="220"/>
        <w:ind w:firstLine="540"/>
        <w:jc w:val="both"/>
      </w:pPr>
      <w:r>
        <w:t>4.8. Результаты рассмотрения Собранием депутатов, администрацией города Новочебокса</w:t>
      </w:r>
      <w:proofErr w:type="gramStart"/>
      <w:r>
        <w:t>рск пр</w:t>
      </w:r>
      <w:proofErr w:type="gramEnd"/>
      <w:r>
        <w:t>оектов муниципальных правовых актов с участием представителей общественности города Новочебоксарска подлежат официальному опубликованию (обнародованию) в средствах массовой информации в течение 10 дней со дня окончания такого рассмотрения.</w:t>
      </w:r>
    </w:p>
    <w:p w:rsidR="001E63E6" w:rsidRDefault="001E63E6">
      <w:pPr>
        <w:pStyle w:val="ConsPlusNormal"/>
        <w:jc w:val="both"/>
      </w:pPr>
    </w:p>
    <w:p w:rsidR="001E63E6" w:rsidRDefault="001E63E6">
      <w:pPr>
        <w:pStyle w:val="ConsPlusNormal"/>
        <w:jc w:val="both"/>
      </w:pPr>
    </w:p>
    <w:p w:rsidR="001E63E6" w:rsidRDefault="001E63E6">
      <w:pPr>
        <w:pStyle w:val="ConsPlusNormal"/>
        <w:pBdr>
          <w:top w:val="single" w:sz="6" w:space="0" w:color="auto"/>
        </w:pBdr>
        <w:spacing w:before="100" w:after="100"/>
        <w:jc w:val="both"/>
        <w:rPr>
          <w:sz w:val="2"/>
          <w:szCs w:val="2"/>
        </w:rPr>
      </w:pPr>
    </w:p>
    <w:p w:rsidR="00B12DA3" w:rsidRDefault="001E63E6"/>
    <w:sectPr w:rsidR="00B12DA3" w:rsidSect="00F935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3E6"/>
    <w:rsid w:val="001E63E6"/>
    <w:rsid w:val="008F132A"/>
    <w:rsid w:val="00A41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63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E63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63E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63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E63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63E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B9AEE3306BB3EAA8E3735A68F016F4D2ABDBC3961954807848FC08C504F20F1F446F3D246290DA6A56066912C2365AC4CDDE234283CA36EE640601CN84CN" TargetMode="External"/><Relationship Id="rId18" Type="http://schemas.openxmlformats.org/officeDocument/2006/relationships/hyperlink" Target="consultantplus://offline/ref=0B9AEE3306BB3EAA8E3735A68F016F4D2ABDBC39679541088C859D8658162CF3F349ACC5416001A7A56166972E7C60B95D85EE3C3F22A774FA4262N14FN" TargetMode="External"/><Relationship Id="rId26" Type="http://schemas.openxmlformats.org/officeDocument/2006/relationships/hyperlink" Target="consultantplus://offline/ref=0B9AEE3306BB3EAA8E3735A68F016F4D2ABDBC3961944500888BC08C504F20F1F446F3D246290DA6A5616691232365AC4CDDE234283CA36EE640601CN84CN" TargetMode="External"/><Relationship Id="rId39" Type="http://schemas.openxmlformats.org/officeDocument/2006/relationships/hyperlink" Target="consultantplus://offline/ref=0B9AEE3306BB3EAA8E3735A68F016F4D2ABDBC39649D410588859D8658162CF3F349ACC5416001A7A56167912E7C60B95D85EE3C3F22A774FA4262N14FN" TargetMode="External"/><Relationship Id="rId3" Type="http://schemas.openxmlformats.org/officeDocument/2006/relationships/settings" Target="settings.xml"/><Relationship Id="rId21" Type="http://schemas.openxmlformats.org/officeDocument/2006/relationships/hyperlink" Target="consultantplus://offline/ref=0B9AEE3306BB3EAA8E3735A68F016F4D2ABDBC39619449028588C08C504F20F1F446F3D246290DA6A5616691202365AC4CDDE234283CA36EE640601CN84CN" TargetMode="External"/><Relationship Id="rId34" Type="http://schemas.openxmlformats.org/officeDocument/2006/relationships/hyperlink" Target="consultantplus://offline/ref=0B9AEE3306BB3EAA8E3735A68F016F4D2ABDBC39619442068E8DC08C504F20F1F446F3D2542955AAA4687891213633FD0AN849N" TargetMode="External"/><Relationship Id="rId42" Type="http://schemas.openxmlformats.org/officeDocument/2006/relationships/hyperlink" Target="consultantplus://offline/ref=0B9AEE3306BB3EAA8E3735A68F016F4D2ABDBC39649D410588859D8658162CF3F349ACC5416001A7A56167922E7C60B95D85EE3C3F22A774FA4262N14FN" TargetMode="External"/><Relationship Id="rId47" Type="http://schemas.openxmlformats.org/officeDocument/2006/relationships/hyperlink" Target="consultantplus://offline/ref=0B9AEE3306BB3EAA8E3735A68F016F4D2ABDBC3961944500888BC08C504F20F1F446F3D246290DA6A5616691232365AC4CDDE234283CA36EE640601CN84CN" TargetMode="External"/><Relationship Id="rId50" Type="http://schemas.openxmlformats.org/officeDocument/2006/relationships/fontTable" Target="fontTable.xml"/><Relationship Id="rId7" Type="http://schemas.openxmlformats.org/officeDocument/2006/relationships/hyperlink" Target="consultantplus://offline/ref=0B9AEE3306BB3EAA8E3735A68F016F4D2ABDBC39699649098C859D8658162CF3F349ACC5416001A7A56166942E7C60B95D85EE3C3F22A774FA4262N14FN" TargetMode="External"/><Relationship Id="rId12" Type="http://schemas.openxmlformats.org/officeDocument/2006/relationships/hyperlink" Target="consultantplus://offline/ref=0B9AEE3306BB3EAA8E372BAB996D314921B1E034639D4B56D1DAC6DB0F1F26A4B406F587056D03A5A06A32C0617D3CFC0196EF313F20A368NF49N" TargetMode="External"/><Relationship Id="rId17" Type="http://schemas.openxmlformats.org/officeDocument/2006/relationships/hyperlink" Target="consultantplus://offline/ref=0B9AEE3306BB3EAA8E3735A68F016F4D2ABDBC39649D410588859D8658162CF3F349ACC5416001A7A56166942E7C60B95D85EE3C3F22A774FA4262N14FN" TargetMode="External"/><Relationship Id="rId25" Type="http://schemas.openxmlformats.org/officeDocument/2006/relationships/hyperlink" Target="consultantplus://offline/ref=0B9AEE3306BB3EAA8E3735A68F016F4D2ABDBC3961944500888BC08C504F20F1F446F3D246290DA6A5616691232365AC4CDDE234283CA36EE640601CN84CN" TargetMode="External"/><Relationship Id="rId33" Type="http://schemas.openxmlformats.org/officeDocument/2006/relationships/hyperlink" Target="consultantplus://offline/ref=0B9AEE3306BB3EAA8E372BAB996D314920BEE5316BC21C54808FC8DE074F7CB4A24FF98F1B6D04B9A76164N940N" TargetMode="External"/><Relationship Id="rId38" Type="http://schemas.openxmlformats.org/officeDocument/2006/relationships/hyperlink" Target="consultantplus://offline/ref=0B9AEE3306BB3EAA8E3735A68F016F4D2ABDBC39619640028C8AC08C504F20F1F446F3D246290DA6A5616691222365AC4CDDE234283CA36EE640601CN84CN" TargetMode="External"/><Relationship Id="rId46" Type="http://schemas.openxmlformats.org/officeDocument/2006/relationships/hyperlink" Target="consultantplus://offline/ref=0B9AEE3306BB3EAA8E3735A68F016F4D2ABDBC39649D410588859D8658162CF3F349ACC5416001A7A56167902E7C60B95D85EE3C3F22A774FA4262N14FN" TargetMode="External"/><Relationship Id="rId2" Type="http://schemas.microsoft.com/office/2007/relationships/stylesWithEffects" Target="stylesWithEffects.xml"/><Relationship Id="rId16" Type="http://schemas.openxmlformats.org/officeDocument/2006/relationships/hyperlink" Target="consultantplus://offline/ref=0B9AEE3306BB3EAA8E3735A68F016F4D2ABDBC3961944500888BC08C504F20F1F446F3D246290DA6A5616691232365AC4CDDE234283CA36EE640601CN84CN" TargetMode="External"/><Relationship Id="rId20" Type="http://schemas.openxmlformats.org/officeDocument/2006/relationships/hyperlink" Target="consultantplus://offline/ref=0B9AEE3306BB3EAA8E3735A68F016F4D2ABDBC3961944500888BC08C504F20F1F446F3D246290DA6A5616691202365AC4CDDE234283CA36EE640601CN84CN" TargetMode="External"/><Relationship Id="rId29" Type="http://schemas.openxmlformats.org/officeDocument/2006/relationships/hyperlink" Target="consultantplus://offline/ref=0B9AEE3306BB3EAA8E3735A68F016F4D2ABDBC3961944500888BC08C504F20F1F446F3D246290DA6A5616691232365AC4CDDE234283CA36EE640601CN84CN" TargetMode="External"/><Relationship Id="rId41" Type="http://schemas.openxmlformats.org/officeDocument/2006/relationships/hyperlink" Target="consultantplus://offline/ref=0B9AEE3306BB3EAA8E3735A68F016F4D2ABDBC3961954405888FC08C504F20F1F446F3D246290DA6A5616691222365AC4CDDE234283CA36EE640601CN84CN" TargetMode="External"/><Relationship Id="rId1" Type="http://schemas.openxmlformats.org/officeDocument/2006/relationships/styles" Target="styles.xml"/><Relationship Id="rId6" Type="http://schemas.openxmlformats.org/officeDocument/2006/relationships/hyperlink" Target="consultantplus://offline/ref=0B9AEE3306BB3EAA8E3735A68F016F4D2ABDBC39679541088C859D8658162CF3F349ACC5416001A7A56166972E7C60B95D85EE3C3F22A774FA4262N14FN" TargetMode="External"/><Relationship Id="rId11" Type="http://schemas.openxmlformats.org/officeDocument/2006/relationships/hyperlink" Target="consultantplus://offline/ref=0B9AEE3306BB3EAA8E3735A68F016F4D2ABDBC39619640028C8AC08C504F20F1F446F3D246290DA6A5616691202365AC4CDDE234283CA36EE640601CN84CN" TargetMode="External"/><Relationship Id="rId24" Type="http://schemas.openxmlformats.org/officeDocument/2006/relationships/hyperlink" Target="consultantplus://offline/ref=0B9AEE3306BB3EAA8E372BAB996D314921B1E034639D4B56D1DAC6DB0F1F26A4B406F587056D03A5A06A32C0617D3CFC0196EF313F20A368NF49N" TargetMode="External"/><Relationship Id="rId32" Type="http://schemas.openxmlformats.org/officeDocument/2006/relationships/hyperlink" Target="consultantplus://offline/ref=0B9AEE3306BB3EAA8E3735A68F016F4D2ABDBC39619640028C8AC08C504F20F1F446F3D246290DA6A5616691232365AC4CDDE234283CA36EE640601CN84CN" TargetMode="External"/><Relationship Id="rId37" Type="http://schemas.openxmlformats.org/officeDocument/2006/relationships/hyperlink" Target="consultantplus://offline/ref=0B9AEE3306BB3EAA8E3735A68F016F4D2ABDBC3961944500888BC08C504F20F1F446F3D246290DA6A56166912C2365AC4CDDE234283CA36EE640601CN84CN" TargetMode="External"/><Relationship Id="rId40" Type="http://schemas.openxmlformats.org/officeDocument/2006/relationships/hyperlink" Target="consultantplus://offline/ref=0B9AEE3306BB3EAA8E3735A68F016F4D2ABDBC3961944500888BC08C504F20F1F446F3D246290DA6A5616691232365AC4CDDE234283CA36EE640601CN84CN" TargetMode="External"/><Relationship Id="rId45" Type="http://schemas.openxmlformats.org/officeDocument/2006/relationships/hyperlink" Target="consultantplus://offline/ref=0B9AEE3306BB3EAA8E3735A68F016F4D2ABDBC39649D410588859D8658162CF3F349ACC5416001A7A56167922E7C60B95D85EE3C3F22A774FA4262N14FN" TargetMode="External"/><Relationship Id="rId5" Type="http://schemas.openxmlformats.org/officeDocument/2006/relationships/hyperlink" Target="consultantplus://offline/ref=0B9AEE3306BB3EAA8E3735A68F016F4D2ABDBC39649D410588859D8658162CF3F349ACC5416001A7A56166942E7C60B95D85EE3C3F22A774FA4262N14FN" TargetMode="External"/><Relationship Id="rId15" Type="http://schemas.openxmlformats.org/officeDocument/2006/relationships/hyperlink" Target="consultantplus://offline/ref=0B9AEE3306BB3EAA8E3735A68F016F4D2ABDBC3961954405888FC08C504F20F1F446F3D246290DA6A5616691232365AC4CDDE234283CA36EE640601CN84CN" TargetMode="External"/><Relationship Id="rId23" Type="http://schemas.openxmlformats.org/officeDocument/2006/relationships/hyperlink" Target="consultantplus://offline/ref=0B9AEE3306BB3EAA8E3735A68F016F4D2ABDBC39619640028C8AC08C504F20F1F446F3D246290DA6A5616691202365AC4CDDE234283CA36EE640601CN84CN" TargetMode="External"/><Relationship Id="rId28" Type="http://schemas.openxmlformats.org/officeDocument/2006/relationships/hyperlink" Target="consultantplus://offline/ref=0B9AEE3306BB3EAA8E3735A68F016F4D2ABDBC39619449028588C08C504F20F1F446F3D246290DA6A5616691232365AC4CDDE234283CA36EE640601CN84CN" TargetMode="External"/><Relationship Id="rId36" Type="http://schemas.openxmlformats.org/officeDocument/2006/relationships/hyperlink" Target="consultantplus://offline/ref=0B9AEE3306BB3EAA8E3735A68F016F4D2ABDBC3961944500888BC08C504F20F1F446F3D246290DA6A5616691222365AC4CDDE234283CA36EE640601CN84CN" TargetMode="External"/><Relationship Id="rId49" Type="http://schemas.openxmlformats.org/officeDocument/2006/relationships/hyperlink" Target="consultantplus://offline/ref=0B9AEE3306BB3EAA8E3735A68F016F4D2ABDBC39679541088C859D8658162CF3F349ACC5416001A7A56167932E7C60B95D85EE3C3F22A774FA4262N14FN" TargetMode="External"/><Relationship Id="rId10" Type="http://schemas.openxmlformats.org/officeDocument/2006/relationships/hyperlink" Target="consultantplus://offline/ref=0B9AEE3306BB3EAA8E3735A68F016F4D2ABDBC3961954405888FC08C504F20F1F446F3D246290DA6A5616691202365AC4CDDE234283CA36EE640601CN84CN" TargetMode="External"/><Relationship Id="rId19" Type="http://schemas.openxmlformats.org/officeDocument/2006/relationships/hyperlink" Target="consultantplus://offline/ref=0B9AEE3306BB3EAA8E3735A68F016F4D2ABDBC39699649098C859D8658162CF3F349ACC5416001A7A56166942E7C60B95D85EE3C3F22A774FA4262N14FN" TargetMode="External"/><Relationship Id="rId31" Type="http://schemas.openxmlformats.org/officeDocument/2006/relationships/hyperlink" Target="consultantplus://offline/ref=0B9AEE3306BB3EAA8E3735A68F016F4D2ABDBC3961944500888BC08C504F20F1F446F3D246290DA6A5616691232365AC4CDDE234283CA36EE640601CN84CN" TargetMode="External"/><Relationship Id="rId44" Type="http://schemas.openxmlformats.org/officeDocument/2006/relationships/hyperlink" Target="consultantplus://offline/ref=0B9AEE3306BB3EAA8E3735A68F016F4D2ABDBC39649D410588859D8658162CF3F349ACC5416001A7A56167922E7C60B95D85EE3C3F22A774FA4262N14FN" TargetMode="External"/><Relationship Id="rId4" Type="http://schemas.openxmlformats.org/officeDocument/2006/relationships/webSettings" Target="webSettings.xml"/><Relationship Id="rId9" Type="http://schemas.openxmlformats.org/officeDocument/2006/relationships/hyperlink" Target="consultantplus://offline/ref=0B9AEE3306BB3EAA8E3735A68F016F4D2ABDBC39619449028588C08C504F20F1F446F3D246290DA6A5616691202365AC4CDDE234283CA36EE640601CN84CN" TargetMode="External"/><Relationship Id="rId14" Type="http://schemas.openxmlformats.org/officeDocument/2006/relationships/hyperlink" Target="consultantplus://offline/ref=0B9AEE3306BB3EAA8E3735A68F016F4D2ABDBC3961954807848FC08C504F20F1F446F3D246290DA6A5606297222365AC4CDDE234283CA36EE640601CN84CN" TargetMode="External"/><Relationship Id="rId22" Type="http://schemas.openxmlformats.org/officeDocument/2006/relationships/hyperlink" Target="consultantplus://offline/ref=0B9AEE3306BB3EAA8E3735A68F016F4D2ABDBC3961954405888FC08C504F20F1F446F3D246290DA6A5616691202365AC4CDDE234283CA36EE640601CN84CN" TargetMode="External"/><Relationship Id="rId27" Type="http://schemas.openxmlformats.org/officeDocument/2006/relationships/hyperlink" Target="consultantplus://offline/ref=0B9AEE3306BB3EAA8E3735A68F016F4D2ABDBC3961944500888BC08C504F20F1F446F3D246290DA6A5616691232365AC4CDDE234283CA36EE640601CN84CN" TargetMode="External"/><Relationship Id="rId30" Type="http://schemas.openxmlformats.org/officeDocument/2006/relationships/hyperlink" Target="consultantplus://offline/ref=0B9AEE3306BB3EAA8E3735A68F016F4D2ABDBC39619449028588C08C504F20F1F446F3D246290DA6A5616691222365AC4CDDE234283CA36EE640601CN84CN" TargetMode="External"/><Relationship Id="rId35" Type="http://schemas.openxmlformats.org/officeDocument/2006/relationships/hyperlink" Target="consultantplus://offline/ref=0B9AEE3306BB3EAA8E3735A68F016F4D2ABDBC39699649098C859D8658162CF3F349ACC5416001A7A56166942E7C60B95D85EE3C3F22A774FA4262N14FN" TargetMode="External"/><Relationship Id="rId43" Type="http://schemas.openxmlformats.org/officeDocument/2006/relationships/hyperlink" Target="consultantplus://offline/ref=0B9AEE3306BB3EAA8E3735A68F016F4D2ABDBC39649D410588859D8658162CF3F349ACC5416001A7A56167922E7C60B95D85EE3C3F22A774FA4262N14FN" TargetMode="External"/><Relationship Id="rId48" Type="http://schemas.openxmlformats.org/officeDocument/2006/relationships/hyperlink" Target="consultantplus://offline/ref=0B9AEE3306BB3EAA8E3735A68F016F4D2ABDBC39679541088C859D8658162CF3F349ACC5416001A7A56166992E7C60B95D85EE3C3F22A774FA4262N14FN" TargetMode="External"/><Relationship Id="rId8" Type="http://schemas.openxmlformats.org/officeDocument/2006/relationships/hyperlink" Target="consultantplus://offline/ref=0B9AEE3306BB3EAA8E3735A68F016F4D2ABDBC3961944500888BC08C504F20F1F446F3D246290DA6A5616691202365AC4CDDE234283CA36EE640601CN84CN"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4258</Words>
  <Characters>24274</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Таловеренко</dc:creator>
  <cp:lastModifiedBy> Таловеренко</cp:lastModifiedBy>
  <cp:revision>1</cp:revision>
  <dcterms:created xsi:type="dcterms:W3CDTF">2021-04-19T13:56:00Z</dcterms:created>
  <dcterms:modified xsi:type="dcterms:W3CDTF">2021-04-19T13:59:00Z</dcterms:modified>
</cp:coreProperties>
</file>