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7" w:rsidRDefault="008A04A7">
      <w:pPr>
        <w:spacing w:after="200" w:line="276" w:lineRule="auto"/>
        <w:rPr>
          <w:sz w:val="24"/>
        </w:rPr>
      </w:pPr>
      <w:bookmarkStart w:id="0" w:name="_GoBack"/>
      <w:bookmarkEnd w:id="0"/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107A81">
        <w:tc>
          <w:tcPr>
            <w:tcW w:w="4428" w:type="dxa"/>
            <w:gridSpan w:val="2"/>
          </w:tcPr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107A81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107A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0C9D4CD" wp14:editId="29F57A37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hideMark/>
          </w:tcPr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107A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107A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107A81">
        <w:tc>
          <w:tcPr>
            <w:tcW w:w="10008" w:type="dxa"/>
            <w:gridSpan w:val="5"/>
            <w:hideMark/>
          </w:tcPr>
          <w:p w:rsidR="008A04A7" w:rsidRDefault="008A04A7" w:rsidP="00107A81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107A81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8A04A7" w:rsidRDefault="008A04A7" w:rsidP="00107A81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956CFE" w:rsidP="00107A81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02.07.</w:t>
            </w:r>
            <w:r w:rsidR="008A04A7" w:rsidRPr="00956CFE">
              <w:rPr>
                <w:rFonts w:ascii="Times New Roman" w:hAnsi="Times New Roman"/>
                <w:szCs w:val="24"/>
              </w:rPr>
              <w:t xml:space="preserve">2020 </w:t>
            </w:r>
            <w:r w:rsidR="008A04A7">
              <w:rPr>
                <w:rFonts w:ascii="Times New Roman" w:hAnsi="Times New Roman"/>
                <w:szCs w:val="24"/>
              </w:rPr>
              <w:t xml:space="preserve">№ </w:t>
            </w:r>
            <w:r>
              <w:rPr>
                <w:rFonts w:ascii="Times New Roman" w:hAnsi="Times New Roman"/>
                <w:szCs w:val="24"/>
              </w:rPr>
              <w:t>1018</w:t>
            </w:r>
          </w:p>
          <w:p w:rsidR="008A04A7" w:rsidRDefault="008A04A7" w:rsidP="00107A81">
            <w:pPr>
              <w:jc w:val="center"/>
            </w:pPr>
          </w:p>
          <w:p w:rsidR="008A04A7" w:rsidRDefault="008A04A7" w:rsidP="00107A81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532A66">
      <w:pPr>
        <w:ind w:right="4678"/>
        <w:jc w:val="both"/>
        <w:rPr>
          <w:sz w:val="24"/>
          <w:szCs w:val="24"/>
        </w:rPr>
      </w:pPr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приказ </w:t>
      </w:r>
      <w:r w:rsidR="00004F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</w:t>
      </w:r>
      <w:r w:rsidR="00004F8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которых оценивается при проведении </w:t>
      </w:r>
      <w:r w:rsidR="00004F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мероприятий по контролю в рамках </w:t>
      </w:r>
      <w:r w:rsidR="00004F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отдельных видов государственного контроля (надзора), отнесенных к компетенции </w:t>
      </w:r>
      <w:r w:rsidR="00004F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управления по надзору и контролю в сфере образования Министерства образования и молодежной политики Чувашской </w:t>
      </w:r>
      <w:r w:rsidR="00004F8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Республики»</w:t>
      </w:r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8A04A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 р и к а з ы в а ю:</w:t>
      </w:r>
    </w:p>
    <w:p w:rsidR="00F9436C" w:rsidRDefault="008A04A7" w:rsidP="008A04A7">
      <w:pPr>
        <w:pStyle w:val="a4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</w:t>
      </w:r>
      <w:r w:rsidR="00004F8C">
        <w:rPr>
          <w:sz w:val="24"/>
          <w:szCs w:val="24"/>
        </w:rPr>
        <w:t xml:space="preserve">      </w:t>
      </w:r>
      <w:r w:rsidRPr="00380742">
        <w:rPr>
          <w:sz w:val="24"/>
          <w:szCs w:val="24"/>
        </w:rPr>
        <w:t xml:space="preserve">(надзора), отнесенных к компетенции управления по надзору и контролю в сфере </w:t>
      </w:r>
      <w:r w:rsidR="00004F8C">
        <w:rPr>
          <w:sz w:val="24"/>
          <w:szCs w:val="24"/>
        </w:rPr>
        <w:t xml:space="preserve">           </w:t>
      </w:r>
      <w:r w:rsidRPr="00380742">
        <w:rPr>
          <w:sz w:val="24"/>
          <w:szCs w:val="24"/>
        </w:rPr>
        <w:t>образования Министерства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внесенными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Чувашии от 17.04.2019 № 77</w:t>
      </w:r>
      <w:r w:rsidR="00F9436C">
        <w:rPr>
          <w:sz w:val="24"/>
          <w:szCs w:val="24"/>
        </w:rPr>
        <w:t xml:space="preserve">9, от 25.06.2019 </w:t>
      </w:r>
      <w:r>
        <w:rPr>
          <w:sz w:val="24"/>
          <w:szCs w:val="24"/>
        </w:rPr>
        <w:t>№ 1180, от 28.08.2019 № 1532, от 19.09.2019 № 1662, от 17.10.2019 № 1859, от 01.11.2019 № 1983</w:t>
      </w:r>
      <w:r w:rsidR="00004F8C">
        <w:rPr>
          <w:sz w:val="24"/>
          <w:szCs w:val="24"/>
        </w:rPr>
        <w:t>, от 05.02.2020 № 186, от 03.04.2020 № 626, от 08.05.2020 № 760, от 19.06.2020 № 966</w:t>
      </w:r>
      <w:r w:rsidR="007A5B9A">
        <w:rPr>
          <w:sz w:val="24"/>
          <w:szCs w:val="24"/>
        </w:rPr>
        <w:t>) (далее – п</w:t>
      </w:r>
      <w:r>
        <w:rPr>
          <w:sz w:val="24"/>
          <w:szCs w:val="24"/>
        </w:rPr>
        <w:t xml:space="preserve">риказ) </w:t>
      </w:r>
      <w:r w:rsidR="00F9436C">
        <w:rPr>
          <w:sz w:val="24"/>
          <w:szCs w:val="24"/>
        </w:rPr>
        <w:t>следующие изменения:</w:t>
      </w:r>
      <w:proofErr w:type="gramEnd"/>
    </w:p>
    <w:p w:rsidR="006D7556" w:rsidRDefault="00A425A6" w:rsidP="00532A66">
      <w:pPr>
        <w:tabs>
          <w:tab w:val="left" w:pos="100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556">
        <w:rPr>
          <w:sz w:val="24"/>
          <w:szCs w:val="24"/>
        </w:rPr>
        <w:t>1.1</w:t>
      </w:r>
      <w:r w:rsidR="006D7556" w:rsidRPr="00A425A6">
        <w:rPr>
          <w:sz w:val="24"/>
          <w:szCs w:val="24"/>
        </w:rPr>
        <w:t>.</w:t>
      </w:r>
      <w:r w:rsidRPr="00A425A6">
        <w:rPr>
          <w:sz w:val="24"/>
          <w:szCs w:val="24"/>
        </w:rPr>
        <w:t xml:space="preserve">  В </w:t>
      </w:r>
      <w:r w:rsidR="006D7556" w:rsidRPr="00A425A6">
        <w:rPr>
          <w:sz w:val="24"/>
          <w:szCs w:val="24"/>
        </w:rPr>
        <w:t xml:space="preserve"> 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="00103DAA" w:rsidRPr="00A425A6">
        <w:rPr>
          <w:rFonts w:eastAsia="Calibri"/>
          <w:bCs/>
          <w:sz w:val="24"/>
          <w:szCs w:val="24"/>
          <w:lang w:val="en-US" w:eastAsia="en-US"/>
        </w:rPr>
        <w:t>III</w:t>
      </w:r>
      <w:r w:rsidR="00103DAA" w:rsidRPr="00A425A6">
        <w:rPr>
          <w:rFonts w:eastAsia="Calibri"/>
          <w:bCs/>
          <w:sz w:val="24"/>
          <w:szCs w:val="24"/>
          <w:lang w:eastAsia="en-US"/>
        </w:rPr>
        <w:t xml:space="preserve"> «Федеральные конституционные законы и федеральные законы»</w:t>
      </w:r>
      <w:r w:rsidRPr="00A425A6">
        <w:rPr>
          <w:rFonts w:eastAsia="Calibri"/>
          <w:bCs/>
          <w:sz w:val="24"/>
          <w:szCs w:val="24"/>
          <w:lang w:eastAsia="en-US"/>
        </w:rPr>
        <w:t xml:space="preserve"> </w:t>
      </w:r>
      <w:r w:rsidR="00103DAA" w:rsidRPr="00A425A6">
        <w:rPr>
          <w:sz w:val="24"/>
          <w:szCs w:val="24"/>
        </w:rPr>
        <w:t>п</w:t>
      </w:r>
      <w:r w:rsidR="006D7556" w:rsidRPr="00A425A6">
        <w:rPr>
          <w:sz w:val="24"/>
          <w:szCs w:val="24"/>
        </w:rPr>
        <w:t>риложени</w:t>
      </w:r>
      <w:r w:rsidR="00103DAA" w:rsidRPr="00A425A6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 xml:space="preserve"> № 1 «</w:t>
      </w:r>
      <w:r w:rsidR="006D7556" w:rsidRPr="006D7556">
        <w:rPr>
          <w:sz w:val="24"/>
          <w:szCs w:val="24"/>
        </w:rPr>
        <w:t>Перечень нормативных правовых актов</w:t>
      </w:r>
      <w:r w:rsidR="006D7556">
        <w:rPr>
          <w:sz w:val="24"/>
          <w:szCs w:val="24"/>
        </w:rPr>
        <w:t>, с</w:t>
      </w:r>
      <w:r w:rsidR="006D7556" w:rsidRPr="006D7556">
        <w:rPr>
          <w:sz w:val="24"/>
          <w:szCs w:val="24"/>
        </w:rPr>
        <w:t xml:space="preserve">одержащих обязательные требования, соблюдение которых оценивается при проведении мероприятий по </w:t>
      </w:r>
      <w:r w:rsidR="006D7556">
        <w:rPr>
          <w:sz w:val="24"/>
          <w:szCs w:val="24"/>
        </w:rPr>
        <w:t>федерал</w:t>
      </w:r>
      <w:r w:rsidR="006D7556">
        <w:rPr>
          <w:sz w:val="24"/>
          <w:szCs w:val="24"/>
        </w:rPr>
        <w:t>ь</w:t>
      </w:r>
      <w:r w:rsidR="006D7556">
        <w:rPr>
          <w:sz w:val="24"/>
          <w:szCs w:val="24"/>
        </w:rPr>
        <w:t>ному государственному надзору в сфере образования»</w:t>
      </w:r>
      <w:r w:rsidR="00F003D8">
        <w:rPr>
          <w:sz w:val="24"/>
          <w:szCs w:val="24"/>
        </w:rPr>
        <w:t xml:space="preserve"> </w:t>
      </w:r>
      <w:r>
        <w:rPr>
          <w:sz w:val="24"/>
          <w:szCs w:val="24"/>
        </w:rPr>
        <w:t>строк</w:t>
      </w:r>
      <w:r w:rsidR="002C191A">
        <w:rPr>
          <w:sz w:val="24"/>
          <w:szCs w:val="24"/>
        </w:rPr>
        <w:t xml:space="preserve">у 1 </w:t>
      </w:r>
      <w:r w:rsidR="00502F86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="006D7556">
        <w:rPr>
          <w:sz w:val="24"/>
          <w:szCs w:val="24"/>
        </w:rPr>
        <w:t>в следующей редакции</w:t>
      </w:r>
      <w:r>
        <w:rPr>
          <w:sz w:val="24"/>
          <w:szCs w:val="24"/>
        </w:rPr>
        <w:t>:</w:t>
      </w:r>
    </w:p>
    <w:p w:rsidR="00DC29AE" w:rsidRDefault="00DC29AE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2693"/>
        <w:gridCol w:w="3793"/>
      </w:tblGrid>
      <w:tr w:rsidR="00DC29AE" w:rsidRPr="00532A66" w:rsidTr="00D05A9E">
        <w:tc>
          <w:tcPr>
            <w:tcW w:w="458" w:type="dxa"/>
          </w:tcPr>
          <w:p w:rsidR="00DC29AE" w:rsidRPr="00B15D19" w:rsidRDefault="00DC29AE" w:rsidP="00306434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27" w:type="dxa"/>
          </w:tcPr>
          <w:p w:rsidR="00532A66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Наименование и </w:t>
            </w:r>
          </w:p>
          <w:p w:rsidR="00DC29AE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2693" w:type="dxa"/>
          </w:tcPr>
          <w:p w:rsidR="00791641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Краткое описание </w:t>
            </w:r>
          </w:p>
          <w:p w:rsidR="00791641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круга лиц и (или) </w:t>
            </w:r>
          </w:p>
          <w:p w:rsidR="00791641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перечня объектов,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791641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B15D19">
              <w:rPr>
                <w:sz w:val="24"/>
                <w:szCs w:val="24"/>
                <w:lang w:eastAsia="en-US"/>
              </w:rPr>
              <w:t>отношении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которых устанавливаются </w:t>
            </w:r>
          </w:p>
          <w:p w:rsidR="00791641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обязательные</w:t>
            </w:r>
          </w:p>
          <w:p w:rsidR="00DC29AE" w:rsidRPr="00B15D19" w:rsidRDefault="00DC29AE" w:rsidP="0030643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 требования</w:t>
            </w:r>
          </w:p>
        </w:tc>
        <w:tc>
          <w:tcPr>
            <w:tcW w:w="3793" w:type="dxa"/>
          </w:tcPr>
          <w:p w:rsidR="00532A66" w:rsidRPr="00B15D19" w:rsidRDefault="00DC29AE" w:rsidP="00306434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Указание на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структурные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532A66" w:rsidRPr="00B15D19" w:rsidRDefault="00DC29AE" w:rsidP="00306434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единицы акта, соблюдение </w:t>
            </w:r>
          </w:p>
          <w:p w:rsidR="00532A66" w:rsidRPr="00B15D19" w:rsidRDefault="00DC29AE" w:rsidP="00306434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которых оценивается  при </w:t>
            </w:r>
          </w:p>
          <w:p w:rsidR="00B15D19" w:rsidRDefault="00DC29AE" w:rsidP="00306434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 xml:space="preserve">проведении мероприятий  </w:t>
            </w:r>
            <w:proofErr w:type="gramStart"/>
            <w:r w:rsidRPr="00B15D19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</w:p>
          <w:p w:rsidR="00DC29AE" w:rsidRPr="00B15D19" w:rsidRDefault="00DC29AE" w:rsidP="00306434">
            <w:pPr>
              <w:spacing w:line="240" w:lineRule="atLeast"/>
              <w:ind w:left="-112"/>
              <w:jc w:val="center"/>
              <w:rPr>
                <w:sz w:val="24"/>
                <w:szCs w:val="24"/>
                <w:lang w:eastAsia="en-US"/>
              </w:rPr>
            </w:pPr>
            <w:r w:rsidRPr="00B15D19">
              <w:rPr>
                <w:sz w:val="24"/>
                <w:szCs w:val="24"/>
                <w:lang w:eastAsia="en-US"/>
              </w:rPr>
              <w:t>контролю</w:t>
            </w:r>
          </w:p>
        </w:tc>
      </w:tr>
      <w:tr w:rsidR="00DC29AE" w:rsidRPr="00532A66" w:rsidTr="00D05A9E">
        <w:tc>
          <w:tcPr>
            <w:tcW w:w="458" w:type="dxa"/>
          </w:tcPr>
          <w:p w:rsidR="00DC29AE" w:rsidRPr="00532A66" w:rsidRDefault="00DC29AE" w:rsidP="00306434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27" w:type="dxa"/>
          </w:tcPr>
          <w:p w:rsidR="00DC29AE" w:rsidRPr="00532A66" w:rsidRDefault="007A301D" w:rsidP="00306434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="00DC29AE" w:rsidRPr="001C4D62">
                <w:rPr>
                  <w:rStyle w:val="ac"/>
                  <w:sz w:val="24"/>
                  <w:szCs w:val="24"/>
                  <w:lang w:eastAsia="en-US"/>
                </w:rPr>
                <w:t xml:space="preserve">Федеральный закон от </w:t>
              </w:r>
              <w:r w:rsidR="00DC29AE" w:rsidRPr="001C4D62">
                <w:rPr>
                  <w:rStyle w:val="ac"/>
                  <w:sz w:val="24"/>
                  <w:szCs w:val="24"/>
                  <w:lang w:eastAsia="en-US"/>
                </w:rPr>
                <w:lastRenderedPageBreak/>
                <w:t>29.12.2012 № 273-ФЗ «Об образовании в Российской Федер</w:t>
              </w:r>
              <w:r w:rsidR="00DC29AE" w:rsidRPr="001C4D62">
                <w:rPr>
                  <w:rStyle w:val="ac"/>
                  <w:sz w:val="24"/>
                  <w:szCs w:val="24"/>
                  <w:lang w:eastAsia="en-US"/>
                </w:rPr>
                <w:t>а</w:t>
              </w:r>
              <w:r w:rsidR="00DC29AE" w:rsidRPr="001C4D62">
                <w:rPr>
                  <w:rStyle w:val="ac"/>
                  <w:sz w:val="24"/>
                  <w:szCs w:val="24"/>
                  <w:lang w:eastAsia="en-US"/>
                </w:rPr>
                <w:t>ции»</w:t>
              </w:r>
            </w:hyperlink>
          </w:p>
          <w:p w:rsidR="00DC29AE" w:rsidRPr="00532A66" w:rsidRDefault="00DC29AE" w:rsidP="00306434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C29AE" w:rsidRPr="00532A66" w:rsidRDefault="00DC29AE" w:rsidP="00306434">
            <w:pPr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lastRenderedPageBreak/>
              <w:t>организации, ос</w:t>
            </w:r>
            <w:r w:rsidRPr="00532A66">
              <w:rPr>
                <w:sz w:val="24"/>
                <w:szCs w:val="24"/>
              </w:rPr>
              <w:t>у</w:t>
            </w:r>
            <w:r w:rsidRPr="00532A66">
              <w:rPr>
                <w:sz w:val="24"/>
                <w:szCs w:val="24"/>
              </w:rPr>
              <w:lastRenderedPageBreak/>
              <w:t>ществляющие образ</w:t>
            </w:r>
            <w:r w:rsidRPr="00532A66">
              <w:rPr>
                <w:sz w:val="24"/>
                <w:szCs w:val="24"/>
              </w:rPr>
              <w:t>о</w:t>
            </w:r>
            <w:r w:rsidRPr="00532A66">
              <w:rPr>
                <w:sz w:val="24"/>
                <w:szCs w:val="24"/>
              </w:rPr>
              <w:t>вательную деятел</w:t>
            </w:r>
            <w:r w:rsidRPr="00532A66">
              <w:rPr>
                <w:sz w:val="24"/>
                <w:szCs w:val="24"/>
              </w:rPr>
              <w:t>ь</w:t>
            </w:r>
            <w:r w:rsidRPr="00532A66">
              <w:rPr>
                <w:sz w:val="24"/>
                <w:szCs w:val="24"/>
              </w:rPr>
              <w:t>ность</w:t>
            </w:r>
          </w:p>
          <w:p w:rsidR="00DC29AE" w:rsidRPr="00532A66" w:rsidRDefault="00DC29AE" w:rsidP="0030643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</w:tcPr>
          <w:p w:rsidR="00DC29AE" w:rsidRPr="00532A66" w:rsidRDefault="00276B29" w:rsidP="007A5B9A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32A66">
              <w:rPr>
                <w:sz w:val="24"/>
                <w:szCs w:val="24"/>
                <w:lang w:eastAsia="en-US"/>
              </w:rPr>
              <w:lastRenderedPageBreak/>
              <w:t xml:space="preserve">статья 5; части 5-7,9 статьи 13; </w:t>
            </w:r>
            <w:r w:rsidRPr="00532A66">
              <w:rPr>
                <w:sz w:val="24"/>
                <w:szCs w:val="24"/>
                <w:lang w:eastAsia="en-US"/>
              </w:rPr>
              <w:lastRenderedPageBreak/>
              <w:t xml:space="preserve">статья 14; </w:t>
            </w:r>
            <w:r w:rsidRPr="007A5B9A">
              <w:rPr>
                <w:sz w:val="24"/>
                <w:szCs w:val="24"/>
                <w:lang w:eastAsia="en-US"/>
              </w:rPr>
              <w:t xml:space="preserve">часть </w:t>
            </w:r>
            <w:r w:rsidR="00FC0455" w:rsidRPr="007A5B9A">
              <w:rPr>
                <w:sz w:val="24"/>
                <w:szCs w:val="24"/>
                <w:lang w:eastAsia="en-US"/>
              </w:rPr>
              <w:t>2</w:t>
            </w:r>
            <w:r w:rsidRPr="007A5B9A">
              <w:rPr>
                <w:sz w:val="24"/>
                <w:szCs w:val="24"/>
                <w:lang w:eastAsia="en-US"/>
              </w:rPr>
              <w:t xml:space="preserve"> статьи 15;</w:t>
            </w:r>
            <w:r w:rsidRPr="00532A66">
              <w:rPr>
                <w:sz w:val="24"/>
                <w:szCs w:val="24"/>
                <w:lang w:eastAsia="en-US"/>
              </w:rPr>
              <w:t xml:space="preserve"> части 2, 4 статьи 16; статья 23;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3 статьи 25; части 4, 12 статьи 27; статьи 28, 29, 30; часть 6 </w:t>
            </w:r>
            <w:r w:rsidR="007A5B9A">
              <w:rPr>
                <w:sz w:val="24"/>
                <w:szCs w:val="24"/>
                <w:lang w:eastAsia="en-US"/>
              </w:rPr>
              <w:t xml:space="preserve">           </w:t>
            </w:r>
            <w:r w:rsidRPr="00532A66">
              <w:rPr>
                <w:sz w:val="24"/>
                <w:szCs w:val="24"/>
                <w:lang w:eastAsia="en-US"/>
              </w:rPr>
              <w:t xml:space="preserve">статьи 31;  части 3, 4 статьи 33; части 1, </w:t>
            </w:r>
            <w:r w:rsidR="00823A91">
              <w:rPr>
                <w:sz w:val="24"/>
                <w:szCs w:val="24"/>
                <w:lang w:eastAsia="en-US"/>
              </w:rPr>
              <w:t xml:space="preserve">  </w:t>
            </w:r>
            <w:r w:rsidRPr="00532A66">
              <w:rPr>
                <w:sz w:val="24"/>
                <w:szCs w:val="24"/>
                <w:lang w:eastAsia="en-US"/>
              </w:rPr>
              <w:t>3</w:t>
            </w:r>
            <w:r w:rsidR="00823A91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 xml:space="preserve">6, 9, 10 статьи 34; </w:t>
            </w:r>
            <w:r w:rsidR="007A5B9A">
              <w:rPr>
                <w:sz w:val="24"/>
                <w:szCs w:val="24"/>
                <w:lang w:eastAsia="en-US"/>
              </w:rPr>
              <w:t xml:space="preserve">   </w:t>
            </w:r>
            <w:r w:rsidRPr="00532A66">
              <w:rPr>
                <w:sz w:val="24"/>
                <w:szCs w:val="24"/>
                <w:lang w:eastAsia="en-US"/>
              </w:rPr>
              <w:t>статья 35;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r w:rsidR="007A5B9A">
              <w:rPr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>части 1,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2 статьи 37; пункты 1-5, </w:t>
            </w:r>
            <w:r w:rsidR="007A5B9A">
              <w:rPr>
                <w:sz w:val="24"/>
                <w:szCs w:val="24"/>
                <w:lang w:eastAsia="en-US"/>
              </w:rPr>
              <w:t xml:space="preserve">     </w:t>
            </w:r>
            <w:r w:rsidRPr="00532A66">
              <w:rPr>
                <w:sz w:val="24"/>
                <w:szCs w:val="24"/>
                <w:lang w:eastAsia="en-US"/>
              </w:rPr>
              <w:t xml:space="preserve">7-11 части 1, части 2-4 статьи 41; части 3-11 </w:t>
            </w:r>
            <w:r w:rsidR="007A5B9A">
              <w:rPr>
                <w:sz w:val="24"/>
                <w:szCs w:val="24"/>
                <w:lang w:eastAsia="en-US"/>
              </w:rPr>
              <w:t xml:space="preserve">           </w:t>
            </w:r>
            <w:r w:rsidRPr="00532A66">
              <w:rPr>
                <w:sz w:val="24"/>
                <w:szCs w:val="24"/>
                <w:lang w:eastAsia="en-US"/>
              </w:rPr>
              <w:t>статьи 43; статья 45; части 6, 7 статьи 47;  ча</w:t>
            </w:r>
            <w:r w:rsidR="00823A91">
              <w:rPr>
                <w:sz w:val="24"/>
                <w:szCs w:val="24"/>
                <w:lang w:eastAsia="en-US"/>
              </w:rPr>
              <w:t>сти 1</w:t>
            </w:r>
            <w:r w:rsidRPr="00532A66">
              <w:rPr>
                <w:sz w:val="24"/>
                <w:szCs w:val="24"/>
                <w:lang w:eastAsia="en-US"/>
              </w:rPr>
              <w:t xml:space="preserve">-3 статьи 48; часть 2 статьи 49; часть 2 </w:t>
            </w:r>
            <w:r w:rsidR="007A5B9A">
              <w:rPr>
                <w:sz w:val="24"/>
                <w:szCs w:val="24"/>
                <w:lang w:eastAsia="en-US"/>
              </w:rPr>
              <w:t xml:space="preserve">          </w:t>
            </w:r>
            <w:r w:rsidRPr="00532A66">
              <w:rPr>
                <w:sz w:val="24"/>
                <w:szCs w:val="24"/>
                <w:lang w:eastAsia="en-US"/>
              </w:rPr>
              <w:t>статьи 50; части 3-5 статьи 51; ч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>сти 1-3 статьи 52; статья 53; части 2-4, 6, 8 статьи 54;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>части 2, 3, 5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7, 9 статьи 55; ча</w:t>
            </w:r>
            <w:r w:rsidR="007A5B9A">
              <w:rPr>
                <w:sz w:val="24"/>
                <w:szCs w:val="24"/>
                <w:lang w:eastAsia="en-US"/>
              </w:rPr>
              <w:t xml:space="preserve">сти 1-6 </w:t>
            </w:r>
            <w:r w:rsidRPr="00532A66">
              <w:rPr>
                <w:sz w:val="24"/>
                <w:szCs w:val="24"/>
                <w:lang w:eastAsia="en-US"/>
              </w:rPr>
              <w:t>статьи 56; статья 57; статья 58; части 6, 8, 16 статьи 59; части 2-4, 12-14, 16 ст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 xml:space="preserve">тьи 60; часть 5 </w:t>
            </w:r>
            <w:r w:rsidR="007A5B9A">
              <w:rPr>
                <w:sz w:val="24"/>
                <w:szCs w:val="24"/>
                <w:lang w:eastAsia="en-US"/>
              </w:rPr>
              <w:t xml:space="preserve">   </w:t>
            </w:r>
            <w:r w:rsidRPr="00532A66">
              <w:rPr>
                <w:sz w:val="24"/>
                <w:szCs w:val="24"/>
                <w:lang w:eastAsia="en-US"/>
              </w:rPr>
              <w:t xml:space="preserve">статьи 61; статья 62; часть 4 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статьи 63; части 2-3 статьи 64; </w:t>
            </w:r>
            <w:r w:rsidR="007A5B9A">
              <w:rPr>
                <w:sz w:val="24"/>
                <w:szCs w:val="24"/>
                <w:lang w:eastAsia="en-US"/>
              </w:rPr>
              <w:t xml:space="preserve">  </w:t>
            </w:r>
            <w:r w:rsidRPr="00532A66">
              <w:rPr>
                <w:sz w:val="24"/>
                <w:szCs w:val="24"/>
                <w:lang w:eastAsia="en-US"/>
              </w:rPr>
              <w:t>части 4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10 статьи 66; статья 67; части 2</w:t>
            </w:r>
            <w:r w:rsidR="006966F9" w:rsidRPr="00532A66">
              <w:rPr>
                <w:sz w:val="24"/>
                <w:szCs w:val="24"/>
                <w:lang w:eastAsia="en-US"/>
              </w:rPr>
              <w:t>-</w:t>
            </w:r>
            <w:r w:rsidRPr="00532A66">
              <w:rPr>
                <w:sz w:val="24"/>
                <w:szCs w:val="24"/>
                <w:lang w:eastAsia="en-US"/>
              </w:rPr>
              <w:t>4, 5, 6 статьи 68;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32A66">
              <w:rPr>
                <w:sz w:val="24"/>
                <w:szCs w:val="24"/>
                <w:lang w:eastAsia="en-US"/>
              </w:rPr>
              <w:t xml:space="preserve">части 5, 8 статьи 73; части 1, 3 статьи 74; части 3, 4 статьи 75;  части 3, 9-16 статьи 76; </w:t>
            </w:r>
            <w:r w:rsidR="00154C29" w:rsidRPr="00532A66">
              <w:rPr>
                <w:sz w:val="24"/>
                <w:szCs w:val="24"/>
                <w:lang w:eastAsia="en-US"/>
              </w:rPr>
              <w:t>части 1,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="00154C29" w:rsidRPr="00532A66">
              <w:rPr>
                <w:sz w:val="24"/>
                <w:szCs w:val="24"/>
                <w:lang w:eastAsia="en-US"/>
              </w:rPr>
              <w:t xml:space="preserve">3 статьи 78; </w:t>
            </w:r>
            <w:r w:rsidRPr="00532A66">
              <w:rPr>
                <w:sz w:val="24"/>
                <w:szCs w:val="24"/>
                <w:lang w:eastAsia="en-US"/>
              </w:rPr>
              <w:t>части 1-3,</w:t>
            </w:r>
            <w:r w:rsidR="00B15D19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8 статьи 79; части 4,5,7 статьи 80; части 1,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4,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5,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 xml:space="preserve">6 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статьи 82;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4,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6,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7,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9,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13-15 статьи 83;</w:t>
            </w:r>
            <w:proofErr w:type="gramEnd"/>
            <w:r w:rsidRPr="00532A66">
              <w:rPr>
                <w:sz w:val="24"/>
                <w:szCs w:val="24"/>
                <w:lang w:eastAsia="en-US"/>
              </w:rPr>
              <w:t xml:space="preserve"> части 2,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3,</w:t>
            </w:r>
            <w:r w:rsidR="007A5B9A">
              <w:rPr>
                <w:sz w:val="24"/>
                <w:szCs w:val="24"/>
                <w:lang w:eastAsia="en-US"/>
              </w:rPr>
              <w:t xml:space="preserve"> </w:t>
            </w:r>
            <w:r w:rsidRPr="00532A66">
              <w:rPr>
                <w:sz w:val="24"/>
                <w:szCs w:val="24"/>
                <w:lang w:eastAsia="en-US"/>
              </w:rPr>
              <w:t>5 статьи 84; часть 6 статьи 86; часть 2 ст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>тьи 87; часть 1 статьи 91</w:t>
            </w:r>
            <w:r w:rsidR="006966F9" w:rsidRPr="00532A66">
              <w:rPr>
                <w:sz w:val="24"/>
                <w:szCs w:val="24"/>
                <w:lang w:eastAsia="en-US"/>
              </w:rPr>
              <w:t>, статья 102; часть 17 статьи 108</w:t>
            </w:r>
          </w:p>
        </w:tc>
      </w:tr>
      <w:tr w:rsidR="00DC29AE" w:rsidRPr="00532A66" w:rsidTr="00D05A9E">
        <w:tc>
          <w:tcPr>
            <w:tcW w:w="458" w:type="dxa"/>
          </w:tcPr>
          <w:p w:rsidR="00DC29AE" w:rsidRPr="00532A66" w:rsidRDefault="00DC29AE" w:rsidP="00306434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</w:tcPr>
          <w:p w:rsidR="00DC29AE" w:rsidRPr="00532A66" w:rsidRDefault="00DC29AE" w:rsidP="00306434">
            <w:pPr>
              <w:spacing w:line="240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C29AE" w:rsidRPr="00532A66" w:rsidRDefault="00DC29AE" w:rsidP="00306434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органы, осуществля</w:t>
            </w:r>
            <w:r w:rsidRPr="00532A66">
              <w:rPr>
                <w:sz w:val="24"/>
                <w:szCs w:val="24"/>
                <w:lang w:eastAsia="en-US"/>
              </w:rPr>
              <w:t>ю</w:t>
            </w:r>
            <w:r w:rsidRPr="00532A66">
              <w:rPr>
                <w:sz w:val="24"/>
                <w:szCs w:val="24"/>
                <w:lang w:eastAsia="en-US"/>
              </w:rPr>
              <w:t>щие управление в сф</w:t>
            </w:r>
            <w:r w:rsidRPr="00532A66">
              <w:rPr>
                <w:sz w:val="24"/>
                <w:szCs w:val="24"/>
                <w:lang w:eastAsia="en-US"/>
              </w:rPr>
              <w:t>е</w:t>
            </w:r>
            <w:r w:rsidRPr="00532A66">
              <w:rPr>
                <w:sz w:val="24"/>
                <w:szCs w:val="24"/>
                <w:lang w:eastAsia="en-US"/>
              </w:rPr>
              <w:t>ре образования</w:t>
            </w:r>
          </w:p>
          <w:p w:rsidR="00DC29AE" w:rsidRPr="00532A66" w:rsidRDefault="00DC29AE" w:rsidP="00306434">
            <w:pPr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  <w:lang w:eastAsia="en-US"/>
              </w:rPr>
              <w:t>органы местного сам</w:t>
            </w:r>
            <w:r w:rsidRPr="00532A66">
              <w:rPr>
                <w:sz w:val="24"/>
                <w:szCs w:val="24"/>
                <w:lang w:eastAsia="en-US"/>
              </w:rPr>
              <w:t>о</w:t>
            </w:r>
            <w:r w:rsidRPr="00532A66">
              <w:rPr>
                <w:sz w:val="24"/>
                <w:szCs w:val="24"/>
                <w:lang w:eastAsia="en-US"/>
              </w:rPr>
              <w:t>управления</w:t>
            </w:r>
          </w:p>
        </w:tc>
        <w:tc>
          <w:tcPr>
            <w:tcW w:w="3793" w:type="dxa"/>
          </w:tcPr>
          <w:p w:rsidR="00DC29AE" w:rsidRPr="00532A66" w:rsidRDefault="00AC7FE2" w:rsidP="00AC7FE2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пункт 1 части 5 статьи 5, пункты 1, 2, 4, 6 части 1 статьи 9;  часть 10 статьи 43; пункт 2 части 1, часть 4 статьи 51, часть 5 статьи 63; часть 6 статьи 66, части  1, 4  статьи 67</w:t>
            </w:r>
          </w:p>
        </w:tc>
      </w:tr>
    </w:tbl>
    <w:p w:rsidR="00DC29AE" w:rsidRPr="00532A66" w:rsidRDefault="00DC29AE" w:rsidP="00F9436C">
      <w:pPr>
        <w:pStyle w:val="a4"/>
        <w:ind w:firstLine="709"/>
        <w:rPr>
          <w:sz w:val="24"/>
          <w:szCs w:val="24"/>
        </w:rPr>
      </w:pPr>
    </w:p>
    <w:p w:rsidR="009550EE" w:rsidRPr="00532A66" w:rsidRDefault="006D7556" w:rsidP="00532A66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 w:rsidRPr="00532A66">
        <w:rPr>
          <w:sz w:val="24"/>
          <w:szCs w:val="24"/>
        </w:rPr>
        <w:t xml:space="preserve">1.2. </w:t>
      </w:r>
      <w:r w:rsidR="00A40A89" w:rsidRPr="00532A66">
        <w:rPr>
          <w:sz w:val="24"/>
          <w:szCs w:val="24"/>
        </w:rPr>
        <w:t>В</w:t>
      </w:r>
      <w:r w:rsidR="008A04A7" w:rsidRPr="00532A66">
        <w:rPr>
          <w:sz w:val="24"/>
          <w:szCs w:val="24"/>
        </w:rPr>
        <w:t xml:space="preserve"> </w:t>
      </w:r>
      <w:r w:rsidR="00A40A89" w:rsidRPr="00532A66">
        <w:rPr>
          <w:sz w:val="24"/>
          <w:szCs w:val="24"/>
        </w:rPr>
        <w:t xml:space="preserve">разделе </w:t>
      </w:r>
      <w:r w:rsidR="009550EE" w:rsidRPr="00532A66">
        <w:rPr>
          <w:sz w:val="24"/>
          <w:szCs w:val="24"/>
        </w:rPr>
        <w:t>V</w:t>
      </w:r>
      <w:r w:rsidR="00A40A89" w:rsidRPr="00532A66">
        <w:rPr>
          <w:sz w:val="24"/>
          <w:szCs w:val="24"/>
        </w:rPr>
        <w:t xml:space="preserve"> «Нормативные правовые акты федеральных органов исполнител</w:t>
      </w:r>
      <w:r w:rsidR="00A40A89" w:rsidRPr="00532A66">
        <w:rPr>
          <w:sz w:val="24"/>
          <w:szCs w:val="24"/>
        </w:rPr>
        <w:t>ь</w:t>
      </w:r>
      <w:r w:rsidR="00A40A89" w:rsidRPr="00532A66">
        <w:rPr>
          <w:sz w:val="24"/>
          <w:szCs w:val="24"/>
        </w:rPr>
        <w:t>ной власти»</w:t>
      </w:r>
      <w:r w:rsidR="009550EE" w:rsidRPr="00532A66">
        <w:rPr>
          <w:sz w:val="24"/>
          <w:szCs w:val="24"/>
        </w:rPr>
        <w:t xml:space="preserve">  п</w:t>
      </w:r>
      <w:r w:rsidR="008A04A7" w:rsidRPr="00532A66">
        <w:rPr>
          <w:sz w:val="24"/>
          <w:szCs w:val="24"/>
        </w:rPr>
        <w:t>риложени</w:t>
      </w:r>
      <w:r w:rsidR="009550EE" w:rsidRPr="00532A66">
        <w:rPr>
          <w:sz w:val="24"/>
          <w:szCs w:val="24"/>
        </w:rPr>
        <w:t>я</w:t>
      </w:r>
      <w:r w:rsidR="008A04A7" w:rsidRPr="00532A66">
        <w:rPr>
          <w:sz w:val="24"/>
          <w:szCs w:val="24"/>
        </w:rPr>
        <w:t xml:space="preserve"> № </w:t>
      </w:r>
      <w:r w:rsidR="009550EE" w:rsidRPr="00532A66">
        <w:rPr>
          <w:sz w:val="24"/>
          <w:szCs w:val="24"/>
        </w:rPr>
        <w:t>1</w:t>
      </w:r>
      <w:r w:rsidR="00F9436C" w:rsidRPr="00532A66">
        <w:rPr>
          <w:sz w:val="24"/>
          <w:szCs w:val="24"/>
        </w:rPr>
        <w:t xml:space="preserve"> </w:t>
      </w:r>
      <w:r w:rsidR="009550EE" w:rsidRPr="00532A66">
        <w:rPr>
          <w:sz w:val="24"/>
          <w:szCs w:val="24"/>
        </w:rPr>
        <w:t>строку</w:t>
      </w:r>
      <w:r w:rsidR="008A04A7" w:rsidRPr="00532A66">
        <w:rPr>
          <w:sz w:val="24"/>
          <w:szCs w:val="24"/>
        </w:rPr>
        <w:t xml:space="preserve"> </w:t>
      </w:r>
      <w:r w:rsidR="00CE0F3F" w:rsidRPr="00532A66">
        <w:rPr>
          <w:sz w:val="24"/>
          <w:szCs w:val="24"/>
        </w:rPr>
        <w:t xml:space="preserve">14 </w:t>
      </w:r>
      <w:r w:rsidR="009550EE" w:rsidRPr="00532A66">
        <w:rPr>
          <w:sz w:val="24"/>
          <w:szCs w:val="24"/>
        </w:rPr>
        <w:t>изложить в следующей редакции:</w:t>
      </w:r>
    </w:p>
    <w:p w:rsidR="008A04A7" w:rsidRPr="00532A66" w:rsidRDefault="008A04A7" w:rsidP="00F9436C">
      <w:pPr>
        <w:pStyle w:val="a4"/>
        <w:ind w:firstLine="709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2003"/>
        <w:gridCol w:w="2078"/>
        <w:gridCol w:w="2835"/>
        <w:gridCol w:w="2082"/>
      </w:tblGrid>
      <w:tr w:rsidR="000E6939" w:rsidRPr="00532A66" w:rsidTr="00627797">
        <w:trPr>
          <w:trHeight w:val="20"/>
        </w:trPr>
        <w:tc>
          <w:tcPr>
            <w:tcW w:w="459" w:type="dxa"/>
          </w:tcPr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03" w:type="dxa"/>
          </w:tcPr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документа (об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значение)</w:t>
            </w:r>
          </w:p>
        </w:tc>
        <w:tc>
          <w:tcPr>
            <w:tcW w:w="2078" w:type="dxa"/>
          </w:tcPr>
          <w:p w:rsidR="000E6939" w:rsidRPr="00CE0F3F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утверждении</w:t>
            </w:r>
          </w:p>
        </w:tc>
        <w:tc>
          <w:tcPr>
            <w:tcW w:w="2835" w:type="dxa"/>
          </w:tcPr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Краткое описание круга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лиц и (или) перечня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</w:t>
            </w:r>
            <w:r w:rsidRPr="000E6939">
              <w:rPr>
                <w:sz w:val="24"/>
                <w:szCs w:val="24"/>
                <w:lang w:eastAsia="en-US"/>
              </w:rPr>
              <w:t>ъ</w:t>
            </w:r>
            <w:r w:rsidRPr="000E6939">
              <w:rPr>
                <w:sz w:val="24"/>
                <w:szCs w:val="24"/>
                <w:lang w:eastAsia="en-US"/>
              </w:rPr>
              <w:t>ектов, в отношении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к</w:t>
            </w:r>
            <w:r w:rsidRPr="000E6939">
              <w:rPr>
                <w:sz w:val="24"/>
                <w:szCs w:val="24"/>
                <w:lang w:eastAsia="en-US"/>
              </w:rPr>
              <w:t>о</w:t>
            </w:r>
            <w:r w:rsidRPr="000E6939">
              <w:rPr>
                <w:sz w:val="24"/>
                <w:szCs w:val="24"/>
                <w:lang w:eastAsia="en-US"/>
              </w:rPr>
              <w:t>торых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устанавливаются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обязательные</w:t>
            </w:r>
            <w:r w:rsidRPr="00B15D19">
              <w:rPr>
                <w:sz w:val="24"/>
                <w:szCs w:val="24"/>
                <w:lang w:eastAsia="en-US"/>
              </w:rPr>
              <w:t xml:space="preserve"> </w:t>
            </w:r>
            <w:r w:rsidRPr="000E6939">
              <w:rPr>
                <w:sz w:val="24"/>
                <w:szCs w:val="24"/>
                <w:lang w:eastAsia="en-US"/>
              </w:rPr>
              <w:t>требования</w:t>
            </w:r>
          </w:p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 xml:space="preserve">Указание </w:t>
            </w:r>
            <w:proofErr w:type="gramStart"/>
            <w:r w:rsidRPr="000E6939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структурные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единицы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акта, соблюдение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которых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оценивается при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E6939">
              <w:rPr>
                <w:sz w:val="24"/>
                <w:szCs w:val="24"/>
                <w:lang w:eastAsia="en-US"/>
              </w:rPr>
              <w:t>проведении</w:t>
            </w:r>
            <w:proofErr w:type="gramEnd"/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мероприятий по</w:t>
            </w:r>
          </w:p>
          <w:p w:rsidR="000E6939" w:rsidRPr="000E6939" w:rsidRDefault="000E6939" w:rsidP="00B15D19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0E6939">
              <w:rPr>
                <w:sz w:val="24"/>
                <w:szCs w:val="24"/>
                <w:lang w:eastAsia="en-US"/>
              </w:rPr>
              <w:t>контролю</w:t>
            </w:r>
          </w:p>
          <w:p w:rsidR="000E6939" w:rsidRPr="00532A66" w:rsidRDefault="000E6939" w:rsidP="00B15D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27797" w:rsidRPr="00532A66" w:rsidTr="00627797">
        <w:trPr>
          <w:trHeight w:val="20"/>
        </w:trPr>
        <w:tc>
          <w:tcPr>
            <w:tcW w:w="459" w:type="dxa"/>
            <w:vMerge w:val="restart"/>
          </w:tcPr>
          <w:p w:rsidR="00627797" w:rsidRPr="00532A66" w:rsidRDefault="00627797" w:rsidP="00370E15">
            <w:pPr>
              <w:jc w:val="center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003" w:type="dxa"/>
            <w:vMerge w:val="restart"/>
          </w:tcPr>
          <w:p w:rsidR="00627797" w:rsidRPr="00532A66" w:rsidRDefault="00627797" w:rsidP="00CE0F3F">
            <w:pPr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Порядок приема на обучение по образовательным программам д</w:t>
            </w:r>
            <w:r w:rsidRPr="00532A66">
              <w:rPr>
                <w:sz w:val="24"/>
                <w:szCs w:val="24"/>
                <w:lang w:eastAsia="en-US"/>
              </w:rPr>
              <w:t>о</w:t>
            </w:r>
            <w:r w:rsidRPr="00532A66">
              <w:rPr>
                <w:sz w:val="24"/>
                <w:szCs w:val="24"/>
                <w:lang w:eastAsia="en-US"/>
              </w:rPr>
              <w:t>школьного обр</w:t>
            </w:r>
            <w:r w:rsidRPr="00532A66">
              <w:rPr>
                <w:sz w:val="24"/>
                <w:szCs w:val="24"/>
                <w:lang w:eastAsia="en-US"/>
              </w:rPr>
              <w:t>а</w:t>
            </w:r>
            <w:r w:rsidRPr="00532A66">
              <w:rPr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2078" w:type="dxa"/>
            <w:vMerge w:val="restart"/>
          </w:tcPr>
          <w:p w:rsidR="00627797" w:rsidRPr="001C4D62" w:rsidRDefault="001C4D62" w:rsidP="00CE0F3F">
            <w:pPr>
              <w:shd w:val="clear" w:color="auto" w:fill="FFFFFF"/>
              <w:rPr>
                <w:rStyle w:val="a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/>
            </w:r>
            <w:r>
              <w:rPr>
                <w:sz w:val="24"/>
                <w:szCs w:val="24"/>
                <w:lang w:eastAsia="en-US"/>
              </w:rPr>
              <w:instrText xml:space="preserve"> HYPERLINK "http://pravo.gov.ru/proxy/ips/?docbody=&amp;nd=102756918&amp;intelsearch=%EF%F0%E8%EA%E0%E7+%CC%E8%ED%EF%F0%EE-%F1%E2%E5%F9%E5%ED%E8%FF+%D0%EE%F1%F1%E8%E8+%EE%F2+15.05.2020+%B9+236" </w:instrText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 w:rsidR="00627797" w:rsidRPr="001C4D62">
              <w:rPr>
                <w:rStyle w:val="ac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="00627797" w:rsidRPr="001C4D62">
              <w:rPr>
                <w:rStyle w:val="ac"/>
                <w:sz w:val="24"/>
                <w:szCs w:val="24"/>
                <w:lang w:eastAsia="en-US"/>
              </w:rPr>
              <w:t>Минпр</w:t>
            </w:r>
            <w:r w:rsidR="00627797" w:rsidRPr="001C4D62">
              <w:rPr>
                <w:rStyle w:val="ac"/>
                <w:sz w:val="24"/>
                <w:szCs w:val="24"/>
                <w:lang w:eastAsia="en-US"/>
              </w:rPr>
              <w:t>о</w:t>
            </w:r>
            <w:r w:rsidR="00627797" w:rsidRPr="001C4D62">
              <w:rPr>
                <w:rStyle w:val="ac"/>
                <w:sz w:val="24"/>
                <w:szCs w:val="24"/>
                <w:lang w:eastAsia="en-US"/>
              </w:rPr>
              <w:t>свещения</w:t>
            </w:r>
            <w:proofErr w:type="spellEnd"/>
            <w:r w:rsidR="00627797" w:rsidRPr="001C4D62">
              <w:rPr>
                <w:rStyle w:val="ac"/>
                <w:sz w:val="24"/>
                <w:szCs w:val="24"/>
                <w:lang w:eastAsia="en-US"/>
              </w:rPr>
              <w:t xml:space="preserve"> России от 15.05.2020 </w:t>
            </w:r>
          </w:p>
          <w:p w:rsidR="00627797" w:rsidRPr="00CE0F3F" w:rsidRDefault="00627797" w:rsidP="00CE0F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C4D62">
              <w:rPr>
                <w:rStyle w:val="ac"/>
                <w:sz w:val="24"/>
                <w:szCs w:val="24"/>
                <w:lang w:eastAsia="en-US"/>
              </w:rPr>
              <w:t>№ 236</w:t>
            </w:r>
            <w:r w:rsidR="001C4D62">
              <w:rPr>
                <w:sz w:val="24"/>
                <w:szCs w:val="24"/>
                <w:lang w:eastAsia="en-US"/>
              </w:rPr>
              <w:fldChar w:fldCharType="end"/>
            </w:r>
          </w:p>
          <w:p w:rsidR="00627797" w:rsidRPr="00532A66" w:rsidRDefault="00627797" w:rsidP="00370E1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27797" w:rsidRPr="00532A66" w:rsidRDefault="00627797" w:rsidP="00370E15">
            <w:pPr>
              <w:jc w:val="both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организации, осущест</w:t>
            </w:r>
            <w:r w:rsidRPr="00532A66">
              <w:rPr>
                <w:sz w:val="24"/>
                <w:szCs w:val="24"/>
                <w:lang w:eastAsia="en-US"/>
              </w:rPr>
              <w:t>в</w:t>
            </w:r>
            <w:r w:rsidRPr="00532A66">
              <w:rPr>
                <w:sz w:val="24"/>
                <w:szCs w:val="24"/>
                <w:lang w:eastAsia="en-US"/>
              </w:rPr>
              <w:t>ляющие образовател</w:t>
            </w:r>
            <w:r w:rsidRPr="00532A66">
              <w:rPr>
                <w:sz w:val="24"/>
                <w:szCs w:val="24"/>
                <w:lang w:eastAsia="en-US"/>
              </w:rPr>
              <w:t>ь</w:t>
            </w:r>
            <w:r w:rsidRPr="00532A66">
              <w:rPr>
                <w:sz w:val="24"/>
                <w:szCs w:val="24"/>
                <w:lang w:eastAsia="en-US"/>
              </w:rPr>
              <w:t xml:space="preserve">ную деятельность </w:t>
            </w:r>
          </w:p>
          <w:p w:rsidR="00627797" w:rsidRPr="00532A66" w:rsidRDefault="00627797" w:rsidP="00370E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</w:tcPr>
          <w:p w:rsidR="00627797" w:rsidRPr="00532A66" w:rsidRDefault="00627797" w:rsidP="00C207A0">
            <w:pPr>
              <w:jc w:val="center"/>
              <w:rPr>
                <w:sz w:val="24"/>
                <w:szCs w:val="24"/>
                <w:lang w:eastAsia="en-US"/>
              </w:rPr>
            </w:pPr>
            <w:r w:rsidRPr="00532A66">
              <w:rPr>
                <w:sz w:val="24"/>
                <w:szCs w:val="24"/>
                <w:lang w:eastAsia="en-US"/>
              </w:rPr>
              <w:t>пункты 3-7, 9-16</w:t>
            </w:r>
          </w:p>
        </w:tc>
      </w:tr>
      <w:tr w:rsidR="00627797" w:rsidRPr="00532A66" w:rsidTr="00627797">
        <w:trPr>
          <w:trHeight w:val="20"/>
        </w:trPr>
        <w:tc>
          <w:tcPr>
            <w:tcW w:w="459" w:type="dxa"/>
            <w:vMerge/>
          </w:tcPr>
          <w:p w:rsidR="00627797" w:rsidRPr="00CE0F3F" w:rsidRDefault="00627797" w:rsidP="00CE0F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vMerge/>
          </w:tcPr>
          <w:p w:rsidR="00627797" w:rsidRPr="00CE0F3F" w:rsidRDefault="00627797" w:rsidP="00CE0F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vMerge/>
          </w:tcPr>
          <w:p w:rsidR="00627797" w:rsidRPr="00CE0F3F" w:rsidRDefault="00627797" w:rsidP="00CE0F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27797" w:rsidRPr="00532A66" w:rsidRDefault="00627797" w:rsidP="00370E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 местного сам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управления,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ляющий управление в сфере образования</w:t>
            </w:r>
          </w:p>
        </w:tc>
        <w:tc>
          <w:tcPr>
            <w:tcW w:w="2082" w:type="dxa"/>
          </w:tcPr>
          <w:p w:rsidR="00627797" w:rsidRPr="00532A66" w:rsidRDefault="00627797" w:rsidP="00E94F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пункты 5, 8</w:t>
            </w:r>
          </w:p>
        </w:tc>
      </w:tr>
    </w:tbl>
    <w:p w:rsidR="00CD63CD" w:rsidRPr="00532A66" w:rsidRDefault="00CD63CD" w:rsidP="00AC0B29">
      <w:pPr>
        <w:pStyle w:val="a4"/>
        <w:ind w:firstLine="709"/>
        <w:rPr>
          <w:sz w:val="24"/>
          <w:szCs w:val="24"/>
        </w:rPr>
      </w:pPr>
    </w:p>
    <w:p w:rsidR="008A04A7" w:rsidRPr="00532A66" w:rsidRDefault="008A04A7" w:rsidP="008A04A7">
      <w:pPr>
        <w:ind w:firstLine="709"/>
        <w:jc w:val="both"/>
        <w:rPr>
          <w:sz w:val="24"/>
          <w:szCs w:val="24"/>
        </w:rPr>
      </w:pPr>
      <w:r w:rsidRPr="00532A66">
        <w:rPr>
          <w:sz w:val="24"/>
          <w:szCs w:val="24"/>
        </w:rPr>
        <w:t>2. </w:t>
      </w:r>
      <w:proofErr w:type="gramStart"/>
      <w:r w:rsidRPr="00532A66">
        <w:rPr>
          <w:sz w:val="24"/>
          <w:szCs w:val="24"/>
        </w:rPr>
        <w:t>Контроль за</w:t>
      </w:r>
      <w:proofErr w:type="gramEnd"/>
      <w:r w:rsidRPr="00532A66"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A04A7" w:rsidRPr="00532A66" w:rsidTr="00107A81">
        <w:tc>
          <w:tcPr>
            <w:tcW w:w="3189" w:type="dxa"/>
          </w:tcPr>
          <w:p w:rsidR="008A04A7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Pr="00532A66" w:rsidRDefault="00D05A9E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>Министр</w:t>
            </w:r>
          </w:p>
        </w:tc>
        <w:tc>
          <w:tcPr>
            <w:tcW w:w="3191" w:type="dxa"/>
            <w:hideMark/>
          </w:tcPr>
          <w:p w:rsidR="008A04A7" w:rsidRPr="00532A66" w:rsidRDefault="008A04A7" w:rsidP="00107A81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4A7" w:rsidRDefault="008A04A7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Pr="00532A66" w:rsidRDefault="00D05A9E" w:rsidP="00107A81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532A66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 xml:space="preserve">                  </w:t>
            </w:r>
            <w:r w:rsidR="00532A66" w:rsidRPr="00532A66">
              <w:rPr>
                <w:sz w:val="24"/>
                <w:szCs w:val="24"/>
              </w:rPr>
              <w:t xml:space="preserve">    </w:t>
            </w:r>
            <w:r w:rsidRPr="00532A66">
              <w:rPr>
                <w:sz w:val="24"/>
                <w:szCs w:val="24"/>
              </w:rPr>
              <w:t xml:space="preserve">    С.</w:t>
            </w:r>
            <w:r w:rsidR="00532A66" w:rsidRPr="00532A66">
              <w:rPr>
                <w:sz w:val="24"/>
                <w:szCs w:val="24"/>
              </w:rPr>
              <w:t>П</w:t>
            </w:r>
            <w:r w:rsidRPr="00532A66">
              <w:rPr>
                <w:sz w:val="24"/>
                <w:szCs w:val="24"/>
              </w:rPr>
              <w:t xml:space="preserve">. </w:t>
            </w:r>
            <w:r w:rsidR="00532A66" w:rsidRPr="00532A66">
              <w:rPr>
                <w:sz w:val="24"/>
                <w:szCs w:val="24"/>
              </w:rPr>
              <w:t>Яковлев</w:t>
            </w:r>
          </w:p>
        </w:tc>
      </w:tr>
    </w:tbl>
    <w:p w:rsidR="00743EC0" w:rsidRDefault="00743EC0" w:rsidP="00D05A9E"/>
    <w:sectPr w:rsidR="00743EC0" w:rsidSect="00B15D1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1D" w:rsidRDefault="007A301D" w:rsidP="00B15D19">
      <w:r>
        <w:separator/>
      </w:r>
    </w:p>
  </w:endnote>
  <w:endnote w:type="continuationSeparator" w:id="0">
    <w:p w:rsidR="007A301D" w:rsidRDefault="007A301D" w:rsidP="00B1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1D" w:rsidRDefault="007A301D" w:rsidP="00B15D19">
      <w:r>
        <w:separator/>
      </w:r>
    </w:p>
  </w:footnote>
  <w:footnote w:type="continuationSeparator" w:id="0">
    <w:p w:rsidR="007A301D" w:rsidRDefault="007A301D" w:rsidP="00B1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80713"/>
      <w:docPartObj>
        <w:docPartGallery w:val="Page Numbers (Top of Page)"/>
        <w:docPartUnique/>
      </w:docPartObj>
    </w:sdtPr>
    <w:sdtEndPr/>
    <w:sdtContent>
      <w:p w:rsidR="00B15D19" w:rsidRDefault="00B15D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E5">
          <w:rPr>
            <w:noProof/>
          </w:rPr>
          <w:t>3</w:t>
        </w:r>
        <w:r>
          <w:fldChar w:fldCharType="end"/>
        </w:r>
      </w:p>
    </w:sdtContent>
  </w:sdt>
  <w:p w:rsidR="00B15D19" w:rsidRDefault="00B15D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04F8C"/>
    <w:rsid w:val="000E6939"/>
    <w:rsid w:val="00103DAA"/>
    <w:rsid w:val="00132640"/>
    <w:rsid w:val="00154C29"/>
    <w:rsid w:val="001C4D62"/>
    <w:rsid w:val="00276B29"/>
    <w:rsid w:val="002C191A"/>
    <w:rsid w:val="00306D20"/>
    <w:rsid w:val="00333998"/>
    <w:rsid w:val="003A7B1A"/>
    <w:rsid w:val="00400AE5"/>
    <w:rsid w:val="00403957"/>
    <w:rsid w:val="00480D47"/>
    <w:rsid w:val="00502F86"/>
    <w:rsid w:val="005119DC"/>
    <w:rsid w:val="00527A99"/>
    <w:rsid w:val="00532A66"/>
    <w:rsid w:val="00555E20"/>
    <w:rsid w:val="0062085D"/>
    <w:rsid w:val="00627797"/>
    <w:rsid w:val="0068490F"/>
    <w:rsid w:val="006966F9"/>
    <w:rsid w:val="006B0851"/>
    <w:rsid w:val="006C3A54"/>
    <w:rsid w:val="006D7556"/>
    <w:rsid w:val="006F5363"/>
    <w:rsid w:val="00743EC0"/>
    <w:rsid w:val="00771C95"/>
    <w:rsid w:val="00791641"/>
    <w:rsid w:val="007A301D"/>
    <w:rsid w:val="007A5B9A"/>
    <w:rsid w:val="00823A91"/>
    <w:rsid w:val="008356E2"/>
    <w:rsid w:val="0084609C"/>
    <w:rsid w:val="008A04A7"/>
    <w:rsid w:val="008E388A"/>
    <w:rsid w:val="00903605"/>
    <w:rsid w:val="00953B02"/>
    <w:rsid w:val="009550EE"/>
    <w:rsid w:val="00956CFE"/>
    <w:rsid w:val="009609C9"/>
    <w:rsid w:val="00963235"/>
    <w:rsid w:val="009763AB"/>
    <w:rsid w:val="00A40A89"/>
    <w:rsid w:val="00A425A6"/>
    <w:rsid w:val="00A44E34"/>
    <w:rsid w:val="00A74522"/>
    <w:rsid w:val="00AA47EF"/>
    <w:rsid w:val="00AB493D"/>
    <w:rsid w:val="00AB5C31"/>
    <w:rsid w:val="00AC0B29"/>
    <w:rsid w:val="00AC7FE2"/>
    <w:rsid w:val="00AD5546"/>
    <w:rsid w:val="00B15D19"/>
    <w:rsid w:val="00BA65B0"/>
    <w:rsid w:val="00BC23AE"/>
    <w:rsid w:val="00C207A0"/>
    <w:rsid w:val="00C26CF3"/>
    <w:rsid w:val="00CD63CD"/>
    <w:rsid w:val="00CE0F3F"/>
    <w:rsid w:val="00D05A9E"/>
    <w:rsid w:val="00D974B8"/>
    <w:rsid w:val="00DC29AE"/>
    <w:rsid w:val="00DF0706"/>
    <w:rsid w:val="00E94F1D"/>
    <w:rsid w:val="00ED7D4D"/>
    <w:rsid w:val="00F003D8"/>
    <w:rsid w:val="00F9436C"/>
    <w:rsid w:val="00FC0455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C4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C4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2745&amp;intelsearch=%D4%E5%E4%E5%F0%E0%EB%FC%ED%FB%E9+%E7%E0%EA%EE%ED+%EE%F2+29.12.2012+%B9+273-%D4%C7+%AB%CE%E1+%EE%E1%F0%E0%E7%EE%E2%E0%ED%E8%E8+%E2+%D0%EE%F1%F1%E8%E9%F1%EA%EE%E9+%D4%E5%E4%E5%F0%E0-%F6%E8%E8%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2020-01-24T07:31:00Z</cp:lastPrinted>
  <dcterms:created xsi:type="dcterms:W3CDTF">2021-01-14T12:05:00Z</dcterms:created>
  <dcterms:modified xsi:type="dcterms:W3CDTF">2021-01-14T12:05:00Z</dcterms:modified>
</cp:coreProperties>
</file>