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C1" w:rsidRDefault="00E32EC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2EC1" w:rsidRDefault="00E32EC1">
      <w:pPr>
        <w:pStyle w:val="ConsPlusNormal"/>
        <w:jc w:val="both"/>
        <w:outlineLvl w:val="0"/>
      </w:pPr>
    </w:p>
    <w:p w:rsidR="00E32EC1" w:rsidRDefault="00E32EC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E32EC1" w:rsidRDefault="00E32EC1">
      <w:pPr>
        <w:pStyle w:val="ConsPlusTitle"/>
        <w:jc w:val="center"/>
      </w:pPr>
    </w:p>
    <w:p w:rsidR="00E32EC1" w:rsidRDefault="00E32EC1">
      <w:pPr>
        <w:pStyle w:val="ConsPlusTitle"/>
        <w:jc w:val="center"/>
      </w:pPr>
      <w:r>
        <w:t>ИНФОРМАЦИЯ</w:t>
      </w:r>
    </w:p>
    <w:p w:rsidR="00E32EC1" w:rsidRDefault="00E32EC1">
      <w:pPr>
        <w:pStyle w:val="ConsPlusTitle"/>
        <w:jc w:val="center"/>
      </w:pPr>
      <w:r>
        <w:t>от 4 февраля 2021 года</w:t>
      </w:r>
    </w:p>
    <w:p w:rsidR="00E32EC1" w:rsidRDefault="00E32EC1">
      <w:pPr>
        <w:pStyle w:val="ConsPlusTitle"/>
        <w:jc w:val="center"/>
      </w:pPr>
    </w:p>
    <w:p w:rsidR="00E32EC1" w:rsidRDefault="00E32EC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E32EC1" w:rsidRDefault="00E32EC1">
      <w:pPr>
        <w:pStyle w:val="ConsPlusTitle"/>
        <w:jc w:val="center"/>
      </w:pPr>
      <w:r>
        <w:t xml:space="preserve">ИНФОРМИРУЕТ ОРГАНИЗАЦИИ, ОСУЩЕСТВЛЯЮЩИЕ </w:t>
      </w:r>
      <w:proofErr w:type="gramStart"/>
      <w:r>
        <w:t>ОБРАЗОВАТЕЛЬНУЮ</w:t>
      </w:r>
      <w:proofErr w:type="gramEnd"/>
    </w:p>
    <w:p w:rsidR="00E32EC1" w:rsidRDefault="00E32EC1">
      <w:pPr>
        <w:pStyle w:val="ConsPlusTitle"/>
        <w:jc w:val="center"/>
      </w:pPr>
      <w:r>
        <w:t>ДЕЯТЕЛЬНОСТЬ ПО ОСНОВНЫМ ОБРАЗОВАТЕЛЬНЫМ ПРОГРАММАМ</w:t>
      </w:r>
    </w:p>
    <w:p w:rsidR="00E32EC1" w:rsidRDefault="00E32EC1">
      <w:pPr>
        <w:pStyle w:val="ConsPlusTitle"/>
        <w:jc w:val="center"/>
      </w:pPr>
      <w:r>
        <w:t>СРЕДНЕГО ОБЩЕГО ОБРАЗОВАНИЯ</w:t>
      </w:r>
    </w:p>
    <w:p w:rsidR="00E32EC1" w:rsidRDefault="00E32EC1">
      <w:pPr>
        <w:pStyle w:val="ConsPlusNormal"/>
        <w:jc w:val="both"/>
      </w:pPr>
    </w:p>
    <w:p w:rsidR="00E32EC1" w:rsidRDefault="00E32EC1">
      <w:pPr>
        <w:pStyle w:val="ConsPlusNormal"/>
        <w:ind w:firstLine="540"/>
        <w:jc w:val="both"/>
      </w:pPr>
      <w:hyperlink r:id="rId6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11 декабря 2020 г. N 712 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 Министерством юстиции Российской Федерации 25 декабря 2020 г., регистрационный N 61828) (далее - Приказ N 712) внесены изменения в федеральные государственные образовательные стандарты общего образования по вопросам воспитания обучающихся.</w:t>
      </w:r>
      <w:proofErr w:type="gramEnd"/>
    </w:p>
    <w:p w:rsidR="00E32EC1" w:rsidRDefault="00E32EC1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N 712 вступил в силу 8 января 2021 года.</w:t>
      </w:r>
    </w:p>
    <w:p w:rsidR="00E32EC1" w:rsidRDefault="00E32EC1">
      <w:pPr>
        <w:pStyle w:val="ConsPlusNormal"/>
        <w:spacing w:before="220"/>
        <w:ind w:firstLine="540"/>
        <w:jc w:val="both"/>
      </w:pPr>
      <w:proofErr w:type="gramStart"/>
      <w:r>
        <w:t xml:space="preserve">Согласно изменениям, внесенным в федеральный государственный образовательном </w:t>
      </w:r>
      <w:hyperlink r:id="rId8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при формировании основной образовательной программы начального общего образования необходимо учитывать следующее:</w:t>
      </w:r>
      <w:proofErr w:type="gramEnd"/>
    </w:p>
    <w:p w:rsidR="00E32EC1" w:rsidRDefault="00E32EC1">
      <w:pPr>
        <w:pStyle w:val="ConsPlusNormal"/>
        <w:spacing w:before="220"/>
        <w:ind w:firstLine="540"/>
        <w:jc w:val="both"/>
      </w:pPr>
      <w:proofErr w:type="gramStart"/>
      <w:r>
        <w:t>содержательный раздел, определяющий общее содержание начального общего образования, вместо программы духовно-нравственного развития, воспитания обучающихся при получении начального общего образования должен включать в себя рабочую программу воспитания;</w:t>
      </w:r>
      <w:proofErr w:type="gramEnd"/>
    </w:p>
    <w:p w:rsidR="00E32EC1" w:rsidRDefault="00E32EC1">
      <w:pPr>
        <w:pStyle w:val="ConsPlusNormal"/>
        <w:spacing w:before="220"/>
        <w:ind w:firstLine="540"/>
        <w:jc w:val="both"/>
      </w:pPr>
      <w:r>
        <w:t>организационный раздел помимо плана внеурочной деятельности, календарного учебного графика должен включать календарный план воспитательной работы;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содержательной и критериальной основой для разработки рабочей программы воспитания являются планируемые результаты освоения основной образовательной программы начального общего образования;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тематическое планирование рабочих программ учебных предметов, курсов с указанием количества часов, отводимых на освоение каждой темы, должно осуществляться, в том числе, с учетом рабочей программы воспитания;</w:t>
      </w:r>
    </w:p>
    <w:p w:rsidR="00E32EC1" w:rsidRDefault="00E32EC1">
      <w:pPr>
        <w:pStyle w:val="ConsPlusNormal"/>
        <w:spacing w:before="220"/>
        <w:ind w:firstLine="540"/>
        <w:jc w:val="both"/>
      </w:pPr>
      <w:proofErr w:type="gramStart"/>
      <w: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образования.</w:t>
      </w:r>
      <w:proofErr w:type="gramEnd"/>
      <w:r>
        <w:t xml:space="preserve"> Рабочая программа воспитания имеет модульную структуру и включает в себя: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описание особенностей воспитательного процесса;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>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виды, формы и содержание совместной деятельности педагогических работников, </w:t>
      </w:r>
      <w:r>
        <w:lastRenderedPageBreak/>
        <w:t>обучающихся и социальных партнеров организации, осуществляющей образовательную деятельность;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Рабочая программа воспитания должна предусматривать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E32EC1" w:rsidRDefault="00E32EC1">
      <w:pPr>
        <w:pStyle w:val="ConsPlusNormal"/>
        <w:spacing w:before="220"/>
        <w:ind w:firstLine="540"/>
        <w:jc w:val="both"/>
      </w:pPr>
      <w:proofErr w:type="gramStart"/>
      <w:r>
        <w:t xml:space="preserve">Согласно изменениям, внесенным в федеральный государственный образовательный </w:t>
      </w:r>
      <w:hyperlink r:id="rId9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при формировании основной образовательной программы основного общего образования необходимо учитывать следующее:</w:t>
      </w:r>
      <w:proofErr w:type="gramEnd"/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содержательный раздел, определяющий общее содержание основного общего образования, вместо программы воспитания и </w:t>
      </w:r>
      <w:proofErr w:type="gramStart"/>
      <w:r>
        <w:t>социализации</w:t>
      </w:r>
      <w:proofErr w:type="gramEnd"/>
      <w:r>
        <w:t xml:space="preserve"> обучающихся при получении основного общего образования должен включать рабочую программу воспитания;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организационный раздел помимо учебного плана основного общего образования, календарного учебного графика, плана внеурочной деятельности должен содержать календарный план воспитательной работы;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содержательной и критериальной основой для разработки рабочей программы воспитания являются планируемые результаты освоения обучающимися основной образовательной программы основного общего образования;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тематическое планирование рабочих программ учебных предметов, курсов с указанием количества часов, отводимых на освоение каждой темы, должно осуществляться, в том числе, с учетом рабочей программы воспитания.</w:t>
      </w:r>
    </w:p>
    <w:p w:rsidR="00E32EC1" w:rsidRDefault="00E32EC1">
      <w:pPr>
        <w:pStyle w:val="ConsPlusNormal"/>
        <w:spacing w:before="220"/>
        <w:ind w:firstLine="540"/>
        <w:jc w:val="both"/>
      </w:pPr>
      <w:proofErr w:type="gramStart"/>
      <w: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</w:t>
      </w:r>
      <w:proofErr w:type="gramEnd"/>
      <w:r>
        <w:t xml:space="preserve"> Рабочая программа воспитания имеет модульную структуру и включает в себя: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описание особенностей воспитательного процесса;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>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lastRenderedPageBreak/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Рабочая программа воспитания должна предусматривать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E32EC1" w:rsidRDefault="00E32EC1">
      <w:pPr>
        <w:pStyle w:val="ConsPlusNormal"/>
        <w:spacing w:before="220"/>
        <w:ind w:firstLine="540"/>
        <w:jc w:val="both"/>
      </w:pPr>
      <w:proofErr w:type="gramStart"/>
      <w:r>
        <w:t xml:space="preserve">Согласно изменениям, внесенным в федеральный государственный образовательный </w:t>
      </w:r>
      <w:hyperlink r:id="rId10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при формировании основной образовательной программы среднего общего образования необходимо учитывать следующее:</w:t>
      </w:r>
      <w:proofErr w:type="gramEnd"/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содержательный раздел, определяющий общее содержание среднего общего образования, вместо программы воспитания и </w:t>
      </w:r>
      <w:proofErr w:type="gramStart"/>
      <w:r>
        <w:t>социализации</w:t>
      </w:r>
      <w:proofErr w:type="gramEnd"/>
      <w:r>
        <w:t xml:space="preserve"> обучающихся при получении среднего общего образования должен включать рабочую программу воспитания;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организационный раздел помимо учебного плана среднего общего образования, календарного учебного графика, плана внеурочной деятельности должен содержать календарный план воспитательной работы;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содержательной и критериальной основой для разработки рабочей программы воспитания являются планируемые результаты освоения обучающимися основной образовательной программы среднего общего образования;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тематическое планирование рабочих программ учебных предметов, курсов с указанием количества часов, отводимых на освоение каждой темы, должно осуществляться, в том числе, с учетом рабочей программы воспитания.</w:t>
      </w:r>
    </w:p>
    <w:p w:rsidR="00E32EC1" w:rsidRDefault="00E32EC1">
      <w:pPr>
        <w:pStyle w:val="ConsPlusNormal"/>
        <w:spacing w:before="220"/>
        <w:ind w:firstLine="540"/>
        <w:jc w:val="both"/>
      </w:pPr>
      <w:proofErr w:type="gramStart"/>
      <w: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</w:t>
      </w:r>
      <w:proofErr w:type="gramEnd"/>
      <w:r>
        <w:t xml:space="preserve"> Рабочая программа воспитания имеет модульную структуру и включает в себя: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описание особенностей воспитательного процесса;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>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Рабочая программа воспитания реализуется в единстве урочной и внеурочной деятельности, </w:t>
      </w:r>
      <w:r>
        <w:lastRenderedPageBreak/>
        <w:t>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Рабочая программа воспитания должна предусматривать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E32EC1" w:rsidRDefault="00E32EC1">
      <w:pPr>
        <w:pStyle w:val="ConsPlusNormal"/>
        <w:spacing w:before="220"/>
        <w:ind w:firstLine="540"/>
        <w:jc w:val="both"/>
      </w:pPr>
      <w:proofErr w:type="gramStart"/>
      <w:r>
        <w:t xml:space="preserve">Рособрнадзор обращает внимание руководителей организации, осуществляющих образовательную деятельность по образовательным программам начального общего, основного общего и среднего общего образования, что в соответствие с </w:t>
      </w:r>
      <w:hyperlink r:id="rId11" w:history="1">
        <w:r>
          <w:rPr>
            <w:color w:val="0000FF"/>
          </w:rPr>
          <w:t>частью 2 статьи 2</w:t>
        </w:r>
      </w:hyperlink>
      <w:r>
        <w:t xml:space="preserve"> Федерального закона от 31 июля 2020 г. N 304-ФЗ "О внесении изменений в Федеральный закон "Об образовании в Российской Федерации" по вопросам воспитания обучающихся" (далее - Федеральный закон N 304-ФЗ) образовательные программы подлежат приведению</w:t>
      </w:r>
      <w:proofErr w:type="gramEnd"/>
      <w:r>
        <w:t xml:space="preserve"> в соответствие с положениями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 (в редакции Федерального закона N 304-ФЗ) не позднее 1 сентября 2021 года.</w:t>
      </w:r>
    </w:p>
    <w:p w:rsidR="00E32EC1" w:rsidRDefault="00E32EC1">
      <w:pPr>
        <w:pStyle w:val="ConsPlusNormal"/>
        <w:spacing w:before="220"/>
        <w:ind w:firstLine="540"/>
        <w:jc w:val="both"/>
      </w:pPr>
      <w:r>
        <w:t xml:space="preserve">Образовательные программы, разработанные и утвержденные образовательной организацией после 1 сентября 2020 года, должны соответствовать положениям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N 273-ФЗ (в редакции Федерального закона N 304-ФЗ).</w:t>
      </w:r>
    </w:p>
    <w:p w:rsidR="00E32EC1" w:rsidRDefault="00E32EC1">
      <w:pPr>
        <w:pStyle w:val="ConsPlusNormal"/>
        <w:jc w:val="both"/>
      </w:pPr>
    </w:p>
    <w:p w:rsidR="00E32EC1" w:rsidRDefault="00E32EC1">
      <w:pPr>
        <w:pStyle w:val="ConsPlusNormal"/>
        <w:jc w:val="both"/>
      </w:pPr>
    </w:p>
    <w:p w:rsidR="00E32EC1" w:rsidRDefault="00E32E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F51" w:rsidRDefault="00D82F51">
      <w:bookmarkStart w:id="0" w:name="_GoBack"/>
      <w:bookmarkEnd w:id="0"/>
    </w:p>
    <w:sectPr w:rsidR="00D82F51" w:rsidSect="0041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C1"/>
    <w:rsid w:val="000407FB"/>
    <w:rsid w:val="003B346D"/>
    <w:rsid w:val="003F4905"/>
    <w:rsid w:val="00795C01"/>
    <w:rsid w:val="008C17A9"/>
    <w:rsid w:val="00A31876"/>
    <w:rsid w:val="00A92694"/>
    <w:rsid w:val="00B4429B"/>
    <w:rsid w:val="00C23C09"/>
    <w:rsid w:val="00C33EE6"/>
    <w:rsid w:val="00D82F51"/>
    <w:rsid w:val="00DE41F2"/>
    <w:rsid w:val="00E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F4DDEF4B96CFE085221D2C19A02CDACE0682CC12137F9F271726EE78D091F4C43082B1933D6EB58DF0455474F45B4F8A2119E82s4RCG" TargetMode="External"/><Relationship Id="rId13" Type="http://schemas.openxmlformats.org/officeDocument/2006/relationships/hyperlink" Target="consultantplus://offline/ref=176F4DDEF4B96CFE085221D2C19A02CDACE26C29C22437F9F271726EE78D091F5E4350251B33C3BF0B85535845s4R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6F4DDEF4B96CFE085221D2C19A02CDACE0682DC72537F9F271726EE78D091F5E4350251B33C3BF0B85535845s4R6G" TargetMode="External"/><Relationship Id="rId12" Type="http://schemas.openxmlformats.org/officeDocument/2006/relationships/hyperlink" Target="consultantplus://offline/ref=176F4DDEF4B96CFE085221D2C19A02CDACE26C29C22437F9F271726EE78D091F5E4350251B33C3BF0B85535845s4R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F4DDEF4B96CFE085221D2C19A02CDACE0682DC72537F9F271726EE78D091F5E4350251B33C3BF0B85535845s4R6G" TargetMode="External"/><Relationship Id="rId11" Type="http://schemas.openxmlformats.org/officeDocument/2006/relationships/hyperlink" Target="consultantplus://offline/ref=176F4DDEF4B96CFE085221D2C19A02CDACE2622ECB2437F9F271726EE78D091F4C4308291B3BDDBD0E900509031256B4F2A2139C9E4F69C0sCRF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6F4DDEF4B96CFE085221D2C19A02CDACE0682CC12F37F9F271726EE78D091F4C43082C1938D6EB58DF0455474F45B4F8A2119E82s4R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F4DDEF4B96CFE085221D2C19A02CDACE0682CC62637F9F271726EE78D091F4C43082B1332D6EB58DF0455474F45B4F8A2119E82s4R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9424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надзор8</dc:creator>
  <cp:lastModifiedBy>надзор8</cp:lastModifiedBy>
  <cp:revision>1</cp:revision>
  <dcterms:created xsi:type="dcterms:W3CDTF">2021-02-08T06:17:00Z</dcterms:created>
  <dcterms:modified xsi:type="dcterms:W3CDTF">2021-02-08T06:18:00Z</dcterms:modified>
</cp:coreProperties>
</file>