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35" w:rsidRDefault="00042635" w:rsidP="00042635">
      <w:bookmarkStart w:id="0" w:name="_GoBack"/>
      <w:bookmarkEnd w:id="0"/>
    </w:p>
    <w:tbl>
      <w:tblPr>
        <w:tblStyle w:val="a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42635" w:rsidTr="00042635">
        <w:tc>
          <w:tcPr>
            <w:tcW w:w="4360" w:type="dxa"/>
            <w:hideMark/>
          </w:tcPr>
          <w:p w:rsidR="00042635" w:rsidRDefault="000426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УТВЕРЖДЕН</w:t>
            </w:r>
          </w:p>
          <w:p w:rsidR="00042635" w:rsidRDefault="0004263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протокольным решением Координационного совета при Главе Чувашской Республики по патриотическому воспитанию граждан Российской Федерации </w:t>
            </w:r>
          </w:p>
          <w:p w:rsidR="00042635" w:rsidRDefault="0004263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10.11.2020 № 2</w:t>
            </w:r>
          </w:p>
        </w:tc>
      </w:tr>
    </w:tbl>
    <w:p w:rsidR="00042635" w:rsidRDefault="00042635" w:rsidP="00042635">
      <w:pPr>
        <w:tabs>
          <w:tab w:val="left" w:pos="7608"/>
        </w:tabs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ab/>
      </w:r>
    </w:p>
    <w:p w:rsidR="00042635" w:rsidRDefault="00042635" w:rsidP="00042635">
      <w:pPr>
        <w:tabs>
          <w:tab w:val="left" w:pos="3450"/>
        </w:tabs>
        <w:jc w:val="center"/>
        <w:rPr>
          <w:rFonts w:ascii="Arial" w:hAnsi="Arial" w:cs="Arial"/>
          <w:b/>
        </w:rPr>
      </w:pPr>
    </w:p>
    <w:p w:rsidR="00042635" w:rsidRDefault="00042635" w:rsidP="00042635">
      <w:pPr>
        <w:tabs>
          <w:tab w:val="left" w:pos="3450"/>
        </w:tabs>
        <w:jc w:val="center"/>
        <w:rPr>
          <w:rFonts w:ascii="Arial" w:hAnsi="Arial" w:cs="Arial"/>
          <w:b/>
        </w:rPr>
      </w:pPr>
    </w:p>
    <w:p w:rsidR="00042635" w:rsidRDefault="00042635" w:rsidP="00042635">
      <w:pPr>
        <w:tabs>
          <w:tab w:val="left" w:pos="3450"/>
        </w:tabs>
        <w:jc w:val="center"/>
        <w:rPr>
          <w:rFonts w:ascii="Arial" w:hAnsi="Arial" w:cs="Arial"/>
          <w:b/>
        </w:rPr>
      </w:pPr>
    </w:p>
    <w:p w:rsidR="00042635" w:rsidRDefault="00042635" w:rsidP="00042635">
      <w:pPr>
        <w:tabs>
          <w:tab w:val="left" w:pos="3450"/>
        </w:tabs>
        <w:jc w:val="center"/>
        <w:rPr>
          <w:rFonts w:ascii="Arial" w:hAnsi="Arial" w:cs="Arial"/>
          <w:b/>
        </w:rPr>
      </w:pPr>
    </w:p>
    <w:p w:rsidR="00042635" w:rsidRDefault="00042635" w:rsidP="00042635">
      <w:pPr>
        <w:tabs>
          <w:tab w:val="left" w:pos="3450"/>
        </w:tabs>
        <w:jc w:val="center"/>
        <w:rPr>
          <w:rFonts w:ascii="Arial" w:hAnsi="Arial" w:cs="Arial"/>
          <w:b/>
        </w:rPr>
      </w:pPr>
    </w:p>
    <w:p w:rsidR="00042635" w:rsidRDefault="00042635" w:rsidP="00042635">
      <w:pPr>
        <w:tabs>
          <w:tab w:val="left" w:pos="3450"/>
        </w:tabs>
        <w:jc w:val="center"/>
        <w:rPr>
          <w:rFonts w:ascii="Arial" w:hAnsi="Arial" w:cs="Arial"/>
          <w:b/>
        </w:rPr>
      </w:pPr>
    </w:p>
    <w:p w:rsidR="00042635" w:rsidRDefault="00042635" w:rsidP="00042635">
      <w:pPr>
        <w:tabs>
          <w:tab w:val="left" w:pos="3450"/>
        </w:tabs>
        <w:jc w:val="center"/>
        <w:rPr>
          <w:rFonts w:ascii="Arial" w:hAnsi="Arial" w:cs="Arial"/>
          <w:b/>
        </w:rPr>
      </w:pPr>
    </w:p>
    <w:p w:rsidR="00042635" w:rsidRDefault="00042635" w:rsidP="00042635">
      <w:pPr>
        <w:tabs>
          <w:tab w:val="left" w:pos="3450"/>
        </w:tabs>
        <w:jc w:val="center"/>
        <w:rPr>
          <w:rFonts w:ascii="Arial" w:hAnsi="Arial" w:cs="Arial"/>
          <w:b/>
        </w:rPr>
      </w:pPr>
    </w:p>
    <w:p w:rsidR="00042635" w:rsidRDefault="00042635" w:rsidP="00042635">
      <w:pPr>
        <w:tabs>
          <w:tab w:val="left" w:pos="34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</w:t>
      </w:r>
    </w:p>
    <w:p w:rsidR="00042635" w:rsidRDefault="00042635" w:rsidP="00042635">
      <w:pPr>
        <w:tabs>
          <w:tab w:val="left" w:pos="34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работы Координационного совета при Главе Чувашской Республики </w:t>
      </w:r>
      <w:r>
        <w:rPr>
          <w:rFonts w:ascii="Arial" w:hAnsi="Arial" w:cs="Arial"/>
          <w:b/>
        </w:rPr>
        <w:br/>
        <w:t xml:space="preserve">по патриотическому воспитанию граждан Российской Федерации </w:t>
      </w:r>
    </w:p>
    <w:p w:rsidR="00042635" w:rsidRDefault="00042635" w:rsidP="00042635">
      <w:pPr>
        <w:tabs>
          <w:tab w:val="left" w:pos="345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2021 год</w:t>
      </w:r>
    </w:p>
    <w:p w:rsidR="00042635" w:rsidRDefault="00042635" w:rsidP="00042635">
      <w:pPr>
        <w:tabs>
          <w:tab w:val="left" w:pos="3450"/>
        </w:tabs>
        <w:jc w:val="center"/>
        <w:rPr>
          <w:rFonts w:ascii="Arial" w:hAnsi="Arial" w:cs="Arial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4208"/>
        <w:gridCol w:w="1987"/>
        <w:gridCol w:w="2798"/>
      </w:tblGrid>
      <w:tr w:rsidR="00042635" w:rsidTr="00042635">
        <w:tc>
          <w:tcPr>
            <w:tcW w:w="578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208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Наименование вопроса</w:t>
            </w:r>
          </w:p>
        </w:tc>
        <w:tc>
          <w:tcPr>
            <w:tcW w:w="1987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рассмотрения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8" w:type="dxa"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</w:t>
            </w:r>
          </w:p>
          <w:p w:rsidR="00042635" w:rsidRDefault="00042635">
            <w:pPr>
              <w:tabs>
                <w:tab w:val="left" w:pos="3450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042635" w:rsidTr="00042635">
        <w:tc>
          <w:tcPr>
            <w:tcW w:w="578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08" w:type="dxa"/>
          </w:tcPr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роли студенческих общественных организаций </w:t>
            </w:r>
            <w:r>
              <w:rPr>
                <w:rFonts w:ascii="Arial" w:hAnsi="Arial" w:cs="Arial"/>
              </w:rPr>
              <w:br/>
              <w:t xml:space="preserve">ЧГУ им. И.Н. Ульянова в патриотическом воспитании молодежи </w:t>
            </w:r>
          </w:p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первое полугодие 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 года</w:t>
            </w:r>
          </w:p>
        </w:tc>
        <w:tc>
          <w:tcPr>
            <w:tcW w:w="2798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ЧГУ им. И.Н. Ульянова </w:t>
            </w:r>
          </w:p>
        </w:tc>
      </w:tr>
      <w:tr w:rsidR="00042635" w:rsidTr="00042635">
        <w:tc>
          <w:tcPr>
            <w:tcW w:w="578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08" w:type="dxa"/>
          </w:tcPr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роли музея истории органов внутренних дел Чувашской Республики в патриотическом воспитании подрастающего поколения </w:t>
            </w:r>
          </w:p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первое полугодие 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 года</w:t>
            </w:r>
          </w:p>
        </w:tc>
        <w:tc>
          <w:tcPr>
            <w:tcW w:w="2798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МВД по Чувашской Республике</w:t>
            </w:r>
          </w:p>
        </w:tc>
      </w:tr>
      <w:tr w:rsidR="00042635" w:rsidTr="00042635">
        <w:trPr>
          <w:trHeight w:val="2112"/>
        </w:trPr>
        <w:tc>
          <w:tcPr>
            <w:tcW w:w="578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208" w:type="dxa"/>
          </w:tcPr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ходе реализации плана мероприятий по проведению </w:t>
            </w:r>
            <w:r>
              <w:rPr>
                <w:rFonts w:ascii="Arial" w:hAnsi="Arial" w:cs="Arial"/>
              </w:rPr>
              <w:br/>
              <w:t xml:space="preserve">в Чувашской Республике в 2021 году Года, посвященного трудовому подвигу строителей Сурского и Казанского оборонительных рубежей </w:t>
            </w:r>
          </w:p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первое полугодие 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 года</w:t>
            </w:r>
          </w:p>
        </w:tc>
        <w:tc>
          <w:tcPr>
            <w:tcW w:w="2798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Минкультуры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Чувашии</w:t>
            </w:r>
          </w:p>
        </w:tc>
      </w:tr>
      <w:tr w:rsidR="00042635" w:rsidTr="00042635">
        <w:trPr>
          <w:trHeight w:val="1297"/>
        </w:trPr>
        <w:tc>
          <w:tcPr>
            <w:tcW w:w="578" w:type="dxa"/>
            <w:hideMark/>
          </w:tcPr>
          <w:p w:rsidR="00042635" w:rsidRDefault="00042635">
            <w:pPr>
              <w:tabs>
                <w:tab w:val="left" w:pos="3450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4208" w:type="dxa"/>
          </w:tcPr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опыте работы Главного управления МЧС России по Чувашской Республике – Чувашии в патриотическом воспитании молодежи </w:t>
            </w:r>
          </w:p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второе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полугодие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года</w:t>
            </w:r>
          </w:p>
          <w:p w:rsidR="00042635" w:rsidRDefault="00042635">
            <w:pPr>
              <w:ind w:firstLine="708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98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Главное управление МЧС России по Чувашской Республике – Чувашии </w:t>
            </w:r>
          </w:p>
        </w:tc>
      </w:tr>
      <w:tr w:rsidR="00042635" w:rsidTr="00042635">
        <w:trPr>
          <w:trHeight w:val="1297"/>
        </w:trPr>
        <w:tc>
          <w:tcPr>
            <w:tcW w:w="578" w:type="dxa"/>
            <w:hideMark/>
          </w:tcPr>
          <w:p w:rsidR="00042635" w:rsidRDefault="00042635">
            <w:pPr>
              <w:tabs>
                <w:tab w:val="left" w:pos="3450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08" w:type="dxa"/>
          </w:tcPr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реализации лучших практик по патриотическому воспитанию молодежи на территории </w:t>
            </w:r>
            <w:r>
              <w:rPr>
                <w:rFonts w:ascii="Arial" w:hAnsi="Arial" w:cs="Arial"/>
              </w:rPr>
              <w:br/>
              <w:t>г. Чебоксары</w:t>
            </w:r>
          </w:p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второе полугодие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 года</w:t>
            </w:r>
          </w:p>
        </w:tc>
        <w:tc>
          <w:tcPr>
            <w:tcW w:w="2798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г. Чебоксары</w:t>
            </w:r>
          </w:p>
        </w:tc>
      </w:tr>
      <w:tr w:rsidR="00042635" w:rsidTr="00042635">
        <w:trPr>
          <w:trHeight w:val="1297"/>
        </w:trPr>
        <w:tc>
          <w:tcPr>
            <w:tcW w:w="578" w:type="dxa"/>
            <w:hideMark/>
          </w:tcPr>
          <w:p w:rsidR="00042635" w:rsidRDefault="00042635">
            <w:pPr>
              <w:tabs>
                <w:tab w:val="left" w:pos="3450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208" w:type="dxa"/>
          </w:tcPr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участии студенческой молодежи в поисковом движении: история и перспективы</w:t>
            </w:r>
          </w:p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второе полугодие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 года</w:t>
            </w:r>
          </w:p>
        </w:tc>
        <w:tc>
          <w:tcPr>
            <w:tcW w:w="2798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ЧГУ им. И.Н. Ульянова </w:t>
            </w:r>
          </w:p>
        </w:tc>
      </w:tr>
      <w:tr w:rsidR="00042635" w:rsidTr="00042635">
        <w:trPr>
          <w:trHeight w:val="1368"/>
        </w:trPr>
        <w:tc>
          <w:tcPr>
            <w:tcW w:w="578" w:type="dxa"/>
            <w:hideMark/>
          </w:tcPr>
          <w:p w:rsidR="00042635" w:rsidRDefault="00042635">
            <w:pPr>
              <w:tabs>
                <w:tab w:val="left" w:pos="3450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4208" w:type="dxa"/>
          </w:tcPr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опыте работы </w:t>
            </w:r>
            <w:proofErr w:type="spellStart"/>
            <w:r>
              <w:rPr>
                <w:rFonts w:ascii="Arial" w:hAnsi="Arial" w:cs="Arial"/>
              </w:rPr>
              <w:t>Ядринской</w:t>
            </w:r>
            <w:proofErr w:type="spellEnd"/>
            <w:r>
              <w:rPr>
                <w:rFonts w:ascii="Arial" w:hAnsi="Arial" w:cs="Arial"/>
              </w:rPr>
              <w:t xml:space="preserve"> районной администрации в патриотическом воспитании молодежи</w:t>
            </w:r>
          </w:p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второе полугодие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 года</w:t>
            </w:r>
          </w:p>
        </w:tc>
        <w:tc>
          <w:tcPr>
            <w:tcW w:w="2798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Ядринская районная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</w:tc>
      </w:tr>
      <w:tr w:rsidR="00042635" w:rsidTr="00042635">
        <w:trPr>
          <w:trHeight w:val="2112"/>
        </w:trPr>
        <w:tc>
          <w:tcPr>
            <w:tcW w:w="578" w:type="dxa"/>
            <w:hideMark/>
          </w:tcPr>
          <w:p w:rsidR="00042635" w:rsidRDefault="00042635">
            <w:pPr>
              <w:tabs>
                <w:tab w:val="left" w:pos="3450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208" w:type="dxa"/>
          </w:tcPr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плана работы Координационного совета при Главе Чувашской Республики по патриотическому воспитанию граждан Российской Федерации </w:t>
            </w:r>
          </w:p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2022 год</w:t>
            </w:r>
          </w:p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eastAsia="Arial Unicode MS" w:hAnsi="Arial" w:cs="Arial"/>
              </w:rPr>
            </w:pPr>
          </w:p>
          <w:p w:rsidR="00042635" w:rsidRDefault="00042635">
            <w:pPr>
              <w:tabs>
                <w:tab w:val="left" w:pos="345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второе полугодие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2021 года</w:t>
            </w:r>
          </w:p>
        </w:tc>
        <w:tc>
          <w:tcPr>
            <w:tcW w:w="2798" w:type="dxa"/>
            <w:hideMark/>
          </w:tcPr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Минобразования </w:t>
            </w:r>
          </w:p>
          <w:p w:rsidR="00042635" w:rsidRDefault="00042635">
            <w:pPr>
              <w:tabs>
                <w:tab w:val="left" w:pos="345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Чувашии</w:t>
            </w:r>
          </w:p>
        </w:tc>
      </w:tr>
    </w:tbl>
    <w:p w:rsidR="00042635" w:rsidRDefault="00042635" w:rsidP="00042635">
      <w:pPr>
        <w:tabs>
          <w:tab w:val="left" w:pos="3450"/>
        </w:tabs>
        <w:jc w:val="center"/>
        <w:rPr>
          <w:b/>
          <w:lang w:eastAsia="en-US"/>
        </w:rPr>
      </w:pPr>
    </w:p>
    <w:p w:rsidR="00042635" w:rsidRDefault="00042635" w:rsidP="00042635">
      <w:pPr>
        <w:tabs>
          <w:tab w:val="left" w:pos="3450"/>
        </w:tabs>
        <w:jc w:val="center"/>
        <w:rPr>
          <w:b/>
        </w:rPr>
      </w:pPr>
    </w:p>
    <w:p w:rsidR="00042635" w:rsidRPr="00042635" w:rsidRDefault="00042635" w:rsidP="001C018B">
      <w:pPr>
        <w:tabs>
          <w:tab w:val="left" w:pos="2793"/>
        </w:tabs>
        <w:jc w:val="both"/>
        <w:rPr>
          <w:rFonts w:ascii="Arial" w:hAnsi="Arial" w:cs="Arial"/>
        </w:rPr>
      </w:pPr>
    </w:p>
    <w:sectPr w:rsidR="00042635" w:rsidRPr="00042635" w:rsidSect="002F6B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6D" w:rsidRDefault="0077146D">
      <w:r>
        <w:separator/>
      </w:r>
    </w:p>
  </w:endnote>
  <w:endnote w:type="continuationSeparator" w:id="0">
    <w:p w:rsidR="0077146D" w:rsidRDefault="0077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;Times New 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9E" w:rsidRDefault="00433E9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9E" w:rsidRDefault="00433E9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9E" w:rsidRDefault="00433E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6D" w:rsidRDefault="0077146D">
      <w:r>
        <w:separator/>
      </w:r>
    </w:p>
  </w:footnote>
  <w:footnote w:type="continuationSeparator" w:id="0">
    <w:p w:rsidR="0077146D" w:rsidRDefault="0077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9E" w:rsidRDefault="00433E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CF" w:rsidRDefault="004607C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9E" w:rsidRDefault="00433E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E8B"/>
    <w:multiLevelType w:val="hybridMultilevel"/>
    <w:tmpl w:val="A2ECCF6E"/>
    <w:lvl w:ilvl="0" w:tplc="08F868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70149"/>
    <w:multiLevelType w:val="hybridMultilevel"/>
    <w:tmpl w:val="231EABAE"/>
    <w:lvl w:ilvl="0" w:tplc="EAA0C26C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F"/>
    <w:rsid w:val="0000041D"/>
    <w:rsid w:val="00042635"/>
    <w:rsid w:val="00047BAA"/>
    <w:rsid w:val="000544FA"/>
    <w:rsid w:val="0006282D"/>
    <w:rsid w:val="0007152C"/>
    <w:rsid w:val="00077D43"/>
    <w:rsid w:val="000822AD"/>
    <w:rsid w:val="000A2A90"/>
    <w:rsid w:val="000A32CB"/>
    <w:rsid w:val="000B7436"/>
    <w:rsid w:val="000C6E8D"/>
    <w:rsid w:val="000E1876"/>
    <w:rsid w:val="000E3682"/>
    <w:rsid w:val="001337A9"/>
    <w:rsid w:val="00136866"/>
    <w:rsid w:val="0017052C"/>
    <w:rsid w:val="001734DA"/>
    <w:rsid w:val="0019449C"/>
    <w:rsid w:val="00196237"/>
    <w:rsid w:val="001B546E"/>
    <w:rsid w:val="001C018B"/>
    <w:rsid w:val="001D42CA"/>
    <w:rsid w:val="001E4CFB"/>
    <w:rsid w:val="001E5C53"/>
    <w:rsid w:val="00222D02"/>
    <w:rsid w:val="00237986"/>
    <w:rsid w:val="002528D6"/>
    <w:rsid w:val="002547A8"/>
    <w:rsid w:val="00266F0A"/>
    <w:rsid w:val="00267203"/>
    <w:rsid w:val="00271576"/>
    <w:rsid w:val="0028631A"/>
    <w:rsid w:val="00296C07"/>
    <w:rsid w:val="002A0E12"/>
    <w:rsid w:val="002A2D62"/>
    <w:rsid w:val="002C1DCC"/>
    <w:rsid w:val="002D4DE7"/>
    <w:rsid w:val="002D52C0"/>
    <w:rsid w:val="002F6B8F"/>
    <w:rsid w:val="003415AB"/>
    <w:rsid w:val="00365C53"/>
    <w:rsid w:val="00370815"/>
    <w:rsid w:val="00397CE5"/>
    <w:rsid w:val="003D30BC"/>
    <w:rsid w:val="00401EEE"/>
    <w:rsid w:val="0040216E"/>
    <w:rsid w:val="0040715E"/>
    <w:rsid w:val="00425D61"/>
    <w:rsid w:val="00433E9E"/>
    <w:rsid w:val="0043700C"/>
    <w:rsid w:val="00437B56"/>
    <w:rsid w:val="00452DE4"/>
    <w:rsid w:val="00456705"/>
    <w:rsid w:val="004607CF"/>
    <w:rsid w:val="00464BAC"/>
    <w:rsid w:val="004708A6"/>
    <w:rsid w:val="00484E47"/>
    <w:rsid w:val="004A19BD"/>
    <w:rsid w:val="004A5DD9"/>
    <w:rsid w:val="004B4797"/>
    <w:rsid w:val="004C63FA"/>
    <w:rsid w:val="004C76CF"/>
    <w:rsid w:val="004E05F5"/>
    <w:rsid w:val="004E3C5D"/>
    <w:rsid w:val="00502434"/>
    <w:rsid w:val="00503CE6"/>
    <w:rsid w:val="00504699"/>
    <w:rsid w:val="00513C2D"/>
    <w:rsid w:val="00522F39"/>
    <w:rsid w:val="00531BD4"/>
    <w:rsid w:val="00552667"/>
    <w:rsid w:val="005813C5"/>
    <w:rsid w:val="0058660B"/>
    <w:rsid w:val="005A2FF7"/>
    <w:rsid w:val="005B57FB"/>
    <w:rsid w:val="005B60F6"/>
    <w:rsid w:val="005C4D02"/>
    <w:rsid w:val="005D001F"/>
    <w:rsid w:val="005E40C5"/>
    <w:rsid w:val="005E6C14"/>
    <w:rsid w:val="005F3A48"/>
    <w:rsid w:val="00611F32"/>
    <w:rsid w:val="00613471"/>
    <w:rsid w:val="00613DDD"/>
    <w:rsid w:val="00614B50"/>
    <w:rsid w:val="00623911"/>
    <w:rsid w:val="00625154"/>
    <w:rsid w:val="006317D3"/>
    <w:rsid w:val="006473CB"/>
    <w:rsid w:val="00647475"/>
    <w:rsid w:val="006570A5"/>
    <w:rsid w:val="006A091A"/>
    <w:rsid w:val="006A268B"/>
    <w:rsid w:val="006B598E"/>
    <w:rsid w:val="006F0E68"/>
    <w:rsid w:val="006F391A"/>
    <w:rsid w:val="0070260A"/>
    <w:rsid w:val="007076B7"/>
    <w:rsid w:val="00722A35"/>
    <w:rsid w:val="00725432"/>
    <w:rsid w:val="00725BEB"/>
    <w:rsid w:val="00746CE8"/>
    <w:rsid w:val="00755CB6"/>
    <w:rsid w:val="0077146D"/>
    <w:rsid w:val="00773884"/>
    <w:rsid w:val="007B2557"/>
    <w:rsid w:val="007B2CCD"/>
    <w:rsid w:val="007B731A"/>
    <w:rsid w:val="007D3AB4"/>
    <w:rsid w:val="007D5C6A"/>
    <w:rsid w:val="007E1F8E"/>
    <w:rsid w:val="0080039A"/>
    <w:rsid w:val="008003DE"/>
    <w:rsid w:val="0081318A"/>
    <w:rsid w:val="00813C1B"/>
    <w:rsid w:val="00844BC5"/>
    <w:rsid w:val="00853E64"/>
    <w:rsid w:val="0085461E"/>
    <w:rsid w:val="008671AD"/>
    <w:rsid w:val="00874668"/>
    <w:rsid w:val="008762F7"/>
    <w:rsid w:val="00894ECE"/>
    <w:rsid w:val="008A50DF"/>
    <w:rsid w:val="008A68BF"/>
    <w:rsid w:val="008B12ED"/>
    <w:rsid w:val="008B2F0A"/>
    <w:rsid w:val="008C16D4"/>
    <w:rsid w:val="008D6562"/>
    <w:rsid w:val="008E4F6C"/>
    <w:rsid w:val="008F033E"/>
    <w:rsid w:val="008F51AD"/>
    <w:rsid w:val="008F5AD9"/>
    <w:rsid w:val="009016AF"/>
    <w:rsid w:val="0093696F"/>
    <w:rsid w:val="00937AC8"/>
    <w:rsid w:val="0094473A"/>
    <w:rsid w:val="00965489"/>
    <w:rsid w:val="009702D0"/>
    <w:rsid w:val="009937DB"/>
    <w:rsid w:val="009B4676"/>
    <w:rsid w:val="009B46CC"/>
    <w:rsid w:val="009B6341"/>
    <w:rsid w:val="009F6D6A"/>
    <w:rsid w:val="00A06707"/>
    <w:rsid w:val="00A33A94"/>
    <w:rsid w:val="00A40C96"/>
    <w:rsid w:val="00A45BED"/>
    <w:rsid w:val="00A5066A"/>
    <w:rsid w:val="00A62898"/>
    <w:rsid w:val="00A86F1D"/>
    <w:rsid w:val="00AA1FF8"/>
    <w:rsid w:val="00AA7A6D"/>
    <w:rsid w:val="00AB436D"/>
    <w:rsid w:val="00AC618F"/>
    <w:rsid w:val="00AC7C65"/>
    <w:rsid w:val="00AF5846"/>
    <w:rsid w:val="00AF760C"/>
    <w:rsid w:val="00B07077"/>
    <w:rsid w:val="00B22F67"/>
    <w:rsid w:val="00B47342"/>
    <w:rsid w:val="00B7482F"/>
    <w:rsid w:val="00B75AA1"/>
    <w:rsid w:val="00B808EC"/>
    <w:rsid w:val="00B87AE1"/>
    <w:rsid w:val="00B923F9"/>
    <w:rsid w:val="00BA1B35"/>
    <w:rsid w:val="00BA6936"/>
    <w:rsid w:val="00BB2968"/>
    <w:rsid w:val="00BB38C9"/>
    <w:rsid w:val="00BB5366"/>
    <w:rsid w:val="00BC4D69"/>
    <w:rsid w:val="00BD6240"/>
    <w:rsid w:val="00BD72FD"/>
    <w:rsid w:val="00C065C3"/>
    <w:rsid w:val="00C07986"/>
    <w:rsid w:val="00C27EE3"/>
    <w:rsid w:val="00C45748"/>
    <w:rsid w:val="00C57E4E"/>
    <w:rsid w:val="00C87ACA"/>
    <w:rsid w:val="00C940FF"/>
    <w:rsid w:val="00CA4C37"/>
    <w:rsid w:val="00CD1591"/>
    <w:rsid w:val="00CE1226"/>
    <w:rsid w:val="00CF14CF"/>
    <w:rsid w:val="00CF24E4"/>
    <w:rsid w:val="00D152B5"/>
    <w:rsid w:val="00D24968"/>
    <w:rsid w:val="00D417D7"/>
    <w:rsid w:val="00D52312"/>
    <w:rsid w:val="00D5270C"/>
    <w:rsid w:val="00D56531"/>
    <w:rsid w:val="00D87BF8"/>
    <w:rsid w:val="00DA324F"/>
    <w:rsid w:val="00DA3BB0"/>
    <w:rsid w:val="00DA3E2C"/>
    <w:rsid w:val="00DA6FAF"/>
    <w:rsid w:val="00DA7C40"/>
    <w:rsid w:val="00DB4349"/>
    <w:rsid w:val="00DB7B56"/>
    <w:rsid w:val="00DC14A5"/>
    <w:rsid w:val="00DC4EA1"/>
    <w:rsid w:val="00E03825"/>
    <w:rsid w:val="00E12F12"/>
    <w:rsid w:val="00E41DE0"/>
    <w:rsid w:val="00E4331C"/>
    <w:rsid w:val="00E60E4F"/>
    <w:rsid w:val="00EA1512"/>
    <w:rsid w:val="00EA31DC"/>
    <w:rsid w:val="00EA7C9C"/>
    <w:rsid w:val="00ED2BB5"/>
    <w:rsid w:val="00EF75EC"/>
    <w:rsid w:val="00F1278C"/>
    <w:rsid w:val="00F36AB8"/>
    <w:rsid w:val="00F75679"/>
    <w:rsid w:val="00FD03E4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pPr>
      <w:jc w:val="both"/>
    </w:pPr>
  </w:style>
  <w:style w:type="paragraph" w:styleId="a3">
    <w:name w:val="Subtitle"/>
    <w:basedOn w:val="a"/>
    <w:next w:val="TextBody"/>
    <w:link w:val="a4"/>
    <w:pPr>
      <w:jc w:val="center"/>
    </w:pPr>
    <w:rPr>
      <w:rFonts w:ascii="TimesET;Times New Roman" w:hAnsi="TimesET;Times New Roman" w:cs="TimesET;Times New Roman"/>
      <w:b/>
      <w:bCs/>
    </w:rPr>
  </w:style>
  <w:style w:type="character" w:customStyle="1" w:styleId="a4">
    <w:name w:val="Подзаголовок Знак"/>
    <w:basedOn w:val="a0"/>
    <w:link w:val="a3"/>
    <w:rPr>
      <w:rFonts w:ascii="TimesET;Times New Roman" w:eastAsia="Times New Roman" w:hAnsi="TimesET;Times New Roman" w:cs="TimesET;Times New Roman"/>
      <w:b/>
      <w:bCs/>
      <w:sz w:val="24"/>
      <w:szCs w:val="24"/>
      <w:lang w:eastAsia="zh-CN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pPr>
      <w:spacing w:after="240"/>
    </w:p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pPr>
      <w:suppressAutoHyphens w:val="0"/>
      <w:autoSpaceDN/>
      <w:ind w:left="720" w:firstLine="709"/>
      <w:contextualSpacing/>
      <w:textAlignment w:val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strike w:val="0"/>
      <w:dstrike w:val="0"/>
      <w:color w:val="333333"/>
      <w:u w:val="none"/>
      <w:effect w:val="none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pPr>
      <w:jc w:val="both"/>
    </w:pPr>
  </w:style>
  <w:style w:type="paragraph" w:styleId="a3">
    <w:name w:val="Subtitle"/>
    <w:basedOn w:val="a"/>
    <w:next w:val="TextBody"/>
    <w:link w:val="a4"/>
    <w:pPr>
      <w:jc w:val="center"/>
    </w:pPr>
    <w:rPr>
      <w:rFonts w:ascii="TimesET;Times New Roman" w:hAnsi="TimesET;Times New Roman" w:cs="TimesET;Times New Roman"/>
      <w:b/>
      <w:bCs/>
    </w:rPr>
  </w:style>
  <w:style w:type="character" w:customStyle="1" w:styleId="a4">
    <w:name w:val="Подзаголовок Знак"/>
    <w:basedOn w:val="a0"/>
    <w:link w:val="a3"/>
    <w:rPr>
      <w:rFonts w:ascii="TimesET;Times New Roman" w:eastAsia="Times New Roman" w:hAnsi="TimesET;Times New Roman" w:cs="TimesET;Times New Roman"/>
      <w:b/>
      <w:bCs/>
      <w:sz w:val="24"/>
      <w:szCs w:val="24"/>
      <w:lang w:eastAsia="zh-CN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pPr>
      <w:spacing w:after="240"/>
    </w:p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pPr>
      <w:suppressAutoHyphens w:val="0"/>
      <w:autoSpaceDN/>
      <w:ind w:left="720" w:firstLine="709"/>
      <w:contextualSpacing/>
      <w:textAlignment w:val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Pr>
      <w:strike w:val="0"/>
      <w:dstrike w:val="0"/>
      <w:color w:val="333333"/>
      <w:u w:val="none"/>
      <w:effect w:val="none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7B15-6F14-4901-97CB-2C38F895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economy14 (Сиволапова Н.Н.)</dc:creator>
  <cp:lastModifiedBy>Минобразования Надеева Анна Викторовна molod8</cp:lastModifiedBy>
  <cp:revision>67</cp:revision>
  <cp:lastPrinted>2020-11-09T12:57:00Z</cp:lastPrinted>
  <dcterms:created xsi:type="dcterms:W3CDTF">2020-12-10T06:25:00Z</dcterms:created>
  <dcterms:modified xsi:type="dcterms:W3CDTF">2021-06-10T06:29:00Z</dcterms:modified>
</cp:coreProperties>
</file>