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E700F0" w:rsidTr="00473E0E">
        <w:trPr>
          <w:trHeight w:val="980"/>
        </w:trPr>
        <w:tc>
          <w:tcPr>
            <w:tcW w:w="3686" w:type="dxa"/>
          </w:tcPr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E700F0" w:rsidTr="00473E0E">
        <w:tc>
          <w:tcPr>
            <w:tcW w:w="3686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E700F0" w:rsidRPr="00EF2A1B" w:rsidRDefault="00D918A9" w:rsidP="0033489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29.01.</w:t>
            </w:r>
            <w:r w:rsidR="003F1D6C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21 № 29-р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E700F0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</w:t>
            </w:r>
            <w:r w:rsidR="0033489F">
              <w:rPr>
                <w:lang w:eastAsia="ru-RU"/>
              </w:rPr>
              <w:t xml:space="preserve">   </w:t>
            </w:r>
            <w:r>
              <w:rPr>
                <w:lang w:eastAsia="ru-RU"/>
              </w:rPr>
              <w:t xml:space="preserve"> </w:t>
            </w:r>
            <w:r w:rsidR="00D918A9">
              <w:rPr>
                <w:sz w:val="28"/>
                <w:szCs w:val="28"/>
                <w:lang w:eastAsia="ru-RU"/>
              </w:rPr>
              <w:t>29.01.</w:t>
            </w:r>
            <w:r w:rsidR="003F1D6C">
              <w:rPr>
                <w:sz w:val="28"/>
                <w:szCs w:val="28"/>
                <w:lang w:eastAsia="ru-RU"/>
              </w:rPr>
              <w:t>20</w:t>
            </w:r>
            <w:r w:rsidR="00D918A9">
              <w:rPr>
                <w:sz w:val="28"/>
                <w:szCs w:val="28"/>
                <w:lang w:eastAsia="ru-RU"/>
              </w:rPr>
              <w:t>21  № 29-р</w:t>
            </w:r>
          </w:p>
          <w:p w:rsidR="00E700F0" w:rsidRPr="00EF2A1B" w:rsidRDefault="00E700F0" w:rsidP="00473E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E700F0" w:rsidRPr="003C7224" w:rsidRDefault="00E700F0" w:rsidP="00E700F0">
      <w:pPr>
        <w:spacing w:line="240" w:lineRule="auto"/>
        <w:ind w:left="709"/>
        <w:rPr>
          <w:lang w:eastAsia="ru-RU"/>
        </w:rPr>
      </w:pPr>
    </w:p>
    <w:p w:rsidR="00E700F0" w:rsidRPr="0002593E" w:rsidRDefault="00E700F0" w:rsidP="00E700F0">
      <w:pPr>
        <w:spacing w:line="240" w:lineRule="auto"/>
        <w:ind w:firstLine="0"/>
        <w:rPr>
          <w:sz w:val="16"/>
          <w:szCs w:val="16"/>
          <w:lang w:eastAsia="ru-RU"/>
        </w:rPr>
      </w:pPr>
    </w:p>
    <w:p w:rsidR="00E700F0" w:rsidRPr="0002593E" w:rsidRDefault="00E700F0" w:rsidP="00E700F0">
      <w:pPr>
        <w:spacing w:line="240" w:lineRule="auto"/>
        <w:ind w:left="-284" w:firstLine="0"/>
        <w:rPr>
          <w:sz w:val="16"/>
          <w:szCs w:val="16"/>
          <w:lang w:eastAsia="ru-RU"/>
        </w:rPr>
      </w:pPr>
    </w:p>
    <w:p w:rsidR="00D92451" w:rsidRDefault="00E700F0" w:rsidP="009A4DFD">
      <w:pPr>
        <w:spacing w:line="240" w:lineRule="auto"/>
        <w:ind w:firstLine="567"/>
        <w:rPr>
          <w:b/>
          <w:bCs/>
        </w:rPr>
      </w:pPr>
      <w:proofErr w:type="gramStart"/>
      <w:r>
        <w:t>В соответствии с распоряжением Правительства Российской Федерации от 18 октября 2018г.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администрации Порецкого района от 14 февраля 2019г. № 63-р «О создании в администрации Порецкого района системы внутреннего обеспечения соответствия требованиям антимонопольного законодательства (антимонопольного</w:t>
      </w:r>
      <w:proofErr w:type="gramEnd"/>
      <w:r>
        <w:t xml:space="preserve"> </w:t>
      </w:r>
      <w:proofErr w:type="spellStart"/>
      <w:proofErr w:type="gramStart"/>
      <w:r>
        <w:t>комплаенса</w:t>
      </w:r>
      <w:proofErr w:type="spellEnd"/>
      <w:r>
        <w:t>)</w:t>
      </w:r>
      <w:r w:rsidR="009A4DFD">
        <w:t xml:space="preserve"> у</w:t>
      </w:r>
      <w:r w:rsidR="00D92451">
        <w:t>твердить план мероприятий («дорожную карту») по снижению рисков нарушений антимонопольного законодательства администрацией Порецкого района Чувашской Республики на 202</w:t>
      </w:r>
      <w:r w:rsidR="005D12DB">
        <w:t>1</w:t>
      </w:r>
      <w:r w:rsidR="00D92451">
        <w:t xml:space="preserve"> год согласно приложению к настоящему распоряжению</w:t>
      </w:r>
      <w:r w:rsidR="009A4DFD">
        <w:t>.</w:t>
      </w:r>
      <w:proofErr w:type="gramEnd"/>
    </w:p>
    <w:p w:rsidR="00D92451" w:rsidRDefault="00D92451" w:rsidP="009A4DFD">
      <w:pPr>
        <w:pStyle w:val="ConsPlusTitle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00F0" w:rsidRPr="003C7224" w:rsidRDefault="00E700F0" w:rsidP="000E24F0">
      <w:pPr>
        <w:widowControl w:val="0"/>
        <w:suppressAutoHyphens w:val="0"/>
        <w:autoSpaceDE w:val="0"/>
        <w:autoSpaceDN w:val="0"/>
        <w:spacing w:line="240" w:lineRule="auto"/>
        <w:ind w:left="-284" w:firstLine="851"/>
        <w:rPr>
          <w:lang w:eastAsia="ru-RU"/>
        </w:rPr>
      </w:pPr>
    </w:p>
    <w:p w:rsidR="00E700F0" w:rsidRDefault="00E700F0" w:rsidP="00E700F0">
      <w:pPr>
        <w:tabs>
          <w:tab w:val="left" w:pos="900"/>
        </w:tabs>
        <w:spacing w:line="240" w:lineRule="auto"/>
        <w:rPr>
          <w:lang w:eastAsia="ru-RU"/>
        </w:rPr>
      </w:pPr>
    </w:p>
    <w:p w:rsidR="00A4159F" w:rsidRDefault="00D92451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  <w:r>
        <w:rPr>
          <w:lang w:eastAsia="ru-RU"/>
        </w:rPr>
        <w:t>Г</w:t>
      </w:r>
      <w:r w:rsidR="00E700F0">
        <w:rPr>
          <w:lang w:eastAsia="ru-RU"/>
        </w:rPr>
        <w:t>лав</w:t>
      </w:r>
      <w:r>
        <w:rPr>
          <w:lang w:eastAsia="ru-RU"/>
        </w:rPr>
        <w:t>а</w:t>
      </w:r>
      <w:r w:rsidR="00E700F0">
        <w:rPr>
          <w:lang w:eastAsia="ru-RU"/>
        </w:rPr>
        <w:t xml:space="preserve"> администрации                                                                                  </w:t>
      </w:r>
      <w:r>
        <w:rPr>
          <w:lang w:eastAsia="ru-RU"/>
        </w:rPr>
        <w:t xml:space="preserve">           </w:t>
      </w:r>
      <w:r w:rsidR="000553C6">
        <w:rPr>
          <w:lang w:eastAsia="ru-RU"/>
        </w:rPr>
        <w:t xml:space="preserve"> </w:t>
      </w:r>
      <w:r>
        <w:rPr>
          <w:lang w:eastAsia="ru-RU"/>
        </w:rPr>
        <w:t xml:space="preserve">  </w:t>
      </w:r>
      <w:r w:rsidR="00E700F0">
        <w:rPr>
          <w:lang w:eastAsia="ru-RU"/>
        </w:rPr>
        <w:t>Е.</w:t>
      </w:r>
      <w:r>
        <w:rPr>
          <w:lang w:eastAsia="ru-RU"/>
        </w:rPr>
        <w:t>В. Лебедев</w:t>
      </w: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A4159F" w:rsidRDefault="00A4159F" w:rsidP="00E700F0">
      <w:pPr>
        <w:tabs>
          <w:tab w:val="left" w:pos="0"/>
        </w:tabs>
        <w:spacing w:line="240" w:lineRule="auto"/>
        <w:ind w:firstLine="0"/>
        <w:rPr>
          <w:lang w:eastAsia="ru-RU"/>
        </w:rPr>
      </w:pPr>
    </w:p>
    <w:p w:rsidR="00894653" w:rsidRDefault="00894653" w:rsidP="00A4159F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D92451" w:rsidRDefault="00D92451" w:rsidP="00A4159F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D92451" w:rsidRDefault="00D92451" w:rsidP="00A4159F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D92451" w:rsidRDefault="00D92451" w:rsidP="00A4159F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D92451" w:rsidRDefault="00D92451" w:rsidP="00A4159F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F417F9" w:rsidRDefault="00F417F9" w:rsidP="00A4159F">
      <w:pPr>
        <w:tabs>
          <w:tab w:val="left" w:pos="0"/>
        </w:tabs>
        <w:spacing w:line="240" w:lineRule="auto"/>
        <w:ind w:hanging="284"/>
        <w:jc w:val="center"/>
        <w:rPr>
          <w:lang w:eastAsia="ru-RU"/>
        </w:rPr>
        <w:sectPr w:rsidR="00F417F9" w:rsidSect="00E65A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7F9" w:rsidRDefault="007D1364" w:rsidP="007D1364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  <w:r>
        <w:rPr>
          <w:lang w:eastAsia="ru-RU"/>
        </w:rPr>
        <w:lastRenderedPageBreak/>
        <w:t>Приложение</w:t>
      </w:r>
    </w:p>
    <w:p w:rsidR="007D1364" w:rsidRDefault="007D1364" w:rsidP="007D1364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  <w:r>
        <w:rPr>
          <w:lang w:eastAsia="ru-RU"/>
        </w:rPr>
        <w:t>к распоряжению администрации</w:t>
      </w:r>
    </w:p>
    <w:p w:rsidR="007D1364" w:rsidRDefault="007D1364" w:rsidP="007D1364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  <w:r>
        <w:rPr>
          <w:lang w:eastAsia="ru-RU"/>
        </w:rPr>
        <w:t>Порецкого района</w:t>
      </w:r>
    </w:p>
    <w:p w:rsidR="007D1364" w:rsidRDefault="005E1478" w:rsidP="007D1364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D918A9">
        <w:rPr>
          <w:lang w:eastAsia="ru-RU"/>
        </w:rPr>
        <w:t>29.01.</w:t>
      </w:r>
      <w:r>
        <w:rPr>
          <w:lang w:eastAsia="ru-RU"/>
        </w:rPr>
        <w:t xml:space="preserve"> 202</w:t>
      </w:r>
      <w:r w:rsidR="005D12DB">
        <w:rPr>
          <w:lang w:eastAsia="ru-RU"/>
        </w:rPr>
        <w:t>1</w:t>
      </w:r>
      <w:r>
        <w:rPr>
          <w:lang w:eastAsia="ru-RU"/>
        </w:rPr>
        <w:t xml:space="preserve"> № </w:t>
      </w:r>
      <w:r w:rsidR="00D918A9">
        <w:rPr>
          <w:lang w:eastAsia="ru-RU"/>
        </w:rPr>
        <w:t>29-р</w:t>
      </w:r>
    </w:p>
    <w:p w:rsidR="007D1364" w:rsidRDefault="007D1364" w:rsidP="007D1364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F417F9" w:rsidRDefault="00F417F9" w:rsidP="00F417F9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F417F9" w:rsidRDefault="00F417F9" w:rsidP="00F417F9">
      <w:pPr>
        <w:tabs>
          <w:tab w:val="left" w:pos="0"/>
        </w:tabs>
        <w:spacing w:line="240" w:lineRule="auto"/>
        <w:ind w:hanging="284"/>
        <w:jc w:val="right"/>
        <w:rPr>
          <w:lang w:eastAsia="ru-RU"/>
        </w:rPr>
      </w:pPr>
    </w:p>
    <w:p w:rsidR="00F417F9" w:rsidRPr="00F417F9" w:rsidRDefault="00F417F9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  <w:r w:rsidRPr="00F417F9">
        <w:rPr>
          <w:b/>
          <w:lang w:eastAsia="ru-RU"/>
        </w:rPr>
        <w:t>План мероприятий («дорожная карта») по снижению рисков нарушений</w:t>
      </w:r>
    </w:p>
    <w:p w:rsidR="00F417F9" w:rsidRPr="00F417F9" w:rsidRDefault="00F417F9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  <w:r w:rsidRPr="00F417F9">
        <w:rPr>
          <w:b/>
          <w:lang w:eastAsia="ru-RU"/>
        </w:rPr>
        <w:t xml:space="preserve">антимонопольного законодательства администрацией Порецкого района </w:t>
      </w:r>
    </w:p>
    <w:p w:rsidR="00F417F9" w:rsidRDefault="00F417F9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  <w:r w:rsidRPr="00F417F9">
        <w:rPr>
          <w:b/>
          <w:lang w:eastAsia="ru-RU"/>
        </w:rPr>
        <w:t>Чувашской Республики на 20</w:t>
      </w:r>
      <w:r w:rsidR="007D1364">
        <w:rPr>
          <w:b/>
          <w:lang w:eastAsia="ru-RU"/>
        </w:rPr>
        <w:t>2</w:t>
      </w:r>
      <w:r w:rsidR="005D12DB">
        <w:rPr>
          <w:b/>
          <w:lang w:eastAsia="ru-RU"/>
        </w:rPr>
        <w:t>1</w:t>
      </w:r>
      <w:r w:rsidRPr="00F417F9">
        <w:rPr>
          <w:b/>
          <w:lang w:eastAsia="ru-RU"/>
        </w:rPr>
        <w:t xml:space="preserve"> год</w:t>
      </w:r>
    </w:p>
    <w:p w:rsidR="005D38C8" w:rsidRDefault="005D38C8" w:rsidP="00F417F9">
      <w:pPr>
        <w:tabs>
          <w:tab w:val="left" w:pos="0"/>
        </w:tabs>
        <w:spacing w:line="240" w:lineRule="auto"/>
        <w:ind w:hanging="284"/>
        <w:jc w:val="center"/>
        <w:rPr>
          <w:b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2112"/>
        <w:gridCol w:w="3275"/>
        <w:gridCol w:w="1797"/>
        <w:gridCol w:w="1953"/>
        <w:gridCol w:w="1777"/>
        <w:gridCol w:w="2664"/>
      </w:tblGrid>
      <w:tr w:rsidR="005D38C8" w:rsidTr="00236900">
        <w:tc>
          <w:tcPr>
            <w:tcW w:w="817" w:type="dxa"/>
          </w:tcPr>
          <w:p w:rsidR="005D38C8" w:rsidRPr="005D38C8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D38C8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D38C8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38C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5D38C8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2" w:type="dxa"/>
          </w:tcPr>
          <w:p w:rsidR="005D38C8" w:rsidRPr="005D38C8" w:rsidRDefault="005D38C8" w:rsidP="005D38C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D38C8">
              <w:rPr>
                <w:sz w:val="24"/>
                <w:szCs w:val="24"/>
                <w:lang w:eastAsia="ru-RU"/>
              </w:rPr>
              <w:t>Компаенс-риск</w:t>
            </w:r>
            <w:proofErr w:type="spellEnd"/>
          </w:p>
        </w:tc>
        <w:tc>
          <w:tcPr>
            <w:tcW w:w="3275" w:type="dxa"/>
          </w:tcPr>
          <w:p w:rsidR="005D38C8" w:rsidRPr="005D38C8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снижению рисков</w:t>
            </w:r>
          </w:p>
        </w:tc>
        <w:tc>
          <w:tcPr>
            <w:tcW w:w="1797" w:type="dxa"/>
          </w:tcPr>
          <w:p w:rsidR="005D38C8" w:rsidRPr="005D38C8" w:rsidRDefault="005D38C8" w:rsidP="005D38C8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1953" w:type="dxa"/>
          </w:tcPr>
          <w:p w:rsidR="005D38C8" w:rsidRPr="005D38C8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77" w:type="dxa"/>
          </w:tcPr>
          <w:p w:rsidR="005D38C8" w:rsidRPr="005D38C8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64" w:type="dxa"/>
          </w:tcPr>
          <w:p w:rsidR="005D38C8" w:rsidRPr="005D38C8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</w:t>
            </w: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9572E4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572E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2" w:type="dxa"/>
          </w:tcPr>
          <w:p w:rsidR="005D38C8" w:rsidRPr="009572E4" w:rsidRDefault="002C1DF8" w:rsidP="002C1DF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аукционов</w:t>
            </w:r>
          </w:p>
        </w:tc>
        <w:tc>
          <w:tcPr>
            <w:tcW w:w="3275" w:type="dxa"/>
          </w:tcPr>
          <w:p w:rsidR="005D38C8" w:rsidRPr="009572E4" w:rsidRDefault="002C1DF8" w:rsidP="002C1DF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Анализ муниципальных нормативных правовых актов по вопросам распоряжения земельными участками и муниципальным имуществом на предмет выявления в них положений, содержащих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1797" w:type="dxa"/>
          </w:tcPr>
          <w:p w:rsidR="005D38C8" w:rsidRDefault="00B31A5F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</w:t>
            </w:r>
            <w:r w:rsidR="00FE3245">
              <w:rPr>
                <w:sz w:val="24"/>
                <w:szCs w:val="24"/>
                <w:lang w:eastAsia="ru-RU"/>
              </w:rPr>
              <w:t>,</w:t>
            </w:r>
          </w:p>
          <w:p w:rsidR="00FE3245" w:rsidRPr="009572E4" w:rsidRDefault="00FE3245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Журина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953" w:type="dxa"/>
          </w:tcPr>
          <w:p w:rsidR="005D38C8" w:rsidRDefault="002C1DF8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ционно</w:t>
            </w:r>
            <w:r w:rsidR="00B96C75">
              <w:rPr>
                <w:sz w:val="24"/>
                <w:szCs w:val="24"/>
                <w:lang w:eastAsia="ru-RU"/>
              </w:rPr>
              <w:t>-контрольной, кадровой и пр</w:t>
            </w:r>
            <w:r w:rsidR="00B96C75">
              <w:rPr>
                <w:sz w:val="24"/>
                <w:szCs w:val="24"/>
                <w:lang w:eastAsia="ru-RU"/>
              </w:rPr>
              <w:t>а</w:t>
            </w:r>
            <w:r w:rsidR="00B96C75">
              <w:rPr>
                <w:sz w:val="24"/>
                <w:szCs w:val="24"/>
                <w:lang w:eastAsia="ru-RU"/>
              </w:rPr>
              <w:t>вовой работы</w:t>
            </w:r>
            <w:r w:rsidR="00FE3245">
              <w:rPr>
                <w:sz w:val="24"/>
                <w:szCs w:val="24"/>
                <w:lang w:eastAsia="ru-RU"/>
              </w:rPr>
              <w:t>;</w:t>
            </w:r>
          </w:p>
          <w:p w:rsidR="00FE3245" w:rsidRDefault="00FE3245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сельского хозяйства, з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мельных отн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шений и экол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гии</w:t>
            </w:r>
          </w:p>
          <w:p w:rsidR="00FE3245" w:rsidRDefault="00FE3245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FE3245" w:rsidRPr="009572E4" w:rsidRDefault="00FE3245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5D38C8" w:rsidRPr="009572E4" w:rsidRDefault="002C1DF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64" w:type="dxa"/>
          </w:tcPr>
          <w:p w:rsidR="005D38C8" w:rsidRPr="009572E4" w:rsidRDefault="00E02BD2" w:rsidP="00B96C7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равных условий для всех х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зяйствующих субъе</w:t>
            </w:r>
            <w:r>
              <w:rPr>
                <w:sz w:val="24"/>
                <w:szCs w:val="24"/>
                <w:lang w:eastAsia="ru-RU"/>
              </w:rPr>
              <w:t>к</w:t>
            </w:r>
            <w:r>
              <w:rPr>
                <w:sz w:val="24"/>
                <w:szCs w:val="24"/>
                <w:lang w:eastAsia="ru-RU"/>
              </w:rPr>
              <w:t>тов</w:t>
            </w:r>
            <w:r w:rsidR="00B96C75">
              <w:rPr>
                <w:sz w:val="24"/>
                <w:szCs w:val="24"/>
                <w:lang w:eastAsia="ru-RU"/>
              </w:rPr>
              <w:t xml:space="preserve"> в сфере земельных правоотношений и и</w:t>
            </w:r>
            <w:r w:rsidR="00B96C75">
              <w:rPr>
                <w:sz w:val="24"/>
                <w:szCs w:val="24"/>
                <w:lang w:eastAsia="ru-RU"/>
              </w:rPr>
              <w:t>с</w:t>
            </w:r>
            <w:r w:rsidR="00B96C75">
              <w:rPr>
                <w:sz w:val="24"/>
                <w:szCs w:val="24"/>
                <w:lang w:eastAsia="ru-RU"/>
              </w:rPr>
              <w:t>пользования муниц</w:t>
            </w:r>
            <w:r w:rsidR="00B96C75">
              <w:rPr>
                <w:sz w:val="24"/>
                <w:szCs w:val="24"/>
                <w:lang w:eastAsia="ru-RU"/>
              </w:rPr>
              <w:t>и</w:t>
            </w:r>
            <w:r w:rsidR="00B96C75">
              <w:rPr>
                <w:sz w:val="24"/>
                <w:szCs w:val="24"/>
                <w:lang w:eastAsia="ru-RU"/>
              </w:rPr>
              <w:t>пального имущества</w:t>
            </w: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D06776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2" w:type="dxa"/>
          </w:tcPr>
          <w:p w:rsidR="005D38C8" w:rsidRPr="009572E4" w:rsidRDefault="00D06776" w:rsidP="00D0677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закупок, товаров, работ, услуг для муниципальных нужд</w:t>
            </w:r>
          </w:p>
        </w:tc>
        <w:tc>
          <w:tcPr>
            <w:tcW w:w="3275" w:type="dxa"/>
          </w:tcPr>
          <w:p w:rsidR="005D38C8" w:rsidRPr="009572E4" w:rsidRDefault="0080042D" w:rsidP="0080042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Экспертиза документации о закупках товаров, работ и услуг для муниципальных нужд</w:t>
            </w:r>
          </w:p>
        </w:tc>
        <w:tc>
          <w:tcPr>
            <w:tcW w:w="1797" w:type="dxa"/>
          </w:tcPr>
          <w:p w:rsidR="005D38C8" w:rsidRDefault="00B31A5F" w:rsidP="008004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Е.Н.,</w:t>
            </w:r>
          </w:p>
          <w:p w:rsidR="00B31A5F" w:rsidRPr="009572E4" w:rsidRDefault="00B31A5F" w:rsidP="0080042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Трошина Е.А.</w:t>
            </w:r>
          </w:p>
        </w:tc>
        <w:tc>
          <w:tcPr>
            <w:tcW w:w="1953" w:type="dxa"/>
          </w:tcPr>
          <w:p w:rsidR="005D38C8" w:rsidRDefault="0080042D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</w:t>
            </w:r>
            <w:r w:rsidR="00B31A5F">
              <w:rPr>
                <w:sz w:val="24"/>
                <w:szCs w:val="24"/>
                <w:lang w:eastAsia="ru-RU"/>
              </w:rPr>
              <w:t>;</w:t>
            </w:r>
          </w:p>
          <w:p w:rsidR="00B31A5F" w:rsidRPr="009572E4" w:rsidRDefault="00B31A5F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эконом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ки, имущес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венных отнош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и бухга</w:t>
            </w:r>
            <w:r>
              <w:rPr>
                <w:sz w:val="24"/>
                <w:szCs w:val="24"/>
                <w:lang w:eastAsia="ru-RU"/>
              </w:rPr>
              <w:t>л</w:t>
            </w:r>
            <w:r>
              <w:rPr>
                <w:sz w:val="24"/>
                <w:szCs w:val="24"/>
                <w:lang w:eastAsia="ru-RU"/>
              </w:rPr>
              <w:t>терского учета</w:t>
            </w:r>
          </w:p>
        </w:tc>
        <w:tc>
          <w:tcPr>
            <w:tcW w:w="1777" w:type="dxa"/>
          </w:tcPr>
          <w:p w:rsidR="005D38C8" w:rsidRPr="009572E4" w:rsidRDefault="004B0B4B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64" w:type="dxa"/>
          </w:tcPr>
          <w:p w:rsidR="005D38C8" w:rsidRPr="009572E4" w:rsidRDefault="008B27C4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Исключение предп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сылок для возникнов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ния нарушений ант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монопольного закон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дательства на этапе планирования закупок и подготовки конкур</w:t>
            </w:r>
            <w:r>
              <w:rPr>
                <w:sz w:val="24"/>
                <w:szCs w:val="24"/>
                <w:lang w:eastAsia="ru-RU"/>
              </w:rPr>
              <w:t>с</w:t>
            </w:r>
            <w:r>
              <w:rPr>
                <w:sz w:val="24"/>
                <w:szCs w:val="24"/>
                <w:lang w:eastAsia="ru-RU"/>
              </w:rPr>
              <w:t>ной документации</w:t>
            </w: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5D38C8" w:rsidRPr="009572E4" w:rsidRDefault="005D38C8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5D38C8" w:rsidRPr="009572E4" w:rsidRDefault="00B31A5F" w:rsidP="00B31A5F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Анализ выявленных наруш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антимонопольного зак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нодательства за предыдущие 3 года (наличие предостер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жений, предупреждений, ж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лоб, возбужденных дел  об административных правон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 xml:space="preserve">рушениях) </w:t>
            </w:r>
            <w:proofErr w:type="gramEnd"/>
          </w:p>
        </w:tc>
        <w:tc>
          <w:tcPr>
            <w:tcW w:w="1797" w:type="dxa"/>
          </w:tcPr>
          <w:p w:rsidR="00B31A5F" w:rsidRDefault="00B31A5F" w:rsidP="00B31A5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Е.Н.,</w:t>
            </w:r>
          </w:p>
          <w:p w:rsidR="00B31A5F" w:rsidRPr="009572E4" w:rsidRDefault="00B31A5F" w:rsidP="00B31A5F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Трошина Е.А.</w:t>
            </w:r>
          </w:p>
        </w:tc>
        <w:tc>
          <w:tcPr>
            <w:tcW w:w="1953" w:type="dxa"/>
          </w:tcPr>
          <w:p w:rsidR="00B31A5F" w:rsidRDefault="00B31A5F" w:rsidP="00B31A5F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работы;</w:t>
            </w:r>
          </w:p>
          <w:p w:rsidR="005D38C8" w:rsidRPr="009572E4" w:rsidRDefault="00B31A5F" w:rsidP="00B31A5F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эконом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ки, имущес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венных отнош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и бухга</w:t>
            </w:r>
            <w:r>
              <w:rPr>
                <w:sz w:val="24"/>
                <w:szCs w:val="24"/>
                <w:lang w:eastAsia="ru-RU"/>
              </w:rPr>
              <w:t>л</w:t>
            </w:r>
            <w:r>
              <w:rPr>
                <w:sz w:val="24"/>
                <w:szCs w:val="24"/>
                <w:lang w:eastAsia="ru-RU"/>
              </w:rPr>
              <w:t>терского учета</w:t>
            </w:r>
          </w:p>
        </w:tc>
        <w:tc>
          <w:tcPr>
            <w:tcW w:w="1777" w:type="dxa"/>
          </w:tcPr>
          <w:p w:rsidR="005D38C8" w:rsidRPr="009572E4" w:rsidRDefault="00F87D9D" w:rsidP="00F87D9D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4" w:type="dxa"/>
          </w:tcPr>
          <w:p w:rsidR="005D38C8" w:rsidRPr="009572E4" w:rsidRDefault="00F87D9D" w:rsidP="00F87D9D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Выработка предлож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и мер по их устр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нению</w:t>
            </w: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5D38C8" w:rsidRPr="009572E4" w:rsidRDefault="005D38C8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5D38C8" w:rsidRPr="009572E4" w:rsidRDefault="00E5578C" w:rsidP="00E5578C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квалификации сотрудников</w:t>
            </w:r>
          </w:p>
        </w:tc>
        <w:tc>
          <w:tcPr>
            <w:tcW w:w="1797" w:type="dxa"/>
          </w:tcPr>
          <w:p w:rsidR="005D38C8" w:rsidRPr="009572E4" w:rsidRDefault="00E5578C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</w:t>
            </w:r>
          </w:p>
        </w:tc>
        <w:tc>
          <w:tcPr>
            <w:tcW w:w="1953" w:type="dxa"/>
          </w:tcPr>
          <w:p w:rsidR="005D38C8" w:rsidRPr="009572E4" w:rsidRDefault="00E5578C" w:rsidP="00E5578C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777" w:type="dxa"/>
          </w:tcPr>
          <w:p w:rsidR="005D38C8" w:rsidRPr="009572E4" w:rsidRDefault="00E5578C" w:rsidP="00E5578C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</w:t>
            </w:r>
            <w:r>
              <w:rPr>
                <w:sz w:val="24"/>
                <w:szCs w:val="24"/>
                <w:lang w:eastAsia="ru-RU"/>
              </w:rPr>
              <w:t>б</w:t>
            </w:r>
            <w:r>
              <w:rPr>
                <w:sz w:val="24"/>
                <w:szCs w:val="24"/>
                <w:lang w:eastAsia="ru-RU"/>
              </w:rPr>
              <w:t>ходимости</w:t>
            </w:r>
          </w:p>
        </w:tc>
        <w:tc>
          <w:tcPr>
            <w:tcW w:w="2664" w:type="dxa"/>
          </w:tcPr>
          <w:p w:rsidR="005D38C8" w:rsidRDefault="00E5578C" w:rsidP="00E5578C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</w:t>
            </w:r>
            <w:r w:rsidR="00EE6681">
              <w:rPr>
                <w:sz w:val="24"/>
                <w:szCs w:val="24"/>
                <w:lang w:eastAsia="ru-RU"/>
              </w:rPr>
              <w:t xml:space="preserve"> соотве</w:t>
            </w:r>
            <w:r w:rsidR="00EE6681">
              <w:rPr>
                <w:sz w:val="24"/>
                <w:szCs w:val="24"/>
                <w:lang w:eastAsia="ru-RU"/>
              </w:rPr>
              <w:t>т</w:t>
            </w:r>
            <w:r w:rsidR="00EE6681">
              <w:rPr>
                <w:sz w:val="24"/>
                <w:szCs w:val="24"/>
                <w:lang w:eastAsia="ru-RU"/>
              </w:rPr>
              <w:t>ствия квалификацио</w:t>
            </w:r>
            <w:r w:rsidR="00EE6681">
              <w:rPr>
                <w:sz w:val="24"/>
                <w:szCs w:val="24"/>
                <w:lang w:eastAsia="ru-RU"/>
              </w:rPr>
              <w:t>н</w:t>
            </w:r>
            <w:r w:rsidR="00EE6681">
              <w:rPr>
                <w:sz w:val="24"/>
                <w:szCs w:val="24"/>
                <w:lang w:eastAsia="ru-RU"/>
              </w:rPr>
              <w:t>ным требованиям с</w:t>
            </w:r>
            <w:r w:rsidR="00EE6681">
              <w:rPr>
                <w:sz w:val="24"/>
                <w:szCs w:val="24"/>
                <w:lang w:eastAsia="ru-RU"/>
              </w:rPr>
              <w:t>о</w:t>
            </w:r>
            <w:r w:rsidR="00EE6681">
              <w:rPr>
                <w:sz w:val="24"/>
                <w:szCs w:val="24"/>
                <w:lang w:eastAsia="ru-RU"/>
              </w:rPr>
              <w:t>трудников и контрак</w:t>
            </w:r>
            <w:r w:rsidR="00EE6681">
              <w:rPr>
                <w:sz w:val="24"/>
                <w:szCs w:val="24"/>
                <w:lang w:eastAsia="ru-RU"/>
              </w:rPr>
              <w:t>т</w:t>
            </w:r>
            <w:r w:rsidR="00EE6681">
              <w:rPr>
                <w:sz w:val="24"/>
                <w:szCs w:val="24"/>
                <w:lang w:eastAsia="ru-RU"/>
              </w:rPr>
              <w:t>ных управляющих</w:t>
            </w:r>
          </w:p>
          <w:p w:rsidR="00EE6681" w:rsidRDefault="00EE6681" w:rsidP="00E5578C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EE6681" w:rsidRPr="009572E4" w:rsidRDefault="00EE6681" w:rsidP="00E5578C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823B33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12" w:type="dxa"/>
          </w:tcPr>
          <w:p w:rsidR="005D38C8" w:rsidRPr="009572E4" w:rsidRDefault="00823B33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н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стационарного торгового объекта</w:t>
            </w:r>
          </w:p>
        </w:tc>
        <w:tc>
          <w:tcPr>
            <w:tcW w:w="3275" w:type="dxa"/>
          </w:tcPr>
          <w:p w:rsidR="005D38C8" w:rsidRPr="009572E4" w:rsidRDefault="00823B33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муниципальных но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мативных правовых актов на предмет их соответствия ф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деральному и региональному законодательству в сфере р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гулирования правоотнош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в области торговой де</w:t>
            </w:r>
            <w:r>
              <w:rPr>
                <w:sz w:val="24"/>
                <w:szCs w:val="24"/>
                <w:lang w:eastAsia="ru-RU"/>
              </w:rPr>
              <w:t>я</w:t>
            </w:r>
            <w:r>
              <w:rPr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797" w:type="dxa"/>
          </w:tcPr>
          <w:p w:rsidR="005D38C8" w:rsidRDefault="00823B33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Федулова Е.Н., </w:t>
            </w:r>
          </w:p>
          <w:p w:rsidR="00823B33" w:rsidRPr="009572E4" w:rsidRDefault="00823B33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Трошина Е.А.</w:t>
            </w:r>
          </w:p>
        </w:tc>
        <w:tc>
          <w:tcPr>
            <w:tcW w:w="1953" w:type="dxa"/>
          </w:tcPr>
          <w:p w:rsidR="00823B33" w:rsidRDefault="00823B33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работы;</w:t>
            </w:r>
          </w:p>
          <w:p w:rsidR="005D38C8" w:rsidRPr="009572E4" w:rsidRDefault="00823B33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эконом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ки, имущес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венных отнош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и бухга</w:t>
            </w:r>
            <w:r>
              <w:rPr>
                <w:sz w:val="24"/>
                <w:szCs w:val="24"/>
                <w:lang w:eastAsia="ru-RU"/>
              </w:rPr>
              <w:t>л</w:t>
            </w:r>
            <w:r>
              <w:rPr>
                <w:sz w:val="24"/>
                <w:szCs w:val="24"/>
                <w:lang w:eastAsia="ru-RU"/>
              </w:rPr>
              <w:t>терского учета</w:t>
            </w:r>
          </w:p>
        </w:tc>
        <w:tc>
          <w:tcPr>
            <w:tcW w:w="1777" w:type="dxa"/>
          </w:tcPr>
          <w:p w:rsidR="005D38C8" w:rsidRPr="009572E4" w:rsidRDefault="00823B33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64" w:type="dxa"/>
          </w:tcPr>
          <w:p w:rsidR="005D38C8" w:rsidRPr="009572E4" w:rsidRDefault="00823B33" w:rsidP="00823B33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Исключение фактов поступлений запросов о разъяснении полож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муниципальных  правовых актов, жалоб хозяйствующих суб</w:t>
            </w:r>
            <w:r>
              <w:rPr>
                <w:sz w:val="24"/>
                <w:szCs w:val="24"/>
                <w:lang w:eastAsia="ru-RU"/>
              </w:rPr>
              <w:t>ъ</w:t>
            </w:r>
            <w:r>
              <w:rPr>
                <w:sz w:val="24"/>
                <w:szCs w:val="24"/>
                <w:lang w:eastAsia="ru-RU"/>
              </w:rPr>
              <w:t>ектов</w:t>
            </w: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5D38C8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5D38C8" w:rsidRPr="009572E4" w:rsidRDefault="005D38C8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5D38C8" w:rsidRPr="009572E4" w:rsidRDefault="002F3A77" w:rsidP="002F3A77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</w:t>
            </w:r>
            <w:r w:rsidR="006601BE">
              <w:rPr>
                <w:sz w:val="24"/>
                <w:szCs w:val="24"/>
                <w:lang w:eastAsia="ru-RU"/>
              </w:rPr>
              <w:t>семинаров, с</w:t>
            </w:r>
            <w:r w:rsidR="006601BE">
              <w:rPr>
                <w:sz w:val="24"/>
                <w:szCs w:val="24"/>
                <w:lang w:eastAsia="ru-RU"/>
              </w:rPr>
              <w:t>о</w:t>
            </w:r>
            <w:r w:rsidR="006601BE">
              <w:rPr>
                <w:sz w:val="24"/>
                <w:szCs w:val="24"/>
                <w:lang w:eastAsia="ru-RU"/>
              </w:rPr>
              <w:t>вещаний по итогам анализа практики в сфере защиты конкуренции</w:t>
            </w:r>
          </w:p>
        </w:tc>
        <w:tc>
          <w:tcPr>
            <w:tcW w:w="1797" w:type="dxa"/>
          </w:tcPr>
          <w:p w:rsidR="005D38C8" w:rsidRPr="009572E4" w:rsidRDefault="006601BE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</w:t>
            </w:r>
          </w:p>
        </w:tc>
        <w:tc>
          <w:tcPr>
            <w:tcW w:w="1953" w:type="dxa"/>
          </w:tcPr>
          <w:p w:rsidR="005D38C8" w:rsidRPr="009572E4" w:rsidRDefault="006601BE" w:rsidP="006601B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777" w:type="dxa"/>
          </w:tcPr>
          <w:p w:rsidR="005D38C8" w:rsidRPr="009572E4" w:rsidRDefault="006601BE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64" w:type="dxa"/>
          </w:tcPr>
          <w:p w:rsidR="005D38C8" w:rsidRPr="009572E4" w:rsidRDefault="006601BE" w:rsidP="006601B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Исключение фактов поступлений запросов о разъяснении полож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муниципальных  правовых актов</w:t>
            </w: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5517CE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12" w:type="dxa"/>
          </w:tcPr>
          <w:p w:rsidR="005D38C8" w:rsidRPr="009572E4" w:rsidRDefault="005517CE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услуг</w:t>
            </w:r>
          </w:p>
        </w:tc>
        <w:tc>
          <w:tcPr>
            <w:tcW w:w="3275" w:type="dxa"/>
          </w:tcPr>
          <w:p w:rsidR="005D38C8" w:rsidRPr="009572E4" w:rsidRDefault="005517CE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муниципальных но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мативных правовых актов на предмет их соответствия а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тимонопольному законод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1797" w:type="dxa"/>
          </w:tcPr>
          <w:p w:rsidR="005D38C8" w:rsidRPr="009572E4" w:rsidRDefault="005517CE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</w:t>
            </w:r>
          </w:p>
        </w:tc>
        <w:tc>
          <w:tcPr>
            <w:tcW w:w="1953" w:type="dxa"/>
          </w:tcPr>
          <w:p w:rsidR="005D38C8" w:rsidRPr="009572E4" w:rsidRDefault="005517CE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</w:t>
            </w:r>
          </w:p>
        </w:tc>
        <w:tc>
          <w:tcPr>
            <w:tcW w:w="1777" w:type="dxa"/>
          </w:tcPr>
          <w:p w:rsidR="005D38C8" w:rsidRPr="009572E4" w:rsidRDefault="005517CE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4" w:type="dxa"/>
          </w:tcPr>
          <w:p w:rsidR="005D38C8" w:rsidRDefault="007B2C89" w:rsidP="007B2C89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Исключение несоо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ветствий, неточностей, внутренних противор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чий, влекущих неодн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значное толкование.</w:t>
            </w:r>
          </w:p>
          <w:p w:rsidR="007B2C89" w:rsidRPr="009572E4" w:rsidRDefault="007B2C89" w:rsidP="007B2C89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Устранение пробелов в муниципальном норм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творческом процессе.</w:t>
            </w:r>
          </w:p>
        </w:tc>
      </w:tr>
      <w:tr w:rsidR="008B6BB9" w:rsidRPr="009572E4" w:rsidTr="00236900">
        <w:tc>
          <w:tcPr>
            <w:tcW w:w="817" w:type="dxa"/>
          </w:tcPr>
          <w:p w:rsidR="008B6BB9" w:rsidRDefault="008B6BB9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2112" w:type="dxa"/>
          </w:tcPr>
          <w:p w:rsidR="008B6BB9" w:rsidRPr="00C74BE0" w:rsidRDefault="00FE3245" w:rsidP="00FE3245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Отсутствие и</w:t>
            </w:r>
            <w:r w:rsidRPr="00C74BE0">
              <w:rPr>
                <w:sz w:val="24"/>
                <w:szCs w:val="24"/>
                <w:lang w:eastAsia="ru-RU"/>
              </w:rPr>
              <w:t>н</w:t>
            </w:r>
            <w:r w:rsidRPr="00C74BE0">
              <w:rPr>
                <w:sz w:val="24"/>
                <w:szCs w:val="24"/>
                <w:lang w:eastAsia="ru-RU"/>
              </w:rPr>
              <w:t>формации на са</w:t>
            </w:r>
            <w:r w:rsidRPr="00C74BE0">
              <w:rPr>
                <w:sz w:val="24"/>
                <w:szCs w:val="24"/>
                <w:lang w:eastAsia="ru-RU"/>
              </w:rPr>
              <w:t>й</w:t>
            </w:r>
            <w:r w:rsidRPr="00C74BE0">
              <w:rPr>
                <w:sz w:val="24"/>
                <w:szCs w:val="24"/>
                <w:lang w:eastAsia="ru-RU"/>
              </w:rPr>
              <w:t>те о прекращении перевозок мун</w:t>
            </w:r>
            <w:r w:rsidRPr="00C74BE0">
              <w:rPr>
                <w:sz w:val="24"/>
                <w:szCs w:val="24"/>
                <w:lang w:eastAsia="ru-RU"/>
              </w:rPr>
              <w:t>и</w:t>
            </w:r>
            <w:r w:rsidRPr="00C74BE0">
              <w:rPr>
                <w:sz w:val="24"/>
                <w:szCs w:val="24"/>
                <w:lang w:eastAsia="ru-RU"/>
              </w:rPr>
              <w:t>ципальным пер</w:t>
            </w:r>
            <w:r w:rsidRPr="00C74BE0">
              <w:rPr>
                <w:sz w:val="24"/>
                <w:szCs w:val="24"/>
                <w:lang w:eastAsia="ru-RU"/>
              </w:rPr>
              <w:t>е</w:t>
            </w:r>
            <w:r w:rsidRPr="00C74BE0">
              <w:rPr>
                <w:sz w:val="24"/>
                <w:szCs w:val="24"/>
                <w:lang w:eastAsia="ru-RU"/>
              </w:rPr>
              <w:t>возчиком, прием предложений п</w:t>
            </w:r>
            <w:r w:rsidRPr="00C74BE0">
              <w:rPr>
                <w:sz w:val="24"/>
                <w:szCs w:val="24"/>
                <w:lang w:eastAsia="ru-RU"/>
              </w:rPr>
              <w:t>е</w:t>
            </w:r>
            <w:r w:rsidRPr="00C74BE0">
              <w:rPr>
                <w:sz w:val="24"/>
                <w:szCs w:val="24"/>
                <w:lang w:eastAsia="ru-RU"/>
              </w:rPr>
              <w:t>ревозчиков, ос</w:t>
            </w:r>
            <w:r w:rsidRPr="00C74BE0">
              <w:rPr>
                <w:sz w:val="24"/>
                <w:szCs w:val="24"/>
                <w:lang w:eastAsia="ru-RU"/>
              </w:rPr>
              <w:t>у</w:t>
            </w:r>
            <w:r w:rsidRPr="00C74BE0">
              <w:rPr>
                <w:sz w:val="24"/>
                <w:szCs w:val="24"/>
                <w:lang w:eastAsia="ru-RU"/>
              </w:rPr>
              <w:t>ществляющих временные пер</w:t>
            </w:r>
            <w:r w:rsidRPr="00C74BE0">
              <w:rPr>
                <w:sz w:val="24"/>
                <w:szCs w:val="24"/>
                <w:lang w:eastAsia="ru-RU"/>
              </w:rPr>
              <w:t>е</w:t>
            </w:r>
            <w:r w:rsidRPr="00C74BE0">
              <w:rPr>
                <w:sz w:val="24"/>
                <w:szCs w:val="24"/>
                <w:lang w:eastAsia="ru-RU"/>
              </w:rPr>
              <w:t>возки без пров</w:t>
            </w:r>
            <w:r w:rsidRPr="00C74BE0">
              <w:rPr>
                <w:sz w:val="24"/>
                <w:szCs w:val="24"/>
                <w:lang w:eastAsia="ru-RU"/>
              </w:rPr>
              <w:t>е</w:t>
            </w:r>
            <w:r w:rsidRPr="00C74BE0">
              <w:rPr>
                <w:sz w:val="24"/>
                <w:szCs w:val="24"/>
                <w:lang w:eastAsia="ru-RU"/>
              </w:rPr>
              <w:t>дения публичных мероприятий по маршруту</w:t>
            </w:r>
          </w:p>
        </w:tc>
        <w:tc>
          <w:tcPr>
            <w:tcW w:w="3275" w:type="dxa"/>
          </w:tcPr>
          <w:p w:rsidR="008B6BB9" w:rsidRPr="00C74BE0" w:rsidRDefault="00FE3245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Мониторинг и анализ пра</w:t>
            </w:r>
            <w:r w:rsidRPr="00C74BE0">
              <w:rPr>
                <w:sz w:val="24"/>
                <w:szCs w:val="24"/>
                <w:lang w:eastAsia="ru-RU"/>
              </w:rPr>
              <w:t>к</w:t>
            </w:r>
            <w:r w:rsidRPr="00C74BE0">
              <w:rPr>
                <w:sz w:val="24"/>
                <w:szCs w:val="24"/>
                <w:lang w:eastAsia="ru-RU"/>
              </w:rPr>
              <w:t>тики применения антимон</w:t>
            </w:r>
            <w:r w:rsidRPr="00C74BE0">
              <w:rPr>
                <w:sz w:val="24"/>
                <w:szCs w:val="24"/>
                <w:lang w:eastAsia="ru-RU"/>
              </w:rPr>
              <w:t>о</w:t>
            </w:r>
            <w:r w:rsidRPr="00C74BE0">
              <w:rPr>
                <w:sz w:val="24"/>
                <w:szCs w:val="24"/>
                <w:lang w:eastAsia="ru-RU"/>
              </w:rPr>
              <w:t>польного законодательства</w:t>
            </w:r>
          </w:p>
        </w:tc>
        <w:tc>
          <w:tcPr>
            <w:tcW w:w="1797" w:type="dxa"/>
          </w:tcPr>
          <w:p w:rsidR="008B6BB9" w:rsidRPr="00C74BE0" w:rsidRDefault="00FE3245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Федулова Е.Н.,</w:t>
            </w:r>
          </w:p>
          <w:p w:rsidR="00FE3245" w:rsidRPr="00C74BE0" w:rsidRDefault="00401011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Федорова М.В.</w:t>
            </w:r>
          </w:p>
        </w:tc>
        <w:tc>
          <w:tcPr>
            <w:tcW w:w="1953" w:type="dxa"/>
          </w:tcPr>
          <w:p w:rsidR="008B6BB9" w:rsidRPr="00C74BE0" w:rsidRDefault="00FE3245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Отдел организ</w:t>
            </w:r>
            <w:r w:rsidRPr="00C74BE0">
              <w:rPr>
                <w:sz w:val="24"/>
                <w:szCs w:val="24"/>
                <w:lang w:eastAsia="ru-RU"/>
              </w:rPr>
              <w:t>а</w:t>
            </w:r>
            <w:r w:rsidRPr="00C74BE0"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 w:rsidRPr="00C74BE0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C74BE0">
              <w:rPr>
                <w:sz w:val="24"/>
                <w:szCs w:val="24"/>
                <w:lang w:eastAsia="ru-RU"/>
              </w:rPr>
              <w:t xml:space="preserve"> ко</w:t>
            </w:r>
            <w:r w:rsidRPr="00C74BE0">
              <w:rPr>
                <w:sz w:val="24"/>
                <w:szCs w:val="24"/>
                <w:lang w:eastAsia="ru-RU"/>
              </w:rPr>
              <w:t>н</w:t>
            </w:r>
            <w:r w:rsidRPr="00C74BE0">
              <w:rPr>
                <w:sz w:val="24"/>
                <w:szCs w:val="24"/>
                <w:lang w:eastAsia="ru-RU"/>
              </w:rPr>
              <w:t>трольной, ка</w:t>
            </w:r>
            <w:r w:rsidRPr="00C74BE0">
              <w:rPr>
                <w:sz w:val="24"/>
                <w:szCs w:val="24"/>
                <w:lang w:eastAsia="ru-RU"/>
              </w:rPr>
              <w:t>д</w:t>
            </w:r>
            <w:r w:rsidRPr="00C74BE0">
              <w:rPr>
                <w:sz w:val="24"/>
                <w:szCs w:val="24"/>
                <w:lang w:eastAsia="ru-RU"/>
              </w:rPr>
              <w:t>ровой и прав</w:t>
            </w:r>
            <w:r w:rsidRPr="00C74BE0">
              <w:rPr>
                <w:sz w:val="24"/>
                <w:szCs w:val="24"/>
                <w:lang w:eastAsia="ru-RU"/>
              </w:rPr>
              <w:t>о</w:t>
            </w:r>
            <w:r w:rsidRPr="00C74BE0">
              <w:rPr>
                <w:sz w:val="24"/>
                <w:szCs w:val="24"/>
                <w:lang w:eastAsia="ru-RU"/>
              </w:rPr>
              <w:t>вой работы;</w:t>
            </w:r>
          </w:p>
          <w:p w:rsidR="00FE3245" w:rsidRPr="00C74BE0" w:rsidRDefault="00FE3245" w:rsidP="005517CE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Отдел стро</w:t>
            </w:r>
            <w:r w:rsidRPr="00C74BE0">
              <w:rPr>
                <w:sz w:val="24"/>
                <w:szCs w:val="24"/>
                <w:lang w:eastAsia="ru-RU"/>
              </w:rPr>
              <w:t>и</w:t>
            </w:r>
            <w:r w:rsidRPr="00C74BE0">
              <w:rPr>
                <w:sz w:val="24"/>
                <w:szCs w:val="24"/>
                <w:lang w:eastAsia="ru-RU"/>
              </w:rPr>
              <w:t>тельства, д</w:t>
            </w:r>
            <w:r w:rsidRPr="00C74BE0">
              <w:rPr>
                <w:sz w:val="24"/>
                <w:szCs w:val="24"/>
                <w:lang w:eastAsia="ru-RU"/>
              </w:rPr>
              <w:t>о</w:t>
            </w:r>
            <w:r w:rsidRPr="00C74BE0">
              <w:rPr>
                <w:sz w:val="24"/>
                <w:szCs w:val="24"/>
                <w:lang w:eastAsia="ru-RU"/>
              </w:rPr>
              <w:t>рожного хозя</w:t>
            </w:r>
            <w:r w:rsidRPr="00C74BE0">
              <w:rPr>
                <w:sz w:val="24"/>
                <w:szCs w:val="24"/>
                <w:lang w:eastAsia="ru-RU"/>
              </w:rPr>
              <w:t>й</w:t>
            </w:r>
            <w:r w:rsidRPr="00C74BE0">
              <w:rPr>
                <w:sz w:val="24"/>
                <w:szCs w:val="24"/>
                <w:lang w:eastAsia="ru-RU"/>
              </w:rPr>
              <w:t>ства и ЖКХ</w:t>
            </w:r>
          </w:p>
        </w:tc>
        <w:tc>
          <w:tcPr>
            <w:tcW w:w="1777" w:type="dxa"/>
          </w:tcPr>
          <w:p w:rsidR="008B6BB9" w:rsidRPr="00C74BE0" w:rsidRDefault="00FE3245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64" w:type="dxa"/>
          </w:tcPr>
          <w:p w:rsidR="008B6BB9" w:rsidRPr="00C74BE0" w:rsidRDefault="00BE0444" w:rsidP="007B2C89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74BE0">
              <w:rPr>
                <w:sz w:val="24"/>
                <w:szCs w:val="24"/>
                <w:lang w:eastAsia="ru-RU"/>
              </w:rPr>
              <w:t>Исключение причин и условий, способс</w:t>
            </w:r>
            <w:r w:rsidRPr="00C74BE0">
              <w:rPr>
                <w:sz w:val="24"/>
                <w:szCs w:val="24"/>
                <w:lang w:eastAsia="ru-RU"/>
              </w:rPr>
              <w:t>т</w:t>
            </w:r>
            <w:r w:rsidRPr="00C74BE0">
              <w:rPr>
                <w:sz w:val="24"/>
                <w:szCs w:val="24"/>
                <w:lang w:eastAsia="ru-RU"/>
              </w:rPr>
              <w:t>вующих совершению нарушений</w:t>
            </w:r>
          </w:p>
        </w:tc>
      </w:tr>
      <w:tr w:rsidR="005D38C8" w:rsidRPr="009572E4" w:rsidTr="00236900">
        <w:tc>
          <w:tcPr>
            <w:tcW w:w="817" w:type="dxa"/>
          </w:tcPr>
          <w:p w:rsidR="005D38C8" w:rsidRPr="009572E4" w:rsidRDefault="00121D23" w:rsidP="00F417F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12" w:type="dxa"/>
          </w:tcPr>
          <w:p w:rsidR="005D38C8" w:rsidRPr="009572E4" w:rsidRDefault="002B2708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курсов</w:t>
            </w:r>
          </w:p>
        </w:tc>
        <w:tc>
          <w:tcPr>
            <w:tcW w:w="3275" w:type="dxa"/>
          </w:tcPr>
          <w:p w:rsidR="005D38C8" w:rsidRPr="009572E4" w:rsidRDefault="002B2708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Анализ выявленных наруш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ний антимонопольного зак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нодательства за предыдущие 3 года (наличие предостер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жений, предупреждений, ж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лоб, возбужденных дел  об административных правон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рушениях)</w:t>
            </w:r>
            <w:proofErr w:type="gramEnd"/>
          </w:p>
        </w:tc>
        <w:tc>
          <w:tcPr>
            <w:tcW w:w="1797" w:type="dxa"/>
          </w:tcPr>
          <w:p w:rsidR="005D38C8" w:rsidRDefault="002B2708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Федулова Е.Н.,</w:t>
            </w:r>
          </w:p>
          <w:p w:rsidR="002B2708" w:rsidRDefault="004D49EE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Федорова М.В.</w:t>
            </w:r>
          </w:p>
          <w:p w:rsidR="002B2708" w:rsidRPr="009572E4" w:rsidRDefault="002B2708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2B2708" w:rsidRDefault="002B2708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организ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ционн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ко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трольной, ка</w:t>
            </w:r>
            <w:r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ровой и прав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вой работы;</w:t>
            </w:r>
          </w:p>
          <w:p w:rsidR="005D38C8" w:rsidRPr="009572E4" w:rsidRDefault="002B2708" w:rsidP="002B2708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стро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тельства, д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рожного хозя</w:t>
            </w:r>
            <w:r>
              <w:rPr>
                <w:sz w:val="24"/>
                <w:szCs w:val="24"/>
                <w:lang w:eastAsia="ru-RU"/>
              </w:rPr>
              <w:t>й</w:t>
            </w:r>
            <w:r>
              <w:rPr>
                <w:sz w:val="24"/>
                <w:szCs w:val="24"/>
                <w:lang w:eastAsia="ru-RU"/>
              </w:rPr>
              <w:t>ства и ЖКХ</w:t>
            </w:r>
          </w:p>
        </w:tc>
        <w:tc>
          <w:tcPr>
            <w:tcW w:w="1777" w:type="dxa"/>
          </w:tcPr>
          <w:p w:rsidR="005D38C8" w:rsidRPr="009572E4" w:rsidRDefault="002B2708" w:rsidP="008B27C4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64" w:type="dxa"/>
          </w:tcPr>
          <w:p w:rsidR="005D38C8" w:rsidRPr="001E189C" w:rsidRDefault="00236900" w:rsidP="00236900">
            <w:pPr>
              <w:tabs>
                <w:tab w:val="left" w:pos="0"/>
              </w:tabs>
              <w:suppressAutoHyphens w:val="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1E189C">
              <w:rPr>
                <w:sz w:val="24"/>
                <w:szCs w:val="24"/>
                <w:lang w:eastAsia="ru-RU"/>
              </w:rPr>
              <w:t>Исключение причин и условий, способс</w:t>
            </w:r>
            <w:r w:rsidRPr="001E189C">
              <w:rPr>
                <w:sz w:val="24"/>
                <w:szCs w:val="24"/>
                <w:lang w:eastAsia="ru-RU"/>
              </w:rPr>
              <w:t>т</w:t>
            </w:r>
            <w:r w:rsidRPr="001E189C">
              <w:rPr>
                <w:sz w:val="24"/>
                <w:szCs w:val="24"/>
                <w:lang w:eastAsia="ru-RU"/>
              </w:rPr>
              <w:t>вующих совершению нарушений</w:t>
            </w:r>
          </w:p>
        </w:tc>
      </w:tr>
    </w:tbl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E700F0" w:rsidRPr="00A8450D" w:rsidTr="00473E0E">
        <w:trPr>
          <w:trHeight w:val="715"/>
        </w:trPr>
        <w:tc>
          <w:tcPr>
            <w:tcW w:w="4111" w:type="dxa"/>
          </w:tcPr>
          <w:p w:rsidR="00E700F0" w:rsidRPr="003C7224" w:rsidRDefault="00E700F0" w:rsidP="00473E0E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141" w:type="dxa"/>
          </w:tcPr>
          <w:p w:rsidR="00E700F0" w:rsidRPr="003C7224" w:rsidRDefault="00E700F0" w:rsidP="00473E0E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E700F0" w:rsidRPr="003C7224" w:rsidRDefault="00E700F0" w:rsidP="00473E0E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</w:tbl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700F0" w:rsidRDefault="00E700F0" w:rsidP="00E700F0">
      <w:pPr>
        <w:spacing w:line="240" w:lineRule="auto"/>
        <w:ind w:left="709"/>
        <w:rPr>
          <w:lang w:eastAsia="ru-RU"/>
        </w:rPr>
      </w:pPr>
    </w:p>
    <w:p w:rsidR="00E65AA9" w:rsidRDefault="00E65AA9"/>
    <w:p w:rsidR="00F417F9" w:rsidRDefault="00F417F9"/>
    <w:sectPr w:rsidR="00F417F9" w:rsidSect="00F417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00F6C"/>
    <w:multiLevelType w:val="hybridMultilevel"/>
    <w:tmpl w:val="48927F32"/>
    <w:lvl w:ilvl="0" w:tplc="3D94AE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compat/>
  <w:rsids>
    <w:rsidRoot w:val="00E700F0"/>
    <w:rsid w:val="000553C6"/>
    <w:rsid w:val="00062099"/>
    <w:rsid w:val="000A1DB5"/>
    <w:rsid w:val="000C17EA"/>
    <w:rsid w:val="000E24F0"/>
    <w:rsid w:val="00121D23"/>
    <w:rsid w:val="001E189C"/>
    <w:rsid w:val="00236900"/>
    <w:rsid w:val="00251F4C"/>
    <w:rsid w:val="00293E29"/>
    <w:rsid w:val="002B2708"/>
    <w:rsid w:val="002C1DF8"/>
    <w:rsid w:val="002F3A77"/>
    <w:rsid w:val="002F597D"/>
    <w:rsid w:val="0033489F"/>
    <w:rsid w:val="00383C89"/>
    <w:rsid w:val="003F1D6C"/>
    <w:rsid w:val="00401011"/>
    <w:rsid w:val="0040444B"/>
    <w:rsid w:val="00404609"/>
    <w:rsid w:val="004B0B4B"/>
    <w:rsid w:val="004D49EE"/>
    <w:rsid w:val="004E3666"/>
    <w:rsid w:val="005277C2"/>
    <w:rsid w:val="005300FD"/>
    <w:rsid w:val="005517CE"/>
    <w:rsid w:val="005D12DB"/>
    <w:rsid w:val="005D38C8"/>
    <w:rsid w:val="005E1478"/>
    <w:rsid w:val="00601233"/>
    <w:rsid w:val="006601BE"/>
    <w:rsid w:val="006830CD"/>
    <w:rsid w:val="006E45E1"/>
    <w:rsid w:val="00720A4F"/>
    <w:rsid w:val="00742F41"/>
    <w:rsid w:val="007B2C89"/>
    <w:rsid w:val="007D1364"/>
    <w:rsid w:val="0080042D"/>
    <w:rsid w:val="00805D61"/>
    <w:rsid w:val="00823B33"/>
    <w:rsid w:val="00894653"/>
    <w:rsid w:val="008B27C4"/>
    <w:rsid w:val="008B6BB9"/>
    <w:rsid w:val="00954364"/>
    <w:rsid w:val="009572E4"/>
    <w:rsid w:val="009A4DFD"/>
    <w:rsid w:val="00A4159F"/>
    <w:rsid w:val="00AA05C0"/>
    <w:rsid w:val="00AA6B60"/>
    <w:rsid w:val="00B31A5F"/>
    <w:rsid w:val="00B767AE"/>
    <w:rsid w:val="00B96C75"/>
    <w:rsid w:val="00BE0444"/>
    <w:rsid w:val="00C22309"/>
    <w:rsid w:val="00C74BE0"/>
    <w:rsid w:val="00CB18FC"/>
    <w:rsid w:val="00D06776"/>
    <w:rsid w:val="00D918A9"/>
    <w:rsid w:val="00D92451"/>
    <w:rsid w:val="00DD3CF6"/>
    <w:rsid w:val="00E02BD2"/>
    <w:rsid w:val="00E5578C"/>
    <w:rsid w:val="00E65AA9"/>
    <w:rsid w:val="00E700F0"/>
    <w:rsid w:val="00EE6681"/>
    <w:rsid w:val="00F417F9"/>
    <w:rsid w:val="00F87D9D"/>
    <w:rsid w:val="00FE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F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F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70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5D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B208D-0DA5-486B-AC45-FA1551C4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mio1</cp:lastModifiedBy>
  <cp:revision>42</cp:revision>
  <cp:lastPrinted>2019-07-01T10:29:00Z</cp:lastPrinted>
  <dcterms:created xsi:type="dcterms:W3CDTF">2019-06-28T10:53:00Z</dcterms:created>
  <dcterms:modified xsi:type="dcterms:W3CDTF">2021-02-01T08:13:00Z</dcterms:modified>
</cp:coreProperties>
</file>