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бюджета</w:t>
      </w:r>
    </w:p>
    <w:p w:rsidR="00B07CAC" w:rsidRDefault="00B07CAC" w:rsidP="008C05F9">
      <w:pPr>
        <w:jc w:val="center"/>
        <w:rPr>
          <w:b/>
          <w:bCs/>
        </w:rPr>
      </w:pPr>
      <w:r>
        <w:rPr>
          <w:b/>
          <w:bCs/>
        </w:rPr>
        <w:t>Анастасовского 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5877D4">
        <w:rPr>
          <w:b/>
          <w:bCs/>
        </w:rPr>
        <w:t>н</w:t>
      </w:r>
      <w:r>
        <w:rPr>
          <w:b/>
          <w:bCs/>
        </w:rPr>
        <w:t>а 20</w:t>
      </w:r>
      <w:r w:rsidR="005877D4">
        <w:rPr>
          <w:b/>
          <w:bCs/>
        </w:rPr>
        <w:t>21</w:t>
      </w:r>
      <w:r>
        <w:rPr>
          <w:b/>
          <w:bCs/>
        </w:rPr>
        <w:t xml:space="preserve"> год</w:t>
      </w:r>
      <w:r w:rsidR="005877D4">
        <w:rPr>
          <w:b/>
          <w:bCs/>
        </w:rPr>
        <w:t xml:space="preserve"> 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C31D0E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                                 с. </w:t>
      </w:r>
      <w:proofErr w:type="spellStart"/>
      <w:r w:rsidR="00B07CAC">
        <w:t>Анастасово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C31D0E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</w:t>
      </w:r>
      <w:r w:rsidR="008C05F9">
        <w:rPr>
          <w:b/>
          <w:bCs/>
        </w:rPr>
        <w:t xml:space="preserve"> бюджета </w:t>
      </w:r>
      <w:r w:rsidR="00B07CAC">
        <w:rPr>
          <w:b/>
          <w:bCs/>
        </w:rPr>
        <w:t xml:space="preserve">Анастасовского сельского поселения </w:t>
      </w:r>
      <w:r w:rsidR="008C05F9"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на 2021</w:t>
      </w:r>
      <w:r w:rsidR="008C05F9">
        <w:rPr>
          <w:b/>
          <w:bCs/>
        </w:rPr>
        <w:t xml:space="preserve"> год</w:t>
      </w:r>
      <w:r>
        <w:rPr>
          <w:b/>
          <w:bCs/>
        </w:rPr>
        <w:t xml:space="preserve">  и на плановый период 2022 и 2023 годов</w:t>
      </w:r>
      <w:r w:rsidR="008C05F9"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B07CAC">
        <w:t xml:space="preserve">Анастасовского 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B07CAC">
        <w:t>21/08</w:t>
      </w:r>
      <w:r>
        <w:t xml:space="preserve"> «Об утверждении Положения о регулировании бюджетных правоотношений в </w:t>
      </w:r>
      <w:proofErr w:type="spellStart"/>
      <w:r w:rsidR="00B07CAC">
        <w:t>Анастасовском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B07CAC">
        <w:t xml:space="preserve">Анастасовского сельского поселения </w:t>
      </w:r>
      <w:r>
        <w:t xml:space="preserve">Порецкого района в заочной форме проведены публичные слушания по </w:t>
      </w:r>
      <w:r w:rsidR="00C31D0E">
        <w:t>проекту</w:t>
      </w:r>
      <w:r>
        <w:t xml:space="preserve"> бюджета </w:t>
      </w:r>
      <w:r w:rsidR="00B07CAC">
        <w:t xml:space="preserve">Анастасовского сельского поселения </w:t>
      </w:r>
      <w:r>
        <w:t xml:space="preserve">Порецкого района </w:t>
      </w:r>
      <w:r w:rsidR="00C31D0E">
        <w:t xml:space="preserve">на 2021 </w:t>
      </w:r>
      <w:r>
        <w:t xml:space="preserve"> год</w:t>
      </w:r>
      <w:r w:rsidR="00C31D0E">
        <w:t xml:space="preserve"> и на плановый</w:t>
      </w:r>
      <w:proofErr w:type="gramEnd"/>
      <w:r w:rsidR="00C31D0E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B07CAC">
        <w:t xml:space="preserve">Анастасовского 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B07CAC" w:rsidRPr="00CF15E6">
        <w:t>http://gov.cap.ru/Default.aspx?gov_id=435&amp;unit=contact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>
        <w:t xml:space="preserve">дились с </w:t>
      </w:r>
      <w:r w:rsidR="00C31D0E">
        <w:t>25</w:t>
      </w:r>
      <w:r>
        <w:t xml:space="preserve"> </w:t>
      </w:r>
      <w:r w:rsidR="00C31D0E">
        <w:t>ноября</w:t>
      </w:r>
      <w:r>
        <w:t xml:space="preserve"> 2020 года по </w:t>
      </w:r>
      <w:r w:rsidR="00C31D0E">
        <w:t>27 ноября</w:t>
      </w:r>
      <w:r>
        <w:t xml:space="preserve"> 2020 года.</w:t>
      </w:r>
    </w:p>
    <w:p w:rsidR="00822382" w:rsidRDefault="00C31D0E" w:rsidP="00822382">
      <w:pPr>
        <w:ind w:firstLine="709"/>
        <w:jc w:val="both"/>
      </w:pPr>
      <w:proofErr w:type="gramStart"/>
      <w:r>
        <w:t>Предложения (вопросы) по</w:t>
      </w:r>
      <w:r w:rsidR="00354633">
        <w:t xml:space="preserve"> бюджету</w:t>
      </w:r>
      <w:r w:rsidR="00822382">
        <w:t xml:space="preserve"> </w:t>
      </w:r>
      <w:r w:rsidR="00B07CAC">
        <w:t xml:space="preserve">Анастасовского сельского поселения </w:t>
      </w:r>
      <w:r w:rsidR="00822382">
        <w:t xml:space="preserve">Порецкого района Чувашской Республики </w:t>
      </w:r>
      <w:r>
        <w:t xml:space="preserve">на 2021 </w:t>
      </w:r>
      <w:r w:rsidR="00822382">
        <w:t xml:space="preserve"> год</w:t>
      </w:r>
      <w:r>
        <w:t xml:space="preserve"> и на плановый период 2022 и 2023 годов</w:t>
      </w:r>
      <w:r w:rsidR="00822382">
        <w:t xml:space="preserve"> от участников публичных слушаний принимались Собранием депутатов </w:t>
      </w:r>
      <w:r w:rsidR="00B07CAC">
        <w:t xml:space="preserve">Анастасовского сельского поселения </w:t>
      </w:r>
      <w:r w:rsidR="00822382">
        <w:t xml:space="preserve">Порецкого района Чувашской Республики с </w:t>
      </w:r>
      <w:r>
        <w:t>17 ноября</w:t>
      </w:r>
      <w:r w:rsidR="00822382">
        <w:t xml:space="preserve"> 2020 года по </w:t>
      </w:r>
      <w:r>
        <w:t>24 ноября</w:t>
      </w:r>
      <w:r w:rsidR="00822382">
        <w:t xml:space="preserve"> 2020 года на официальном сайте (баннер "Публичные слушания по </w:t>
      </w:r>
      <w:r>
        <w:t>проекту</w:t>
      </w:r>
      <w:r w:rsidR="00822382">
        <w:t xml:space="preserve"> бюджета </w:t>
      </w:r>
      <w:r w:rsidR="00B07CAC">
        <w:t xml:space="preserve">Анастасовского сельского поселения </w:t>
      </w:r>
      <w:r w:rsidR="00822382">
        <w:t>Порецко</w:t>
      </w:r>
      <w:r>
        <w:t>го района</w:t>
      </w:r>
      <w:proofErr w:type="gramEnd"/>
      <w:r>
        <w:t xml:space="preserve"> </w:t>
      </w:r>
      <w:proofErr w:type="gramStart"/>
      <w:r>
        <w:t>Чувашской Республики н</w:t>
      </w:r>
      <w:r w:rsidR="00822382">
        <w:t>а 20</w:t>
      </w:r>
      <w:r>
        <w:t>21</w:t>
      </w:r>
      <w:r w:rsidR="00822382">
        <w:t xml:space="preserve"> год</w:t>
      </w:r>
      <w:r>
        <w:t xml:space="preserve"> и на плановый период 2022 и 2023 годов</w:t>
      </w:r>
      <w:r w:rsidR="00822382">
        <w:t>"), по почтовому</w:t>
      </w:r>
      <w:r w:rsidR="009478B5">
        <w:t xml:space="preserve"> адресу: 429026</w:t>
      </w:r>
      <w:r w:rsidR="00822382">
        <w:t xml:space="preserve">, Чувашская Республика, </w:t>
      </w:r>
      <w:proofErr w:type="spellStart"/>
      <w:r w:rsidR="00822382">
        <w:t>Порецкий</w:t>
      </w:r>
      <w:proofErr w:type="spellEnd"/>
      <w:r w:rsidR="00822382">
        <w:t xml:space="preserve"> район, с. </w:t>
      </w:r>
      <w:proofErr w:type="spellStart"/>
      <w:r w:rsidR="009478B5">
        <w:t>Анастасово</w:t>
      </w:r>
      <w:proofErr w:type="spellEnd"/>
      <w:r w:rsidR="00822382">
        <w:t xml:space="preserve">, ул. </w:t>
      </w:r>
      <w:r w:rsidR="009478B5">
        <w:t>Анастасово-1, д. 26а</w:t>
      </w:r>
      <w:r w:rsidR="00822382">
        <w:t xml:space="preserve">, а также по адресу электронной почты </w:t>
      </w:r>
      <w:proofErr w:type="spellStart"/>
      <w:r w:rsidR="009478B5" w:rsidRPr="00CF15E6">
        <w:t>porezk_sao-anas@cap.ru</w:t>
      </w:r>
      <w:proofErr w:type="spellEnd"/>
      <w:r w:rsidR="00822382">
        <w:t>.</w:t>
      </w:r>
      <w:proofErr w:type="gramEnd"/>
      <w:r w:rsidR="00822382">
        <w:t xml:space="preserve"> Предложения и замечания от граждан не поступали.</w:t>
      </w:r>
    </w:p>
    <w:p w:rsidR="00C31D0E" w:rsidRDefault="00C31D0E" w:rsidP="00822382">
      <w:pPr>
        <w:ind w:firstLine="709"/>
        <w:jc w:val="both"/>
      </w:pPr>
      <w:r>
        <w:t xml:space="preserve">Проект бюджета Анастасовского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Анастасовского сельского поселения Порецкого района Чувашской Республики, принятого  постановлением администрации Анастасовского сельского поселения Порецкого района Чувашской </w:t>
      </w:r>
      <w:r w:rsidR="00355ED3">
        <w:t>от 13.11.2020 г. №79.</w:t>
      </w:r>
    </w:p>
    <w:p w:rsidR="00355ED3" w:rsidRDefault="00355ED3" w:rsidP="00355ED3">
      <w:pPr>
        <w:ind w:firstLine="540"/>
        <w:jc w:val="both"/>
      </w:pPr>
      <w:proofErr w:type="gramStart"/>
      <w:r>
        <w:t>Формирование параметров бюджета</w:t>
      </w:r>
      <w:r w:rsidRPr="00355ED3">
        <w:t xml:space="preserve"> </w:t>
      </w:r>
      <w:r>
        <w:t>Анастасовского сельского поселения Порецкого 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355ED3" w:rsidRDefault="00355ED3" w:rsidP="00355ED3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355ED3" w:rsidRDefault="00355ED3" w:rsidP="00355ED3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Анастасовского сельского поселения Порецкого района Чувашской Республики:</w:t>
      </w:r>
    </w:p>
    <w:p w:rsidR="00355ED3" w:rsidRDefault="00355ED3" w:rsidP="00355ED3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2 942 464,0</w:t>
      </w:r>
      <w:r w:rsidRPr="001F2E05">
        <w:t xml:space="preserve"> рублей, в том числе объем безвозмездных поступлений – </w:t>
      </w:r>
      <w:r>
        <w:t>2 067 864,0</w:t>
      </w:r>
      <w:r w:rsidRPr="001F2E05">
        <w:t xml:space="preserve">  рублей;</w:t>
      </w:r>
      <w:r>
        <w:t xml:space="preserve"> </w:t>
      </w:r>
    </w:p>
    <w:p w:rsidR="00355ED3" w:rsidRDefault="00355ED3" w:rsidP="00355ED3">
      <w:pPr>
        <w:jc w:val="both"/>
      </w:pPr>
      <w:r>
        <w:t xml:space="preserve">   на 2022 год в сумме 2 827 007,0 рублей, в том числе </w:t>
      </w:r>
      <w:r w:rsidRPr="001F2E05">
        <w:t xml:space="preserve">объем безвозмездных поступлений – </w:t>
      </w:r>
      <w:r>
        <w:t>1 952 407,0</w:t>
      </w:r>
      <w:r w:rsidRPr="001F2E05">
        <w:t xml:space="preserve">  рублей</w:t>
      </w:r>
      <w:r>
        <w:t>;</w:t>
      </w:r>
    </w:p>
    <w:p w:rsidR="00355ED3" w:rsidRPr="001F2E05" w:rsidRDefault="00355ED3" w:rsidP="00355ED3">
      <w:pPr>
        <w:jc w:val="both"/>
      </w:pPr>
      <w:r>
        <w:lastRenderedPageBreak/>
        <w:t xml:space="preserve">   на 2023 год в сумме 2 801 707,0 рублей, в том числе </w:t>
      </w:r>
      <w:r w:rsidRPr="001F2E05">
        <w:t xml:space="preserve">объем безвозмездных поступлений – </w:t>
      </w:r>
      <w:r>
        <w:t>1 925 607,0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355ED3" w:rsidRDefault="00355ED3" w:rsidP="00355ED3">
      <w:pPr>
        <w:ind w:firstLine="540"/>
        <w:jc w:val="both"/>
      </w:pPr>
      <w:r>
        <w:t>-</w:t>
      </w:r>
      <w:r w:rsidRPr="001F2E05">
        <w:t>общий объем расходов бюджета</w:t>
      </w:r>
      <w:r>
        <w:t>:</w:t>
      </w:r>
    </w:p>
    <w:p w:rsidR="00355ED3" w:rsidRDefault="00355ED3" w:rsidP="00355ED3">
      <w:pPr>
        <w:jc w:val="both"/>
      </w:pPr>
      <w:r>
        <w:t xml:space="preserve">    на 2021 год</w:t>
      </w:r>
      <w:r w:rsidRPr="001F2E05">
        <w:t xml:space="preserve"> в сумме </w:t>
      </w:r>
      <w:r>
        <w:t>2 942 464,0</w:t>
      </w:r>
      <w:r w:rsidRPr="001F2E05">
        <w:t xml:space="preserve"> рублей;</w:t>
      </w:r>
    </w:p>
    <w:p w:rsidR="00355ED3" w:rsidRDefault="00355ED3" w:rsidP="00355ED3">
      <w:pPr>
        <w:jc w:val="both"/>
      </w:pPr>
      <w:r>
        <w:t xml:space="preserve">    на 2022 год в сумме 2 827 007,0 рублей;</w:t>
      </w:r>
    </w:p>
    <w:p w:rsidR="00355ED3" w:rsidRPr="001F2E05" w:rsidRDefault="00355ED3" w:rsidP="00355ED3">
      <w:pPr>
        <w:jc w:val="both"/>
      </w:pPr>
      <w:r>
        <w:t xml:space="preserve">    на 2023 год в сумме 2 801 707,0 рублей;</w:t>
      </w:r>
      <w:r w:rsidRPr="001F2E05">
        <w:t xml:space="preserve"> </w:t>
      </w:r>
    </w:p>
    <w:p w:rsidR="00355ED3" w:rsidRPr="001F2E05" w:rsidRDefault="00355ED3" w:rsidP="00355ED3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355ED3" w:rsidRDefault="00355ED3" w:rsidP="00355ED3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7C1036">
        <w:t xml:space="preserve">Анастасовского 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355ED3">
        <w:t>н</w:t>
      </w:r>
      <w:r w:rsidR="008C05F9" w:rsidRPr="00061FE6">
        <w:t>а 20</w:t>
      </w:r>
      <w:r w:rsidR="00355ED3">
        <w:t>21</w:t>
      </w:r>
      <w:r w:rsidR="008C05F9" w:rsidRPr="00061FE6">
        <w:t xml:space="preserve"> год</w:t>
      </w:r>
      <w:r w:rsidR="00355ED3">
        <w:t xml:space="preserve">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7C1036">
        <w:t xml:space="preserve">Анастасовского сельского поселения </w:t>
      </w:r>
      <w:r w:rsidR="008C05F9" w:rsidRPr="00061FE6">
        <w:t xml:space="preserve">Порецкого района утвердить </w:t>
      </w:r>
      <w:r w:rsidR="00355ED3">
        <w:t>проект</w:t>
      </w:r>
      <w:r w:rsidR="008C05F9" w:rsidRPr="00061FE6">
        <w:t xml:space="preserve"> бюджета </w:t>
      </w:r>
      <w:r w:rsidR="007C1036">
        <w:t xml:space="preserve">Анастасовского 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355ED3">
        <w:t>н</w:t>
      </w:r>
      <w:r w:rsidR="008C05F9" w:rsidRPr="00061FE6">
        <w:t>а 20</w:t>
      </w:r>
      <w:r w:rsidR="00355ED3">
        <w:t>21</w:t>
      </w:r>
      <w:r w:rsidR="008C05F9" w:rsidRPr="00061FE6">
        <w:t xml:space="preserve"> год</w:t>
      </w:r>
      <w:r w:rsidR="00355ED3">
        <w:t xml:space="preserve"> 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470B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510A8"/>
    <w:rsid w:val="003541E1"/>
    <w:rsid w:val="00354633"/>
    <w:rsid w:val="00355ED3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877D4"/>
    <w:rsid w:val="0059475F"/>
    <w:rsid w:val="005B27FC"/>
    <w:rsid w:val="005C3A88"/>
    <w:rsid w:val="005F1BF9"/>
    <w:rsid w:val="00626632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B532F"/>
    <w:rsid w:val="008C05F9"/>
    <w:rsid w:val="008D7C0D"/>
    <w:rsid w:val="008E4191"/>
    <w:rsid w:val="00920594"/>
    <w:rsid w:val="009478B5"/>
    <w:rsid w:val="00976D16"/>
    <w:rsid w:val="00985499"/>
    <w:rsid w:val="00997142"/>
    <w:rsid w:val="009A74C2"/>
    <w:rsid w:val="009B0729"/>
    <w:rsid w:val="009B340C"/>
    <w:rsid w:val="009C63AE"/>
    <w:rsid w:val="009C758E"/>
    <w:rsid w:val="00A234E4"/>
    <w:rsid w:val="00A73409"/>
    <w:rsid w:val="00AA3E5C"/>
    <w:rsid w:val="00AE5952"/>
    <w:rsid w:val="00B07CAC"/>
    <w:rsid w:val="00B31157"/>
    <w:rsid w:val="00BD09BC"/>
    <w:rsid w:val="00BE5EE5"/>
    <w:rsid w:val="00BF170C"/>
    <w:rsid w:val="00C23EEF"/>
    <w:rsid w:val="00C2663E"/>
    <w:rsid w:val="00C31D0E"/>
    <w:rsid w:val="00C37507"/>
    <w:rsid w:val="00C40B84"/>
    <w:rsid w:val="00C73E7D"/>
    <w:rsid w:val="00C90746"/>
    <w:rsid w:val="00CD4FA6"/>
    <w:rsid w:val="00D252FC"/>
    <w:rsid w:val="00D430EA"/>
    <w:rsid w:val="00D83252"/>
    <w:rsid w:val="00DC0138"/>
    <w:rsid w:val="00DD379C"/>
    <w:rsid w:val="00E20A18"/>
    <w:rsid w:val="00E24B15"/>
    <w:rsid w:val="00E626BE"/>
    <w:rsid w:val="00E66E7F"/>
    <w:rsid w:val="00E67AB0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6</cp:revision>
  <cp:lastPrinted>2017-03-29T06:05:00Z</cp:lastPrinted>
  <dcterms:created xsi:type="dcterms:W3CDTF">2020-06-10T08:44:00Z</dcterms:created>
  <dcterms:modified xsi:type="dcterms:W3CDTF">2021-02-09T10:25:00Z</dcterms:modified>
</cp:coreProperties>
</file>