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44" w:rsidRDefault="006F7C44" w:rsidP="006F7C44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20090" cy="723900"/>
            <wp:effectExtent l="19050" t="0" r="3810" b="0"/>
            <wp:wrapNone/>
            <wp:docPr id="2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44" w:rsidRDefault="006F7C44" w:rsidP="006F7C44"/>
    <w:p w:rsidR="006F7C44" w:rsidRDefault="006F7C44" w:rsidP="006F7C44"/>
    <w:p w:rsidR="006F7C44" w:rsidRPr="007F730D" w:rsidRDefault="006F7C44" w:rsidP="006F7C44"/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720"/>
        <w:gridCol w:w="4422"/>
      </w:tblGrid>
      <w:tr w:rsidR="006F7C44" w:rsidTr="006F7C44">
        <w:trPr>
          <w:cantSplit/>
          <w:trHeight w:val="542"/>
        </w:trPr>
        <w:tc>
          <w:tcPr>
            <w:tcW w:w="4428" w:type="dxa"/>
          </w:tcPr>
          <w:p w:rsidR="006F7C44" w:rsidRDefault="006F7C44" w:rsidP="006F7C44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F7C44" w:rsidRDefault="006F7C44" w:rsidP="006F7C44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6F7C44" w:rsidRDefault="006F7C44" w:rsidP="006F7C44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6F7C44" w:rsidRDefault="006F7C44" w:rsidP="006F7C44">
            <w:pPr>
              <w:spacing w:line="192" w:lineRule="auto"/>
              <w:jc w:val="center"/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F7C44" w:rsidRDefault="006F7C44" w:rsidP="006F7C44">
            <w:pPr>
              <w:spacing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F7C44" w:rsidRPr="007911E9" w:rsidTr="006F7C44">
        <w:trPr>
          <w:cantSplit/>
          <w:trHeight w:val="2090"/>
        </w:trPr>
        <w:tc>
          <w:tcPr>
            <w:tcW w:w="4428" w:type="dxa"/>
          </w:tcPr>
          <w:p w:rsidR="006F7C44" w:rsidRDefault="006F7C44" w:rsidP="006F7C44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6F7C44" w:rsidRDefault="006F7C44" w:rsidP="006F7C44">
            <w:pPr>
              <w:spacing w:before="20" w:line="192" w:lineRule="auto"/>
              <w:jc w:val="center"/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6F7C44" w:rsidRDefault="006F7C44" w:rsidP="006F7C44">
            <w:pPr>
              <w:pStyle w:val="a4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6F7C44" w:rsidRDefault="006F7C44" w:rsidP="006F7C44">
            <w:pPr>
              <w:pStyle w:val="a4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6F7C44" w:rsidRDefault="006F7C44" w:rsidP="006F7C44">
            <w:pPr>
              <w:pStyle w:val="a4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F7C44" w:rsidRDefault="006F7C44" w:rsidP="006F7C44">
            <w:pPr>
              <w:rPr>
                <w:rFonts w:ascii="Arial Cyr Chuv" w:hAnsi="Arial Cyr Chuv"/>
              </w:rPr>
            </w:pPr>
          </w:p>
          <w:p w:rsidR="006F7C44" w:rsidRDefault="006F7C44" w:rsidP="006F7C4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«____»___________2021    № ___</w:t>
            </w:r>
          </w:p>
          <w:p w:rsidR="006F7C44" w:rsidRPr="00DB0E89" w:rsidRDefault="006F7C44" w:rsidP="006F7C44"/>
          <w:p w:rsidR="006F7C44" w:rsidRDefault="006F7C44" w:rsidP="006F7C44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6F7C44" w:rsidRDefault="006F7C44" w:rsidP="006F7C44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6F7C44" w:rsidRDefault="006F7C44" w:rsidP="006F7C44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6F7C44" w:rsidRDefault="006F7C44" w:rsidP="006F7C44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6F7C44" w:rsidRDefault="006F7C44" w:rsidP="006F7C44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F7C44" w:rsidRPr="003347AD" w:rsidRDefault="006F7C44" w:rsidP="006F7C44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  <w:i w:val="0"/>
                <w:sz w:val="26"/>
                <w:szCs w:val="26"/>
              </w:rPr>
            </w:pPr>
            <w:r w:rsidRPr="00724D3F">
              <w:rPr>
                <w:rFonts w:ascii="Arial Cyr Chuv" w:hAnsi="Arial Cyr Chuv"/>
                <w:b w:val="0"/>
                <w:bCs w:val="0"/>
                <w:i w:val="0"/>
              </w:rPr>
              <w:t xml:space="preserve">                 </w:t>
            </w:r>
            <w:r w:rsidRPr="003347AD">
              <w:rPr>
                <w:rFonts w:ascii="Arial Cyr Chuv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6F7C44" w:rsidRDefault="006F7C44" w:rsidP="006F7C44">
            <w:pPr>
              <w:rPr>
                <w:rFonts w:ascii="Arial Cyr Chuv" w:hAnsi="Arial Cyr Chuv"/>
              </w:rPr>
            </w:pPr>
          </w:p>
          <w:p w:rsidR="006F7C44" w:rsidRDefault="006F7C44" w:rsidP="006F7C44">
            <w:pPr>
              <w:jc w:val="center"/>
            </w:pPr>
            <w:r w:rsidRPr="003347AD">
              <w:t>от «</w:t>
            </w:r>
            <w:r w:rsidR="007A6C0E">
              <w:t>01</w:t>
            </w:r>
            <w:r>
              <w:t xml:space="preserve">» апреля </w:t>
            </w:r>
            <w:r w:rsidRPr="003347AD">
              <w:t>20</w:t>
            </w:r>
            <w:r>
              <w:t>21</w:t>
            </w:r>
            <w:r w:rsidRPr="003347AD">
              <w:t xml:space="preserve"> г. №</w:t>
            </w:r>
            <w:r>
              <w:t xml:space="preserve"> 6.</w:t>
            </w:r>
            <w:r w:rsidR="007A6C0E">
              <w:t>7</w:t>
            </w:r>
          </w:p>
          <w:p w:rsidR="006F7C44" w:rsidRPr="00DB0E89" w:rsidRDefault="006F7C44" w:rsidP="006F7C44">
            <w:pPr>
              <w:jc w:val="center"/>
              <w:rPr>
                <w:rFonts w:ascii="Arial Cyr Chuv" w:hAnsi="Arial Cyr Chuv"/>
                <w:bCs/>
              </w:rPr>
            </w:pPr>
            <w:r>
              <w:t xml:space="preserve"> </w:t>
            </w:r>
          </w:p>
          <w:p w:rsidR="006F7C44" w:rsidRPr="007911E9" w:rsidRDefault="006F7C44" w:rsidP="006F7C44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EE58A1" w:rsidRDefault="00EE58A1"/>
    <w:p w:rsidR="006F7C44" w:rsidRPr="006F7C44" w:rsidRDefault="006F7C44" w:rsidP="006F7C44">
      <w:pPr>
        <w:spacing w:line="100" w:lineRule="atLeast"/>
        <w:rPr>
          <w:rFonts w:cs="Times New Roman"/>
        </w:rPr>
      </w:pPr>
      <w:r w:rsidRPr="006F7C44">
        <w:rPr>
          <w:rFonts w:cs="Times New Roman"/>
        </w:rPr>
        <w:t>О передаче муниципального имущества</w:t>
      </w:r>
    </w:p>
    <w:p w:rsidR="006F7C44" w:rsidRPr="006F7C44" w:rsidRDefault="006F7C44" w:rsidP="006F7C44">
      <w:pPr>
        <w:spacing w:line="100" w:lineRule="atLeast"/>
      </w:pPr>
      <w:r>
        <w:rPr>
          <w:rFonts w:cs="Times New Roman"/>
        </w:rPr>
        <w:t>Шемуршин</w:t>
      </w:r>
      <w:r w:rsidRPr="006F7C44">
        <w:rPr>
          <w:rFonts w:cs="Times New Roman"/>
        </w:rPr>
        <w:t xml:space="preserve">ского района </w:t>
      </w:r>
      <w:r w:rsidRPr="006F7C44">
        <w:t xml:space="preserve">в </w:t>
      </w:r>
      <w:proofErr w:type="gramStart"/>
      <w:r w:rsidRPr="006F7C44">
        <w:t>государственную</w:t>
      </w:r>
      <w:proofErr w:type="gramEnd"/>
    </w:p>
    <w:p w:rsidR="006F7C44" w:rsidRPr="006F7C44" w:rsidRDefault="006F7C44" w:rsidP="006F7C44">
      <w:pPr>
        <w:spacing w:line="100" w:lineRule="atLeast"/>
        <w:rPr>
          <w:rFonts w:cs="Times New Roman"/>
        </w:rPr>
      </w:pPr>
      <w:r w:rsidRPr="006F7C44">
        <w:t>собственность Чувашской Республики</w:t>
      </w:r>
    </w:p>
    <w:p w:rsidR="006F7C44" w:rsidRPr="006F7C44" w:rsidRDefault="006F7C44" w:rsidP="006F7C44">
      <w:pPr>
        <w:spacing w:line="100" w:lineRule="atLeast"/>
        <w:ind w:firstLine="709"/>
        <w:jc w:val="both"/>
        <w:rPr>
          <w:rFonts w:cs="Times New Roman"/>
        </w:rPr>
      </w:pPr>
    </w:p>
    <w:p w:rsidR="006F7C44" w:rsidRPr="006F7C44" w:rsidRDefault="006F7C44" w:rsidP="006F7C44">
      <w:pPr>
        <w:pStyle w:val="a3"/>
        <w:ind w:left="0"/>
        <w:jc w:val="both"/>
      </w:pPr>
      <w:r w:rsidRPr="006F7C44">
        <w:tab/>
      </w:r>
      <w:proofErr w:type="gramStart"/>
      <w:r w:rsidRPr="006F7C44">
        <w:t>Руководствуясь Федеральным законом от 06.10.2003 №131-ФЗ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</w:t>
      </w:r>
      <w:r>
        <w:t>ниципальной собственности Шемуршин</w:t>
      </w:r>
      <w:r w:rsidRPr="006F7C44">
        <w:t xml:space="preserve">ского района Чувашской Республики, </w:t>
      </w:r>
      <w:r>
        <w:t xml:space="preserve">                              </w:t>
      </w:r>
      <w:r w:rsidRPr="006F7C44">
        <w:t xml:space="preserve"> п. 11 плана мероприятий («дорожной карты») по переходу к централизованной системе организации деятельности многофункциональных центров предоставления государственных  и муниципальных услуг в Чувашской Республике, утвержденного распоряжением Кабинета Министров Чувашской Республики</w:t>
      </w:r>
      <w:proofErr w:type="gramEnd"/>
      <w:r w:rsidRPr="006F7C44">
        <w:t xml:space="preserve"> от 24.11.2020 №1063-р, Собрание депу</w:t>
      </w:r>
      <w:r>
        <w:t>татов Шемуршин</w:t>
      </w:r>
      <w:r w:rsidRPr="006F7C44">
        <w:t xml:space="preserve">ского района Чувашской Республики </w:t>
      </w:r>
      <w:r w:rsidR="007A6C0E">
        <w:t>решило</w:t>
      </w:r>
      <w:r w:rsidRPr="006F7C44">
        <w:t>:</w:t>
      </w:r>
    </w:p>
    <w:p w:rsidR="006F7C44" w:rsidRPr="006F7C44" w:rsidRDefault="006F7C44" w:rsidP="006F7C44">
      <w:pPr>
        <w:spacing w:line="100" w:lineRule="atLeast"/>
        <w:ind w:firstLine="709"/>
        <w:jc w:val="both"/>
        <w:rPr>
          <w:rFonts w:cs="Times New Roman"/>
          <w:b/>
        </w:rPr>
      </w:pPr>
      <w:r w:rsidRPr="006F7C44">
        <w:rPr>
          <w:rFonts w:cs="Times New Roman"/>
          <w:b/>
        </w:rPr>
        <w:t xml:space="preserve">1. </w:t>
      </w:r>
      <w:r w:rsidRPr="006F7C44">
        <w:rPr>
          <w:rFonts w:cs="Times New Roman"/>
        </w:rPr>
        <w:t>Передать безвозмездно из муни</w:t>
      </w:r>
      <w:r>
        <w:rPr>
          <w:rFonts w:cs="Times New Roman"/>
        </w:rPr>
        <w:t>ципальной собственности  Шемуршинс</w:t>
      </w:r>
      <w:r w:rsidRPr="006F7C44">
        <w:rPr>
          <w:rFonts w:cs="Times New Roman"/>
        </w:rPr>
        <w:t>кого района Чувашской Республики в государственную собственность Чувашской Республики муниципальное имущес</w:t>
      </w:r>
      <w:r>
        <w:rPr>
          <w:rFonts w:cs="Times New Roman"/>
        </w:rPr>
        <w:t>тво</w:t>
      </w:r>
      <w:r w:rsidR="007A6C0E">
        <w:rPr>
          <w:rFonts w:cs="Times New Roman"/>
        </w:rPr>
        <w:t xml:space="preserve"> согласно</w:t>
      </w:r>
      <w:r>
        <w:rPr>
          <w:rFonts w:cs="Times New Roman"/>
        </w:rPr>
        <w:t xml:space="preserve"> приложени</w:t>
      </w:r>
      <w:r w:rsidR="007A6C0E">
        <w:rPr>
          <w:rFonts w:cs="Times New Roman"/>
        </w:rPr>
        <w:t>ю</w:t>
      </w:r>
      <w:r w:rsidRPr="006F7C44">
        <w:rPr>
          <w:rFonts w:cs="Times New Roman"/>
        </w:rPr>
        <w:t xml:space="preserve"> к настоящему решению.</w:t>
      </w:r>
    </w:p>
    <w:p w:rsidR="006F7C44" w:rsidRPr="006F7C44" w:rsidRDefault="006F7C44" w:rsidP="006F7C44">
      <w:pPr>
        <w:spacing w:line="100" w:lineRule="atLeast"/>
        <w:ind w:firstLine="709"/>
        <w:jc w:val="both"/>
        <w:rPr>
          <w:rFonts w:cs="Times New Roman"/>
        </w:rPr>
      </w:pPr>
      <w:r w:rsidRPr="006F7C44">
        <w:rPr>
          <w:rFonts w:cs="Times New Roman"/>
          <w:b/>
        </w:rPr>
        <w:t>2.</w:t>
      </w:r>
      <w:r w:rsidRPr="006F7C44">
        <w:rPr>
          <w:rFonts w:cs="Times New Roman"/>
        </w:rPr>
        <w:t xml:space="preserve"> Настоящее решение вступает в силу со дня его подписания.</w:t>
      </w:r>
    </w:p>
    <w:p w:rsidR="006F7C44" w:rsidRPr="006F7C44" w:rsidRDefault="006F7C44" w:rsidP="006F7C44">
      <w:pPr>
        <w:spacing w:line="100" w:lineRule="atLeast"/>
        <w:ind w:firstLine="709"/>
        <w:jc w:val="both"/>
        <w:rPr>
          <w:rFonts w:cs="Times New Roman"/>
        </w:rPr>
      </w:pPr>
    </w:p>
    <w:p w:rsidR="006F7C44" w:rsidRPr="006F7C44" w:rsidRDefault="006F7C44" w:rsidP="006F7C44">
      <w:pPr>
        <w:spacing w:line="100" w:lineRule="atLeast"/>
        <w:ind w:firstLine="709"/>
        <w:jc w:val="both"/>
        <w:rPr>
          <w:rFonts w:cs="Times New Roman"/>
        </w:rPr>
      </w:pPr>
    </w:p>
    <w:p w:rsidR="006F7C44" w:rsidRPr="006F7C44" w:rsidRDefault="006F7C44" w:rsidP="006F7C4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Глава Шемуршинс</w:t>
      </w:r>
      <w:r w:rsidRPr="006F7C44">
        <w:rPr>
          <w:rFonts w:cs="Times New Roman"/>
        </w:rPr>
        <w:t>кого района</w:t>
      </w:r>
    </w:p>
    <w:p w:rsidR="006F7C44" w:rsidRPr="006F7C44" w:rsidRDefault="006F7C44" w:rsidP="006F7C44">
      <w:pPr>
        <w:rPr>
          <w:rFonts w:cs="Times New Roman"/>
        </w:rPr>
      </w:pPr>
      <w:r w:rsidRPr="006F7C44">
        <w:rPr>
          <w:rFonts w:cs="Times New Roman"/>
        </w:rPr>
        <w:t xml:space="preserve">Чувашской Республики         </w:t>
      </w:r>
      <w:r>
        <w:rPr>
          <w:rFonts w:cs="Times New Roman"/>
        </w:rPr>
        <w:t xml:space="preserve">                                                                              Ю.Ф.Ермолаев</w:t>
      </w:r>
    </w:p>
    <w:p w:rsidR="006F7C44" w:rsidRPr="006F7C44" w:rsidRDefault="006F7C44" w:rsidP="006F7C44">
      <w:pPr>
        <w:rPr>
          <w:rFonts w:cs="Times New Roman"/>
        </w:rPr>
      </w:pPr>
    </w:p>
    <w:p w:rsidR="006F7C44" w:rsidRPr="006F7C44" w:rsidRDefault="006F7C44" w:rsidP="006F7C44">
      <w:pPr>
        <w:rPr>
          <w:rFonts w:cs="Times New Roman"/>
        </w:rPr>
      </w:pPr>
    </w:p>
    <w:p w:rsidR="006F7C44" w:rsidRPr="006F7C44" w:rsidRDefault="006F7C44" w:rsidP="006F7C44">
      <w:pPr>
        <w:rPr>
          <w:rFonts w:cs="Times New Roman"/>
        </w:rPr>
      </w:pPr>
    </w:p>
    <w:p w:rsidR="006F7C44" w:rsidRPr="006F7C44" w:rsidRDefault="006F7C44" w:rsidP="006F7C44">
      <w:pPr>
        <w:rPr>
          <w:rFonts w:cs="Times New Roman"/>
        </w:rPr>
      </w:pPr>
    </w:p>
    <w:p w:rsidR="006F7C44" w:rsidRPr="006F7C44" w:rsidRDefault="006F7C44" w:rsidP="006F7C44">
      <w:pPr>
        <w:rPr>
          <w:rFonts w:cs="Times New Roman"/>
        </w:rPr>
      </w:pPr>
    </w:p>
    <w:p w:rsidR="006F7C44" w:rsidRPr="006F7C44" w:rsidRDefault="006F7C44" w:rsidP="006F7C44">
      <w:pPr>
        <w:rPr>
          <w:rFonts w:cs="Times New Roman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XSpec="right" w:tblpY="270"/>
        <w:tblW w:w="0" w:type="auto"/>
        <w:tblLook w:val="01E0" w:firstRow="1" w:lastRow="1" w:firstColumn="1" w:lastColumn="1" w:noHBand="0" w:noVBand="0"/>
      </w:tblPr>
      <w:tblGrid>
        <w:gridCol w:w="4786"/>
      </w:tblGrid>
      <w:tr w:rsidR="006F7C44" w:rsidRPr="00D63047" w:rsidTr="006F7C44">
        <w:tc>
          <w:tcPr>
            <w:tcW w:w="4786" w:type="dxa"/>
            <w:shd w:val="clear" w:color="auto" w:fill="auto"/>
          </w:tcPr>
          <w:p w:rsidR="007A6C0E" w:rsidRDefault="007A6C0E" w:rsidP="00C6046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C60464">
              <w:rPr>
                <w:rFonts w:cs="Times New Roman"/>
              </w:rPr>
              <w:t xml:space="preserve">Приложение </w:t>
            </w:r>
            <w:r w:rsidR="006F7C44" w:rsidRPr="00D63047">
              <w:rPr>
                <w:rFonts w:cs="Times New Roman"/>
              </w:rPr>
              <w:t xml:space="preserve"> </w:t>
            </w:r>
          </w:p>
          <w:p w:rsidR="007A6C0E" w:rsidRDefault="006F7C44" w:rsidP="00C60464">
            <w:pPr>
              <w:spacing w:line="100" w:lineRule="atLeast"/>
              <w:rPr>
                <w:rFonts w:cs="Times New Roman"/>
              </w:rPr>
            </w:pPr>
            <w:r w:rsidRPr="00D63047">
              <w:rPr>
                <w:rFonts w:cs="Times New Roman"/>
              </w:rPr>
              <w:t xml:space="preserve">к решению </w:t>
            </w:r>
            <w:proofErr w:type="spellStart"/>
            <w:r w:rsidR="007A6C0E">
              <w:rPr>
                <w:rFonts w:cs="Times New Roman"/>
              </w:rPr>
              <w:t>Шемуршинского</w:t>
            </w:r>
            <w:proofErr w:type="spellEnd"/>
            <w:r w:rsidR="007A6C0E">
              <w:rPr>
                <w:rFonts w:cs="Times New Roman"/>
              </w:rPr>
              <w:t xml:space="preserve"> </w:t>
            </w:r>
          </w:p>
          <w:p w:rsidR="006F7C44" w:rsidRPr="00D63047" w:rsidRDefault="007A6C0E" w:rsidP="00C6046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районного </w:t>
            </w:r>
            <w:r w:rsidR="006F7C44" w:rsidRPr="00D63047">
              <w:rPr>
                <w:rFonts w:cs="Times New Roman"/>
              </w:rPr>
              <w:t>Собрани</w:t>
            </w:r>
            <w:r>
              <w:rPr>
                <w:rFonts w:cs="Times New Roman"/>
              </w:rPr>
              <w:t>я</w:t>
            </w:r>
            <w:r w:rsidR="006F7C44" w:rsidRPr="00D63047">
              <w:rPr>
                <w:rFonts w:cs="Times New Roman"/>
              </w:rPr>
              <w:t xml:space="preserve"> депутатов</w:t>
            </w:r>
          </w:p>
          <w:p w:rsidR="006F7C44" w:rsidRPr="00D63047" w:rsidRDefault="00C60464" w:rsidP="007A6C0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от «</w:t>
            </w:r>
            <w:r w:rsidR="007A6C0E">
              <w:rPr>
                <w:rFonts w:cs="Times New Roman"/>
              </w:rPr>
              <w:t>01</w:t>
            </w:r>
            <w:r>
              <w:rPr>
                <w:rFonts w:cs="Times New Roman"/>
              </w:rPr>
              <w:t>» апрел</w:t>
            </w:r>
            <w:r w:rsidR="006F7C44" w:rsidRPr="00D63047">
              <w:rPr>
                <w:rFonts w:cs="Times New Roman"/>
              </w:rPr>
              <w:t xml:space="preserve">я 2021 года № </w:t>
            </w:r>
            <w:r w:rsidR="007A6C0E">
              <w:rPr>
                <w:rFonts w:cs="Times New Roman"/>
              </w:rPr>
              <w:t>6.7</w:t>
            </w:r>
          </w:p>
        </w:tc>
      </w:tr>
    </w:tbl>
    <w:p w:rsidR="006F7C44" w:rsidRDefault="006F7C44" w:rsidP="006F7C44">
      <w:pPr>
        <w:jc w:val="center"/>
      </w:pPr>
    </w:p>
    <w:p w:rsidR="006F7C44" w:rsidRDefault="006F7C44" w:rsidP="006F7C44">
      <w:pPr>
        <w:jc w:val="center"/>
      </w:pPr>
    </w:p>
    <w:p w:rsidR="006F7C44" w:rsidRDefault="006F7C44" w:rsidP="006F7C44">
      <w:pPr>
        <w:jc w:val="center"/>
      </w:pPr>
    </w:p>
    <w:p w:rsidR="006F7C44" w:rsidRDefault="006F7C44" w:rsidP="006F7C44">
      <w:pPr>
        <w:jc w:val="center"/>
      </w:pPr>
    </w:p>
    <w:p w:rsidR="006F7C44" w:rsidRDefault="006F7C44" w:rsidP="006F7C44">
      <w:pPr>
        <w:jc w:val="center"/>
      </w:pPr>
    </w:p>
    <w:p w:rsidR="006F7C44" w:rsidRDefault="006F7C44" w:rsidP="006F7C44">
      <w:pPr>
        <w:jc w:val="center"/>
      </w:pPr>
    </w:p>
    <w:p w:rsidR="006F7C44" w:rsidRDefault="006F7C44" w:rsidP="006F7C44">
      <w:pPr>
        <w:jc w:val="center"/>
      </w:pPr>
    </w:p>
    <w:p w:rsidR="006F7C44" w:rsidRPr="0045692D" w:rsidRDefault="006F7C44" w:rsidP="006F7C44">
      <w:pPr>
        <w:ind w:left="5529"/>
        <w:jc w:val="center"/>
      </w:pPr>
    </w:p>
    <w:p w:rsidR="006F7C44" w:rsidRPr="0045692D" w:rsidRDefault="007A6C0E" w:rsidP="006F7C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A6C0E" w:rsidRDefault="007A6C0E" w:rsidP="006F7C4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 </w:t>
      </w:r>
      <w:r w:rsidR="006F7C44" w:rsidRPr="0045692D">
        <w:rPr>
          <w:b/>
          <w:bCs/>
        </w:rPr>
        <w:t>объект</w:t>
      </w:r>
      <w:r>
        <w:rPr>
          <w:b/>
          <w:bCs/>
        </w:rPr>
        <w:t>ов</w:t>
      </w:r>
      <w:r w:rsidR="006F7C44" w:rsidRPr="0045692D">
        <w:rPr>
          <w:b/>
          <w:bCs/>
        </w:rPr>
        <w:t xml:space="preserve"> движимого имущества, </w:t>
      </w:r>
      <w:r w:rsidR="006F7C44" w:rsidRPr="0045692D">
        <w:rPr>
          <w:b/>
        </w:rPr>
        <w:t>безвозмездно передаваем</w:t>
      </w:r>
      <w:r>
        <w:rPr>
          <w:b/>
        </w:rPr>
        <w:t>ого</w:t>
      </w:r>
      <w:r w:rsidR="006F7C44" w:rsidRPr="0045692D">
        <w:rPr>
          <w:b/>
        </w:rPr>
        <w:t xml:space="preserve"> </w:t>
      </w:r>
    </w:p>
    <w:p w:rsidR="007A6C0E" w:rsidRDefault="006F7C44" w:rsidP="006F7C44">
      <w:pPr>
        <w:autoSpaceDE w:val="0"/>
        <w:autoSpaceDN w:val="0"/>
        <w:adjustRightInd w:val="0"/>
        <w:jc w:val="center"/>
        <w:rPr>
          <w:b/>
        </w:rPr>
      </w:pPr>
      <w:r w:rsidRPr="0045692D">
        <w:rPr>
          <w:b/>
        </w:rPr>
        <w:t xml:space="preserve">из </w:t>
      </w:r>
      <w:r>
        <w:rPr>
          <w:b/>
        </w:rPr>
        <w:t xml:space="preserve">муниципальной </w:t>
      </w:r>
      <w:r w:rsidRPr="0045692D">
        <w:rPr>
          <w:b/>
        </w:rPr>
        <w:t xml:space="preserve"> собственности </w:t>
      </w:r>
      <w:r>
        <w:rPr>
          <w:b/>
        </w:rPr>
        <w:t xml:space="preserve"> </w:t>
      </w:r>
      <w:proofErr w:type="spellStart"/>
      <w:r>
        <w:rPr>
          <w:b/>
        </w:rPr>
        <w:t>Шемуршинского</w:t>
      </w:r>
      <w:proofErr w:type="spellEnd"/>
      <w:r>
        <w:rPr>
          <w:b/>
        </w:rPr>
        <w:t xml:space="preserve"> района </w:t>
      </w:r>
      <w:r w:rsidR="007A6C0E">
        <w:rPr>
          <w:b/>
        </w:rPr>
        <w:t>Чувашской Республики</w:t>
      </w:r>
    </w:p>
    <w:p w:rsidR="006F7C44" w:rsidRDefault="006F7C44" w:rsidP="006F7C44">
      <w:pPr>
        <w:autoSpaceDE w:val="0"/>
        <w:autoSpaceDN w:val="0"/>
        <w:adjustRightInd w:val="0"/>
        <w:jc w:val="center"/>
        <w:rPr>
          <w:b/>
        </w:rPr>
      </w:pPr>
      <w:r w:rsidRPr="0045692D">
        <w:rPr>
          <w:b/>
        </w:rPr>
        <w:t xml:space="preserve">в государственную собственность Чувашской Республики </w:t>
      </w:r>
    </w:p>
    <w:p w:rsidR="00C60464" w:rsidRDefault="00C60464" w:rsidP="00C60464">
      <w:pPr>
        <w:jc w:val="center"/>
      </w:pPr>
    </w:p>
    <w:tbl>
      <w:tblPr>
        <w:tblW w:w="516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81"/>
        <w:gridCol w:w="1662"/>
        <w:gridCol w:w="1086"/>
        <w:gridCol w:w="1464"/>
        <w:gridCol w:w="40"/>
        <w:gridCol w:w="952"/>
        <w:gridCol w:w="42"/>
        <w:gridCol w:w="1375"/>
        <w:gridCol w:w="10"/>
        <w:gridCol w:w="1266"/>
        <w:gridCol w:w="8"/>
        <w:gridCol w:w="1391"/>
        <w:gridCol w:w="18"/>
      </w:tblGrid>
      <w:tr w:rsidR="00C60464" w:rsidRPr="00F74E73" w:rsidTr="00194952">
        <w:trPr>
          <w:gridAfter w:val="1"/>
          <w:wAfter w:w="9" w:type="pct"/>
          <w:trHeight w:val="815"/>
        </w:trPr>
        <w:tc>
          <w:tcPr>
            <w:tcW w:w="293" w:type="pct"/>
            <w:gridSpan w:val="2"/>
            <w:shd w:val="clear" w:color="auto" w:fill="auto"/>
            <w:vAlign w:val="center"/>
            <w:hideMark/>
          </w:tcPr>
          <w:p w:rsidR="00C60464" w:rsidRPr="004267D6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7D6">
              <w:rPr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267D6">
              <w:rPr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4267D6">
              <w:rPr>
                <w:b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  <w:hideMark/>
          </w:tcPr>
          <w:p w:rsidR="00C60464" w:rsidRPr="004267D6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7D6">
              <w:rPr>
                <w:b/>
                <w:i/>
                <w:color w:val="000000"/>
                <w:sz w:val="20"/>
                <w:szCs w:val="20"/>
              </w:rPr>
              <w:t>Наименование основного средства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C60464" w:rsidRPr="004267D6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7D6">
              <w:rPr>
                <w:b/>
                <w:i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502" w:type="pct"/>
            <w:gridSpan w:val="2"/>
            <w:vAlign w:val="center"/>
          </w:tcPr>
          <w:p w:rsidR="00C60464" w:rsidRPr="004267D6" w:rsidRDefault="00C60464" w:rsidP="00C60464">
            <w:pPr>
              <w:ind w:left="-94" w:right="-10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7D6">
              <w:rPr>
                <w:b/>
                <w:i/>
                <w:sz w:val="20"/>
                <w:szCs w:val="20"/>
              </w:rPr>
              <w:t>Дата выпуска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  <w:hideMark/>
          </w:tcPr>
          <w:p w:rsidR="00C60464" w:rsidRPr="004267D6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7D6">
              <w:rPr>
                <w:b/>
                <w:i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C60464" w:rsidRPr="004267D6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7D6">
              <w:rPr>
                <w:b/>
                <w:i/>
                <w:color w:val="000000"/>
                <w:sz w:val="20"/>
                <w:szCs w:val="20"/>
              </w:rPr>
              <w:t xml:space="preserve">Балансовая </w:t>
            </w:r>
            <w:proofErr w:type="spellStart"/>
            <w:r w:rsidRPr="004267D6">
              <w:rPr>
                <w:b/>
                <w:i/>
                <w:color w:val="000000"/>
                <w:sz w:val="20"/>
                <w:szCs w:val="20"/>
              </w:rPr>
              <w:t>стоимость</w:t>
            </w:r>
            <w:r w:rsidRPr="00B835AD">
              <w:rPr>
                <w:bCs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703" w:type="pct"/>
            <w:shd w:val="clear" w:color="auto" w:fill="auto"/>
            <w:vAlign w:val="center"/>
          </w:tcPr>
          <w:p w:rsidR="00C60464" w:rsidRPr="00C60464" w:rsidRDefault="00C60464" w:rsidP="00C604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464">
              <w:rPr>
                <w:b/>
                <w:bCs/>
                <w:i/>
                <w:sz w:val="20"/>
                <w:szCs w:val="20"/>
              </w:rPr>
              <w:t>Остаточная стоимость</w:t>
            </w:r>
          </w:p>
          <w:p w:rsidR="00C60464" w:rsidRPr="004267D6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 01.03</w:t>
            </w:r>
            <w:r w:rsidRPr="00C60464">
              <w:rPr>
                <w:b/>
                <w:bCs/>
                <w:i/>
                <w:sz w:val="20"/>
                <w:szCs w:val="20"/>
              </w:rPr>
              <w:t>.2021, рублей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22 249,00</w:t>
            </w:r>
          </w:p>
        </w:tc>
        <w:tc>
          <w:tcPr>
            <w:tcW w:w="703" w:type="pct"/>
            <w:shd w:val="clear" w:color="auto" w:fill="auto"/>
          </w:tcPr>
          <w:p w:rsidR="00CC42C3" w:rsidRPr="00B835AD" w:rsidRDefault="00CC42C3" w:rsidP="00CC42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5AD">
              <w:rPr>
                <w:sz w:val="20"/>
                <w:szCs w:val="20"/>
              </w:rPr>
              <w:t>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Монитор ИР LE1901 w 19-inch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10134500009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5 789,00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Кондиционер ROLSEN RAS-09CWAC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10134500017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Компьютер в сборе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i3-2120 (3.3) 4Gb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10136500017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30 151,00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Компьютер в комплекте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i3-3220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10136500027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20 091,00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122161" w:rsidRDefault="00CC42C3" w:rsidP="00C60464">
            <w:pPr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4C6D73">
              <w:rPr>
                <w:color w:val="000000"/>
                <w:sz w:val="20"/>
                <w:szCs w:val="20"/>
              </w:rPr>
              <w:t>Миникомпьютер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161">
              <w:rPr>
                <w:color w:val="000000"/>
                <w:sz w:val="20"/>
                <w:szCs w:val="20"/>
                <w:lang w:val="en-US"/>
              </w:rPr>
              <w:t>iconBIT</w:t>
            </w:r>
            <w:proofErr w:type="spellEnd"/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Toucan Nano SX Plus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3 176,83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Планшет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Wacom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STU 300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Сервер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10134500007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91 874,00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Lenovo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IdeaCentre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 С560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10134400001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49 478,33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122161" w:rsidRDefault="00CC42C3" w:rsidP="00C60464">
            <w:pPr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4C6D73">
              <w:rPr>
                <w:color w:val="000000"/>
                <w:sz w:val="20"/>
                <w:szCs w:val="20"/>
              </w:rPr>
              <w:t>ПАК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161">
              <w:rPr>
                <w:color w:val="000000"/>
                <w:sz w:val="20"/>
                <w:szCs w:val="20"/>
                <w:lang w:val="en-US"/>
              </w:rPr>
              <w:t>ViPNet</w:t>
            </w:r>
            <w:proofErr w:type="spellEnd"/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Coordinator HW 100C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72 720,00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Коммутатор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Cisco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SLM224GT-EU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10134400006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9 628,89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ИБП 3000VA APS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Smart</w:t>
            </w:r>
            <w:proofErr w:type="spellEnd"/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10134500008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62 559,00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МФУ лазерное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DCP-7057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10134500016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5F6CBD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5F6CBD">
              <w:rPr>
                <w:color w:val="000000"/>
                <w:sz w:val="20"/>
                <w:szCs w:val="20"/>
              </w:rPr>
              <w:t xml:space="preserve">МФУ лазерное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5F6CBD">
              <w:rPr>
                <w:color w:val="000000"/>
                <w:sz w:val="20"/>
                <w:szCs w:val="20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DCP</w:t>
            </w:r>
            <w:r w:rsidRPr="005F6CBD">
              <w:rPr>
                <w:color w:val="000000"/>
                <w:sz w:val="20"/>
                <w:szCs w:val="20"/>
              </w:rPr>
              <w:t>-7057(</w:t>
            </w:r>
            <w:r w:rsidRPr="004C6D73">
              <w:rPr>
                <w:color w:val="000000"/>
                <w:sz w:val="20"/>
                <w:szCs w:val="20"/>
              </w:rPr>
              <w:t>A</w:t>
            </w:r>
            <w:r w:rsidRPr="005F6CBD">
              <w:rPr>
                <w:color w:val="000000"/>
                <w:sz w:val="20"/>
                <w:szCs w:val="20"/>
              </w:rPr>
              <w:t>4.12стр/мин,10000стр/</w:t>
            </w:r>
            <w:proofErr w:type="gramStart"/>
            <w:r w:rsidRPr="005F6CBD">
              <w:rPr>
                <w:color w:val="000000"/>
                <w:sz w:val="20"/>
                <w:szCs w:val="20"/>
              </w:rPr>
              <w:t>мес</w:t>
            </w:r>
            <w:proofErr w:type="gramEnd"/>
            <w:r w:rsidRPr="005F6CBD">
              <w:rPr>
                <w:color w:val="000000"/>
                <w:sz w:val="20"/>
                <w:szCs w:val="20"/>
              </w:rPr>
              <w:t>,2400х600</w:t>
            </w:r>
            <w:r w:rsidRPr="004C6D73">
              <w:rPr>
                <w:color w:val="000000"/>
                <w:sz w:val="20"/>
                <w:szCs w:val="20"/>
              </w:rPr>
              <w:t>dpi</w:t>
            </w:r>
            <w:r w:rsidRPr="005F6CBD">
              <w:rPr>
                <w:color w:val="000000"/>
                <w:sz w:val="20"/>
                <w:szCs w:val="20"/>
              </w:rPr>
              <w:t>.16</w:t>
            </w:r>
            <w:r w:rsidRPr="004C6D73">
              <w:rPr>
                <w:color w:val="000000"/>
                <w:sz w:val="20"/>
                <w:szCs w:val="20"/>
              </w:rPr>
              <w:t>Mb</w:t>
            </w:r>
            <w:r w:rsidRPr="005F6CBD">
              <w:rPr>
                <w:color w:val="000000"/>
                <w:sz w:val="20"/>
                <w:szCs w:val="20"/>
              </w:rPr>
              <w:t>.</w:t>
            </w:r>
            <w:r w:rsidRPr="004C6D73">
              <w:rPr>
                <w:color w:val="000000"/>
                <w:sz w:val="20"/>
                <w:szCs w:val="20"/>
              </w:rPr>
              <w:t>USB</w:t>
            </w:r>
            <w:r w:rsidRPr="005F6CB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5F6CBD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5F6CBD">
              <w:rPr>
                <w:color w:val="000000"/>
                <w:sz w:val="20"/>
                <w:szCs w:val="20"/>
              </w:rPr>
              <w:t xml:space="preserve">МФУ лазерное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5F6CBD">
              <w:rPr>
                <w:color w:val="000000"/>
                <w:sz w:val="20"/>
                <w:szCs w:val="20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DCP</w:t>
            </w:r>
            <w:r w:rsidRPr="005F6CBD">
              <w:rPr>
                <w:color w:val="000000"/>
                <w:sz w:val="20"/>
                <w:szCs w:val="20"/>
              </w:rPr>
              <w:t>-7057(</w:t>
            </w:r>
            <w:r w:rsidRPr="004C6D73">
              <w:rPr>
                <w:color w:val="000000"/>
                <w:sz w:val="20"/>
                <w:szCs w:val="20"/>
              </w:rPr>
              <w:t>A</w:t>
            </w:r>
            <w:r w:rsidRPr="005F6CBD">
              <w:rPr>
                <w:color w:val="000000"/>
                <w:sz w:val="20"/>
                <w:szCs w:val="20"/>
              </w:rPr>
              <w:t>4.12стр/мин,10000стр/</w:t>
            </w:r>
            <w:proofErr w:type="gramStart"/>
            <w:r w:rsidRPr="005F6CBD">
              <w:rPr>
                <w:color w:val="000000"/>
                <w:sz w:val="20"/>
                <w:szCs w:val="20"/>
              </w:rPr>
              <w:t>мес</w:t>
            </w:r>
            <w:proofErr w:type="gramEnd"/>
            <w:r w:rsidRPr="005F6CBD">
              <w:rPr>
                <w:color w:val="000000"/>
                <w:sz w:val="20"/>
                <w:szCs w:val="20"/>
              </w:rPr>
              <w:t>,2400х600</w:t>
            </w:r>
            <w:r w:rsidRPr="004C6D73">
              <w:rPr>
                <w:color w:val="000000"/>
                <w:sz w:val="20"/>
                <w:szCs w:val="20"/>
              </w:rPr>
              <w:t>dpi</w:t>
            </w:r>
            <w:r w:rsidRPr="005F6CBD">
              <w:rPr>
                <w:color w:val="000000"/>
                <w:sz w:val="20"/>
                <w:szCs w:val="20"/>
              </w:rPr>
              <w:t>.16</w:t>
            </w:r>
            <w:r w:rsidRPr="004C6D73">
              <w:rPr>
                <w:color w:val="000000"/>
                <w:sz w:val="20"/>
                <w:szCs w:val="20"/>
              </w:rPr>
              <w:t>Mb</w:t>
            </w:r>
            <w:r w:rsidRPr="005F6CBD">
              <w:rPr>
                <w:color w:val="000000"/>
                <w:sz w:val="20"/>
                <w:szCs w:val="20"/>
              </w:rPr>
              <w:t>.</w:t>
            </w:r>
            <w:r w:rsidRPr="004C6D73">
              <w:rPr>
                <w:color w:val="000000"/>
                <w:sz w:val="20"/>
                <w:szCs w:val="20"/>
              </w:rPr>
              <w:t>USB</w:t>
            </w:r>
            <w:r w:rsidRPr="005F6CB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10134500005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5F6CBD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5F6CBD">
              <w:rPr>
                <w:color w:val="000000"/>
                <w:sz w:val="20"/>
                <w:szCs w:val="20"/>
              </w:rPr>
              <w:t xml:space="preserve">МФУ лазерное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5F6CBD">
              <w:rPr>
                <w:color w:val="000000"/>
                <w:sz w:val="20"/>
                <w:szCs w:val="20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DCP</w:t>
            </w:r>
            <w:r w:rsidRPr="005F6CBD">
              <w:rPr>
                <w:color w:val="000000"/>
                <w:sz w:val="20"/>
                <w:szCs w:val="20"/>
              </w:rPr>
              <w:t>-7057(</w:t>
            </w:r>
            <w:r w:rsidRPr="004C6D73">
              <w:rPr>
                <w:color w:val="000000"/>
                <w:sz w:val="20"/>
                <w:szCs w:val="20"/>
              </w:rPr>
              <w:t>A</w:t>
            </w:r>
            <w:r w:rsidRPr="005F6CBD">
              <w:rPr>
                <w:color w:val="000000"/>
                <w:sz w:val="20"/>
                <w:szCs w:val="20"/>
              </w:rPr>
              <w:t>4.12стр/мин,10000стр/</w:t>
            </w:r>
            <w:proofErr w:type="gramStart"/>
            <w:r w:rsidRPr="005F6CBD">
              <w:rPr>
                <w:color w:val="000000"/>
                <w:sz w:val="20"/>
                <w:szCs w:val="20"/>
              </w:rPr>
              <w:t>мес</w:t>
            </w:r>
            <w:proofErr w:type="gramEnd"/>
            <w:r w:rsidRPr="005F6CBD">
              <w:rPr>
                <w:color w:val="000000"/>
                <w:sz w:val="20"/>
                <w:szCs w:val="20"/>
              </w:rPr>
              <w:t>,2400х600</w:t>
            </w:r>
            <w:r w:rsidRPr="004C6D73">
              <w:rPr>
                <w:color w:val="000000"/>
                <w:sz w:val="20"/>
                <w:szCs w:val="20"/>
              </w:rPr>
              <w:t>dpi</w:t>
            </w:r>
            <w:r w:rsidRPr="005F6CBD">
              <w:rPr>
                <w:color w:val="000000"/>
                <w:sz w:val="20"/>
                <w:szCs w:val="20"/>
              </w:rPr>
              <w:t>.16</w:t>
            </w:r>
            <w:r w:rsidRPr="004C6D73">
              <w:rPr>
                <w:color w:val="000000"/>
                <w:sz w:val="20"/>
                <w:szCs w:val="20"/>
              </w:rPr>
              <w:t>Mb</w:t>
            </w:r>
            <w:r w:rsidRPr="005F6CBD">
              <w:rPr>
                <w:color w:val="000000"/>
                <w:sz w:val="20"/>
                <w:szCs w:val="20"/>
              </w:rPr>
              <w:t>.</w:t>
            </w:r>
            <w:r w:rsidRPr="004C6D73">
              <w:rPr>
                <w:color w:val="000000"/>
                <w:sz w:val="20"/>
                <w:szCs w:val="20"/>
              </w:rPr>
              <w:t>USB</w:t>
            </w:r>
            <w:r w:rsidRPr="005F6CB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10134500003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122161" w:rsidRDefault="00CC42C3" w:rsidP="00C60464">
            <w:pPr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4C6D73">
              <w:rPr>
                <w:color w:val="000000"/>
                <w:sz w:val="20"/>
                <w:szCs w:val="20"/>
              </w:rPr>
              <w:t>МФУ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лазерное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Brother DCP-7060D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10134500018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8 099,00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122161" w:rsidRDefault="00CC42C3" w:rsidP="00C60464">
            <w:pPr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4C6D73">
              <w:rPr>
                <w:color w:val="000000"/>
                <w:sz w:val="20"/>
                <w:szCs w:val="20"/>
              </w:rPr>
              <w:t>МФУ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BROTHER DCP-L2500DR A4 </w:t>
            </w:r>
            <w:r w:rsidRPr="004C6D73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10124400013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7 620,00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Ecosys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M6530CDN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10124400007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34 115,81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4C6D73">
              <w:rPr>
                <w:color w:val="000000"/>
                <w:sz w:val="20"/>
                <w:szCs w:val="20"/>
              </w:rPr>
              <w:t>Информкиос</w:t>
            </w:r>
            <w:proofErr w:type="gramStart"/>
            <w:r w:rsidRPr="004C6D73">
              <w:rPr>
                <w:color w:val="000000"/>
                <w:sz w:val="20"/>
                <w:szCs w:val="20"/>
              </w:rPr>
              <w:t>к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4C6D73">
              <w:rPr>
                <w:color w:val="000000"/>
                <w:sz w:val="20"/>
                <w:szCs w:val="20"/>
              </w:rPr>
              <w:t xml:space="preserve">терминал регистр Корсар 19МП, 19термопринтер, ИПБ,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Metrologi</w:t>
            </w:r>
            <w:proofErr w:type="spellEnd"/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10124400001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116 005,99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Принтер EPSON L300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10124400014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24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Факс FAX-236SR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4 509,00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122161" w:rsidRDefault="00CC42C3" w:rsidP="00C60464">
            <w:pPr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4C6D73">
              <w:rPr>
                <w:color w:val="000000"/>
                <w:sz w:val="20"/>
                <w:szCs w:val="20"/>
              </w:rPr>
              <w:t>Точка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доступа</w:t>
            </w:r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161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122161">
              <w:rPr>
                <w:color w:val="000000"/>
                <w:sz w:val="20"/>
                <w:szCs w:val="20"/>
                <w:lang w:val="en-US"/>
              </w:rPr>
              <w:t xml:space="preserve"> Cisco AIR-SAP16021-R-K9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10134400005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16 864,03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Информационное табл</w:t>
            </w:r>
            <w:proofErr w:type="gramStart"/>
            <w:r w:rsidRPr="004C6D73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4C6D73">
              <w:rPr>
                <w:color w:val="000000"/>
                <w:sz w:val="20"/>
                <w:szCs w:val="20"/>
              </w:rPr>
              <w:t>телевизор ДП 42" 42ДИ551V (1920х1080, HDMI, USB))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19 582,66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5F6CBD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5F6CBD">
              <w:rPr>
                <w:color w:val="000000"/>
                <w:sz w:val="20"/>
                <w:szCs w:val="20"/>
              </w:rPr>
              <w:t xml:space="preserve">Зеркальный фотоаппарат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Canon</w:t>
            </w:r>
            <w:proofErr w:type="spellEnd"/>
            <w:r w:rsidRPr="005F6CBD">
              <w:rPr>
                <w:color w:val="000000"/>
                <w:sz w:val="20"/>
                <w:szCs w:val="20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EOS</w:t>
            </w:r>
            <w:r w:rsidRPr="005F6CBD">
              <w:rPr>
                <w:color w:val="000000"/>
                <w:sz w:val="20"/>
                <w:szCs w:val="20"/>
              </w:rPr>
              <w:t xml:space="preserve"> 1200</w:t>
            </w:r>
            <w:r w:rsidRPr="004C6D73">
              <w:rPr>
                <w:color w:val="000000"/>
                <w:sz w:val="20"/>
                <w:szCs w:val="20"/>
              </w:rPr>
              <w:t>D</w:t>
            </w:r>
            <w:r w:rsidRPr="005F6C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5F6CBD">
              <w:rPr>
                <w:color w:val="000000"/>
                <w:sz w:val="20"/>
                <w:szCs w:val="20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EF</w:t>
            </w:r>
            <w:r w:rsidRPr="005F6CBD">
              <w:rPr>
                <w:color w:val="000000"/>
                <w:sz w:val="20"/>
                <w:szCs w:val="20"/>
              </w:rPr>
              <w:t>-</w:t>
            </w:r>
            <w:r w:rsidRPr="004C6D73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10124400006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Сейф FRS -30 CL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10126400003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9 785,00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Шкаф SL-125/2T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10126400004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Шкаф SL-125/2T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10126400002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Сейф FRS -30 CL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10126400001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9 785,00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Жалюзи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10136500002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3 333,33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Жалюзи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10136500003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3 333,33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Жалюзи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10136500001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3 333,34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Компьютер в сборе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i3-2120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10134500011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24 227,00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Компьютер в сборе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i3-2120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24 227,00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657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Компьютер в сборе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i3-2120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10134500010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24 227,00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Сейф офисный ASM-90T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10136500018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31 588,00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Шкаф метал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офисн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ПРАКТИК "М-18"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10126400016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Шкаф для одежды</w:t>
            </w:r>
            <w:proofErr w:type="gramStart"/>
            <w:r w:rsidRPr="004C6D73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10136500032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Шкаф для одежды 1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10136500022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Стеллаж для документов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10136500015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Стеллаж для документов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10136500014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Стеллаж для документов 1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10136500023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Стол для посетителей</w:t>
            </w:r>
            <w:proofErr w:type="gramStart"/>
            <w:r w:rsidRPr="004C6D73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10136500005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рабочий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10136500007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рабочий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10136500008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рабочий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10136500009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для посетителей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10136500004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рабочий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10136500006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рабочий 1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10136500021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Стол руководителя 1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outlineLvl w:val="3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10136500024</w:t>
            </w:r>
          </w:p>
        </w:tc>
        <w:tc>
          <w:tcPr>
            <w:tcW w:w="502" w:type="pct"/>
            <w:gridSpan w:val="2"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703" w:type="pct"/>
            <w:shd w:val="clear" w:color="auto" w:fill="auto"/>
          </w:tcPr>
          <w:p w:rsidR="00CC42C3" w:rsidRDefault="00CC42C3" w:rsidP="00CC42C3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CC42C3" w:rsidRPr="004C6D73" w:rsidTr="00194952">
        <w:trPr>
          <w:gridAfter w:val="1"/>
          <w:wAfter w:w="9" w:type="pct"/>
          <w:trHeight w:val="419"/>
        </w:trPr>
        <w:tc>
          <w:tcPr>
            <w:tcW w:w="2944" w:type="pct"/>
            <w:gridSpan w:val="8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44" w:type="pct"/>
            <w:gridSpan w:val="2"/>
            <w:shd w:val="clear" w:color="auto" w:fill="auto"/>
            <w:noWrap/>
            <w:vAlign w:val="center"/>
          </w:tcPr>
          <w:p w:rsidR="00CC42C3" w:rsidRPr="004C6D73" w:rsidRDefault="00CC42C3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911732,54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C42C3" w:rsidRPr="004C6D73" w:rsidRDefault="00CC42C3" w:rsidP="00CC42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6D73">
              <w:rPr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C6D73">
              <w:rPr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4C6D73">
              <w:rPr>
                <w:b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6D73">
              <w:rPr>
                <w:b/>
                <w:i/>
                <w:color w:val="000000"/>
                <w:sz w:val="20"/>
                <w:szCs w:val="20"/>
              </w:rPr>
              <w:t xml:space="preserve">Наименование </w:t>
            </w:r>
          </w:p>
          <w:p w:rsidR="00C60464" w:rsidRPr="004C6D73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6D73">
              <w:rPr>
                <w:b/>
                <w:i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6D73">
              <w:rPr>
                <w:b/>
                <w:i/>
                <w:sz w:val="20"/>
                <w:szCs w:val="20"/>
              </w:rPr>
              <w:t>Дата выпуска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6D73">
              <w:rPr>
                <w:b/>
                <w:i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64" w:rsidRPr="004C6D73" w:rsidRDefault="00CC42C3" w:rsidP="00C60464">
            <w:pPr>
              <w:ind w:right="14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Балансов</w:t>
            </w:r>
            <w:r w:rsidR="00C60464" w:rsidRPr="004C6D73">
              <w:rPr>
                <w:b/>
                <w:i/>
                <w:color w:val="000000"/>
                <w:sz w:val="20"/>
                <w:szCs w:val="20"/>
              </w:rPr>
              <w:t>я</w:t>
            </w:r>
            <w:proofErr w:type="spellEnd"/>
            <w:r w:rsidR="00C60464" w:rsidRPr="004C6D73">
              <w:rPr>
                <w:b/>
                <w:i/>
                <w:color w:val="000000"/>
                <w:sz w:val="20"/>
                <w:szCs w:val="20"/>
              </w:rPr>
              <w:t xml:space="preserve"> стоимость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952" w:rsidRPr="00C60464" w:rsidRDefault="00194952" w:rsidP="001949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464">
              <w:rPr>
                <w:b/>
                <w:bCs/>
                <w:i/>
                <w:sz w:val="20"/>
                <w:szCs w:val="20"/>
              </w:rPr>
              <w:t>Остаточная стоимость</w:t>
            </w:r>
          </w:p>
          <w:p w:rsidR="00C60464" w:rsidRPr="004C6D73" w:rsidRDefault="00194952" w:rsidP="00194952">
            <w:pPr>
              <w:ind w:right="14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 01.03</w:t>
            </w:r>
            <w:r w:rsidRPr="00C60464">
              <w:rPr>
                <w:b/>
                <w:bCs/>
                <w:i/>
                <w:sz w:val="20"/>
                <w:szCs w:val="20"/>
              </w:rPr>
              <w:t>.2021, рублей</w:t>
            </w: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outlineLvl w:val="2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Коммутатор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4C6D73">
              <w:rPr>
                <w:color w:val="000000"/>
                <w:sz w:val="20"/>
                <w:szCs w:val="20"/>
              </w:rPr>
              <w:t>8-port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outlineLvl w:val="2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Настольные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демосистема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7 215,00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64" w:rsidRPr="004C6D73" w:rsidRDefault="00C60464" w:rsidP="00C60464">
            <w:pPr>
              <w:outlineLvl w:val="2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outlineLvl w:val="2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Сетевой фильтр (270=)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Сетевой фильтр (235=)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464" w:rsidRPr="004C6D73" w:rsidTr="0019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2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4C6D73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464" w:rsidRPr="00CF18BA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CF18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464" w:rsidRPr="00CF18BA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CF18BA">
              <w:rPr>
                <w:color w:val="000000"/>
                <w:sz w:val="20"/>
                <w:szCs w:val="20"/>
              </w:rPr>
              <w:t>9 055,00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4" w:rsidRPr="00CF18BA" w:rsidRDefault="00C60464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0464" w:rsidRPr="004C6D73" w:rsidRDefault="00C60464" w:rsidP="00194952"/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81"/>
        <w:gridCol w:w="1558"/>
        <w:gridCol w:w="994"/>
        <w:gridCol w:w="1278"/>
        <w:gridCol w:w="1415"/>
        <w:gridCol w:w="1417"/>
      </w:tblGrid>
      <w:tr w:rsidR="00194952" w:rsidRPr="004C6D73" w:rsidTr="00194952">
        <w:trPr>
          <w:trHeight w:val="815"/>
        </w:trPr>
        <w:tc>
          <w:tcPr>
            <w:tcW w:w="259" w:type="pct"/>
            <w:shd w:val="clear" w:color="auto" w:fill="auto"/>
            <w:vAlign w:val="center"/>
            <w:hideMark/>
          </w:tcPr>
          <w:p w:rsidR="00C60464" w:rsidRPr="006E10C9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E10C9">
              <w:rPr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10C9">
              <w:rPr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6E10C9">
              <w:rPr>
                <w:b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C60464" w:rsidRPr="006E10C9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E10C9">
              <w:rPr>
                <w:b/>
                <w:i/>
                <w:color w:val="000000"/>
                <w:sz w:val="20"/>
                <w:szCs w:val="20"/>
              </w:rPr>
              <w:t>Наименование основного средства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C60464" w:rsidRPr="006E10C9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E10C9">
              <w:rPr>
                <w:b/>
                <w:i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494" w:type="pct"/>
            <w:vAlign w:val="center"/>
          </w:tcPr>
          <w:p w:rsidR="00C60464" w:rsidRPr="006E10C9" w:rsidRDefault="00C60464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E10C9">
              <w:rPr>
                <w:b/>
                <w:i/>
                <w:sz w:val="20"/>
                <w:szCs w:val="20"/>
              </w:rPr>
              <w:t>Дата выпуска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C60464" w:rsidRPr="006E10C9" w:rsidRDefault="00194952" w:rsidP="00C6046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Количеств</w:t>
            </w:r>
            <w:r w:rsidR="00C60464" w:rsidRPr="006E10C9">
              <w:rPr>
                <w:b/>
                <w:i/>
                <w:color w:val="000000"/>
                <w:sz w:val="20"/>
                <w:szCs w:val="20"/>
              </w:rPr>
              <w:t>о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C60464" w:rsidRDefault="00194952" w:rsidP="00C60464">
            <w:pPr>
              <w:ind w:right="14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Балансов</w:t>
            </w:r>
            <w:r w:rsidR="00C60464" w:rsidRPr="006E10C9">
              <w:rPr>
                <w:b/>
                <w:i/>
                <w:color w:val="000000"/>
                <w:sz w:val="20"/>
                <w:szCs w:val="20"/>
              </w:rPr>
              <w:t>я</w:t>
            </w:r>
            <w:proofErr w:type="spellEnd"/>
          </w:p>
          <w:p w:rsidR="00C60464" w:rsidRPr="006E10C9" w:rsidRDefault="00194952" w:rsidP="00C60464">
            <w:pPr>
              <w:ind w:right="14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стоимос</w:t>
            </w:r>
            <w:r w:rsidR="00C60464" w:rsidRPr="006E10C9">
              <w:rPr>
                <w:b/>
                <w:i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94952" w:rsidRPr="00C60464" w:rsidRDefault="00194952" w:rsidP="001949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464">
              <w:rPr>
                <w:b/>
                <w:bCs/>
                <w:i/>
                <w:sz w:val="20"/>
                <w:szCs w:val="20"/>
              </w:rPr>
              <w:t>Остаточная стоимость</w:t>
            </w:r>
          </w:p>
          <w:p w:rsidR="00C60464" w:rsidRPr="006E10C9" w:rsidRDefault="00194952" w:rsidP="00194952">
            <w:pPr>
              <w:ind w:right="14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 01.03</w:t>
            </w:r>
            <w:r w:rsidRPr="00C60464">
              <w:rPr>
                <w:b/>
                <w:bCs/>
                <w:i/>
                <w:sz w:val="20"/>
                <w:szCs w:val="20"/>
              </w:rPr>
              <w:t>.2021, рублей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Кронштейн настенный KROMAX LEDAS-600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10136500035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2 551,02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Штатив ERA ELT -0363,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высота 1300 мм до 2кг, вес 760г, чехол в комплекте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10124400004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116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Фон на подвесе/тубе 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Supenor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серый 1,6х</w:t>
            </w:r>
            <w:proofErr w:type="gramStart"/>
            <w:r w:rsidRPr="004C6D7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C6D73">
              <w:rPr>
                <w:color w:val="000000"/>
                <w:sz w:val="20"/>
                <w:szCs w:val="20"/>
              </w:rPr>
              <w:t>,1 1м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10124400005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097987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097987">
              <w:rPr>
                <w:color w:val="000000"/>
                <w:sz w:val="20"/>
                <w:szCs w:val="20"/>
              </w:rPr>
              <w:t>ИБП линейно-инвентарный 800</w:t>
            </w:r>
            <w:r w:rsidRPr="004C6D73">
              <w:rPr>
                <w:color w:val="000000"/>
                <w:sz w:val="20"/>
                <w:szCs w:val="20"/>
              </w:rPr>
              <w:t>VA</w:t>
            </w:r>
            <w:r w:rsidRPr="000979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CyberPower</w:t>
            </w:r>
            <w:proofErr w:type="spellEnd"/>
            <w:r w:rsidRPr="00097987">
              <w:rPr>
                <w:color w:val="000000"/>
                <w:sz w:val="20"/>
                <w:szCs w:val="20"/>
              </w:rPr>
              <w:t xml:space="preserve"> &lt;</w:t>
            </w:r>
            <w:r w:rsidRPr="004C6D73">
              <w:rPr>
                <w:color w:val="000000"/>
                <w:sz w:val="20"/>
                <w:szCs w:val="20"/>
              </w:rPr>
              <w:t>VALUE</w:t>
            </w:r>
            <w:r w:rsidRPr="00097987">
              <w:rPr>
                <w:color w:val="000000"/>
                <w:sz w:val="20"/>
                <w:szCs w:val="20"/>
              </w:rPr>
              <w:t>800</w:t>
            </w:r>
            <w:r w:rsidRPr="004C6D73">
              <w:rPr>
                <w:color w:val="000000"/>
                <w:sz w:val="20"/>
                <w:szCs w:val="20"/>
              </w:rPr>
              <w:t>ELCD</w:t>
            </w:r>
            <w:r w:rsidRPr="000979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097987">
              <w:rPr>
                <w:color w:val="000000"/>
                <w:sz w:val="20"/>
                <w:szCs w:val="20"/>
              </w:rPr>
              <w:t>&gt;(</w:t>
            </w:r>
            <w:r w:rsidRPr="004C6D73">
              <w:rPr>
                <w:color w:val="000000"/>
                <w:sz w:val="20"/>
                <w:szCs w:val="20"/>
              </w:rPr>
              <w:t>lcd</w:t>
            </w:r>
            <w:r w:rsidRPr="00097987">
              <w:rPr>
                <w:color w:val="000000"/>
                <w:sz w:val="20"/>
                <w:szCs w:val="20"/>
              </w:rPr>
              <w:t>.</w:t>
            </w:r>
            <w:r w:rsidRPr="004C6D73">
              <w:rPr>
                <w:color w:val="000000"/>
                <w:sz w:val="20"/>
                <w:szCs w:val="20"/>
              </w:rPr>
              <w:t>COM</w:t>
            </w:r>
            <w:r w:rsidRPr="00097987">
              <w:rPr>
                <w:color w:val="000000"/>
                <w:sz w:val="20"/>
                <w:szCs w:val="20"/>
              </w:rPr>
              <w:t>.</w:t>
            </w:r>
            <w:r w:rsidRPr="004C6D73">
              <w:rPr>
                <w:color w:val="000000"/>
                <w:sz w:val="20"/>
                <w:szCs w:val="20"/>
              </w:rPr>
              <w:t>RJ</w:t>
            </w:r>
            <w:r w:rsidRPr="00097987">
              <w:rPr>
                <w:color w:val="000000"/>
                <w:sz w:val="20"/>
                <w:szCs w:val="20"/>
              </w:rPr>
              <w:t>11.</w:t>
            </w:r>
            <w:r w:rsidRPr="004C6D73">
              <w:rPr>
                <w:color w:val="000000"/>
                <w:sz w:val="20"/>
                <w:szCs w:val="20"/>
              </w:rPr>
              <w:t>AVR</w:t>
            </w:r>
            <w:r w:rsidRPr="0009798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2 769,00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Устройство хранения ключевой информации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4C6D7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C6D73">
              <w:rPr>
                <w:color w:val="000000"/>
                <w:sz w:val="20"/>
                <w:szCs w:val="20"/>
              </w:rPr>
              <w:t xml:space="preserve">/телефон PHILIPS&lt;CD1911B&gt;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База+труба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с ЖК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диспл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>)стандарт-DECT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Телефон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KX-TS2350RUT? темно-серый металлик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097987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097987">
              <w:rPr>
                <w:color w:val="000000"/>
                <w:sz w:val="20"/>
                <w:szCs w:val="20"/>
              </w:rPr>
              <w:t xml:space="preserve">Телефон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097987">
              <w:rPr>
                <w:color w:val="000000"/>
                <w:sz w:val="20"/>
                <w:szCs w:val="20"/>
              </w:rPr>
              <w:t xml:space="preserve"> </w:t>
            </w:r>
            <w:r w:rsidRPr="004C6D73">
              <w:rPr>
                <w:color w:val="000000"/>
                <w:sz w:val="20"/>
                <w:szCs w:val="20"/>
              </w:rPr>
              <w:t>KX</w:t>
            </w:r>
            <w:r w:rsidRPr="00097987">
              <w:rPr>
                <w:color w:val="000000"/>
                <w:sz w:val="20"/>
                <w:szCs w:val="20"/>
              </w:rPr>
              <w:t>-</w:t>
            </w:r>
            <w:r w:rsidRPr="004C6D73">
              <w:rPr>
                <w:color w:val="000000"/>
                <w:sz w:val="20"/>
                <w:szCs w:val="20"/>
              </w:rPr>
              <w:t>T</w:t>
            </w:r>
            <w:r w:rsidRPr="00097987">
              <w:rPr>
                <w:color w:val="000000"/>
                <w:sz w:val="20"/>
                <w:szCs w:val="20"/>
              </w:rPr>
              <w:t>82350</w:t>
            </w:r>
            <w:r w:rsidRPr="004C6D73">
              <w:rPr>
                <w:color w:val="000000"/>
                <w:sz w:val="20"/>
                <w:szCs w:val="20"/>
              </w:rPr>
              <w:t>RUB</w:t>
            </w:r>
            <w:r w:rsidRPr="00097987">
              <w:rPr>
                <w:color w:val="000000"/>
                <w:sz w:val="20"/>
                <w:szCs w:val="20"/>
              </w:rPr>
              <w:t xml:space="preserve"> черный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Стул для посетителей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6 318,00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Тумба приставная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Стулья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Телефон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KX-TG1611RUW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nam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50 ном АОН </w:t>
            </w:r>
            <w:r w:rsidRPr="004C6D73">
              <w:rPr>
                <w:color w:val="000000"/>
                <w:sz w:val="20"/>
                <w:szCs w:val="20"/>
              </w:rPr>
              <w:lastRenderedPageBreak/>
              <w:t>повтор часы/будильник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lastRenderedPageBreak/>
              <w:t>10134400007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1 934,99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Сетевой фильтр 5 розеток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Defender</w:t>
            </w:r>
            <w:proofErr w:type="spellEnd"/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10134400008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471,57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Точилка механическая Пифагор металлический механизм, цвет ассорти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10134400009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285,69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Клише штампа 70x40 с оснасткой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10134500148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097987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097987">
              <w:rPr>
                <w:color w:val="000000"/>
                <w:sz w:val="20"/>
                <w:szCs w:val="20"/>
              </w:rPr>
              <w:t xml:space="preserve">медиа плеер </w:t>
            </w:r>
            <w:r w:rsidRPr="004C6D73">
              <w:rPr>
                <w:color w:val="000000"/>
                <w:sz w:val="20"/>
                <w:szCs w:val="20"/>
              </w:rPr>
              <w:t>TV</w:t>
            </w:r>
            <w:r w:rsidRPr="000979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Xiaomi</w:t>
            </w:r>
            <w:proofErr w:type="spellEnd"/>
            <w:r w:rsidRPr="000979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Mi</w:t>
            </w:r>
            <w:proofErr w:type="spellEnd"/>
            <w:r w:rsidRPr="000979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Box</w:t>
            </w:r>
            <w:proofErr w:type="spellEnd"/>
            <w:r w:rsidRPr="00097987">
              <w:rPr>
                <w:color w:val="000000"/>
                <w:sz w:val="20"/>
                <w:szCs w:val="20"/>
              </w:rPr>
              <w:t xml:space="preserve"> 3 (</w:t>
            </w:r>
            <w:r w:rsidRPr="004C6D73">
              <w:rPr>
                <w:color w:val="000000"/>
                <w:sz w:val="20"/>
                <w:szCs w:val="20"/>
              </w:rPr>
              <w:t>VDZ</w:t>
            </w:r>
            <w:r w:rsidRPr="00097987">
              <w:rPr>
                <w:color w:val="000000"/>
                <w:sz w:val="20"/>
                <w:szCs w:val="20"/>
              </w:rPr>
              <w:t>-16-</w:t>
            </w:r>
            <w:r w:rsidRPr="004C6D73">
              <w:rPr>
                <w:color w:val="000000"/>
                <w:sz w:val="20"/>
                <w:szCs w:val="20"/>
              </w:rPr>
              <w:t>AB</w:t>
            </w:r>
            <w:r w:rsidRPr="0009798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10124400015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5 999,00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Жалюзи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10136500272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Кресло офисное Престиж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10136500273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Кресло офисное Престиж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10136500274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Кресло офисное Престиж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10136500275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Кресло офисное Престиж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10136500276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Кресло офисное Престиж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10136500277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60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Клише штамп с оснасткой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Printer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C 50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10136501861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5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Опечатывающее устройство 30 мм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sz w:val="20"/>
                <w:szCs w:val="20"/>
              </w:rPr>
              <w:t>3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12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Пломбир d30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Штамп "Аннулировано"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10136501547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162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Планшетный компьютер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Mysteru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MID-721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10136500036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10 016,28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4C6D73">
              <w:rPr>
                <w:color w:val="000000"/>
                <w:sz w:val="20"/>
                <w:szCs w:val="20"/>
              </w:rPr>
              <w:t>StudioUEC</w:t>
            </w:r>
            <w:proofErr w:type="spellEnd"/>
            <w:r w:rsidRPr="004C6D73">
              <w:rPr>
                <w:color w:val="000000"/>
                <w:sz w:val="20"/>
                <w:szCs w:val="20"/>
              </w:rPr>
              <w:t xml:space="preserve"> TW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10124400003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30</w:t>
            </w:r>
          </w:p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194952" w:rsidRPr="004C6D73" w:rsidRDefault="00194952" w:rsidP="00C60464">
            <w:pPr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10134501067</w:t>
            </w:r>
          </w:p>
        </w:tc>
        <w:tc>
          <w:tcPr>
            <w:tcW w:w="494" w:type="pct"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20 699,98</w:t>
            </w:r>
          </w:p>
        </w:tc>
        <w:tc>
          <w:tcPr>
            <w:tcW w:w="704" w:type="pct"/>
            <w:shd w:val="clear" w:color="auto" w:fill="auto"/>
          </w:tcPr>
          <w:p w:rsidR="00194952" w:rsidRDefault="00194952" w:rsidP="005A73A0">
            <w:pPr>
              <w:jc w:val="center"/>
            </w:pPr>
            <w:r w:rsidRPr="0071481A">
              <w:rPr>
                <w:sz w:val="20"/>
                <w:szCs w:val="20"/>
              </w:rPr>
              <w:t>0.00</w:t>
            </w:r>
          </w:p>
        </w:tc>
      </w:tr>
      <w:tr w:rsidR="00194952" w:rsidRPr="004C6D73" w:rsidTr="00194952">
        <w:trPr>
          <w:trHeight w:val="419"/>
        </w:trPr>
        <w:tc>
          <w:tcPr>
            <w:tcW w:w="2958" w:type="pct"/>
            <w:gridSpan w:val="4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194952" w:rsidRPr="004C6D73" w:rsidRDefault="00194952" w:rsidP="00C6046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6D73">
              <w:rPr>
                <w:color w:val="000000"/>
                <w:sz w:val="20"/>
                <w:szCs w:val="20"/>
              </w:rPr>
              <w:t>102 568,53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94952" w:rsidRPr="004C6D73" w:rsidRDefault="00194952" w:rsidP="00C6046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60464" w:rsidRPr="0047017F" w:rsidRDefault="00C60464" w:rsidP="00C60464">
      <w:pPr>
        <w:tabs>
          <w:tab w:val="left" w:pos="1110"/>
        </w:tabs>
        <w:spacing w:line="204" w:lineRule="auto"/>
        <w:rPr>
          <w:b/>
          <w:bCs/>
        </w:rPr>
      </w:pPr>
    </w:p>
    <w:p w:rsidR="00C60464" w:rsidRPr="00C60464" w:rsidRDefault="00C60464" w:rsidP="00C60464">
      <w:pPr>
        <w:autoSpaceDE w:val="0"/>
        <w:autoSpaceDN w:val="0"/>
        <w:adjustRightInd w:val="0"/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>
      <w:pPr>
        <w:rPr>
          <w:rFonts w:cs="Times New Roman"/>
          <w:sz w:val="28"/>
          <w:szCs w:val="28"/>
        </w:rPr>
      </w:pPr>
    </w:p>
    <w:p w:rsidR="006F7C44" w:rsidRDefault="006F7C44" w:rsidP="006F7C44"/>
    <w:sectPr w:rsidR="006F7C44" w:rsidSect="00EE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C44"/>
    <w:rsid w:val="00194952"/>
    <w:rsid w:val="006F7C44"/>
    <w:rsid w:val="007A6C0E"/>
    <w:rsid w:val="00C60464"/>
    <w:rsid w:val="00CC42C3"/>
    <w:rsid w:val="00E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6F7C44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списка"/>
    <w:basedOn w:val="a"/>
    <w:rsid w:val="006F7C44"/>
    <w:pPr>
      <w:ind w:left="567"/>
    </w:pPr>
  </w:style>
  <w:style w:type="character" w:customStyle="1" w:styleId="20">
    <w:name w:val="Заголовок 2 Знак"/>
    <w:basedOn w:val="a0"/>
    <w:link w:val="2"/>
    <w:rsid w:val="006F7C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rsid w:val="006F7C4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5">
    <w:name w:val="Цветовое выделение"/>
    <w:rsid w:val="006F7C4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shemkadr</cp:lastModifiedBy>
  <cp:revision>4</cp:revision>
  <dcterms:created xsi:type="dcterms:W3CDTF">2021-03-22T07:46:00Z</dcterms:created>
  <dcterms:modified xsi:type="dcterms:W3CDTF">2021-03-24T06:57:00Z</dcterms:modified>
</cp:coreProperties>
</file>