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D70D57">
            <w:pPr>
              <w:jc w:val="center"/>
            </w:pPr>
            <w:r>
              <w:t>от  «  25</w:t>
            </w:r>
            <w:r w:rsidR="00462311">
              <w:t xml:space="preserve">» </w:t>
            </w:r>
            <w:r w:rsidR="00D97655">
              <w:t xml:space="preserve"> мая  2021 г. № 3</w:t>
            </w:r>
            <w:r>
              <w:t>.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W w:w="0" w:type="auto"/>
        <w:tblLook w:val="01E0" w:firstRow="1" w:lastRow="1" w:firstColumn="1" w:lastColumn="1" w:noHBand="0" w:noVBand="0"/>
      </w:tblPr>
      <w:tblGrid>
        <w:gridCol w:w="5465"/>
      </w:tblGrid>
      <w:tr w:rsidR="00D70D57" w:rsidRPr="00FD1948" w:rsidTr="00D70D57">
        <w:trPr>
          <w:trHeight w:val="452"/>
        </w:trPr>
        <w:tc>
          <w:tcPr>
            <w:tcW w:w="5465" w:type="dxa"/>
          </w:tcPr>
          <w:p w:rsidR="00D70D57" w:rsidRPr="00FD1948" w:rsidRDefault="00D70D57" w:rsidP="00D70D57">
            <w:pPr>
              <w:jc w:val="both"/>
            </w:pPr>
            <w:r w:rsidRPr="00FD1948">
              <w:t xml:space="preserve">О безвозмездной передаче имущества </w:t>
            </w:r>
            <w:r>
              <w:t>из муниципал</w:t>
            </w:r>
            <w:r w:rsidR="005573AA">
              <w:t xml:space="preserve">ьной собственности </w:t>
            </w:r>
            <w:r>
              <w:t xml:space="preserve"> </w:t>
            </w:r>
            <w:r w:rsidRPr="00FD1948">
              <w:t>Шемуршинского района Чувашской Республики в государственную собственность Чувашской Республики</w:t>
            </w:r>
          </w:p>
        </w:tc>
      </w:tr>
    </w:tbl>
    <w:p w:rsidR="00D70D57" w:rsidRDefault="00D52F9F" w:rsidP="00D7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ПРОЕКТ</w:t>
      </w:r>
    </w:p>
    <w:p w:rsidR="00D70D57" w:rsidRPr="00FD1948" w:rsidRDefault="00D70D57" w:rsidP="00D70D57">
      <w:r w:rsidRPr="00FD1948">
        <w:t xml:space="preserve">                                                                                                                </w:t>
      </w:r>
    </w:p>
    <w:p w:rsidR="00D70D57" w:rsidRDefault="00D70D57" w:rsidP="00D70D57">
      <w:pPr>
        <w:autoSpaceDE w:val="0"/>
        <w:autoSpaceDN w:val="0"/>
        <w:adjustRightInd w:val="0"/>
        <w:jc w:val="both"/>
        <w:outlineLvl w:val="0"/>
      </w:pPr>
      <w:r w:rsidRPr="00FD1948">
        <w:t xml:space="preserve">                </w:t>
      </w:r>
      <w:proofErr w:type="gramStart"/>
      <w:r w:rsidRPr="00FD1948">
        <w:t xml:space="preserve">В соответствии с Гражданским кодексом Российской Федерации, частью 11 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</w:t>
      </w:r>
      <w:r w:rsidRPr="00DF2BDD">
        <w:t>законодательных актов Российской Федерации в связи с принятием 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DF2BDD">
        <w:t xml:space="preserve"> </w:t>
      </w:r>
      <w:proofErr w:type="gramStart"/>
      <w:r w:rsidRPr="00DF2BDD">
        <w:t xml:space="preserve">самоуправления в Российской Федерации», постановлением Правительства Российской Федерации от 13.06.2006 года № 374 «О перечнях документов, необходимых для принятия решения о передаче имущества из федеральной собственности в собственность  субъекта Российской Федерации 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</w:t>
      </w:r>
      <w:proofErr w:type="spellStart"/>
      <w:r w:rsidRPr="00DF2BDD">
        <w:t>Шемуршинское</w:t>
      </w:r>
      <w:proofErr w:type="spellEnd"/>
      <w:r w:rsidRPr="00DF2BDD">
        <w:t xml:space="preserve"> районное Собрание депутатов  решило:</w:t>
      </w:r>
      <w:proofErr w:type="gramEnd"/>
    </w:p>
    <w:p w:rsidR="00D70D57" w:rsidRPr="00DF2BDD" w:rsidRDefault="00D70D57" w:rsidP="00D70D57">
      <w:pPr>
        <w:autoSpaceDE w:val="0"/>
        <w:autoSpaceDN w:val="0"/>
        <w:adjustRightInd w:val="0"/>
        <w:jc w:val="both"/>
        <w:outlineLvl w:val="0"/>
      </w:pPr>
    </w:p>
    <w:p w:rsidR="00D70D57" w:rsidRPr="00DF2BDD" w:rsidRDefault="00D70D57" w:rsidP="00D70D57">
      <w:pPr>
        <w:pStyle w:val="a7"/>
        <w:jc w:val="both"/>
      </w:pPr>
      <w:r w:rsidRPr="00DF2BDD">
        <w:t xml:space="preserve">  1. </w:t>
      </w:r>
      <w:r>
        <w:t xml:space="preserve">  </w:t>
      </w:r>
      <w:r w:rsidRPr="00DF2BDD">
        <w:t xml:space="preserve">Передать </w:t>
      </w:r>
      <w:bookmarkStart w:id="1" w:name="sub_10"/>
      <w:r w:rsidRPr="00DF2BDD">
        <w:t>безвозмездно из муниципальной собственности Шемуршинского</w:t>
      </w:r>
      <w:r w:rsidR="005573AA">
        <w:t xml:space="preserve"> </w:t>
      </w:r>
      <w:r w:rsidRPr="00DF2BDD">
        <w:t xml:space="preserve"> района Чувашской Республики  в государственную собствен</w:t>
      </w:r>
      <w:r w:rsidRPr="00DF2BDD">
        <w:softHyphen/>
        <w:t>ность Чувашской Республики имущество согласно приложению  к настоящему решению.</w:t>
      </w:r>
    </w:p>
    <w:p w:rsidR="00D70D57" w:rsidRPr="00DF2BDD" w:rsidRDefault="00D70D57" w:rsidP="00D70D57">
      <w:pPr>
        <w:pStyle w:val="a7"/>
        <w:suppressAutoHyphens/>
        <w:autoSpaceDE w:val="0"/>
        <w:autoSpaceDN w:val="0"/>
        <w:adjustRightInd w:val="0"/>
        <w:jc w:val="both"/>
      </w:pPr>
      <w:r w:rsidRPr="00DF2BDD">
        <w:t xml:space="preserve">  2. </w:t>
      </w:r>
      <w:r>
        <w:t xml:space="preserve">  Отделу экономики </w:t>
      </w:r>
      <w:r w:rsidRPr="00DF2BDD">
        <w:t>администрации</w:t>
      </w:r>
      <w:r w:rsidRPr="00A9729C">
        <w:t xml:space="preserve"> </w:t>
      </w:r>
      <w:r w:rsidRPr="00DF2BDD">
        <w:t>Шемуршинского</w:t>
      </w:r>
      <w:r>
        <w:t xml:space="preserve"> </w:t>
      </w:r>
      <w:r w:rsidRPr="00DF2BDD">
        <w:t>района Чувашской Республики</w:t>
      </w:r>
      <w:r>
        <w:t xml:space="preserve"> </w:t>
      </w:r>
      <w:r w:rsidRPr="00DF2BDD">
        <w:t>подготовить необходимые документы для передачи в государственную собственность Чувашской Республики имущества, указанного в пункте 1 настоящего решения.</w:t>
      </w:r>
      <w:bookmarkEnd w:id="1"/>
    </w:p>
    <w:p w:rsidR="00D70D57" w:rsidRPr="00DF2BDD" w:rsidRDefault="00D70D57" w:rsidP="00D70D57">
      <w:pPr>
        <w:pStyle w:val="a7"/>
        <w:suppressAutoHyphens/>
        <w:autoSpaceDE w:val="0"/>
        <w:autoSpaceDN w:val="0"/>
        <w:adjustRightInd w:val="0"/>
      </w:pPr>
      <w:r w:rsidRPr="00DF2BDD">
        <w:t xml:space="preserve">  3. </w:t>
      </w:r>
      <w:r>
        <w:t xml:space="preserve">  Настоящее решение вступает в силу после его подписания.</w:t>
      </w:r>
    </w:p>
    <w:p w:rsidR="00D70D57" w:rsidRPr="00DF2BDD" w:rsidRDefault="00D70D57" w:rsidP="00D70D57">
      <w:pPr>
        <w:pStyle w:val="ConsNormal"/>
        <w:widowControl/>
        <w:ind w:left="24" w:firstLine="516"/>
        <w:jc w:val="both"/>
        <w:rPr>
          <w:rFonts w:ascii="Times New Roman" w:hAnsi="Times New Roman" w:cs="Times New Roman"/>
          <w:sz w:val="24"/>
          <w:szCs w:val="24"/>
        </w:rPr>
      </w:pPr>
    </w:p>
    <w:p w:rsidR="00D70D57" w:rsidRPr="00DF2BDD" w:rsidRDefault="00D70D57" w:rsidP="00D70D57">
      <w:pPr>
        <w:pStyle w:val="ConsNormal"/>
        <w:widowControl/>
        <w:ind w:left="24" w:hanging="24"/>
        <w:jc w:val="both"/>
        <w:rPr>
          <w:rFonts w:ascii="Times New Roman" w:hAnsi="Times New Roman" w:cs="Times New Roman"/>
          <w:sz w:val="24"/>
          <w:szCs w:val="24"/>
        </w:rPr>
      </w:pPr>
    </w:p>
    <w:p w:rsidR="00372868" w:rsidRDefault="00D70D57" w:rsidP="00D70D57">
      <w:pPr>
        <w:tabs>
          <w:tab w:val="left" w:pos="7080"/>
        </w:tabs>
        <w:jc w:val="both"/>
      </w:pPr>
      <w:r w:rsidRPr="00DF2BDD">
        <w:t xml:space="preserve">Глава </w:t>
      </w:r>
      <w:r>
        <w:t xml:space="preserve">Шемуршинского </w:t>
      </w:r>
      <w:r w:rsidR="00465FA1">
        <w:t xml:space="preserve">района                                                    </w:t>
      </w:r>
      <w:r>
        <w:t xml:space="preserve">           </w:t>
      </w:r>
      <w:proofErr w:type="spellStart"/>
      <w:r>
        <w:t>Ю.Ф.Ермолаев</w:t>
      </w:r>
      <w:proofErr w:type="spellEnd"/>
    </w:p>
    <w:p w:rsidR="00D70D57" w:rsidRDefault="00D70D57" w:rsidP="00D70D57">
      <w:pPr>
        <w:tabs>
          <w:tab w:val="left" w:pos="7080"/>
        </w:tabs>
        <w:jc w:val="both"/>
      </w:pPr>
    </w:p>
    <w:p w:rsidR="005573AA" w:rsidRDefault="005573AA" w:rsidP="00D70D57">
      <w:pPr>
        <w:tabs>
          <w:tab w:val="left" w:pos="7080"/>
        </w:tabs>
        <w:jc w:val="both"/>
      </w:pPr>
    </w:p>
    <w:p w:rsidR="005573AA" w:rsidRDefault="005573AA" w:rsidP="00D70D57">
      <w:pPr>
        <w:tabs>
          <w:tab w:val="left" w:pos="7080"/>
        </w:tabs>
        <w:jc w:val="both"/>
      </w:pPr>
    </w:p>
    <w:p w:rsidR="00465FA1" w:rsidRDefault="00372868" w:rsidP="00372868">
      <w:pPr>
        <w:contextualSpacing/>
      </w:pPr>
      <w:r>
        <w:t xml:space="preserve">                                                                                                       </w:t>
      </w:r>
    </w:p>
    <w:p w:rsidR="00372868" w:rsidRPr="00144801" w:rsidRDefault="00465FA1" w:rsidP="00372868">
      <w:pPr>
        <w:contextualSpacing/>
      </w:pPr>
      <w:r>
        <w:lastRenderedPageBreak/>
        <w:t xml:space="preserve">                                                                                              </w:t>
      </w:r>
      <w:r w:rsidR="00372868"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>
        <w:t xml:space="preserve">    от  «</w:t>
      </w:r>
      <w:r w:rsidR="00D70D57">
        <w:t xml:space="preserve"> 25 » мая</w:t>
      </w:r>
      <w:r>
        <w:t xml:space="preserve"> 2021</w:t>
      </w:r>
      <w:r w:rsidRPr="00144801">
        <w:t xml:space="preserve"> г. №</w:t>
      </w:r>
      <w:r w:rsidR="00D70D57">
        <w:t>7</w:t>
      </w:r>
      <w:r w:rsidRPr="00144801">
        <w:t xml:space="preserve"> </w:t>
      </w:r>
    </w:p>
    <w:p w:rsidR="00372868" w:rsidRDefault="00372868" w:rsidP="00372868">
      <w:pPr>
        <w:contextualSpacing/>
        <w:jc w:val="center"/>
        <w:rPr>
          <w:b/>
        </w:rPr>
      </w:pPr>
    </w:p>
    <w:p w:rsidR="00D70D57" w:rsidRPr="00DF2BDD" w:rsidRDefault="00D70D57" w:rsidP="00461310">
      <w:pPr>
        <w:jc w:val="center"/>
      </w:pPr>
      <w:r w:rsidRPr="00DF2BDD">
        <w:t>Перечень имущества,</w:t>
      </w:r>
    </w:p>
    <w:p w:rsidR="00D70D57" w:rsidRPr="00DF2BDD" w:rsidRDefault="00D70D57" w:rsidP="00461310">
      <w:pPr>
        <w:jc w:val="center"/>
      </w:pPr>
      <w:r w:rsidRPr="00DF2BDD">
        <w:t xml:space="preserve">безвозмездно </w:t>
      </w:r>
      <w:proofErr w:type="gramStart"/>
      <w:r w:rsidRPr="00DF2BDD">
        <w:t>передаваемого</w:t>
      </w:r>
      <w:proofErr w:type="gramEnd"/>
      <w:r w:rsidRPr="00DF2BDD">
        <w:t xml:space="preserve"> из муниципальной собственности</w:t>
      </w:r>
    </w:p>
    <w:p w:rsidR="00D70D57" w:rsidRDefault="00D70D57" w:rsidP="00461310">
      <w:pPr>
        <w:shd w:val="clear" w:color="auto" w:fill="FFFFFF"/>
        <w:autoSpaceDE w:val="0"/>
        <w:autoSpaceDN w:val="0"/>
        <w:adjustRightInd w:val="0"/>
        <w:jc w:val="center"/>
      </w:pPr>
      <w:r w:rsidRPr="00DF2BDD">
        <w:t>Шемуршинского района Чувашской Республики</w:t>
      </w:r>
      <w:r>
        <w:t xml:space="preserve">                                                                                     </w:t>
      </w:r>
      <w:r w:rsidRPr="00DF2BDD">
        <w:t xml:space="preserve"> в </w:t>
      </w:r>
      <w:r>
        <w:t xml:space="preserve"> </w:t>
      </w:r>
      <w:r w:rsidRPr="00DF2BDD">
        <w:t>государственную собственность Чувашской Республики</w:t>
      </w:r>
    </w:p>
    <w:p w:rsidR="00461310" w:rsidRPr="00504F91" w:rsidRDefault="00461310" w:rsidP="00D70D57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right" w:tblpY="1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87"/>
        <w:gridCol w:w="2552"/>
        <w:gridCol w:w="1417"/>
        <w:gridCol w:w="1985"/>
      </w:tblGrid>
      <w:tr w:rsidR="00D70D57" w:rsidRPr="00504F91" w:rsidTr="00D70D57">
        <w:trPr>
          <w:trHeight w:val="561"/>
        </w:trPr>
        <w:tc>
          <w:tcPr>
            <w:tcW w:w="523" w:type="dxa"/>
          </w:tcPr>
          <w:p w:rsidR="00D70D57" w:rsidRPr="00504F91" w:rsidRDefault="00D70D57" w:rsidP="00D70D57">
            <w:pPr>
              <w:jc w:val="center"/>
            </w:pPr>
            <w:r w:rsidRPr="00504F91">
              <w:t>№</w:t>
            </w:r>
          </w:p>
        </w:tc>
        <w:tc>
          <w:tcPr>
            <w:tcW w:w="2987" w:type="dxa"/>
          </w:tcPr>
          <w:p w:rsidR="00D70D57" w:rsidRPr="00504F91" w:rsidRDefault="00D70D57" w:rsidP="00D70D57">
            <w:pPr>
              <w:jc w:val="center"/>
            </w:pPr>
            <w:r w:rsidRPr="00504F91">
              <w:t>Наименование имущества</w:t>
            </w:r>
          </w:p>
        </w:tc>
        <w:tc>
          <w:tcPr>
            <w:tcW w:w="2552" w:type="dxa"/>
          </w:tcPr>
          <w:p w:rsidR="00D70D57" w:rsidRPr="00504F91" w:rsidRDefault="00D70D57" w:rsidP="00D70D57">
            <w:pPr>
              <w:jc w:val="center"/>
            </w:pPr>
            <w:r w:rsidRPr="00504F91">
              <w:t>Местонахождение имущества</w:t>
            </w:r>
          </w:p>
        </w:tc>
        <w:tc>
          <w:tcPr>
            <w:tcW w:w="1417" w:type="dxa"/>
          </w:tcPr>
          <w:p w:rsidR="00D70D57" w:rsidRPr="00504F91" w:rsidRDefault="00D70D57" w:rsidP="00D70D57">
            <w:pPr>
              <w:jc w:val="center"/>
            </w:pPr>
            <w:r w:rsidRPr="00504F91">
              <w:t xml:space="preserve"> Площадь,  </w:t>
            </w:r>
            <w:proofErr w:type="spellStart"/>
            <w:r w:rsidRPr="00504F91">
              <w:t>кв</w:t>
            </w:r>
            <w:proofErr w:type="gramStart"/>
            <w:r w:rsidRPr="00504F91">
              <w:t>.м</w:t>
            </w:r>
            <w:proofErr w:type="gramEnd"/>
            <w:r w:rsidRPr="00504F91">
              <w:t>етрах</w:t>
            </w:r>
            <w:proofErr w:type="spellEnd"/>
          </w:p>
        </w:tc>
        <w:tc>
          <w:tcPr>
            <w:tcW w:w="1985" w:type="dxa"/>
          </w:tcPr>
          <w:p w:rsidR="00D70D57" w:rsidRPr="00504F91" w:rsidRDefault="00D70D57" w:rsidP="00D70D57">
            <w:pPr>
              <w:jc w:val="center"/>
            </w:pPr>
            <w:r w:rsidRPr="00504F91">
              <w:t>Кадастровый номер</w:t>
            </w:r>
          </w:p>
        </w:tc>
      </w:tr>
      <w:tr w:rsidR="00D70D57" w:rsidRPr="00504F91" w:rsidTr="00D70D57">
        <w:trPr>
          <w:trHeight w:val="2405"/>
        </w:trPr>
        <w:tc>
          <w:tcPr>
            <w:tcW w:w="523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1</w:t>
            </w:r>
          </w:p>
        </w:tc>
        <w:tc>
          <w:tcPr>
            <w:tcW w:w="2987" w:type="dxa"/>
            <w:vAlign w:val="center"/>
          </w:tcPr>
          <w:p w:rsidR="00D70D57" w:rsidRPr="00504F91" w:rsidRDefault="00D70D57" w:rsidP="00D70D57">
            <w:r w:rsidRPr="00504F91">
              <w:t xml:space="preserve">Сооружение: БГРП 01, назначение: сооружение </w:t>
            </w:r>
            <w:proofErr w:type="spellStart"/>
            <w:r w:rsidRPr="00504F91">
              <w:t>газохимического</w:t>
            </w:r>
            <w:proofErr w:type="spellEnd"/>
            <w:r w:rsidRPr="00504F91">
              <w:t xml:space="preserve"> комплекса (инженерное сооружение </w:t>
            </w:r>
            <w:proofErr w:type="spellStart"/>
            <w:r w:rsidRPr="00504F91">
              <w:t>газофикации</w:t>
            </w:r>
            <w:proofErr w:type="spellEnd"/>
            <w:r w:rsidRPr="00504F91">
              <w:t xml:space="preserve">), </w:t>
            </w:r>
          </w:p>
        </w:tc>
        <w:tc>
          <w:tcPr>
            <w:tcW w:w="2552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 xml:space="preserve">Чувашская Республика, Шемуршинский район, </w:t>
            </w:r>
            <w:proofErr w:type="spellStart"/>
            <w:r w:rsidRPr="00504F91">
              <w:t>Шемуршинское</w:t>
            </w:r>
            <w:proofErr w:type="spellEnd"/>
            <w:r w:rsidRPr="00504F91">
              <w:t xml:space="preserve"> сельское поселение, </w:t>
            </w:r>
            <w:proofErr w:type="spellStart"/>
            <w:r w:rsidRPr="00504F91">
              <w:t>с</w:t>
            </w:r>
            <w:proofErr w:type="gramStart"/>
            <w:r w:rsidRPr="00504F91">
              <w:t>.Ш</w:t>
            </w:r>
            <w:proofErr w:type="gramEnd"/>
            <w:r w:rsidRPr="00504F91">
              <w:t>емурша</w:t>
            </w:r>
            <w:proofErr w:type="spellEnd"/>
            <w:r w:rsidRPr="00504F91">
              <w:t xml:space="preserve">, </w:t>
            </w:r>
            <w:proofErr w:type="spellStart"/>
            <w:r w:rsidRPr="00504F91">
              <w:t>ул.Автовокзальная</w:t>
            </w:r>
            <w:proofErr w:type="spellEnd"/>
            <w:r w:rsidRPr="00504F91">
              <w:t xml:space="preserve"> </w:t>
            </w:r>
          </w:p>
        </w:tc>
        <w:tc>
          <w:tcPr>
            <w:tcW w:w="1417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2,8</w:t>
            </w:r>
          </w:p>
        </w:tc>
        <w:tc>
          <w:tcPr>
            <w:tcW w:w="1985" w:type="dxa"/>
            <w:vAlign w:val="center"/>
          </w:tcPr>
          <w:p w:rsidR="00D70D57" w:rsidRPr="00504F91" w:rsidRDefault="00D70D57" w:rsidP="00D70D57">
            <w:pPr>
              <w:jc w:val="center"/>
            </w:pPr>
            <w:r w:rsidRPr="00504F91">
              <w:t>21:22:100104:55</w:t>
            </w:r>
          </w:p>
        </w:tc>
      </w:tr>
    </w:tbl>
    <w:p w:rsidR="00372868" w:rsidRPr="00D70D57" w:rsidRDefault="00372868" w:rsidP="00D70D57">
      <w:pPr>
        <w:jc w:val="center"/>
      </w:pPr>
    </w:p>
    <w:sectPr w:rsidR="00372868" w:rsidRPr="00D70D57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11"/>
    <w:rsid w:val="001020FE"/>
    <w:rsid w:val="001B5852"/>
    <w:rsid w:val="002F48C2"/>
    <w:rsid w:val="00372868"/>
    <w:rsid w:val="00461310"/>
    <w:rsid w:val="00462311"/>
    <w:rsid w:val="00465FA1"/>
    <w:rsid w:val="005573AA"/>
    <w:rsid w:val="006864DE"/>
    <w:rsid w:val="00B91268"/>
    <w:rsid w:val="00BD3CF1"/>
    <w:rsid w:val="00C065C0"/>
    <w:rsid w:val="00D52F9F"/>
    <w:rsid w:val="00D70D57"/>
    <w:rsid w:val="00D97655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Body Text Indent"/>
    <w:basedOn w:val="a"/>
    <w:link w:val="a8"/>
    <w:uiPriority w:val="99"/>
    <w:semiHidden/>
    <w:unhideWhenUsed/>
    <w:rsid w:val="00D70D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6</cp:revision>
  <dcterms:created xsi:type="dcterms:W3CDTF">2021-05-19T07:46:00Z</dcterms:created>
  <dcterms:modified xsi:type="dcterms:W3CDTF">2021-05-20T06:07:00Z</dcterms:modified>
</cp:coreProperties>
</file>