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686"/>
        <w:gridCol w:w="1837"/>
        <w:gridCol w:w="3762"/>
      </w:tblGrid>
      <w:tr w:rsidR="00C5492F" w:rsidTr="00E40B35">
        <w:tc>
          <w:tcPr>
            <w:tcW w:w="3686" w:type="dxa"/>
          </w:tcPr>
          <w:p w:rsidR="00C5492F" w:rsidRPr="00D80FE6" w:rsidRDefault="00C5492F" w:rsidP="00E40B35">
            <w:pPr>
              <w:rPr>
                <w:rFonts w:eastAsia="Calibri"/>
                <w:lang w:val="en-US"/>
              </w:rPr>
            </w:pPr>
          </w:p>
          <w:p w:rsidR="00C5492F" w:rsidRPr="00D80FE6" w:rsidRDefault="00C5492F" w:rsidP="00E40B3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D80FE6">
              <w:rPr>
                <w:b/>
              </w:rPr>
              <w:t xml:space="preserve">Чӑваш </w:t>
            </w:r>
            <w:proofErr w:type="spellStart"/>
            <w:r w:rsidRPr="00D80FE6">
              <w:rPr>
                <w:b/>
              </w:rPr>
              <w:t>Республики</w:t>
            </w:r>
            <w:r>
              <w:rPr>
                <w:b/>
              </w:rPr>
              <w:t>н</w:t>
            </w:r>
            <w:proofErr w:type="spellEnd"/>
          </w:p>
          <w:p w:rsidR="00C5492F" w:rsidRPr="00D80FE6" w:rsidRDefault="00C5492F" w:rsidP="00E40B35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spellStart"/>
            <w:r w:rsidRPr="00D80FE6">
              <w:rPr>
                <w:b/>
              </w:rPr>
              <w:t>Варнар</w:t>
            </w:r>
            <w:proofErr w:type="spellEnd"/>
            <w:r w:rsidRPr="00D80FE6">
              <w:rPr>
                <w:b/>
              </w:rPr>
              <w:t xml:space="preserve">  </w:t>
            </w:r>
            <w:proofErr w:type="spellStart"/>
            <w:r w:rsidRPr="00D80FE6">
              <w:rPr>
                <w:b/>
              </w:rPr>
              <w:t>районен</w:t>
            </w:r>
            <w:proofErr w:type="spellEnd"/>
          </w:p>
          <w:p w:rsidR="00C5492F" w:rsidRPr="00D80FE6" w:rsidRDefault="00C5492F" w:rsidP="00E40B35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D80FE6">
              <w:rPr>
                <w:b/>
              </w:rPr>
              <w:t xml:space="preserve"> </w:t>
            </w:r>
            <w:proofErr w:type="spellStart"/>
            <w:r w:rsidRPr="00D80FE6">
              <w:rPr>
                <w:b/>
              </w:rPr>
              <w:t>администрацийе</w:t>
            </w:r>
            <w:proofErr w:type="spellEnd"/>
          </w:p>
          <w:p w:rsidR="00C5492F" w:rsidRPr="00D80FE6" w:rsidRDefault="00C5492F" w:rsidP="00E40B35">
            <w:pPr>
              <w:rPr>
                <w:b/>
              </w:rPr>
            </w:pPr>
            <w:r w:rsidRPr="00D80FE6">
              <w:rPr>
                <w:b/>
              </w:rPr>
              <w:tab/>
            </w:r>
          </w:p>
          <w:p w:rsidR="00C5492F" w:rsidRPr="00D80FE6" w:rsidRDefault="00C5492F" w:rsidP="00E40B35">
            <w:pPr>
              <w:rPr>
                <w:b/>
              </w:rPr>
            </w:pPr>
            <w:r w:rsidRPr="00D80FE6">
              <w:rPr>
                <w:b/>
              </w:rPr>
              <w:t xml:space="preserve">          </w:t>
            </w:r>
            <w:r>
              <w:rPr>
                <w:b/>
              </w:rPr>
              <w:t xml:space="preserve">    </w:t>
            </w:r>
            <w:r w:rsidRPr="00D80FE6">
              <w:rPr>
                <w:b/>
              </w:rPr>
              <w:t xml:space="preserve">  Х У </w:t>
            </w:r>
            <w:proofErr w:type="gramStart"/>
            <w:r w:rsidRPr="00D80FE6">
              <w:rPr>
                <w:b/>
              </w:rPr>
              <w:t>Ш</w:t>
            </w:r>
            <w:proofErr w:type="gramEnd"/>
            <w:r w:rsidRPr="00D80FE6">
              <w:rPr>
                <w:b/>
              </w:rPr>
              <w:t xml:space="preserve"> У</w:t>
            </w:r>
          </w:p>
          <w:p w:rsidR="00C5492F" w:rsidRPr="00D80FE6" w:rsidRDefault="00C5492F" w:rsidP="00E40B35">
            <w:pPr>
              <w:rPr>
                <w:b/>
              </w:rPr>
            </w:pPr>
          </w:p>
          <w:p w:rsidR="00C5492F" w:rsidRPr="00D80FE6" w:rsidRDefault="00B021C7" w:rsidP="00E40B35">
            <w:pPr>
              <w:rPr>
                <w:b/>
              </w:rPr>
            </w:pPr>
            <w:r>
              <w:rPr>
                <w:b/>
              </w:rPr>
              <w:t xml:space="preserve">« 23» марта </w:t>
            </w:r>
            <w:r w:rsidR="00B055FC">
              <w:rPr>
                <w:b/>
              </w:rPr>
              <w:t xml:space="preserve"> 2021</w:t>
            </w:r>
            <w:r w:rsidR="00C5492F">
              <w:rPr>
                <w:b/>
              </w:rPr>
              <w:t xml:space="preserve">  с. № </w:t>
            </w:r>
            <w:r>
              <w:rPr>
                <w:b/>
              </w:rPr>
              <w:t>161</w:t>
            </w:r>
          </w:p>
          <w:p w:rsidR="00C5492F" w:rsidRPr="00D80FE6" w:rsidRDefault="00C5492F" w:rsidP="00E40B35">
            <w:pPr>
              <w:rPr>
                <w:b/>
              </w:rPr>
            </w:pPr>
          </w:p>
          <w:p w:rsidR="00C5492F" w:rsidRPr="00D80FE6" w:rsidRDefault="00C5492F" w:rsidP="00E40B35">
            <w:pPr>
              <w:rPr>
                <w:b/>
              </w:rPr>
            </w:pPr>
            <w:r w:rsidRPr="00D80FE6">
              <w:rPr>
                <w:b/>
              </w:rPr>
              <w:t xml:space="preserve">Вӑрнар   </w:t>
            </w:r>
            <w:proofErr w:type="spellStart"/>
            <w:r w:rsidRPr="00D80FE6">
              <w:rPr>
                <w:b/>
              </w:rPr>
              <w:t>поселокĕ</w:t>
            </w:r>
            <w:proofErr w:type="spellEnd"/>
          </w:p>
          <w:p w:rsidR="00C5492F" w:rsidRPr="00D80FE6" w:rsidRDefault="00C5492F" w:rsidP="00E40B35">
            <w:pPr>
              <w:tabs>
                <w:tab w:val="left" w:pos="2385"/>
              </w:tabs>
              <w:jc w:val="both"/>
            </w:pPr>
          </w:p>
        </w:tc>
        <w:tc>
          <w:tcPr>
            <w:tcW w:w="1837" w:type="dxa"/>
          </w:tcPr>
          <w:p w:rsidR="00C5492F" w:rsidRPr="00D80FE6" w:rsidRDefault="00C5492F" w:rsidP="00E40B35">
            <w:pPr>
              <w:rPr>
                <w:rFonts w:eastAsia="Calibri"/>
              </w:rPr>
            </w:pPr>
          </w:p>
          <w:p w:rsidR="00C5492F" w:rsidRPr="00D80FE6" w:rsidRDefault="00C5492F" w:rsidP="00E40B35">
            <w:pPr>
              <w:tabs>
                <w:tab w:val="left" w:pos="2385"/>
              </w:tabs>
              <w:jc w:val="both"/>
            </w:pPr>
            <w:r w:rsidRPr="00D80FE6">
              <w:rPr>
                <w:noProof/>
              </w:rPr>
              <w:drawing>
                <wp:inline distT="0" distB="0" distL="0" distR="0">
                  <wp:extent cx="809625" cy="800100"/>
                  <wp:effectExtent l="19050" t="0" r="9525" b="0"/>
                  <wp:docPr id="1" name="Рисунок 1" descr="Чуваш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уваш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</w:tcPr>
          <w:p w:rsidR="00C5492F" w:rsidRPr="00D80FE6" w:rsidRDefault="00C5492F" w:rsidP="00E40B35">
            <w:pPr>
              <w:rPr>
                <w:rFonts w:eastAsia="Calibri"/>
              </w:rPr>
            </w:pPr>
          </w:p>
          <w:p w:rsidR="00C5492F" w:rsidRPr="00D80FE6" w:rsidRDefault="00C5492F" w:rsidP="00E40B3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0FE6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  <w:p w:rsidR="00C5492F" w:rsidRPr="00D80FE6" w:rsidRDefault="00C5492F" w:rsidP="00E40B35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D80FE6">
              <w:rPr>
                <w:b/>
              </w:rPr>
              <w:t xml:space="preserve">Администрация </w:t>
            </w:r>
          </w:p>
          <w:p w:rsidR="00C5492F" w:rsidRPr="00D80FE6" w:rsidRDefault="00C5492F" w:rsidP="00E40B3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D80FE6">
              <w:rPr>
                <w:b/>
              </w:rPr>
              <w:t>Вурнарского района</w:t>
            </w:r>
          </w:p>
          <w:p w:rsidR="00C5492F" w:rsidRPr="00D80FE6" w:rsidRDefault="00C5492F" w:rsidP="00E40B35">
            <w:pPr>
              <w:rPr>
                <w:b/>
              </w:rPr>
            </w:pPr>
          </w:p>
          <w:p w:rsidR="00C5492F" w:rsidRPr="00D80FE6" w:rsidRDefault="00C5492F" w:rsidP="00E40B35">
            <w:pPr>
              <w:pStyle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D80FE6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C5492F" w:rsidRPr="00D80FE6" w:rsidRDefault="00C5492F" w:rsidP="00E40B35">
            <w:pPr>
              <w:rPr>
                <w:b/>
              </w:rPr>
            </w:pPr>
          </w:p>
          <w:p w:rsidR="00C5492F" w:rsidRPr="00D80FE6" w:rsidRDefault="00B021C7" w:rsidP="00E40B35">
            <w:pPr>
              <w:rPr>
                <w:b/>
              </w:rPr>
            </w:pPr>
            <w:r>
              <w:rPr>
                <w:b/>
              </w:rPr>
              <w:t>« 23</w:t>
            </w:r>
            <w:r w:rsidR="00B055FC">
              <w:rPr>
                <w:b/>
              </w:rPr>
              <w:t xml:space="preserve">» </w:t>
            </w:r>
            <w:r>
              <w:rPr>
                <w:b/>
              </w:rPr>
              <w:t xml:space="preserve">марта </w:t>
            </w:r>
            <w:r w:rsidR="00B055FC">
              <w:rPr>
                <w:b/>
              </w:rPr>
              <w:t>2021</w:t>
            </w:r>
            <w:r w:rsidR="00C5492F">
              <w:rPr>
                <w:b/>
              </w:rPr>
              <w:t xml:space="preserve">  г. № </w:t>
            </w:r>
            <w:r>
              <w:rPr>
                <w:b/>
              </w:rPr>
              <w:t>161</w:t>
            </w:r>
          </w:p>
          <w:p w:rsidR="00C5492F" w:rsidRPr="00D80FE6" w:rsidRDefault="00C5492F" w:rsidP="00E40B35">
            <w:pPr>
              <w:rPr>
                <w:b/>
              </w:rPr>
            </w:pPr>
          </w:p>
          <w:p w:rsidR="00C5492F" w:rsidRPr="00D80FE6" w:rsidRDefault="00C5492F" w:rsidP="00E40B35">
            <w:pPr>
              <w:rPr>
                <w:b/>
              </w:rPr>
            </w:pPr>
            <w:r w:rsidRPr="00D80FE6">
              <w:rPr>
                <w:b/>
              </w:rPr>
              <w:t>п. Вурнары</w:t>
            </w:r>
          </w:p>
          <w:p w:rsidR="00C5492F" w:rsidRPr="00D80FE6" w:rsidRDefault="00C5492F" w:rsidP="00E40B35">
            <w:pPr>
              <w:tabs>
                <w:tab w:val="left" w:pos="2385"/>
              </w:tabs>
              <w:jc w:val="both"/>
            </w:pPr>
          </w:p>
        </w:tc>
      </w:tr>
    </w:tbl>
    <w:p w:rsidR="00C5492F" w:rsidRDefault="00C5492F" w:rsidP="00C5492F"/>
    <w:p w:rsidR="00C5492F" w:rsidRDefault="00C5492F" w:rsidP="00C5492F"/>
    <w:p w:rsidR="00C5492F" w:rsidRDefault="00C5492F" w:rsidP="00C5492F"/>
    <w:p w:rsidR="00C5492F" w:rsidRDefault="00C5492F" w:rsidP="00C5492F"/>
    <w:tbl>
      <w:tblPr>
        <w:tblW w:w="9648" w:type="dxa"/>
        <w:tblLook w:val="01E0"/>
      </w:tblPr>
      <w:tblGrid>
        <w:gridCol w:w="5508"/>
        <w:gridCol w:w="4140"/>
      </w:tblGrid>
      <w:tr w:rsidR="00C5492F" w:rsidRPr="00B95E71" w:rsidTr="00E40B35">
        <w:tc>
          <w:tcPr>
            <w:tcW w:w="5508" w:type="dxa"/>
          </w:tcPr>
          <w:p w:rsidR="00C5492F" w:rsidRPr="0015504D" w:rsidRDefault="00C5492F" w:rsidP="00C5492F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15504D">
              <w:rPr>
                <w:b/>
              </w:rPr>
              <w:t xml:space="preserve">б утверждении </w:t>
            </w:r>
            <w:r>
              <w:rPr>
                <w:b/>
              </w:rPr>
              <w:t xml:space="preserve">карты  </w:t>
            </w:r>
            <w:proofErr w:type="spellStart"/>
            <w:r w:rsidRPr="0015504D">
              <w:rPr>
                <w:b/>
              </w:rPr>
              <w:t>комплаенс</w:t>
            </w:r>
            <w:proofErr w:type="spellEnd"/>
            <w:r w:rsidRPr="0015504D">
              <w:rPr>
                <w:b/>
              </w:rPr>
              <w:t xml:space="preserve"> -</w:t>
            </w:r>
            <w:r>
              <w:rPr>
                <w:b/>
              </w:rPr>
              <w:t xml:space="preserve">  рисков нарушения </w:t>
            </w:r>
            <w:r w:rsidRPr="0015504D">
              <w:rPr>
                <w:b/>
              </w:rPr>
              <w:t xml:space="preserve">антимонопольного законодательства </w:t>
            </w:r>
            <w:r>
              <w:rPr>
                <w:b/>
              </w:rPr>
              <w:t xml:space="preserve">в </w:t>
            </w:r>
            <w:r w:rsidRPr="0015504D">
              <w:rPr>
                <w:b/>
              </w:rPr>
              <w:t>администрации Вурнарского района Чувашской Республики</w:t>
            </w:r>
            <w:r w:rsidR="00B055FC">
              <w:rPr>
                <w:b/>
              </w:rPr>
              <w:t xml:space="preserve"> на 2021</w:t>
            </w:r>
            <w:r>
              <w:rPr>
                <w:b/>
              </w:rPr>
              <w:t xml:space="preserve"> г.</w:t>
            </w:r>
          </w:p>
        </w:tc>
        <w:tc>
          <w:tcPr>
            <w:tcW w:w="4140" w:type="dxa"/>
          </w:tcPr>
          <w:p w:rsidR="00C5492F" w:rsidRPr="00B95E71" w:rsidRDefault="00C5492F" w:rsidP="00E40B35">
            <w:pPr>
              <w:pStyle w:val="ConsPlusTitle"/>
              <w:ind w:firstLine="567"/>
              <w:jc w:val="center"/>
              <w:rPr>
                <w:szCs w:val="24"/>
              </w:rPr>
            </w:pPr>
          </w:p>
        </w:tc>
      </w:tr>
    </w:tbl>
    <w:p w:rsidR="00C5492F" w:rsidRPr="00B95E71" w:rsidRDefault="00C5492F" w:rsidP="00C5492F">
      <w:pPr>
        <w:pStyle w:val="a3"/>
        <w:tabs>
          <w:tab w:val="left" w:pos="851"/>
        </w:tabs>
        <w:suppressAutoHyphens/>
        <w:spacing w:line="240" w:lineRule="auto"/>
        <w:rPr>
          <w:sz w:val="24"/>
          <w:szCs w:val="24"/>
        </w:rPr>
      </w:pPr>
    </w:p>
    <w:p w:rsidR="00C5492F" w:rsidRPr="008061AA" w:rsidRDefault="00C5492F" w:rsidP="00C5492F">
      <w:pPr>
        <w:ind w:firstLine="567"/>
        <w:jc w:val="both"/>
      </w:pPr>
      <w:proofErr w:type="gramStart"/>
      <w:r w:rsidRPr="008061AA">
        <w:t>В соответствии с пунктом «е» Национального плана развития конкуренции в Российской Федерации на 2018-2020 годы, утвержденного Указом Президента Российской Федерации от 21 декабря 2018 г. №</w:t>
      </w:r>
      <w:r>
        <w:t xml:space="preserve"> </w:t>
      </w:r>
      <w:r w:rsidRPr="008061AA">
        <w:t>618 и в рамках реализации постановления администрации Вурнарского района Чувашской Ре</w:t>
      </w:r>
      <w:r>
        <w:t>спублики от  4.03.2019 г.  № 122</w:t>
      </w:r>
      <w:r w:rsidRPr="008061AA">
        <w:t xml:space="preserve"> </w:t>
      </w:r>
      <w:r w:rsidRPr="00AB1398">
        <w:t>«О</w:t>
      </w:r>
      <w:r>
        <w:t>б</w:t>
      </w:r>
      <w:r w:rsidRPr="00AB1398">
        <w:t xml:space="preserve"> </w:t>
      </w:r>
      <w:r>
        <w:t>утверждении Положения об организации в администрации Вурнарского района Чувашской Республики системы внутреннего обеспечения соответствия требованиям</w:t>
      </w:r>
      <w:r w:rsidRPr="00AB1398">
        <w:t xml:space="preserve"> антимонопольного законодательства (антимонопольном </w:t>
      </w:r>
      <w:proofErr w:type="spellStart"/>
      <w:r w:rsidRPr="00AB1398">
        <w:t>комплаенсе</w:t>
      </w:r>
      <w:proofErr w:type="spellEnd"/>
      <w:proofErr w:type="gramEnd"/>
      <w:r w:rsidRPr="00AB1398">
        <w:t>)»</w:t>
      </w:r>
      <w:r>
        <w:t xml:space="preserve"> администрация Вурнарского района Чувашской Республики постановляет:</w:t>
      </w:r>
    </w:p>
    <w:p w:rsidR="00C5492F" w:rsidRDefault="00C5492F" w:rsidP="00C5492F">
      <w:pPr>
        <w:ind w:firstLine="567"/>
        <w:jc w:val="both"/>
      </w:pPr>
      <w:r>
        <w:t xml:space="preserve">1. </w:t>
      </w:r>
      <w:r w:rsidRPr="008061AA">
        <w:t xml:space="preserve">Утвердить </w:t>
      </w:r>
      <w:r>
        <w:t xml:space="preserve">карту </w:t>
      </w:r>
      <w:proofErr w:type="spellStart"/>
      <w:r>
        <w:t>комплаенс</w:t>
      </w:r>
      <w:proofErr w:type="spellEnd"/>
      <w:r>
        <w:t xml:space="preserve"> - </w:t>
      </w:r>
      <w:r w:rsidRPr="0027395D">
        <w:t>рисков нарушения антимонопольного законодательства в администрации Вурнарского района Чувашской Республики</w:t>
      </w:r>
      <w:r w:rsidR="00B055FC">
        <w:t xml:space="preserve"> на 2021</w:t>
      </w:r>
      <w:r>
        <w:t xml:space="preserve"> г. </w:t>
      </w:r>
      <w:r w:rsidRPr="008061AA">
        <w:t xml:space="preserve">согласно приложению  к настоящему </w:t>
      </w:r>
      <w:r>
        <w:t>постановлению.</w:t>
      </w:r>
    </w:p>
    <w:p w:rsidR="00C5492F" w:rsidRDefault="00C5492F" w:rsidP="00C5492F">
      <w:pPr>
        <w:ind w:firstLine="567"/>
        <w:jc w:val="both"/>
      </w:pPr>
      <w:r>
        <w:t xml:space="preserve">2. Признать утратившим силу постановление администрации Вурнарского района Чувашской Республики от </w:t>
      </w:r>
      <w:r w:rsidR="00B055FC">
        <w:t>02.03.2020 г. № 168</w:t>
      </w:r>
      <w:r>
        <w:t xml:space="preserve"> «</w:t>
      </w:r>
      <w:r w:rsidRPr="00A36D98">
        <w:t xml:space="preserve">Об утверждении </w:t>
      </w:r>
      <w:r>
        <w:t xml:space="preserve">карты </w:t>
      </w:r>
      <w:proofErr w:type="spellStart"/>
      <w:r>
        <w:t>комплаенс</w:t>
      </w:r>
      <w:proofErr w:type="spellEnd"/>
      <w:r>
        <w:t xml:space="preserve"> - рисков</w:t>
      </w:r>
      <w:r w:rsidRPr="00A36D98">
        <w:t xml:space="preserve"> нарушения антимонопольного законодательства в администрации Вурнарского района Чувашской Республики</w:t>
      </w:r>
      <w:r>
        <w:t>».</w:t>
      </w:r>
    </w:p>
    <w:p w:rsidR="00C5492F" w:rsidRDefault="00C5492F" w:rsidP="00C5492F">
      <w:pPr>
        <w:ind w:firstLine="142"/>
        <w:jc w:val="both"/>
      </w:pPr>
      <w:r>
        <w:t xml:space="preserve">      3</w:t>
      </w:r>
      <w:r w:rsidRPr="008061AA"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отдела организационной, кадровой и юридической службы администрации Вурнарского района Чувашской Республики.</w:t>
      </w:r>
    </w:p>
    <w:p w:rsidR="00C5492F" w:rsidRDefault="00C5492F" w:rsidP="00C5492F">
      <w:pPr>
        <w:ind w:firstLine="567"/>
        <w:jc w:val="both"/>
      </w:pPr>
    </w:p>
    <w:p w:rsidR="00C5492F" w:rsidRDefault="00C5492F" w:rsidP="00C5492F">
      <w:pPr>
        <w:ind w:firstLine="567"/>
        <w:jc w:val="both"/>
      </w:pPr>
    </w:p>
    <w:p w:rsidR="00C5492F" w:rsidRDefault="00C5492F" w:rsidP="00C5492F">
      <w:pPr>
        <w:ind w:firstLine="567"/>
        <w:jc w:val="both"/>
      </w:pPr>
    </w:p>
    <w:p w:rsidR="00C5492F" w:rsidRDefault="00C5492F" w:rsidP="00C5492F">
      <w:pPr>
        <w:jc w:val="both"/>
      </w:pPr>
    </w:p>
    <w:p w:rsidR="00C5492F" w:rsidRPr="00A36D98" w:rsidRDefault="00C5492F" w:rsidP="00C5492F">
      <w:pPr>
        <w:tabs>
          <w:tab w:val="left" w:pos="7290"/>
        </w:tabs>
        <w:rPr>
          <w:bCs/>
        </w:rPr>
      </w:pPr>
      <w:r w:rsidRPr="00A36D98">
        <w:rPr>
          <w:bCs/>
        </w:rPr>
        <w:t>Глава администрации</w:t>
      </w:r>
      <w:r>
        <w:rPr>
          <w:bCs/>
        </w:rPr>
        <w:tab/>
      </w:r>
      <w:r w:rsidR="00FA0B87">
        <w:rPr>
          <w:bCs/>
        </w:rPr>
        <w:t xml:space="preserve">      А.В.Тихонов</w:t>
      </w:r>
    </w:p>
    <w:p w:rsidR="00C5492F" w:rsidRDefault="00C5492F" w:rsidP="00C5492F">
      <w:pPr>
        <w:rPr>
          <w:bCs/>
        </w:rPr>
      </w:pPr>
    </w:p>
    <w:p w:rsidR="00C5492F" w:rsidRDefault="00C5492F" w:rsidP="00C5492F">
      <w:pPr>
        <w:rPr>
          <w:bCs/>
        </w:rPr>
      </w:pPr>
    </w:p>
    <w:p w:rsidR="00C5492F" w:rsidRPr="00A36D98" w:rsidRDefault="00C5492F" w:rsidP="00C5492F">
      <w:pPr>
        <w:rPr>
          <w:bCs/>
        </w:rPr>
      </w:pPr>
    </w:p>
    <w:p w:rsidR="00C5492F" w:rsidRDefault="00C5492F" w:rsidP="00C5492F">
      <w:pPr>
        <w:ind w:firstLine="567"/>
        <w:rPr>
          <w:bCs/>
          <w:sz w:val="18"/>
          <w:szCs w:val="18"/>
        </w:rPr>
      </w:pPr>
    </w:p>
    <w:p w:rsidR="00C5492F" w:rsidRDefault="00C5492F" w:rsidP="00C5492F">
      <w:pPr>
        <w:ind w:firstLine="567"/>
        <w:rPr>
          <w:bCs/>
          <w:sz w:val="18"/>
          <w:szCs w:val="18"/>
        </w:rPr>
      </w:pPr>
      <w:r>
        <w:rPr>
          <w:bCs/>
          <w:sz w:val="18"/>
          <w:szCs w:val="18"/>
        </w:rPr>
        <w:t>Павлова  М.М.</w:t>
      </w:r>
    </w:p>
    <w:p w:rsidR="00C5492F" w:rsidRDefault="00C5492F" w:rsidP="00C5492F">
      <w:pPr>
        <w:ind w:firstLine="567"/>
        <w:rPr>
          <w:bCs/>
          <w:sz w:val="18"/>
          <w:szCs w:val="18"/>
        </w:rPr>
      </w:pPr>
      <w:r>
        <w:rPr>
          <w:bCs/>
          <w:sz w:val="18"/>
          <w:szCs w:val="18"/>
        </w:rPr>
        <w:t>88353725215</w:t>
      </w:r>
    </w:p>
    <w:p w:rsidR="00C5492F" w:rsidRDefault="00C5492F" w:rsidP="00C5492F">
      <w:pPr>
        <w:ind w:firstLine="567"/>
        <w:rPr>
          <w:bCs/>
          <w:sz w:val="18"/>
          <w:szCs w:val="18"/>
        </w:rPr>
        <w:sectPr w:rsidR="00C5492F" w:rsidSect="00D80FE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-993" w:right="851" w:bottom="851" w:left="1701" w:header="709" w:footer="709" w:gutter="0"/>
          <w:cols w:space="708"/>
          <w:docGrid w:linePitch="360"/>
        </w:sectPr>
      </w:pPr>
    </w:p>
    <w:p w:rsidR="00C5492F" w:rsidRPr="001D4881" w:rsidRDefault="00C5492F" w:rsidP="00C5492F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к</w:t>
      </w:r>
    </w:p>
    <w:p w:rsidR="00C5492F" w:rsidRPr="001D4881" w:rsidRDefault="00C5492F" w:rsidP="00C5492F">
      <w:pPr>
        <w:tabs>
          <w:tab w:val="left" w:pos="5954"/>
          <w:tab w:val="left" w:pos="8222"/>
        </w:tabs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  <w:r w:rsidRPr="001D4881">
        <w:rPr>
          <w:sz w:val="20"/>
          <w:szCs w:val="20"/>
        </w:rPr>
        <w:t xml:space="preserve"> администрации </w:t>
      </w:r>
    </w:p>
    <w:p w:rsidR="00C5492F" w:rsidRPr="001D4881" w:rsidRDefault="00C5492F" w:rsidP="00C5492F">
      <w:pPr>
        <w:ind w:right="566"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Вурнарского </w:t>
      </w:r>
      <w:r w:rsidRPr="001D4881">
        <w:rPr>
          <w:sz w:val="20"/>
          <w:szCs w:val="20"/>
        </w:rPr>
        <w:t xml:space="preserve"> района </w:t>
      </w:r>
    </w:p>
    <w:p w:rsidR="00C5492F" w:rsidRDefault="00C5492F" w:rsidP="00C5492F">
      <w:pPr>
        <w:ind w:firstLine="567"/>
        <w:jc w:val="right"/>
        <w:rPr>
          <w:sz w:val="20"/>
          <w:szCs w:val="20"/>
        </w:rPr>
      </w:pPr>
      <w:r w:rsidRPr="001D4881">
        <w:rPr>
          <w:sz w:val="20"/>
          <w:szCs w:val="20"/>
        </w:rPr>
        <w:t>Чувашской Республики</w:t>
      </w:r>
    </w:p>
    <w:p w:rsidR="00C5492F" w:rsidRPr="001D4881" w:rsidRDefault="00B055FC" w:rsidP="00C5492F">
      <w:pPr>
        <w:ind w:firstLine="127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«  </w:t>
      </w:r>
      <w:r w:rsidR="00B021C7">
        <w:rPr>
          <w:sz w:val="20"/>
          <w:szCs w:val="20"/>
        </w:rPr>
        <w:t>23</w:t>
      </w:r>
      <w:r>
        <w:rPr>
          <w:sz w:val="20"/>
          <w:szCs w:val="20"/>
        </w:rPr>
        <w:t xml:space="preserve"> »</w:t>
      </w:r>
      <w:r w:rsidR="00B021C7">
        <w:rPr>
          <w:sz w:val="20"/>
          <w:szCs w:val="20"/>
        </w:rPr>
        <w:t>марта</w:t>
      </w:r>
      <w:r>
        <w:rPr>
          <w:sz w:val="20"/>
          <w:szCs w:val="20"/>
        </w:rPr>
        <w:t xml:space="preserve">  2021</w:t>
      </w:r>
      <w:r w:rsidR="00B021C7">
        <w:rPr>
          <w:sz w:val="20"/>
          <w:szCs w:val="20"/>
        </w:rPr>
        <w:t xml:space="preserve"> г. №  161</w:t>
      </w:r>
    </w:p>
    <w:p w:rsidR="00C5492F" w:rsidRDefault="00C5492F" w:rsidP="00C5492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C5492F" w:rsidRDefault="00C5492F" w:rsidP="00C5492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Карта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 xml:space="preserve"> - рисков</w:t>
      </w:r>
    </w:p>
    <w:p w:rsidR="00C5492F" w:rsidRDefault="00C5492F" w:rsidP="00C5492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нарушений  </w:t>
      </w:r>
      <w:r w:rsidRPr="00B351EF">
        <w:rPr>
          <w:b/>
          <w:sz w:val="28"/>
          <w:szCs w:val="28"/>
        </w:rPr>
        <w:t>антимонопольног</w:t>
      </w:r>
      <w:r>
        <w:rPr>
          <w:b/>
          <w:sz w:val="28"/>
          <w:szCs w:val="28"/>
        </w:rPr>
        <w:t>о       законодательства в администрации Вурнарского района Чувашской Республики</w:t>
      </w:r>
    </w:p>
    <w:p w:rsidR="00C5492F" w:rsidRPr="00B351EF" w:rsidRDefault="00C5492F" w:rsidP="00C5492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на  202</w:t>
      </w:r>
      <w:r w:rsidR="00B055FC">
        <w:rPr>
          <w:b/>
          <w:sz w:val="28"/>
          <w:szCs w:val="28"/>
        </w:rPr>
        <w:t>1</w:t>
      </w:r>
      <w:r w:rsidR="00FB1060">
        <w:rPr>
          <w:b/>
          <w:sz w:val="28"/>
          <w:szCs w:val="28"/>
        </w:rPr>
        <w:t xml:space="preserve"> г.</w:t>
      </w:r>
    </w:p>
    <w:p w:rsidR="00C5492F" w:rsidRPr="00B95E71" w:rsidRDefault="00C5492F" w:rsidP="00C5492F">
      <w:pPr>
        <w:ind w:firstLine="567"/>
      </w:pPr>
      <w:r>
        <w:t xml:space="preserve"> </w:t>
      </w:r>
    </w:p>
    <w:p w:rsidR="00C5492F" w:rsidRDefault="00C5492F" w:rsidP="00C5492F">
      <w:pPr>
        <w:jc w:val="center"/>
        <w:rPr>
          <w:b/>
        </w:rPr>
      </w:pPr>
    </w:p>
    <w:tbl>
      <w:tblPr>
        <w:tblStyle w:val="ac"/>
        <w:tblW w:w="0" w:type="auto"/>
        <w:tblLook w:val="04A0"/>
      </w:tblPr>
      <w:tblGrid>
        <w:gridCol w:w="2570"/>
        <w:gridCol w:w="2570"/>
        <w:gridCol w:w="2570"/>
        <w:gridCol w:w="2570"/>
      </w:tblGrid>
      <w:tr w:rsidR="00C5492F" w:rsidTr="00C5492F">
        <w:tc>
          <w:tcPr>
            <w:tcW w:w="2570" w:type="dxa"/>
          </w:tcPr>
          <w:p w:rsidR="00C5492F" w:rsidRDefault="00C5492F" w:rsidP="00C5492F">
            <w:pPr>
              <w:jc w:val="center"/>
              <w:rPr>
                <w:b/>
              </w:rPr>
            </w:pPr>
            <w:r>
              <w:rPr>
                <w:b/>
              </w:rPr>
              <w:t>Уровень риска</w:t>
            </w:r>
          </w:p>
          <w:p w:rsidR="00C5492F" w:rsidRDefault="00C5492F" w:rsidP="00C5492F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C5492F" w:rsidRDefault="00C5492F" w:rsidP="00C5492F">
            <w:pPr>
              <w:jc w:val="center"/>
              <w:rPr>
                <w:b/>
              </w:rPr>
            </w:pPr>
            <w:r>
              <w:rPr>
                <w:b/>
              </w:rPr>
              <w:t>Вид риска</w:t>
            </w:r>
          </w:p>
        </w:tc>
        <w:tc>
          <w:tcPr>
            <w:tcW w:w="2570" w:type="dxa"/>
          </w:tcPr>
          <w:p w:rsidR="00C5492F" w:rsidRDefault="00C5492F" w:rsidP="00C5492F">
            <w:pPr>
              <w:jc w:val="center"/>
              <w:rPr>
                <w:b/>
              </w:rPr>
            </w:pPr>
            <w:r>
              <w:rPr>
                <w:b/>
              </w:rPr>
              <w:t>Описание причин</w:t>
            </w:r>
          </w:p>
        </w:tc>
        <w:tc>
          <w:tcPr>
            <w:tcW w:w="2570" w:type="dxa"/>
          </w:tcPr>
          <w:p w:rsidR="00C5492F" w:rsidRDefault="00C5492F" w:rsidP="00C5492F">
            <w:pPr>
              <w:jc w:val="center"/>
              <w:rPr>
                <w:b/>
              </w:rPr>
            </w:pPr>
            <w:r>
              <w:rPr>
                <w:b/>
              </w:rPr>
              <w:t xml:space="preserve">Описание условий </w:t>
            </w:r>
          </w:p>
        </w:tc>
      </w:tr>
      <w:tr w:rsidR="00FB1060" w:rsidTr="00C5492F">
        <w:tc>
          <w:tcPr>
            <w:tcW w:w="2570" w:type="dxa"/>
          </w:tcPr>
          <w:p w:rsidR="00FB1060" w:rsidRPr="00FB1060" w:rsidRDefault="00FB1060" w:rsidP="00C5492F">
            <w:pPr>
              <w:jc w:val="center"/>
            </w:pPr>
            <w:r w:rsidRPr="00FB1060">
              <w:t>Высокий</w:t>
            </w:r>
          </w:p>
        </w:tc>
        <w:tc>
          <w:tcPr>
            <w:tcW w:w="2570" w:type="dxa"/>
          </w:tcPr>
          <w:p w:rsidR="00FB1060" w:rsidRPr="007575C8" w:rsidRDefault="00FB1060" w:rsidP="00E40B35">
            <w:pPr>
              <w:jc w:val="center"/>
              <w:rPr>
                <w:color w:val="000000" w:themeColor="text1"/>
              </w:rPr>
            </w:pPr>
            <w:r w:rsidRPr="007575C8">
              <w:rPr>
                <w:color w:val="000000" w:themeColor="text1"/>
              </w:rPr>
              <w:t>Поведение закупок товаров, работ и услуг для обеспечения муниципальных нужд</w:t>
            </w:r>
          </w:p>
        </w:tc>
        <w:tc>
          <w:tcPr>
            <w:tcW w:w="2570" w:type="dxa"/>
          </w:tcPr>
          <w:p w:rsidR="00FB1060" w:rsidRPr="00610262" w:rsidRDefault="00610262" w:rsidP="00C5492F">
            <w:pPr>
              <w:jc w:val="center"/>
            </w:pPr>
            <w:r w:rsidRPr="00610262">
              <w:t>Низкий уровень компетенции работников</w:t>
            </w:r>
          </w:p>
        </w:tc>
        <w:tc>
          <w:tcPr>
            <w:tcW w:w="2570" w:type="dxa"/>
          </w:tcPr>
          <w:p w:rsidR="00FB1060" w:rsidRDefault="00610262" w:rsidP="00C5492F">
            <w:pPr>
              <w:jc w:val="center"/>
            </w:pPr>
            <w:r w:rsidRPr="00610262">
              <w:t>отсутств</w:t>
            </w:r>
            <w:r>
              <w:t>ие достаточной квалификации сотрудников;</w:t>
            </w:r>
          </w:p>
          <w:p w:rsidR="00610262" w:rsidRDefault="00610262" w:rsidP="00C5492F">
            <w:pPr>
              <w:jc w:val="center"/>
            </w:pPr>
            <w:r>
              <w:t>нарушение порядка и сроков размещения документации о закупке;</w:t>
            </w:r>
          </w:p>
          <w:p w:rsidR="00610262" w:rsidRDefault="00610262" w:rsidP="00C5492F">
            <w:pPr>
              <w:jc w:val="center"/>
            </w:pPr>
            <w:r>
              <w:t>высока нагрузка на сотрудников;</w:t>
            </w:r>
          </w:p>
          <w:p w:rsidR="00610262" w:rsidRDefault="00610262" w:rsidP="00C5492F">
            <w:pPr>
              <w:jc w:val="center"/>
            </w:pPr>
            <w:r>
              <w:t>недостаточная координация процесса со стороны руководителя</w:t>
            </w:r>
          </w:p>
          <w:p w:rsidR="00610262" w:rsidRPr="00610262" w:rsidRDefault="00610262" w:rsidP="00C5492F">
            <w:pPr>
              <w:jc w:val="center"/>
            </w:pPr>
          </w:p>
        </w:tc>
      </w:tr>
      <w:tr w:rsidR="00FB1060" w:rsidTr="00C5492F">
        <w:tc>
          <w:tcPr>
            <w:tcW w:w="2570" w:type="dxa"/>
          </w:tcPr>
          <w:p w:rsidR="00FB1060" w:rsidRPr="00FB1060" w:rsidRDefault="00B055FC" w:rsidP="00C5492F">
            <w:pPr>
              <w:jc w:val="center"/>
            </w:pPr>
            <w:r>
              <w:t>Существенный</w:t>
            </w:r>
          </w:p>
        </w:tc>
        <w:tc>
          <w:tcPr>
            <w:tcW w:w="2570" w:type="dxa"/>
          </w:tcPr>
          <w:p w:rsidR="00FB1060" w:rsidRPr="001D4881" w:rsidRDefault="00FB1060" w:rsidP="00E40B35">
            <w:pPr>
              <w:jc w:val="center"/>
            </w:pPr>
            <w:r>
              <w:t>Предоставление земельных участков и имущества, находящегося в муниципальной собственности</w:t>
            </w:r>
          </w:p>
        </w:tc>
        <w:tc>
          <w:tcPr>
            <w:tcW w:w="2570" w:type="dxa"/>
          </w:tcPr>
          <w:p w:rsidR="00FB1060" w:rsidRDefault="00610262" w:rsidP="00C5492F">
            <w:pPr>
              <w:jc w:val="center"/>
            </w:pPr>
            <w:r w:rsidRPr="00610262">
              <w:t>Низкий уровень компетенции работников</w:t>
            </w:r>
            <w:r>
              <w:t>;</w:t>
            </w:r>
          </w:p>
          <w:p w:rsidR="00610262" w:rsidRDefault="00610262" w:rsidP="00610262">
            <w:pPr>
              <w:jc w:val="center"/>
              <w:rPr>
                <w:b/>
              </w:rPr>
            </w:pPr>
            <w:r>
              <w:t>бездействие по расторжению договоров в связи с нарушением условий договоров, которое ограничивает права иных участников</w:t>
            </w:r>
          </w:p>
        </w:tc>
        <w:tc>
          <w:tcPr>
            <w:tcW w:w="2570" w:type="dxa"/>
          </w:tcPr>
          <w:p w:rsidR="00FB1060" w:rsidRDefault="00610262" w:rsidP="00C5492F">
            <w:pPr>
              <w:jc w:val="center"/>
            </w:pPr>
            <w:r w:rsidRPr="00610262">
              <w:t>отсутств</w:t>
            </w:r>
            <w:r>
              <w:t>ие достаточной квалификации сотрудников;</w:t>
            </w:r>
          </w:p>
          <w:p w:rsidR="00610262" w:rsidRDefault="00610262" w:rsidP="00C5492F">
            <w:pPr>
              <w:jc w:val="center"/>
            </w:pPr>
            <w:r>
              <w:t>недостаточная подготовленность к процессу;</w:t>
            </w:r>
          </w:p>
          <w:p w:rsidR="00610262" w:rsidRDefault="00610262" w:rsidP="00C5492F">
            <w:pPr>
              <w:jc w:val="center"/>
              <w:rPr>
                <w:b/>
              </w:rPr>
            </w:pPr>
            <w:r>
              <w:t>недостаточная координация процесса со стороны руководителя</w:t>
            </w:r>
          </w:p>
        </w:tc>
      </w:tr>
      <w:tr w:rsidR="00FB1060" w:rsidTr="00C5492F">
        <w:tc>
          <w:tcPr>
            <w:tcW w:w="2570" w:type="dxa"/>
          </w:tcPr>
          <w:p w:rsidR="00FB1060" w:rsidRPr="00FB1060" w:rsidRDefault="00FB1060" w:rsidP="00C5492F">
            <w:pPr>
              <w:jc w:val="center"/>
            </w:pPr>
            <w:r w:rsidRPr="00FB1060">
              <w:t>Высокий</w:t>
            </w:r>
          </w:p>
        </w:tc>
        <w:tc>
          <w:tcPr>
            <w:tcW w:w="2570" w:type="dxa"/>
          </w:tcPr>
          <w:p w:rsidR="00FB1060" w:rsidRPr="007575C8" w:rsidRDefault="00FB1060" w:rsidP="00FB1060">
            <w:pPr>
              <w:jc w:val="center"/>
            </w:pPr>
            <w:r>
              <w:t>Проведение конкурсов на право осуществления регулярных пассажирских перевозок</w:t>
            </w:r>
          </w:p>
          <w:p w:rsidR="00FB1060" w:rsidRPr="007575C8" w:rsidRDefault="00FB1060" w:rsidP="00E40B35">
            <w:pPr>
              <w:tabs>
                <w:tab w:val="left" w:pos="2175"/>
              </w:tabs>
            </w:pPr>
            <w:r>
              <w:tab/>
            </w:r>
          </w:p>
        </w:tc>
        <w:tc>
          <w:tcPr>
            <w:tcW w:w="2570" w:type="dxa"/>
          </w:tcPr>
          <w:p w:rsidR="00FB1060" w:rsidRDefault="00496BD1" w:rsidP="00496BD1">
            <w:pPr>
              <w:jc w:val="center"/>
              <w:rPr>
                <w:b/>
              </w:rPr>
            </w:pPr>
            <w:r>
              <w:t xml:space="preserve">Бездействие по расторжению договоров в связи с нарушением условий конкурса, которое ограничивает права </w:t>
            </w:r>
            <w:r>
              <w:rPr>
                <w:b/>
              </w:rPr>
              <w:t xml:space="preserve"> </w:t>
            </w:r>
            <w:r w:rsidRPr="00496BD1">
              <w:t>других  участников</w:t>
            </w:r>
          </w:p>
        </w:tc>
        <w:tc>
          <w:tcPr>
            <w:tcW w:w="2570" w:type="dxa"/>
          </w:tcPr>
          <w:p w:rsidR="00496BD1" w:rsidRDefault="00496BD1" w:rsidP="00496BD1">
            <w:pPr>
              <w:jc w:val="center"/>
            </w:pPr>
            <w:r w:rsidRPr="00610262">
              <w:t>отсутств</w:t>
            </w:r>
            <w:r>
              <w:t>ие достаточной квалификации сотрудников;</w:t>
            </w:r>
          </w:p>
          <w:p w:rsidR="00496BD1" w:rsidRDefault="00496BD1" w:rsidP="00496BD1">
            <w:pPr>
              <w:jc w:val="center"/>
            </w:pPr>
            <w:r>
              <w:t>недостаточная подготовленность к процессу;</w:t>
            </w:r>
          </w:p>
          <w:p w:rsidR="00FB1060" w:rsidRDefault="00496BD1" w:rsidP="00496BD1">
            <w:pPr>
              <w:jc w:val="center"/>
              <w:rPr>
                <w:b/>
              </w:rPr>
            </w:pPr>
            <w:r>
              <w:t>недостаточная координация процесса со стороны руководителя</w:t>
            </w:r>
          </w:p>
        </w:tc>
      </w:tr>
      <w:tr w:rsidR="00FB1060" w:rsidTr="00C5492F">
        <w:tc>
          <w:tcPr>
            <w:tcW w:w="2570" w:type="dxa"/>
          </w:tcPr>
          <w:p w:rsidR="00FB1060" w:rsidRPr="00FB1060" w:rsidRDefault="00FB1060" w:rsidP="00C5492F">
            <w:pPr>
              <w:jc w:val="center"/>
            </w:pPr>
            <w:r w:rsidRPr="00FB1060">
              <w:t xml:space="preserve">Низкий </w:t>
            </w:r>
          </w:p>
        </w:tc>
        <w:tc>
          <w:tcPr>
            <w:tcW w:w="2570" w:type="dxa"/>
          </w:tcPr>
          <w:p w:rsidR="00FB1060" w:rsidRDefault="00FB1060" w:rsidP="00E40B35">
            <w:pPr>
              <w:jc w:val="center"/>
            </w:pPr>
            <w:r>
              <w:t xml:space="preserve">Предоставление муниципальных услуг </w:t>
            </w:r>
          </w:p>
        </w:tc>
        <w:tc>
          <w:tcPr>
            <w:tcW w:w="2570" w:type="dxa"/>
          </w:tcPr>
          <w:p w:rsidR="00FB1060" w:rsidRPr="00496BD1" w:rsidRDefault="007220A1" w:rsidP="00C5492F">
            <w:pPr>
              <w:jc w:val="center"/>
            </w:pPr>
            <w:r>
              <w:t>Н</w:t>
            </w:r>
            <w:r w:rsidR="00496BD1" w:rsidRPr="00496BD1">
              <w:t>есоблюдение порядка предоставления муниципальных услуг</w:t>
            </w:r>
          </w:p>
        </w:tc>
        <w:tc>
          <w:tcPr>
            <w:tcW w:w="2570" w:type="dxa"/>
          </w:tcPr>
          <w:p w:rsidR="00FB1060" w:rsidRPr="00496BD1" w:rsidRDefault="00496BD1" w:rsidP="00C5492F">
            <w:pPr>
              <w:jc w:val="center"/>
            </w:pPr>
            <w:r w:rsidRPr="00496BD1">
              <w:t xml:space="preserve">отсутствие </w:t>
            </w:r>
            <w:r>
              <w:t>надлежащего мониторинга муниципальных нормативных правовых актов</w:t>
            </w:r>
          </w:p>
        </w:tc>
      </w:tr>
    </w:tbl>
    <w:p w:rsidR="00C5492F" w:rsidRDefault="00C5492F" w:rsidP="00C5492F">
      <w:pPr>
        <w:jc w:val="center"/>
        <w:rPr>
          <w:b/>
        </w:rPr>
      </w:pPr>
    </w:p>
    <w:p w:rsidR="00C5492F" w:rsidRDefault="00C5492F" w:rsidP="00C5492F">
      <w:pPr>
        <w:jc w:val="center"/>
        <w:rPr>
          <w:b/>
        </w:rPr>
      </w:pPr>
    </w:p>
    <w:p w:rsidR="00C5492F" w:rsidRDefault="00C5492F" w:rsidP="00C5492F">
      <w:pPr>
        <w:tabs>
          <w:tab w:val="left" w:pos="6096"/>
          <w:tab w:val="left" w:pos="6521"/>
          <w:tab w:val="left" w:pos="6663"/>
          <w:tab w:val="left" w:pos="7230"/>
        </w:tabs>
        <w:jc w:val="center"/>
        <w:rPr>
          <w:b/>
        </w:rPr>
      </w:pPr>
    </w:p>
    <w:p w:rsidR="005B7575" w:rsidRPr="00C5492F" w:rsidRDefault="005B7575" w:rsidP="00C5492F"/>
    <w:sectPr w:rsidR="005B7575" w:rsidRPr="00C5492F" w:rsidSect="00C5492F">
      <w:pgSz w:w="11906" w:h="16838"/>
      <w:pgMar w:top="1134" w:right="849" w:bottom="851" w:left="993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99A" w:rsidRDefault="000D499A" w:rsidP="005A5B72">
      <w:r>
        <w:separator/>
      </w:r>
    </w:p>
  </w:endnote>
  <w:endnote w:type="continuationSeparator" w:id="0">
    <w:p w:rsidR="000D499A" w:rsidRDefault="000D499A" w:rsidP="005A5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B8B" w:rsidRDefault="000D49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B8B" w:rsidRDefault="000D499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8D2" w:rsidRPr="00CC109E" w:rsidRDefault="00FB1060" w:rsidP="002A277D">
    <w:pPr>
      <w:pStyle w:val="a5"/>
      <w:tabs>
        <w:tab w:val="clear" w:pos="9355"/>
        <w:tab w:val="right" w:pos="9072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99A" w:rsidRDefault="000D499A" w:rsidP="005A5B72">
      <w:r>
        <w:separator/>
      </w:r>
    </w:p>
  </w:footnote>
  <w:footnote w:type="continuationSeparator" w:id="0">
    <w:p w:rsidR="000D499A" w:rsidRDefault="000D499A" w:rsidP="005A5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B8B" w:rsidRDefault="000D499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B8B" w:rsidRDefault="000D499A" w:rsidP="00733B8B">
    <w:pPr>
      <w:pStyle w:val="a7"/>
      <w:jc w:val="center"/>
    </w:pPr>
  </w:p>
  <w:p w:rsidR="00F77C97" w:rsidRDefault="000D499A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B8B" w:rsidRDefault="000D499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2F"/>
    <w:rsid w:val="000D499A"/>
    <w:rsid w:val="00152D64"/>
    <w:rsid w:val="001914F8"/>
    <w:rsid w:val="00457285"/>
    <w:rsid w:val="00483AE3"/>
    <w:rsid w:val="00496BD1"/>
    <w:rsid w:val="005A5B72"/>
    <w:rsid w:val="005B7575"/>
    <w:rsid w:val="00610262"/>
    <w:rsid w:val="007220A1"/>
    <w:rsid w:val="007D376E"/>
    <w:rsid w:val="00B021C7"/>
    <w:rsid w:val="00B055FC"/>
    <w:rsid w:val="00B920FE"/>
    <w:rsid w:val="00B93B97"/>
    <w:rsid w:val="00C5492F"/>
    <w:rsid w:val="00DE5D41"/>
    <w:rsid w:val="00E36E41"/>
    <w:rsid w:val="00FA0B87"/>
    <w:rsid w:val="00FB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49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C5492F"/>
    <w:pPr>
      <w:keepNext w:val="0"/>
      <w:keepLines w:val="0"/>
      <w:widowControl w:val="0"/>
      <w:tabs>
        <w:tab w:val="left" w:pos="2385"/>
      </w:tabs>
      <w:autoSpaceDE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Cs/>
      <w:color w:val="auto"/>
      <w:kern w:val="32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C5492F"/>
    <w:pPr>
      <w:outlineLvl w:val="2"/>
    </w:pPr>
    <w:rPr>
      <w:b w:val="0"/>
      <w:bCs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5492F"/>
    <w:rPr>
      <w:rFonts w:ascii="Cambria" w:eastAsia="Times New Roman" w:hAnsi="Cambria" w:cs="Times New Roman"/>
      <w:b/>
      <w:bCs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C5492F"/>
    <w:rPr>
      <w:rFonts w:ascii="Cambria" w:eastAsia="Times New Roman" w:hAnsi="Cambria" w:cs="Times New Roman"/>
      <w:iCs/>
      <w:kern w:val="32"/>
      <w:sz w:val="26"/>
      <w:szCs w:val="26"/>
      <w:lang w:eastAsia="ru-RU"/>
    </w:rPr>
  </w:style>
  <w:style w:type="paragraph" w:customStyle="1" w:styleId="ConsPlusTitle">
    <w:name w:val="ConsPlusTitle"/>
    <w:rsid w:val="00C549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C5492F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549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C549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54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549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4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54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4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49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492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C54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justice1</dc:creator>
  <cp:keywords/>
  <dc:description/>
  <cp:lastModifiedBy>justice1</cp:lastModifiedBy>
  <cp:revision>12</cp:revision>
  <cp:lastPrinted>2021-03-23T10:24:00Z</cp:lastPrinted>
  <dcterms:created xsi:type="dcterms:W3CDTF">2020-02-28T10:59:00Z</dcterms:created>
  <dcterms:modified xsi:type="dcterms:W3CDTF">2021-03-25T06:22:00Z</dcterms:modified>
</cp:coreProperties>
</file>