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B85DA8"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1604C"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B85DA8"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8B2D94" w:rsidRDefault="008B2D94" w:rsidP="00B85DA8">
                            <w:pPr>
                              <w:pStyle w:val="ac"/>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8B2D94" w:rsidRDefault="008B2D94" w:rsidP="00B85DA8">
                      <w:pPr>
                        <w:pStyle w:val="ac"/>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8B2D94" w:rsidRDefault="008B2D94" w:rsidP="00C1309B">
                            <w:pPr>
                              <w:jc w:val="center"/>
                              <w:rPr>
                                <w:rFonts w:ascii="Book Antiqua" w:hAnsi="Book Antiqua"/>
                                <w:b/>
                                <w:bCs/>
                              </w:rPr>
                            </w:pPr>
                            <w:r>
                              <w:rPr>
                                <w:rFonts w:ascii="Book Antiqua" w:hAnsi="Book Antiqua"/>
                                <w:b/>
                                <w:bCs/>
                              </w:rPr>
                              <w:t>27.03.</w:t>
                            </w:r>
                          </w:p>
                          <w:p w:rsidR="008B2D94" w:rsidRPr="00864A66" w:rsidRDefault="008B2D94" w:rsidP="00C1309B">
                            <w:pPr>
                              <w:jc w:val="center"/>
                              <w:rPr>
                                <w:rFonts w:ascii="Book Antiqua" w:hAnsi="Book Antiqua"/>
                                <w:b/>
                                <w:bCs/>
                              </w:rPr>
                            </w:pPr>
                            <w:r>
                              <w:rPr>
                                <w:rFonts w:ascii="Book Antiqua" w:hAnsi="Book Antiqua"/>
                                <w:b/>
                                <w:bCs/>
                              </w:rPr>
                              <w:t>2020</w:t>
                            </w:r>
                            <w:r w:rsidRPr="00864A66">
                              <w:rPr>
                                <w:rFonts w:ascii="Book Antiqua" w:hAnsi="Book Antiqua"/>
                                <w:b/>
                                <w:bCs/>
                              </w:rPr>
                              <w:t xml:space="preserve"> г.</w:t>
                            </w:r>
                          </w:p>
                          <w:p w:rsidR="008B2D94" w:rsidRPr="006F62D8" w:rsidRDefault="008B2D94" w:rsidP="00C1309B">
                            <w:pPr>
                              <w:jc w:val="center"/>
                              <w:rPr>
                                <w:lang w:val="en-US"/>
                              </w:rPr>
                            </w:pPr>
                            <w:r w:rsidRPr="00864A66">
                              <w:rPr>
                                <w:rFonts w:ascii="Book Antiqua" w:hAnsi="Book Antiqua"/>
                                <w:b/>
                                <w:bCs/>
                              </w:rPr>
                              <w:t xml:space="preserve">№ </w:t>
                            </w:r>
                            <w:r>
                              <w:rPr>
                                <w:rFonts w:ascii="Book Antiqua" w:hAnsi="Book Antiqua"/>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8B2D94" w:rsidRDefault="008B2D94" w:rsidP="00C1309B">
                      <w:pPr>
                        <w:jc w:val="center"/>
                        <w:rPr>
                          <w:rFonts w:ascii="Book Antiqua" w:hAnsi="Book Antiqua"/>
                          <w:b/>
                          <w:bCs/>
                        </w:rPr>
                      </w:pPr>
                      <w:r>
                        <w:rPr>
                          <w:rFonts w:ascii="Book Antiqua" w:hAnsi="Book Antiqua"/>
                          <w:b/>
                          <w:bCs/>
                        </w:rPr>
                        <w:t>27.03.</w:t>
                      </w:r>
                    </w:p>
                    <w:p w:rsidR="008B2D94" w:rsidRPr="00864A66" w:rsidRDefault="008B2D94" w:rsidP="00C1309B">
                      <w:pPr>
                        <w:jc w:val="center"/>
                        <w:rPr>
                          <w:rFonts w:ascii="Book Antiqua" w:hAnsi="Book Antiqua"/>
                          <w:b/>
                          <w:bCs/>
                        </w:rPr>
                      </w:pPr>
                      <w:r>
                        <w:rPr>
                          <w:rFonts w:ascii="Book Antiqua" w:hAnsi="Book Antiqua"/>
                          <w:b/>
                          <w:bCs/>
                        </w:rPr>
                        <w:t>2020</w:t>
                      </w:r>
                      <w:r w:rsidRPr="00864A66">
                        <w:rPr>
                          <w:rFonts w:ascii="Book Antiqua" w:hAnsi="Book Antiqua"/>
                          <w:b/>
                          <w:bCs/>
                        </w:rPr>
                        <w:t xml:space="preserve"> г.</w:t>
                      </w:r>
                    </w:p>
                    <w:p w:rsidR="008B2D94" w:rsidRPr="006F62D8" w:rsidRDefault="008B2D94" w:rsidP="00C1309B">
                      <w:pPr>
                        <w:jc w:val="center"/>
                        <w:rPr>
                          <w:lang w:val="en-US"/>
                        </w:rPr>
                      </w:pPr>
                      <w:r w:rsidRPr="00864A66">
                        <w:rPr>
                          <w:rFonts w:ascii="Book Antiqua" w:hAnsi="Book Antiqua"/>
                          <w:b/>
                          <w:bCs/>
                        </w:rPr>
                        <w:t xml:space="preserve">№ </w:t>
                      </w:r>
                      <w:r>
                        <w:rPr>
                          <w:rFonts w:ascii="Book Antiqua" w:hAnsi="Book Antiqua"/>
                          <w:b/>
                          <w:bCs/>
                        </w:rPr>
                        <w:t>5</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E284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B85DA8">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B32A9"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2D3832" w:rsidRPr="000E5AFA" w:rsidRDefault="002D3832" w:rsidP="002D3832">
      <w:pPr>
        <w:ind w:right="4393" w:firstLine="567"/>
        <w:jc w:val="both"/>
        <w:rPr>
          <w:sz w:val="20"/>
          <w:szCs w:val="20"/>
        </w:rPr>
      </w:pPr>
      <w:r>
        <w:rPr>
          <w:sz w:val="20"/>
          <w:szCs w:val="20"/>
        </w:rPr>
        <w:t>Постановление администрации Аликовского района Чувашской Республики от 27.02.2020 г. №234 «</w:t>
      </w:r>
      <w:r w:rsidRPr="000E5AFA">
        <w:rPr>
          <w:sz w:val="20"/>
          <w:szCs w:val="20"/>
        </w:rPr>
        <w:t>Об изменении категории земельного участка</w:t>
      </w:r>
      <w:r>
        <w:rPr>
          <w:sz w:val="20"/>
          <w:szCs w:val="20"/>
        </w:rPr>
        <w:t>»</w:t>
      </w:r>
    </w:p>
    <w:p w:rsidR="002D3832" w:rsidRPr="000E5AFA" w:rsidRDefault="002D3832" w:rsidP="002D3832">
      <w:pPr>
        <w:rPr>
          <w:sz w:val="20"/>
          <w:szCs w:val="20"/>
        </w:rPr>
      </w:pPr>
    </w:p>
    <w:p w:rsidR="002D3832" w:rsidRPr="000E5AFA" w:rsidRDefault="002D3832" w:rsidP="002D3832">
      <w:pPr>
        <w:ind w:firstLine="709"/>
        <w:jc w:val="both"/>
        <w:rPr>
          <w:sz w:val="20"/>
          <w:szCs w:val="20"/>
        </w:rPr>
      </w:pPr>
      <w:r w:rsidRPr="000E5AFA">
        <w:rPr>
          <w:sz w:val="20"/>
          <w:szCs w:val="20"/>
        </w:rPr>
        <w:t xml:space="preserve">В соответствии с Земельным кодексом Российской Федерации от 25 октября 2001 г. № 136-ФЗ, Градостроительным кодексом Российской Федерации от 29 декабря 2004 г. № 190-ФЗ, рассмотрев заявление Игнатьева Андрея Евгеньевича администрация Аликовского района п о с т а н о в л я е </w:t>
      </w:r>
      <w:proofErr w:type="gramStart"/>
      <w:r w:rsidRPr="000E5AFA">
        <w:rPr>
          <w:sz w:val="20"/>
          <w:szCs w:val="20"/>
        </w:rPr>
        <w:t>т :</w:t>
      </w:r>
      <w:proofErr w:type="gramEnd"/>
      <w:r w:rsidRPr="000E5AFA">
        <w:rPr>
          <w:sz w:val="20"/>
          <w:szCs w:val="20"/>
        </w:rPr>
        <w:t xml:space="preserve">   </w:t>
      </w:r>
    </w:p>
    <w:p w:rsidR="002D3832" w:rsidRPr="000E5AFA" w:rsidRDefault="002D3832" w:rsidP="002D3832">
      <w:pPr>
        <w:ind w:firstLine="709"/>
        <w:jc w:val="both"/>
        <w:rPr>
          <w:sz w:val="20"/>
          <w:szCs w:val="20"/>
        </w:rPr>
      </w:pPr>
      <w:r w:rsidRPr="000E5AFA">
        <w:rPr>
          <w:sz w:val="20"/>
          <w:szCs w:val="20"/>
        </w:rPr>
        <w:t>1.</w:t>
      </w:r>
      <w:r w:rsidRPr="000E5AFA">
        <w:rPr>
          <w:sz w:val="20"/>
          <w:szCs w:val="20"/>
        </w:rPr>
        <w:tab/>
        <w:t>Изменить категорию земельного участка с кадастровым номером 21:07:151201:49, адрес (описание местоположения</w:t>
      </w:r>
      <w:proofErr w:type="gramStart"/>
      <w:r w:rsidRPr="000E5AFA">
        <w:rPr>
          <w:sz w:val="20"/>
          <w:szCs w:val="20"/>
        </w:rPr>
        <w:t>):  Чувашская</w:t>
      </w:r>
      <w:proofErr w:type="gramEnd"/>
      <w:r w:rsidRPr="000E5AFA">
        <w:rPr>
          <w:sz w:val="20"/>
          <w:szCs w:val="20"/>
        </w:rPr>
        <w:t xml:space="preserve"> Республика, Аликовский р-н, с/пос. Тенеевское, общей площадью 739 </w:t>
      </w:r>
      <w:proofErr w:type="spellStart"/>
      <w:r w:rsidRPr="000E5AFA">
        <w:rPr>
          <w:sz w:val="20"/>
          <w:szCs w:val="20"/>
        </w:rPr>
        <w:t>кв.м</w:t>
      </w:r>
      <w:proofErr w:type="spellEnd"/>
      <w:r w:rsidRPr="000E5AFA">
        <w:rPr>
          <w:sz w:val="20"/>
          <w:szCs w:val="20"/>
        </w:rPr>
        <w:t>. с категории земельного участка «земли сельскохозяйственного назначения» на категории земельного участка «земли населенных пунктов».</w:t>
      </w:r>
    </w:p>
    <w:p w:rsidR="002D3832" w:rsidRPr="000E5AFA" w:rsidRDefault="002D3832" w:rsidP="002D3832">
      <w:pPr>
        <w:ind w:firstLine="709"/>
        <w:jc w:val="both"/>
        <w:rPr>
          <w:sz w:val="20"/>
          <w:szCs w:val="20"/>
        </w:rPr>
      </w:pPr>
      <w:r w:rsidRPr="000E5AFA">
        <w:rPr>
          <w:sz w:val="20"/>
          <w:szCs w:val="20"/>
        </w:rPr>
        <w:t>2.</w:t>
      </w:r>
      <w:r w:rsidRPr="000E5AFA">
        <w:rPr>
          <w:sz w:val="20"/>
          <w:szCs w:val="20"/>
        </w:rPr>
        <w:tab/>
        <w:t>Контроль за выполнением настоящего постановления возложить на отдел экономики, земельных и имущественных отношений администрации Аликовского района.</w:t>
      </w:r>
    </w:p>
    <w:p w:rsidR="002D3832" w:rsidRPr="000E5AFA" w:rsidRDefault="002D3832" w:rsidP="002D3832">
      <w:pPr>
        <w:ind w:firstLine="709"/>
        <w:jc w:val="both"/>
        <w:rPr>
          <w:sz w:val="20"/>
          <w:szCs w:val="20"/>
        </w:rPr>
      </w:pPr>
      <w:r w:rsidRPr="000E5AFA">
        <w:rPr>
          <w:sz w:val="20"/>
          <w:szCs w:val="20"/>
        </w:rPr>
        <w:t>3.</w:t>
      </w:r>
      <w:r w:rsidRPr="000E5AFA">
        <w:rPr>
          <w:sz w:val="20"/>
          <w:szCs w:val="20"/>
        </w:rPr>
        <w:tab/>
        <w:t>Настоящее постановление подлежит официальному опубликованию и размещению на официальном сайте администрации Аликовского района.</w:t>
      </w:r>
    </w:p>
    <w:p w:rsidR="002D3832" w:rsidRPr="000E5AFA" w:rsidRDefault="002D3832" w:rsidP="002D3832">
      <w:pPr>
        <w:rPr>
          <w:sz w:val="20"/>
          <w:szCs w:val="20"/>
        </w:rPr>
      </w:pPr>
    </w:p>
    <w:p w:rsidR="002D3832" w:rsidRPr="000E5AFA" w:rsidRDefault="002D3832" w:rsidP="002D3832">
      <w:pPr>
        <w:rPr>
          <w:sz w:val="20"/>
          <w:szCs w:val="20"/>
        </w:rPr>
      </w:pPr>
      <w:r w:rsidRPr="000E5AFA">
        <w:rPr>
          <w:sz w:val="20"/>
          <w:szCs w:val="20"/>
        </w:rPr>
        <w:t xml:space="preserve">        </w:t>
      </w:r>
    </w:p>
    <w:p w:rsidR="002D3832" w:rsidRPr="000E5AFA" w:rsidRDefault="002D3832" w:rsidP="002D3832">
      <w:pPr>
        <w:rPr>
          <w:sz w:val="20"/>
          <w:szCs w:val="20"/>
        </w:rPr>
      </w:pPr>
      <w:r w:rsidRPr="000E5AFA">
        <w:rPr>
          <w:sz w:val="20"/>
          <w:szCs w:val="20"/>
        </w:rPr>
        <w:t xml:space="preserve">Глава администрации  </w:t>
      </w:r>
    </w:p>
    <w:p w:rsidR="002D3832" w:rsidRPr="000E5AFA" w:rsidRDefault="002D3832" w:rsidP="002D3832">
      <w:pPr>
        <w:rPr>
          <w:sz w:val="20"/>
          <w:szCs w:val="20"/>
        </w:rPr>
      </w:pPr>
      <w:r w:rsidRPr="000E5AFA">
        <w:rPr>
          <w:sz w:val="20"/>
          <w:szCs w:val="20"/>
        </w:rPr>
        <w:t>Аликовского   района                                       А.Н. Куликов</w:t>
      </w:r>
    </w:p>
    <w:p w:rsidR="002D3832" w:rsidRPr="000E5AFA" w:rsidRDefault="002D3832" w:rsidP="002D3832">
      <w:pPr>
        <w:rPr>
          <w:sz w:val="20"/>
          <w:szCs w:val="20"/>
        </w:rPr>
      </w:pPr>
    </w:p>
    <w:p w:rsidR="00C1309B" w:rsidRPr="002D3832" w:rsidRDefault="00C1309B" w:rsidP="00796FA7">
      <w:pPr>
        <w:rPr>
          <w:sz w:val="20"/>
          <w:szCs w:val="20"/>
        </w:rPr>
      </w:pPr>
    </w:p>
    <w:p w:rsidR="002D3832" w:rsidRPr="001E1E14" w:rsidRDefault="002D3832" w:rsidP="002D3832">
      <w:pPr>
        <w:rPr>
          <w:sz w:val="20"/>
          <w:szCs w:val="20"/>
        </w:rPr>
      </w:pPr>
    </w:p>
    <w:p w:rsidR="002D3832" w:rsidRPr="00E11111" w:rsidRDefault="002D3832" w:rsidP="002D3832">
      <w:pPr>
        <w:ind w:right="4393" w:firstLine="567"/>
        <w:jc w:val="both"/>
        <w:rPr>
          <w:sz w:val="20"/>
          <w:szCs w:val="20"/>
        </w:rPr>
      </w:pPr>
      <w:r>
        <w:rPr>
          <w:sz w:val="20"/>
          <w:szCs w:val="20"/>
        </w:rPr>
        <w:t>Постановление администрации Аликовского района Чувашской Республики от 27.02.2020 г. №235 «</w:t>
      </w:r>
      <w:r w:rsidRPr="00E11111">
        <w:rPr>
          <w:sz w:val="20"/>
          <w:szCs w:val="20"/>
        </w:rPr>
        <w:t xml:space="preserve">Об изменении </w:t>
      </w:r>
      <w:proofErr w:type="gramStart"/>
      <w:r w:rsidRPr="00E11111">
        <w:rPr>
          <w:sz w:val="20"/>
          <w:szCs w:val="20"/>
        </w:rPr>
        <w:t>вида  разрешенного</w:t>
      </w:r>
      <w:proofErr w:type="gramEnd"/>
      <w:r w:rsidRPr="00E11111">
        <w:rPr>
          <w:sz w:val="20"/>
          <w:szCs w:val="20"/>
        </w:rPr>
        <w:t xml:space="preserve">   использования земельного участка</w:t>
      </w:r>
      <w:r>
        <w:rPr>
          <w:sz w:val="20"/>
          <w:szCs w:val="20"/>
        </w:rPr>
        <w:t>»</w:t>
      </w:r>
    </w:p>
    <w:p w:rsidR="002D3832" w:rsidRPr="00E11111" w:rsidRDefault="002D3832" w:rsidP="002D3832">
      <w:pPr>
        <w:rPr>
          <w:sz w:val="20"/>
          <w:szCs w:val="20"/>
        </w:rPr>
      </w:pPr>
    </w:p>
    <w:p w:rsidR="002D3832" w:rsidRPr="00E11111" w:rsidRDefault="002D3832" w:rsidP="002D3832">
      <w:pPr>
        <w:ind w:firstLine="709"/>
        <w:jc w:val="both"/>
        <w:rPr>
          <w:sz w:val="20"/>
          <w:szCs w:val="20"/>
        </w:rPr>
      </w:pPr>
      <w:r w:rsidRPr="00E11111">
        <w:rPr>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Чувашской Республики п о с т а н о в л я е </w:t>
      </w:r>
      <w:proofErr w:type="gramStart"/>
      <w:r w:rsidRPr="00E11111">
        <w:rPr>
          <w:sz w:val="20"/>
          <w:szCs w:val="20"/>
        </w:rPr>
        <w:t>т :</w:t>
      </w:r>
      <w:proofErr w:type="gramEnd"/>
      <w:r w:rsidRPr="00E11111">
        <w:rPr>
          <w:sz w:val="20"/>
          <w:szCs w:val="20"/>
        </w:rPr>
        <w:t xml:space="preserve">   </w:t>
      </w:r>
    </w:p>
    <w:p w:rsidR="002D3832" w:rsidRPr="00E11111" w:rsidRDefault="002D3832" w:rsidP="002D3832">
      <w:pPr>
        <w:ind w:firstLine="709"/>
        <w:jc w:val="both"/>
        <w:rPr>
          <w:sz w:val="20"/>
          <w:szCs w:val="20"/>
        </w:rPr>
      </w:pPr>
      <w:r w:rsidRPr="00E11111">
        <w:rPr>
          <w:sz w:val="20"/>
          <w:szCs w:val="20"/>
        </w:rPr>
        <w:t>1.</w:t>
      </w:r>
      <w:r w:rsidRPr="00E11111">
        <w:rPr>
          <w:sz w:val="20"/>
          <w:szCs w:val="20"/>
        </w:rPr>
        <w:tab/>
        <w:t>Изменить вид разрешенного использования земельного участка с кадастровым номером 21:07:142107:670, адрес (описание местоположения</w:t>
      </w:r>
      <w:proofErr w:type="gramStart"/>
      <w:r w:rsidRPr="00E11111">
        <w:rPr>
          <w:sz w:val="20"/>
          <w:szCs w:val="20"/>
        </w:rPr>
        <w:t>):  Чувашская</w:t>
      </w:r>
      <w:proofErr w:type="gramEnd"/>
      <w:r w:rsidRPr="00E11111">
        <w:rPr>
          <w:sz w:val="20"/>
          <w:szCs w:val="20"/>
        </w:rPr>
        <w:t xml:space="preserve"> Республика - Чувашия, р-н Аликовский, с. Аликово, общей площадью 317 </w:t>
      </w:r>
      <w:proofErr w:type="spellStart"/>
      <w:r w:rsidRPr="00E11111">
        <w:rPr>
          <w:sz w:val="20"/>
          <w:szCs w:val="20"/>
        </w:rPr>
        <w:t>кв.м</w:t>
      </w:r>
      <w:proofErr w:type="spellEnd"/>
      <w:r w:rsidRPr="00E11111">
        <w:rPr>
          <w:sz w:val="20"/>
          <w:szCs w:val="20"/>
        </w:rPr>
        <w:t>. с вида разрешенного использования «ведение огородничества» на вид разрешенного использования «хранение автотранспорта».</w:t>
      </w:r>
    </w:p>
    <w:p w:rsidR="002D3832" w:rsidRPr="00E11111" w:rsidRDefault="002D3832" w:rsidP="002D3832">
      <w:pPr>
        <w:ind w:firstLine="709"/>
        <w:jc w:val="both"/>
        <w:rPr>
          <w:sz w:val="20"/>
          <w:szCs w:val="20"/>
        </w:rPr>
      </w:pPr>
      <w:r w:rsidRPr="00E11111">
        <w:rPr>
          <w:sz w:val="20"/>
          <w:szCs w:val="20"/>
        </w:rPr>
        <w:t>Территориальная зона: Зона общественно-делового назначения (О-1).</w:t>
      </w:r>
    </w:p>
    <w:p w:rsidR="002D3832" w:rsidRPr="00E11111" w:rsidRDefault="002D3832" w:rsidP="002D3832">
      <w:pPr>
        <w:ind w:firstLine="709"/>
        <w:jc w:val="both"/>
        <w:rPr>
          <w:sz w:val="20"/>
          <w:szCs w:val="20"/>
        </w:rPr>
      </w:pPr>
      <w:r w:rsidRPr="00E11111">
        <w:rPr>
          <w:sz w:val="20"/>
          <w:szCs w:val="20"/>
        </w:rPr>
        <w:t>2.</w:t>
      </w:r>
      <w:r w:rsidRPr="00E11111">
        <w:rPr>
          <w:sz w:val="20"/>
          <w:szCs w:val="20"/>
        </w:rPr>
        <w:tab/>
        <w:t>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2D3832" w:rsidRPr="00E11111" w:rsidRDefault="002D3832" w:rsidP="002D3832">
      <w:pPr>
        <w:ind w:firstLine="709"/>
        <w:jc w:val="both"/>
        <w:rPr>
          <w:sz w:val="20"/>
          <w:szCs w:val="20"/>
        </w:rPr>
      </w:pPr>
      <w:r w:rsidRPr="00E11111">
        <w:rPr>
          <w:sz w:val="20"/>
          <w:szCs w:val="20"/>
        </w:rPr>
        <w:t>3.</w:t>
      </w:r>
      <w:r w:rsidRPr="00E11111">
        <w:rPr>
          <w:sz w:val="20"/>
          <w:szCs w:val="20"/>
        </w:rPr>
        <w:tab/>
        <w:t>Настоящее постановление подлежит официальному опубликованию и размещению на официальном сайте администрации Аликовского района.</w:t>
      </w:r>
    </w:p>
    <w:p w:rsidR="002D3832" w:rsidRPr="00E11111" w:rsidRDefault="002D3832" w:rsidP="002D3832">
      <w:pPr>
        <w:rPr>
          <w:sz w:val="20"/>
          <w:szCs w:val="20"/>
        </w:rPr>
      </w:pPr>
    </w:p>
    <w:p w:rsidR="002D3832" w:rsidRPr="00E11111" w:rsidRDefault="002D3832" w:rsidP="002D3832">
      <w:pPr>
        <w:rPr>
          <w:sz w:val="20"/>
          <w:szCs w:val="20"/>
        </w:rPr>
      </w:pPr>
      <w:r w:rsidRPr="00E11111">
        <w:rPr>
          <w:sz w:val="20"/>
          <w:szCs w:val="20"/>
        </w:rPr>
        <w:t xml:space="preserve">        </w:t>
      </w:r>
    </w:p>
    <w:p w:rsidR="002D3832" w:rsidRPr="00E11111" w:rsidRDefault="002D3832" w:rsidP="002D3832">
      <w:pPr>
        <w:rPr>
          <w:sz w:val="20"/>
          <w:szCs w:val="20"/>
        </w:rPr>
      </w:pPr>
      <w:r w:rsidRPr="00E11111">
        <w:rPr>
          <w:sz w:val="20"/>
          <w:szCs w:val="20"/>
        </w:rPr>
        <w:t xml:space="preserve">Глава администрации  </w:t>
      </w:r>
    </w:p>
    <w:p w:rsidR="002D3832" w:rsidRPr="00E11111" w:rsidRDefault="002D3832" w:rsidP="002D3832">
      <w:pPr>
        <w:rPr>
          <w:sz w:val="20"/>
          <w:szCs w:val="20"/>
        </w:rPr>
      </w:pPr>
      <w:r w:rsidRPr="00E11111">
        <w:rPr>
          <w:sz w:val="20"/>
          <w:szCs w:val="20"/>
        </w:rPr>
        <w:t>Аликовского   района                                                 А.Н. Куликов</w:t>
      </w:r>
    </w:p>
    <w:p w:rsidR="00C1309B" w:rsidRPr="002D3832" w:rsidRDefault="00C1309B" w:rsidP="002D3832">
      <w:pPr>
        <w:rPr>
          <w:sz w:val="20"/>
          <w:szCs w:val="20"/>
        </w:rPr>
      </w:pPr>
    </w:p>
    <w:p w:rsidR="00C1309B" w:rsidRPr="002D3832" w:rsidRDefault="00C1309B" w:rsidP="00796FA7">
      <w:pPr>
        <w:rPr>
          <w:sz w:val="20"/>
          <w:szCs w:val="20"/>
        </w:rPr>
      </w:pPr>
    </w:p>
    <w:p w:rsidR="00C1309B" w:rsidRPr="002D3832" w:rsidRDefault="00C1309B" w:rsidP="00796FA7">
      <w:pPr>
        <w:rPr>
          <w:sz w:val="20"/>
          <w:szCs w:val="20"/>
        </w:rPr>
      </w:pPr>
    </w:p>
    <w:p w:rsidR="002D3832" w:rsidRPr="00294AE6" w:rsidRDefault="002D3832" w:rsidP="002D3832">
      <w:pPr>
        <w:ind w:right="4818" w:firstLine="567"/>
        <w:jc w:val="both"/>
        <w:rPr>
          <w:sz w:val="20"/>
          <w:szCs w:val="20"/>
        </w:rPr>
      </w:pPr>
      <w:r>
        <w:rPr>
          <w:sz w:val="20"/>
          <w:szCs w:val="20"/>
        </w:rPr>
        <w:t>Постановление администрации Аликовского района Чувашской Республики от 28.02.2020 г. №249 «</w:t>
      </w:r>
      <w:r w:rsidRPr="00294AE6">
        <w:rPr>
          <w:sz w:val="20"/>
          <w:szCs w:val="20"/>
        </w:rPr>
        <w:t xml:space="preserve">Об утверждении муниципальной программы </w:t>
      </w:r>
      <w:r w:rsidRPr="00294AE6">
        <w:rPr>
          <w:sz w:val="20"/>
          <w:szCs w:val="20"/>
        </w:rPr>
        <w:lastRenderedPageBreak/>
        <w:t>«Комплексное развитие сельских территорий Аликовского района Чувашской Республики»</w:t>
      </w:r>
    </w:p>
    <w:p w:rsidR="002D3832" w:rsidRPr="00294AE6" w:rsidRDefault="002D3832" w:rsidP="002D3832">
      <w:pPr>
        <w:spacing w:line="235" w:lineRule="auto"/>
        <w:jc w:val="both"/>
        <w:rPr>
          <w:sz w:val="20"/>
          <w:szCs w:val="20"/>
        </w:rPr>
      </w:pPr>
    </w:p>
    <w:p w:rsidR="002D3832" w:rsidRPr="002D3832" w:rsidRDefault="002D3832" w:rsidP="002D3832">
      <w:pPr>
        <w:pStyle w:val="a5"/>
        <w:ind w:firstLine="709"/>
        <w:jc w:val="both"/>
        <w:rPr>
          <w:iCs/>
          <w:sz w:val="20"/>
          <w:szCs w:val="20"/>
        </w:rPr>
      </w:pPr>
      <w:r w:rsidRPr="002D3832">
        <w:rPr>
          <w:iCs/>
          <w:sz w:val="20"/>
          <w:szCs w:val="20"/>
        </w:rPr>
        <w:t xml:space="preserve">Администрация Аликовского района Чувашской Республики    п о с </w:t>
      </w:r>
      <w:proofErr w:type="gramStart"/>
      <w:r w:rsidRPr="002D3832">
        <w:rPr>
          <w:iCs/>
          <w:sz w:val="20"/>
          <w:szCs w:val="20"/>
        </w:rPr>
        <w:t>т</w:t>
      </w:r>
      <w:proofErr w:type="gramEnd"/>
      <w:r w:rsidRPr="002D3832">
        <w:rPr>
          <w:iCs/>
          <w:sz w:val="20"/>
          <w:szCs w:val="20"/>
        </w:rPr>
        <w:t xml:space="preserve"> а н о в л я е т:</w:t>
      </w:r>
    </w:p>
    <w:p w:rsidR="002D3832" w:rsidRPr="00294AE6" w:rsidRDefault="002D3832" w:rsidP="00833EB8">
      <w:pPr>
        <w:numPr>
          <w:ilvl w:val="0"/>
          <w:numId w:val="1"/>
        </w:numPr>
        <w:tabs>
          <w:tab w:val="left" w:pos="1560"/>
        </w:tabs>
        <w:ind w:firstLine="709"/>
        <w:jc w:val="both"/>
        <w:rPr>
          <w:sz w:val="20"/>
          <w:szCs w:val="20"/>
        </w:rPr>
      </w:pPr>
      <w:r w:rsidRPr="00294AE6">
        <w:rPr>
          <w:iCs/>
          <w:sz w:val="20"/>
          <w:szCs w:val="20"/>
        </w:rPr>
        <w:t xml:space="preserve"> Утвердить прилагаемую муниципальную программу Аликовского района Чувашской Республики «Комплексное развитие сельских территорий </w:t>
      </w:r>
      <w:r w:rsidRPr="00294AE6">
        <w:rPr>
          <w:sz w:val="20"/>
          <w:szCs w:val="20"/>
        </w:rPr>
        <w:t>Аликовского района Чувашской</w:t>
      </w:r>
      <w:r w:rsidRPr="00294AE6">
        <w:rPr>
          <w:b/>
          <w:sz w:val="20"/>
          <w:szCs w:val="20"/>
        </w:rPr>
        <w:t xml:space="preserve"> </w:t>
      </w:r>
      <w:r w:rsidRPr="00294AE6">
        <w:rPr>
          <w:sz w:val="20"/>
          <w:szCs w:val="20"/>
        </w:rPr>
        <w:t>Республики» (далее – Муниципальная программа).</w:t>
      </w:r>
    </w:p>
    <w:p w:rsidR="002D3832" w:rsidRPr="00294AE6" w:rsidRDefault="002D3832" w:rsidP="00833EB8">
      <w:pPr>
        <w:numPr>
          <w:ilvl w:val="0"/>
          <w:numId w:val="1"/>
        </w:numPr>
        <w:tabs>
          <w:tab w:val="left" w:pos="1560"/>
        </w:tabs>
        <w:ind w:firstLine="709"/>
        <w:jc w:val="both"/>
        <w:rPr>
          <w:sz w:val="20"/>
          <w:szCs w:val="20"/>
        </w:rPr>
      </w:pPr>
      <w:r w:rsidRPr="00294AE6">
        <w:rPr>
          <w:sz w:val="20"/>
          <w:szCs w:val="20"/>
        </w:rPr>
        <w:t xml:space="preserve"> Утвердить ответственным исполнителем Муниципальной программы отдел сельского хозяйства и экологии администрации Аликовского района Чувашской Республики.</w:t>
      </w:r>
    </w:p>
    <w:p w:rsidR="002D3832" w:rsidRPr="002D3832" w:rsidRDefault="002D3832" w:rsidP="002D3832">
      <w:pPr>
        <w:pStyle w:val="ConsPlusTitle"/>
        <w:widowControl/>
        <w:ind w:right="-1" w:firstLine="709"/>
        <w:jc w:val="both"/>
        <w:rPr>
          <w:rFonts w:ascii="Times New Roman" w:hAnsi="Times New Roman" w:cs="Times New Roman"/>
          <w:b w:val="0"/>
        </w:rPr>
      </w:pPr>
      <w:r w:rsidRPr="00294AE6">
        <w:rPr>
          <w:b w:val="0"/>
        </w:rPr>
        <w:t>3</w:t>
      </w:r>
      <w:r w:rsidRPr="002D3832">
        <w:rPr>
          <w:rFonts w:ascii="Times New Roman" w:hAnsi="Times New Roman" w:cs="Times New Roman"/>
          <w:b w:val="0"/>
        </w:rPr>
        <w:t>. Финансовому отделу администрации Аликовского района при формировании проекта бюджета Аликовского района на очередной финансовый год и плановый период предусматривать бюджетные ассигнования на реализацию Муниципальной программы.</w:t>
      </w:r>
    </w:p>
    <w:p w:rsidR="002D3832" w:rsidRPr="002D3832" w:rsidRDefault="002D3832" w:rsidP="002D3832">
      <w:pPr>
        <w:pStyle w:val="ConsPlusTitle"/>
        <w:widowControl/>
        <w:ind w:right="-1" w:firstLine="709"/>
        <w:jc w:val="both"/>
        <w:rPr>
          <w:rFonts w:ascii="Times New Roman" w:hAnsi="Times New Roman" w:cs="Times New Roman"/>
          <w:b w:val="0"/>
        </w:rPr>
      </w:pPr>
      <w:r w:rsidRPr="002D3832">
        <w:rPr>
          <w:rFonts w:ascii="Times New Roman" w:hAnsi="Times New Roman" w:cs="Times New Roman"/>
          <w:b w:val="0"/>
        </w:rPr>
        <w:t>4. Рекомендовать администрациям сельских поселений Аликовского района Чувашской Республики принять участие в реализации мероприятий Муниципальной программы.</w:t>
      </w:r>
    </w:p>
    <w:p w:rsidR="002D3832" w:rsidRPr="002D3832" w:rsidRDefault="002D3832" w:rsidP="002D3832">
      <w:pPr>
        <w:pStyle w:val="ConsPlusTitle"/>
        <w:widowControl/>
        <w:ind w:right="-1" w:firstLine="709"/>
        <w:jc w:val="both"/>
        <w:rPr>
          <w:rFonts w:ascii="Times New Roman" w:hAnsi="Times New Roman" w:cs="Times New Roman"/>
          <w:b w:val="0"/>
        </w:rPr>
      </w:pPr>
      <w:r w:rsidRPr="002D3832">
        <w:rPr>
          <w:rFonts w:ascii="Times New Roman" w:hAnsi="Times New Roman" w:cs="Times New Roman"/>
          <w:b w:val="0"/>
        </w:rPr>
        <w:t>5. Контроль за выполнением настоящего постановления возложить на отдел сельского хозяйства и экологии администрации Аликовского района.</w:t>
      </w:r>
    </w:p>
    <w:p w:rsidR="002D3832" w:rsidRPr="002D3832" w:rsidRDefault="002D3832" w:rsidP="002D3832">
      <w:pPr>
        <w:tabs>
          <w:tab w:val="left" w:pos="400"/>
        </w:tabs>
        <w:ind w:firstLine="709"/>
        <w:jc w:val="both"/>
        <w:rPr>
          <w:sz w:val="20"/>
          <w:szCs w:val="20"/>
        </w:rPr>
      </w:pPr>
      <w:r w:rsidRPr="002D3832">
        <w:rPr>
          <w:sz w:val="20"/>
          <w:szCs w:val="20"/>
        </w:rPr>
        <w:t>6. Вступает в силу после официального опубликования.</w:t>
      </w:r>
    </w:p>
    <w:p w:rsidR="002D3832" w:rsidRPr="00294AE6" w:rsidRDefault="002D3832" w:rsidP="002D3832">
      <w:pPr>
        <w:tabs>
          <w:tab w:val="left" w:pos="400"/>
        </w:tabs>
        <w:jc w:val="both"/>
        <w:rPr>
          <w:sz w:val="20"/>
          <w:szCs w:val="20"/>
        </w:rPr>
      </w:pPr>
    </w:p>
    <w:p w:rsidR="002D3832" w:rsidRPr="00294AE6" w:rsidRDefault="002D3832" w:rsidP="002D3832">
      <w:pPr>
        <w:pStyle w:val="31"/>
        <w:ind w:left="540" w:right="-81"/>
        <w:rPr>
          <w:sz w:val="20"/>
          <w:szCs w:val="20"/>
        </w:rPr>
      </w:pPr>
    </w:p>
    <w:p w:rsidR="002D3832" w:rsidRPr="00294AE6" w:rsidRDefault="002D3832" w:rsidP="002D3832">
      <w:pPr>
        <w:pStyle w:val="31"/>
        <w:tabs>
          <w:tab w:val="left" w:pos="709"/>
        </w:tabs>
        <w:rPr>
          <w:sz w:val="20"/>
          <w:szCs w:val="20"/>
        </w:rPr>
      </w:pPr>
      <w:r w:rsidRPr="00294AE6">
        <w:rPr>
          <w:sz w:val="20"/>
          <w:szCs w:val="20"/>
        </w:rPr>
        <w:t>Глава администрации</w:t>
      </w:r>
    </w:p>
    <w:p w:rsidR="002D3832" w:rsidRPr="00294AE6" w:rsidRDefault="002D3832" w:rsidP="002D3832">
      <w:pPr>
        <w:jc w:val="both"/>
        <w:rPr>
          <w:sz w:val="20"/>
          <w:szCs w:val="20"/>
        </w:rPr>
      </w:pPr>
      <w:r w:rsidRPr="00294AE6">
        <w:rPr>
          <w:sz w:val="20"/>
          <w:szCs w:val="20"/>
        </w:rPr>
        <w:t>Аликовского района                                     А.Н. Куликов</w:t>
      </w:r>
    </w:p>
    <w:p w:rsidR="002D3832" w:rsidRPr="00294AE6" w:rsidRDefault="002D3832" w:rsidP="002D3832">
      <w:pPr>
        <w:ind w:left="567"/>
        <w:jc w:val="both"/>
        <w:rPr>
          <w:sz w:val="20"/>
          <w:szCs w:val="20"/>
        </w:rPr>
      </w:pPr>
    </w:p>
    <w:p w:rsidR="002D3832" w:rsidRPr="00294AE6" w:rsidRDefault="002D3832" w:rsidP="002D3832">
      <w:pPr>
        <w:ind w:left="567"/>
        <w:jc w:val="both"/>
        <w:rPr>
          <w:sz w:val="20"/>
          <w:szCs w:val="20"/>
        </w:rPr>
      </w:pPr>
    </w:p>
    <w:p w:rsidR="002D3832" w:rsidRDefault="002D3832" w:rsidP="002D3832">
      <w:pPr>
        <w:jc w:val="center"/>
        <w:rPr>
          <w:bCs/>
          <w:sz w:val="20"/>
          <w:szCs w:val="20"/>
        </w:rPr>
      </w:pPr>
    </w:p>
    <w:p w:rsidR="002D3832" w:rsidRPr="00294AE6" w:rsidRDefault="002D3832" w:rsidP="002D3832">
      <w:pPr>
        <w:jc w:val="center"/>
        <w:rPr>
          <w:bCs/>
          <w:sz w:val="20"/>
          <w:szCs w:val="20"/>
        </w:rPr>
      </w:pPr>
      <w:r w:rsidRPr="00294AE6">
        <w:rPr>
          <w:bCs/>
          <w:sz w:val="20"/>
          <w:szCs w:val="20"/>
        </w:rPr>
        <w:t xml:space="preserve">                                                                                                           УТВЕРЖДЕНА</w:t>
      </w:r>
    </w:p>
    <w:p w:rsidR="002D3832" w:rsidRPr="00294AE6" w:rsidRDefault="002D3832" w:rsidP="002D3832">
      <w:pPr>
        <w:jc w:val="center"/>
        <w:rPr>
          <w:bCs/>
          <w:sz w:val="20"/>
          <w:szCs w:val="20"/>
        </w:rPr>
      </w:pPr>
      <w:r w:rsidRPr="00294AE6">
        <w:rPr>
          <w:bCs/>
          <w:sz w:val="20"/>
          <w:szCs w:val="20"/>
        </w:rPr>
        <w:t xml:space="preserve">                                                                                                    постановлением администрации</w:t>
      </w:r>
    </w:p>
    <w:p w:rsidR="002D3832" w:rsidRPr="00294AE6" w:rsidRDefault="002D3832" w:rsidP="002D3832">
      <w:pPr>
        <w:jc w:val="center"/>
        <w:rPr>
          <w:bCs/>
          <w:sz w:val="20"/>
          <w:szCs w:val="20"/>
        </w:rPr>
      </w:pPr>
      <w:r w:rsidRPr="00294AE6">
        <w:rPr>
          <w:bCs/>
          <w:sz w:val="20"/>
          <w:szCs w:val="20"/>
        </w:rPr>
        <w:t xml:space="preserve">                                                                                                        Аликовского района</w:t>
      </w:r>
    </w:p>
    <w:p w:rsidR="002D3832" w:rsidRPr="00294AE6" w:rsidRDefault="002D3832" w:rsidP="002D3832">
      <w:pPr>
        <w:jc w:val="center"/>
        <w:rPr>
          <w:bCs/>
          <w:sz w:val="20"/>
          <w:szCs w:val="20"/>
        </w:rPr>
      </w:pPr>
      <w:r w:rsidRPr="00294AE6">
        <w:rPr>
          <w:bCs/>
          <w:sz w:val="20"/>
          <w:szCs w:val="20"/>
        </w:rPr>
        <w:t xml:space="preserve">                                                                                                    от 28 февраля 2020 г. № 249</w:t>
      </w:r>
    </w:p>
    <w:p w:rsidR="002D3832" w:rsidRPr="00294AE6" w:rsidRDefault="002D3832" w:rsidP="002D3832">
      <w:pPr>
        <w:jc w:val="center"/>
        <w:rPr>
          <w:bCs/>
          <w:sz w:val="20"/>
          <w:szCs w:val="20"/>
        </w:rPr>
      </w:pPr>
    </w:p>
    <w:p w:rsidR="002D3832" w:rsidRPr="00294AE6" w:rsidRDefault="002D3832" w:rsidP="002D3832">
      <w:pPr>
        <w:rPr>
          <w:bCs/>
          <w:sz w:val="20"/>
          <w:szCs w:val="20"/>
        </w:rPr>
      </w:pPr>
    </w:p>
    <w:p w:rsidR="002D3832" w:rsidRPr="00294AE6" w:rsidRDefault="002D3832" w:rsidP="002D3832">
      <w:pPr>
        <w:jc w:val="center"/>
        <w:rPr>
          <w:bCs/>
          <w:sz w:val="20"/>
          <w:szCs w:val="20"/>
        </w:rPr>
      </w:pPr>
    </w:p>
    <w:p w:rsidR="002D3832" w:rsidRPr="00294AE6" w:rsidRDefault="002D3832" w:rsidP="002D3832">
      <w:pPr>
        <w:jc w:val="center"/>
        <w:rPr>
          <w:b/>
          <w:sz w:val="20"/>
          <w:szCs w:val="20"/>
        </w:rPr>
      </w:pPr>
      <w:r w:rsidRPr="00294AE6">
        <w:rPr>
          <w:b/>
          <w:sz w:val="20"/>
          <w:szCs w:val="20"/>
        </w:rPr>
        <w:t>Муниципальная программа Аликовского района Чувашской Республики</w:t>
      </w:r>
    </w:p>
    <w:p w:rsidR="002D3832" w:rsidRPr="00294AE6" w:rsidRDefault="002D3832" w:rsidP="002D3832">
      <w:pPr>
        <w:jc w:val="center"/>
        <w:rPr>
          <w:b/>
          <w:sz w:val="20"/>
          <w:szCs w:val="20"/>
        </w:rPr>
      </w:pPr>
      <w:r w:rsidRPr="00294AE6">
        <w:rPr>
          <w:b/>
          <w:sz w:val="20"/>
          <w:szCs w:val="20"/>
        </w:rPr>
        <w:t>«Комплексное развитие сельских территорий Аликовского района Чувашской Республики»</w:t>
      </w:r>
    </w:p>
    <w:p w:rsidR="002D3832" w:rsidRPr="00294AE6" w:rsidRDefault="002D3832" w:rsidP="002D3832">
      <w:pPr>
        <w:rPr>
          <w:b/>
          <w:sz w:val="20"/>
          <w:szCs w:val="20"/>
        </w:rPr>
      </w:pPr>
    </w:p>
    <w:p w:rsidR="002D3832" w:rsidRPr="00294AE6" w:rsidRDefault="002D3832" w:rsidP="002D3832">
      <w:pPr>
        <w:rPr>
          <w:b/>
          <w:sz w:val="20"/>
          <w:szCs w:val="20"/>
        </w:rPr>
      </w:pPr>
    </w:p>
    <w:p w:rsidR="002D3832" w:rsidRPr="00294AE6" w:rsidRDefault="002D3832" w:rsidP="002D3832">
      <w:pPr>
        <w:rPr>
          <w:b/>
          <w:sz w:val="20"/>
          <w:szCs w:val="20"/>
        </w:rPr>
      </w:pPr>
    </w:p>
    <w:p w:rsidR="002D3832" w:rsidRPr="00294AE6" w:rsidRDefault="002D3832" w:rsidP="002D3832">
      <w:pPr>
        <w:rPr>
          <w:b/>
          <w:sz w:val="20"/>
          <w:szCs w:val="20"/>
        </w:rPr>
      </w:pPr>
    </w:p>
    <w:p w:rsidR="002D3832" w:rsidRPr="00294AE6" w:rsidRDefault="002D3832" w:rsidP="002D3832">
      <w:pPr>
        <w:rPr>
          <w:bCs/>
          <w:sz w:val="20"/>
          <w:szCs w:val="20"/>
        </w:rPr>
      </w:pPr>
      <w:r w:rsidRPr="00294AE6">
        <w:rPr>
          <w:bCs/>
          <w:sz w:val="20"/>
          <w:szCs w:val="20"/>
        </w:rPr>
        <w:t xml:space="preserve">Ответственный </w:t>
      </w:r>
      <w:proofErr w:type="gramStart"/>
      <w:r w:rsidRPr="00294AE6">
        <w:rPr>
          <w:bCs/>
          <w:sz w:val="20"/>
          <w:szCs w:val="20"/>
        </w:rPr>
        <w:t xml:space="preserve">исполнитель:   </w:t>
      </w:r>
      <w:proofErr w:type="gramEnd"/>
      <w:r w:rsidRPr="00294AE6">
        <w:rPr>
          <w:bCs/>
          <w:sz w:val="20"/>
          <w:szCs w:val="20"/>
        </w:rPr>
        <w:t xml:space="preserve">                                    Отдел сельского хозяйства и экологии           </w:t>
      </w:r>
    </w:p>
    <w:p w:rsidR="002D3832" w:rsidRPr="00294AE6" w:rsidRDefault="002D3832" w:rsidP="002D3832">
      <w:pPr>
        <w:pStyle w:val="5"/>
        <w:jc w:val="center"/>
        <w:rPr>
          <w:b w:val="0"/>
          <w:bCs w:val="0"/>
          <w:i/>
          <w:sz w:val="20"/>
          <w:szCs w:val="20"/>
        </w:rPr>
      </w:pPr>
      <w:r w:rsidRPr="00294AE6">
        <w:rPr>
          <w:b w:val="0"/>
          <w:bCs w:val="0"/>
          <w:i/>
          <w:sz w:val="20"/>
          <w:szCs w:val="20"/>
        </w:rPr>
        <w:t xml:space="preserve">                                                                                администрации Аликовского района</w:t>
      </w:r>
    </w:p>
    <w:p w:rsidR="002D3832" w:rsidRPr="00294AE6" w:rsidRDefault="002D3832" w:rsidP="002D3832">
      <w:pPr>
        <w:pStyle w:val="5"/>
        <w:jc w:val="center"/>
        <w:rPr>
          <w:b w:val="0"/>
          <w:bCs w:val="0"/>
          <w:sz w:val="20"/>
          <w:szCs w:val="20"/>
        </w:rPr>
      </w:pPr>
      <w:r w:rsidRPr="00294AE6">
        <w:rPr>
          <w:b w:val="0"/>
          <w:bCs w:val="0"/>
          <w:i/>
          <w:sz w:val="20"/>
          <w:szCs w:val="20"/>
        </w:rPr>
        <w:t xml:space="preserve">                                                         Чувашской Республики</w:t>
      </w:r>
    </w:p>
    <w:p w:rsidR="002D3832" w:rsidRPr="00294AE6" w:rsidRDefault="002D3832" w:rsidP="002D3832">
      <w:pPr>
        <w:rPr>
          <w:sz w:val="20"/>
          <w:szCs w:val="20"/>
        </w:rPr>
      </w:pPr>
    </w:p>
    <w:p w:rsidR="002D3832" w:rsidRPr="00294AE6" w:rsidRDefault="002D3832" w:rsidP="002D3832">
      <w:pPr>
        <w:rPr>
          <w:sz w:val="20"/>
          <w:szCs w:val="20"/>
        </w:rPr>
      </w:pPr>
      <w:r w:rsidRPr="00294AE6">
        <w:rPr>
          <w:sz w:val="20"/>
          <w:szCs w:val="20"/>
        </w:rPr>
        <w:t>Дата составления проекта</w:t>
      </w:r>
    </w:p>
    <w:p w:rsidR="002D3832" w:rsidRPr="00294AE6" w:rsidRDefault="002D3832" w:rsidP="002D3832">
      <w:pPr>
        <w:pStyle w:val="1"/>
        <w:rPr>
          <w:sz w:val="20"/>
          <w:szCs w:val="20"/>
        </w:rPr>
      </w:pPr>
      <w:r w:rsidRPr="00294AE6">
        <w:rPr>
          <w:sz w:val="20"/>
          <w:szCs w:val="20"/>
        </w:rPr>
        <w:t xml:space="preserve">Муниципальной </w:t>
      </w:r>
      <w:proofErr w:type="gramStart"/>
      <w:r w:rsidRPr="00294AE6">
        <w:rPr>
          <w:sz w:val="20"/>
          <w:szCs w:val="20"/>
        </w:rPr>
        <w:t xml:space="preserve">программы:   </w:t>
      </w:r>
      <w:proofErr w:type="gramEnd"/>
      <w:r w:rsidRPr="00294AE6">
        <w:rPr>
          <w:sz w:val="20"/>
          <w:szCs w:val="20"/>
        </w:rPr>
        <w:t xml:space="preserve">                                    27 января  2020 года</w:t>
      </w:r>
    </w:p>
    <w:p w:rsidR="002D3832" w:rsidRPr="00294AE6" w:rsidRDefault="002D3832" w:rsidP="002D3832">
      <w:pPr>
        <w:rPr>
          <w:sz w:val="20"/>
          <w:szCs w:val="20"/>
        </w:rPr>
      </w:pPr>
    </w:p>
    <w:p w:rsidR="002D3832" w:rsidRPr="00294AE6" w:rsidRDefault="002D3832" w:rsidP="002D3832">
      <w:pPr>
        <w:rPr>
          <w:sz w:val="20"/>
          <w:szCs w:val="20"/>
        </w:rPr>
      </w:pPr>
    </w:p>
    <w:p w:rsidR="002D3832" w:rsidRPr="00294AE6" w:rsidRDefault="002D3832" w:rsidP="002D3832">
      <w:pPr>
        <w:rPr>
          <w:sz w:val="20"/>
          <w:szCs w:val="20"/>
        </w:rPr>
      </w:pPr>
      <w:r w:rsidRPr="00294AE6">
        <w:rPr>
          <w:sz w:val="20"/>
          <w:szCs w:val="20"/>
        </w:rPr>
        <w:t xml:space="preserve">Непосредственный исполнитель                                  Начальник отдела сельского </w:t>
      </w:r>
    </w:p>
    <w:p w:rsidR="002D3832" w:rsidRPr="00294AE6" w:rsidRDefault="002D3832" w:rsidP="002D3832">
      <w:pPr>
        <w:rPr>
          <w:sz w:val="20"/>
          <w:szCs w:val="20"/>
        </w:rPr>
      </w:pPr>
      <w:r w:rsidRPr="00294AE6">
        <w:rPr>
          <w:sz w:val="20"/>
          <w:szCs w:val="20"/>
        </w:rPr>
        <w:t xml:space="preserve">Муниципальной </w:t>
      </w:r>
      <w:proofErr w:type="gramStart"/>
      <w:r w:rsidRPr="00294AE6">
        <w:rPr>
          <w:sz w:val="20"/>
          <w:szCs w:val="20"/>
        </w:rPr>
        <w:t xml:space="preserve">программы:   </w:t>
      </w:r>
      <w:proofErr w:type="gramEnd"/>
      <w:r w:rsidRPr="00294AE6">
        <w:rPr>
          <w:sz w:val="20"/>
          <w:szCs w:val="20"/>
        </w:rPr>
        <w:t xml:space="preserve">                                     хозяйства и экологии администрации</w:t>
      </w:r>
    </w:p>
    <w:p w:rsidR="002D3832" w:rsidRPr="00294AE6" w:rsidRDefault="002D3832" w:rsidP="002D3832">
      <w:pPr>
        <w:pStyle w:val="5"/>
        <w:jc w:val="center"/>
        <w:rPr>
          <w:b w:val="0"/>
          <w:bCs w:val="0"/>
          <w:i/>
          <w:sz w:val="20"/>
          <w:szCs w:val="20"/>
        </w:rPr>
      </w:pPr>
      <w:r w:rsidRPr="00294AE6">
        <w:rPr>
          <w:b w:val="0"/>
          <w:bCs w:val="0"/>
          <w:i/>
          <w:sz w:val="20"/>
          <w:szCs w:val="20"/>
        </w:rPr>
        <w:t xml:space="preserve">                                                                               Аликовского района Прохоров А.И.</w:t>
      </w:r>
    </w:p>
    <w:p w:rsidR="002D3832" w:rsidRPr="002D3832" w:rsidRDefault="002D3832" w:rsidP="002D3832">
      <w:pPr>
        <w:rPr>
          <w:sz w:val="20"/>
          <w:szCs w:val="20"/>
        </w:rPr>
      </w:pPr>
      <w:r w:rsidRPr="002D3832">
        <w:rPr>
          <w:sz w:val="20"/>
          <w:szCs w:val="20"/>
        </w:rPr>
        <w:t xml:space="preserve">                                                                                     (</w:t>
      </w:r>
      <w:r w:rsidRPr="00294AE6">
        <w:rPr>
          <w:sz w:val="20"/>
          <w:szCs w:val="20"/>
        </w:rPr>
        <w:t>тел</w:t>
      </w:r>
      <w:r w:rsidRPr="002D3832">
        <w:rPr>
          <w:sz w:val="20"/>
          <w:szCs w:val="20"/>
        </w:rPr>
        <w:t>.</w:t>
      </w:r>
      <w:r w:rsidRPr="00294AE6">
        <w:rPr>
          <w:sz w:val="20"/>
          <w:szCs w:val="20"/>
        </w:rPr>
        <w:t xml:space="preserve"> </w:t>
      </w:r>
      <w:r w:rsidRPr="002D3832">
        <w:rPr>
          <w:sz w:val="20"/>
          <w:szCs w:val="20"/>
        </w:rPr>
        <w:t xml:space="preserve">22-9-53, </w:t>
      </w:r>
      <w:r w:rsidRPr="00294AE6">
        <w:rPr>
          <w:sz w:val="20"/>
          <w:szCs w:val="20"/>
          <w:lang w:val="en-US"/>
        </w:rPr>
        <w:t>e</w:t>
      </w:r>
      <w:r w:rsidRPr="002D3832">
        <w:rPr>
          <w:sz w:val="20"/>
          <w:szCs w:val="20"/>
        </w:rPr>
        <w:t>-</w:t>
      </w:r>
      <w:r w:rsidRPr="00294AE6">
        <w:rPr>
          <w:sz w:val="20"/>
          <w:szCs w:val="20"/>
          <w:lang w:val="en-US"/>
        </w:rPr>
        <w:t>mail</w:t>
      </w:r>
      <w:r w:rsidRPr="002D3832">
        <w:rPr>
          <w:sz w:val="20"/>
          <w:szCs w:val="20"/>
        </w:rPr>
        <w:t xml:space="preserve">  </w:t>
      </w:r>
      <w:hyperlink r:id="rId9" w:history="1">
        <w:r w:rsidRPr="00294AE6">
          <w:rPr>
            <w:rStyle w:val="af7"/>
            <w:sz w:val="20"/>
            <w:szCs w:val="20"/>
            <w:lang w:val="en-US"/>
          </w:rPr>
          <w:t>alikov</w:t>
        </w:r>
        <w:r w:rsidRPr="002D3832">
          <w:rPr>
            <w:rStyle w:val="af7"/>
            <w:sz w:val="20"/>
            <w:szCs w:val="20"/>
          </w:rPr>
          <w:t>_</w:t>
        </w:r>
        <w:r w:rsidRPr="00294AE6">
          <w:rPr>
            <w:rStyle w:val="af7"/>
            <w:sz w:val="20"/>
            <w:szCs w:val="20"/>
            <w:lang w:val="en-US"/>
          </w:rPr>
          <w:t>agro</w:t>
        </w:r>
        <w:r w:rsidRPr="002D3832">
          <w:rPr>
            <w:rStyle w:val="af7"/>
            <w:sz w:val="20"/>
            <w:szCs w:val="20"/>
          </w:rPr>
          <w:t>7@)</w:t>
        </w:r>
        <w:r w:rsidRPr="00294AE6">
          <w:rPr>
            <w:rStyle w:val="af7"/>
            <w:sz w:val="20"/>
            <w:szCs w:val="20"/>
            <w:lang w:val="en-US"/>
          </w:rPr>
          <w:t>cap</w:t>
        </w:r>
        <w:r w:rsidRPr="002D3832">
          <w:rPr>
            <w:rStyle w:val="af7"/>
            <w:sz w:val="20"/>
            <w:szCs w:val="20"/>
          </w:rPr>
          <w:t>.</w:t>
        </w:r>
        <w:proofErr w:type="spellStart"/>
        <w:r w:rsidRPr="00294AE6">
          <w:rPr>
            <w:rStyle w:val="af7"/>
            <w:sz w:val="20"/>
            <w:szCs w:val="20"/>
            <w:lang w:val="en-US"/>
          </w:rPr>
          <w:t>ru</w:t>
        </w:r>
        <w:proofErr w:type="spellEnd"/>
      </w:hyperlink>
      <w:r w:rsidRPr="002D3832">
        <w:rPr>
          <w:sz w:val="20"/>
          <w:szCs w:val="20"/>
        </w:rPr>
        <w:t>)</w:t>
      </w:r>
    </w:p>
    <w:p w:rsidR="002D3832" w:rsidRPr="002D3832" w:rsidRDefault="002D3832" w:rsidP="002D3832">
      <w:pPr>
        <w:rPr>
          <w:sz w:val="20"/>
          <w:szCs w:val="20"/>
        </w:rPr>
      </w:pPr>
    </w:p>
    <w:p w:rsidR="002D3832" w:rsidRPr="002D3832" w:rsidRDefault="002D3832" w:rsidP="002D3832">
      <w:pPr>
        <w:rPr>
          <w:sz w:val="20"/>
          <w:szCs w:val="20"/>
        </w:rPr>
      </w:pPr>
    </w:p>
    <w:p w:rsidR="002D3832" w:rsidRPr="002D3832" w:rsidRDefault="002D3832" w:rsidP="002D3832">
      <w:pPr>
        <w:rPr>
          <w:sz w:val="20"/>
          <w:szCs w:val="20"/>
        </w:rPr>
      </w:pPr>
    </w:p>
    <w:p w:rsidR="002D3832" w:rsidRPr="002D3832" w:rsidRDefault="002D3832" w:rsidP="002D3832">
      <w:pPr>
        <w:pStyle w:val="aff9"/>
        <w:autoSpaceDE/>
        <w:autoSpaceDN/>
        <w:adjustRightInd/>
        <w:rPr>
          <w:rFonts w:ascii="Times New Roman" w:hAnsi="Times New Roman"/>
          <w:sz w:val="20"/>
          <w:szCs w:val="20"/>
        </w:rPr>
      </w:pPr>
    </w:p>
    <w:p w:rsidR="002D3832" w:rsidRPr="00294AE6" w:rsidRDefault="002D3832" w:rsidP="002D3832">
      <w:pPr>
        <w:rPr>
          <w:sz w:val="20"/>
          <w:szCs w:val="20"/>
        </w:rPr>
      </w:pPr>
      <w:r w:rsidRPr="00294AE6">
        <w:rPr>
          <w:sz w:val="20"/>
          <w:szCs w:val="20"/>
        </w:rPr>
        <w:t>Начальник отдела сельского хозяйства</w:t>
      </w:r>
    </w:p>
    <w:p w:rsidR="002D3832" w:rsidRPr="00294AE6" w:rsidRDefault="002D3832" w:rsidP="002D3832">
      <w:pPr>
        <w:rPr>
          <w:sz w:val="20"/>
          <w:szCs w:val="20"/>
        </w:rPr>
      </w:pPr>
      <w:r w:rsidRPr="00294AE6">
        <w:rPr>
          <w:sz w:val="20"/>
          <w:szCs w:val="20"/>
        </w:rPr>
        <w:t>и экологии администрации Аликовского района                                            А.И. Прохоров</w:t>
      </w:r>
    </w:p>
    <w:p w:rsidR="002D3832" w:rsidRPr="00294AE6" w:rsidRDefault="002D3832" w:rsidP="002D3832">
      <w:pPr>
        <w:rPr>
          <w:sz w:val="20"/>
          <w:szCs w:val="20"/>
        </w:rPr>
      </w:pPr>
    </w:p>
    <w:p w:rsidR="002D3832" w:rsidRPr="00294AE6" w:rsidRDefault="002D3832" w:rsidP="002D3832">
      <w:pPr>
        <w:rPr>
          <w:sz w:val="20"/>
          <w:szCs w:val="20"/>
        </w:rPr>
      </w:pPr>
    </w:p>
    <w:p w:rsidR="002D3832" w:rsidRPr="00294AE6" w:rsidRDefault="002D3832" w:rsidP="002D3832">
      <w:pPr>
        <w:pStyle w:val="aff9"/>
        <w:autoSpaceDE/>
        <w:autoSpaceDN/>
        <w:adjustRightInd/>
        <w:rPr>
          <w:rFonts w:ascii="Times New Roman" w:hAnsi="Times New Roman"/>
          <w:sz w:val="20"/>
          <w:szCs w:val="20"/>
        </w:rPr>
      </w:pPr>
    </w:p>
    <w:p w:rsidR="002D3832" w:rsidRPr="00294AE6" w:rsidRDefault="002D3832" w:rsidP="002D3832">
      <w:pPr>
        <w:rPr>
          <w:sz w:val="20"/>
          <w:szCs w:val="20"/>
        </w:rPr>
      </w:pPr>
    </w:p>
    <w:p w:rsidR="002D3832" w:rsidRPr="00294AE6" w:rsidRDefault="002D3832" w:rsidP="002D3832">
      <w:pPr>
        <w:rPr>
          <w:sz w:val="20"/>
          <w:szCs w:val="20"/>
        </w:rPr>
      </w:pPr>
    </w:p>
    <w:p w:rsidR="002D3832" w:rsidRPr="00294AE6" w:rsidRDefault="002D3832" w:rsidP="002D3832">
      <w:pPr>
        <w:pStyle w:val="aff9"/>
        <w:autoSpaceDE/>
        <w:autoSpaceDN/>
        <w:adjustRightInd/>
        <w:rPr>
          <w:rFonts w:ascii="Times New Roman" w:hAnsi="Times New Roman"/>
          <w:sz w:val="20"/>
          <w:szCs w:val="20"/>
        </w:rPr>
      </w:pPr>
    </w:p>
    <w:p w:rsidR="002D3832" w:rsidRPr="00294AE6" w:rsidRDefault="002D3832" w:rsidP="002D3832">
      <w:pPr>
        <w:rPr>
          <w:sz w:val="20"/>
          <w:szCs w:val="20"/>
        </w:rPr>
      </w:pPr>
    </w:p>
    <w:p w:rsidR="002D3832" w:rsidRPr="00294AE6" w:rsidRDefault="002D3832" w:rsidP="002D3832">
      <w:pPr>
        <w:jc w:val="center"/>
        <w:rPr>
          <w:b/>
          <w:sz w:val="20"/>
          <w:szCs w:val="20"/>
        </w:rPr>
      </w:pPr>
      <w:r w:rsidRPr="00294AE6">
        <w:rPr>
          <w:b/>
          <w:sz w:val="20"/>
          <w:szCs w:val="20"/>
        </w:rPr>
        <w:lastRenderedPageBreak/>
        <w:t>Паспорт</w:t>
      </w:r>
      <w:r w:rsidRPr="00294AE6">
        <w:rPr>
          <w:b/>
          <w:sz w:val="20"/>
          <w:szCs w:val="20"/>
        </w:rPr>
        <w:br/>
        <w:t>Муниципальной программы Аликовского района "Комплексное развитие сельских территорий Аликовского района Чувашской Республики"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6281"/>
      </w:tblGrid>
      <w:tr w:rsidR="002D3832" w:rsidRPr="00294AE6" w:rsidTr="008B2D94">
        <w:tc>
          <w:tcPr>
            <w:tcW w:w="3220" w:type="dxa"/>
            <w:tcBorders>
              <w:top w:val="nil"/>
              <w:left w:val="nil"/>
              <w:bottom w:val="nil"/>
              <w:right w:val="nil"/>
            </w:tcBorders>
          </w:tcPr>
          <w:p w:rsidR="002D3832" w:rsidRPr="00294AE6" w:rsidRDefault="002D3832" w:rsidP="008B2D94">
            <w:pPr>
              <w:autoSpaceDE w:val="0"/>
              <w:autoSpaceDN w:val="0"/>
              <w:adjustRightInd w:val="0"/>
              <w:rPr>
                <w:sz w:val="20"/>
                <w:szCs w:val="20"/>
              </w:rPr>
            </w:pPr>
            <w:r w:rsidRPr="00294AE6">
              <w:rPr>
                <w:sz w:val="20"/>
                <w:szCs w:val="20"/>
              </w:rPr>
              <w:t>Ответственный исполнитель муниципальной программы</w:t>
            </w:r>
          </w:p>
          <w:p w:rsidR="002D3832" w:rsidRPr="00294AE6" w:rsidRDefault="002D3832" w:rsidP="008B2D94">
            <w:pPr>
              <w:autoSpaceDE w:val="0"/>
              <w:autoSpaceDN w:val="0"/>
              <w:adjustRightInd w:val="0"/>
              <w:rPr>
                <w:sz w:val="20"/>
                <w:szCs w:val="20"/>
              </w:rPr>
            </w:pPr>
          </w:p>
        </w:tc>
        <w:tc>
          <w:tcPr>
            <w:tcW w:w="280" w:type="dxa"/>
            <w:tcBorders>
              <w:top w:val="nil"/>
              <w:left w:val="nil"/>
              <w:bottom w:val="nil"/>
              <w:right w:val="nil"/>
            </w:tcBorders>
          </w:tcPr>
          <w:p w:rsidR="002D3832" w:rsidRPr="00294AE6" w:rsidRDefault="002D3832" w:rsidP="008B2D94">
            <w:pPr>
              <w:autoSpaceDE w:val="0"/>
              <w:autoSpaceDN w:val="0"/>
              <w:adjustRightInd w:val="0"/>
              <w:rPr>
                <w:sz w:val="20"/>
                <w:szCs w:val="20"/>
              </w:rPr>
            </w:pPr>
            <w:r w:rsidRPr="00294AE6">
              <w:rPr>
                <w:sz w:val="20"/>
                <w:szCs w:val="20"/>
              </w:rPr>
              <w:t>-</w:t>
            </w:r>
          </w:p>
        </w:tc>
        <w:tc>
          <w:tcPr>
            <w:tcW w:w="6281" w:type="dxa"/>
            <w:tcBorders>
              <w:top w:val="nil"/>
              <w:left w:val="nil"/>
              <w:bottom w:val="nil"/>
              <w:right w:val="nil"/>
            </w:tcBorders>
          </w:tcPr>
          <w:p w:rsidR="002D3832" w:rsidRPr="00294AE6" w:rsidRDefault="002D3832" w:rsidP="008B2D94">
            <w:pPr>
              <w:autoSpaceDE w:val="0"/>
              <w:autoSpaceDN w:val="0"/>
              <w:adjustRightInd w:val="0"/>
              <w:rPr>
                <w:sz w:val="20"/>
                <w:szCs w:val="20"/>
              </w:rPr>
            </w:pPr>
            <w:r w:rsidRPr="00294AE6">
              <w:rPr>
                <w:sz w:val="20"/>
                <w:szCs w:val="20"/>
              </w:rPr>
              <w:t>Администрация Аликовского района</w:t>
            </w:r>
          </w:p>
        </w:tc>
      </w:tr>
      <w:tr w:rsidR="002D3832" w:rsidRPr="00294AE6" w:rsidTr="008B2D94">
        <w:tc>
          <w:tcPr>
            <w:tcW w:w="3220" w:type="dxa"/>
            <w:tcBorders>
              <w:top w:val="nil"/>
              <w:left w:val="nil"/>
              <w:bottom w:val="nil"/>
              <w:right w:val="nil"/>
            </w:tcBorders>
          </w:tcPr>
          <w:p w:rsidR="002D3832" w:rsidRPr="00294AE6" w:rsidRDefault="002D3832" w:rsidP="008B2D94">
            <w:pPr>
              <w:autoSpaceDE w:val="0"/>
              <w:autoSpaceDN w:val="0"/>
              <w:adjustRightInd w:val="0"/>
              <w:rPr>
                <w:sz w:val="20"/>
                <w:szCs w:val="20"/>
              </w:rPr>
            </w:pPr>
            <w:r w:rsidRPr="00294AE6">
              <w:rPr>
                <w:sz w:val="20"/>
                <w:szCs w:val="20"/>
              </w:rPr>
              <w:t>Соисполнители муниципальной программы</w:t>
            </w:r>
          </w:p>
          <w:p w:rsidR="002D3832" w:rsidRPr="00294AE6" w:rsidRDefault="002D3832" w:rsidP="008B2D94">
            <w:pPr>
              <w:autoSpaceDE w:val="0"/>
              <w:autoSpaceDN w:val="0"/>
              <w:adjustRightInd w:val="0"/>
              <w:rPr>
                <w:sz w:val="20"/>
                <w:szCs w:val="20"/>
              </w:rPr>
            </w:pPr>
          </w:p>
          <w:p w:rsidR="002D3832" w:rsidRPr="00294AE6" w:rsidRDefault="002D3832" w:rsidP="008B2D94">
            <w:pPr>
              <w:autoSpaceDE w:val="0"/>
              <w:autoSpaceDN w:val="0"/>
              <w:adjustRightInd w:val="0"/>
              <w:rPr>
                <w:sz w:val="20"/>
                <w:szCs w:val="20"/>
              </w:rPr>
            </w:pPr>
          </w:p>
          <w:p w:rsidR="002D3832" w:rsidRPr="00294AE6" w:rsidRDefault="002D3832" w:rsidP="008B2D94">
            <w:pPr>
              <w:autoSpaceDE w:val="0"/>
              <w:autoSpaceDN w:val="0"/>
              <w:adjustRightInd w:val="0"/>
              <w:rPr>
                <w:sz w:val="20"/>
                <w:szCs w:val="20"/>
              </w:rPr>
            </w:pPr>
          </w:p>
          <w:p w:rsidR="002D3832" w:rsidRPr="00294AE6" w:rsidRDefault="002D3832" w:rsidP="008B2D94">
            <w:pPr>
              <w:autoSpaceDE w:val="0"/>
              <w:autoSpaceDN w:val="0"/>
              <w:adjustRightInd w:val="0"/>
              <w:rPr>
                <w:sz w:val="20"/>
                <w:szCs w:val="20"/>
              </w:rPr>
            </w:pPr>
          </w:p>
          <w:p w:rsidR="002D3832" w:rsidRPr="00294AE6" w:rsidRDefault="002D3832" w:rsidP="008B2D94">
            <w:pPr>
              <w:autoSpaceDE w:val="0"/>
              <w:autoSpaceDN w:val="0"/>
              <w:adjustRightInd w:val="0"/>
              <w:rPr>
                <w:sz w:val="20"/>
                <w:szCs w:val="20"/>
              </w:rPr>
            </w:pPr>
            <w:r w:rsidRPr="00294AE6">
              <w:rPr>
                <w:sz w:val="20"/>
                <w:szCs w:val="20"/>
              </w:rPr>
              <w:t>Участники муниципальной</w:t>
            </w:r>
          </w:p>
          <w:p w:rsidR="002D3832" w:rsidRPr="00294AE6" w:rsidRDefault="002D3832" w:rsidP="008B2D94">
            <w:pPr>
              <w:autoSpaceDE w:val="0"/>
              <w:autoSpaceDN w:val="0"/>
              <w:adjustRightInd w:val="0"/>
              <w:rPr>
                <w:sz w:val="20"/>
                <w:szCs w:val="20"/>
              </w:rPr>
            </w:pPr>
            <w:r w:rsidRPr="00294AE6">
              <w:rPr>
                <w:sz w:val="20"/>
                <w:szCs w:val="20"/>
              </w:rPr>
              <w:t>программы</w:t>
            </w:r>
          </w:p>
        </w:tc>
        <w:tc>
          <w:tcPr>
            <w:tcW w:w="280" w:type="dxa"/>
            <w:tcBorders>
              <w:top w:val="nil"/>
              <w:left w:val="nil"/>
              <w:bottom w:val="nil"/>
              <w:right w:val="nil"/>
            </w:tcBorders>
          </w:tcPr>
          <w:p w:rsidR="002D3832" w:rsidRPr="00294AE6" w:rsidRDefault="002D3832" w:rsidP="008B2D94">
            <w:pPr>
              <w:autoSpaceDE w:val="0"/>
              <w:autoSpaceDN w:val="0"/>
              <w:adjustRightInd w:val="0"/>
              <w:rPr>
                <w:sz w:val="20"/>
                <w:szCs w:val="20"/>
              </w:rPr>
            </w:pPr>
            <w:r w:rsidRPr="00294AE6">
              <w:rPr>
                <w:sz w:val="20"/>
                <w:szCs w:val="20"/>
              </w:rPr>
              <w:t>-</w:t>
            </w:r>
          </w:p>
        </w:tc>
        <w:tc>
          <w:tcPr>
            <w:tcW w:w="6281" w:type="dxa"/>
            <w:tcBorders>
              <w:top w:val="nil"/>
              <w:left w:val="nil"/>
              <w:bottom w:val="nil"/>
              <w:right w:val="nil"/>
            </w:tcBorders>
          </w:tcPr>
          <w:p w:rsidR="002D3832" w:rsidRPr="00294AE6" w:rsidRDefault="002D3832" w:rsidP="008B2D94">
            <w:pPr>
              <w:jc w:val="both"/>
              <w:rPr>
                <w:sz w:val="20"/>
                <w:szCs w:val="20"/>
              </w:rPr>
            </w:pPr>
            <w:r w:rsidRPr="00294AE6">
              <w:rPr>
                <w:sz w:val="20"/>
                <w:szCs w:val="20"/>
              </w:rPr>
              <w:t>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w:t>
            </w:r>
          </w:p>
          <w:p w:rsidR="002D3832" w:rsidRPr="00294AE6" w:rsidRDefault="002D3832" w:rsidP="008B2D94">
            <w:pPr>
              <w:rPr>
                <w:sz w:val="20"/>
                <w:szCs w:val="20"/>
                <w:lang w:eastAsia="en-US"/>
              </w:rPr>
            </w:pPr>
          </w:p>
          <w:p w:rsidR="002D3832" w:rsidRPr="00294AE6" w:rsidRDefault="002D3832" w:rsidP="008B2D94">
            <w:pPr>
              <w:autoSpaceDE w:val="0"/>
              <w:autoSpaceDN w:val="0"/>
              <w:adjustRightInd w:val="0"/>
              <w:jc w:val="both"/>
              <w:rPr>
                <w:sz w:val="20"/>
                <w:szCs w:val="20"/>
              </w:rPr>
            </w:pPr>
          </w:p>
          <w:p w:rsidR="002D3832" w:rsidRPr="00294AE6" w:rsidRDefault="002D3832" w:rsidP="008B2D94">
            <w:pPr>
              <w:autoSpaceDE w:val="0"/>
              <w:autoSpaceDN w:val="0"/>
              <w:adjustRightInd w:val="0"/>
              <w:jc w:val="both"/>
              <w:rPr>
                <w:sz w:val="20"/>
                <w:szCs w:val="20"/>
              </w:rPr>
            </w:pPr>
            <w:r w:rsidRPr="00294AE6">
              <w:rPr>
                <w:sz w:val="20"/>
                <w:szCs w:val="20"/>
              </w:rPr>
              <w:t>администрации сельских поселений Аликовского района</w:t>
            </w:r>
          </w:p>
          <w:p w:rsidR="002D3832" w:rsidRPr="00294AE6" w:rsidRDefault="002D3832" w:rsidP="008B2D94">
            <w:pPr>
              <w:autoSpaceDE w:val="0"/>
              <w:autoSpaceDN w:val="0"/>
              <w:adjustRightInd w:val="0"/>
              <w:jc w:val="both"/>
              <w:rPr>
                <w:sz w:val="20"/>
                <w:szCs w:val="20"/>
              </w:rPr>
            </w:pPr>
            <w:r w:rsidRPr="00294AE6">
              <w:rPr>
                <w:sz w:val="20"/>
                <w:szCs w:val="20"/>
              </w:rPr>
              <w:t>(по согласованию)</w:t>
            </w:r>
          </w:p>
          <w:p w:rsidR="002D3832" w:rsidRPr="00294AE6" w:rsidRDefault="002D3832" w:rsidP="008B2D94">
            <w:pPr>
              <w:autoSpaceDE w:val="0"/>
              <w:autoSpaceDN w:val="0"/>
              <w:adjustRightInd w:val="0"/>
              <w:jc w:val="both"/>
              <w:rPr>
                <w:sz w:val="20"/>
                <w:szCs w:val="20"/>
              </w:rPr>
            </w:pPr>
          </w:p>
        </w:tc>
      </w:tr>
      <w:tr w:rsidR="002D3832" w:rsidRPr="00294AE6" w:rsidTr="008B2D94">
        <w:tc>
          <w:tcPr>
            <w:tcW w:w="3220" w:type="dxa"/>
            <w:tcBorders>
              <w:top w:val="nil"/>
              <w:left w:val="nil"/>
              <w:bottom w:val="nil"/>
              <w:right w:val="nil"/>
            </w:tcBorders>
          </w:tcPr>
          <w:p w:rsidR="002D3832" w:rsidRPr="00294AE6" w:rsidRDefault="002D3832" w:rsidP="008B2D94">
            <w:pPr>
              <w:pStyle w:val="ConsPlusNonformat"/>
              <w:widowControl/>
              <w:rPr>
                <w:rFonts w:ascii="Times New Roman" w:hAnsi="Times New Roman" w:cs="Times New Roman"/>
              </w:rPr>
            </w:pPr>
            <w:r w:rsidRPr="00294AE6">
              <w:rPr>
                <w:rFonts w:ascii="Times New Roman" w:hAnsi="Times New Roman" w:cs="Times New Roman"/>
              </w:rPr>
              <w:t>Подпрограммы муниципальной  программы</w:t>
            </w:r>
          </w:p>
        </w:tc>
        <w:tc>
          <w:tcPr>
            <w:tcW w:w="280" w:type="dxa"/>
            <w:tcBorders>
              <w:top w:val="nil"/>
              <w:left w:val="nil"/>
              <w:bottom w:val="nil"/>
              <w:right w:val="nil"/>
            </w:tcBorders>
          </w:tcPr>
          <w:p w:rsidR="002D3832" w:rsidRPr="00294AE6" w:rsidRDefault="002D3832" w:rsidP="008B2D94">
            <w:pPr>
              <w:autoSpaceDE w:val="0"/>
              <w:autoSpaceDN w:val="0"/>
              <w:adjustRightInd w:val="0"/>
              <w:rPr>
                <w:sz w:val="20"/>
                <w:szCs w:val="20"/>
              </w:rPr>
            </w:pPr>
            <w:r w:rsidRPr="00294AE6">
              <w:rPr>
                <w:sz w:val="20"/>
                <w:szCs w:val="20"/>
              </w:rPr>
              <w:t>-</w:t>
            </w:r>
          </w:p>
        </w:tc>
        <w:tc>
          <w:tcPr>
            <w:tcW w:w="6281" w:type="dxa"/>
            <w:tcBorders>
              <w:top w:val="nil"/>
              <w:left w:val="nil"/>
              <w:bottom w:val="nil"/>
              <w:right w:val="nil"/>
            </w:tcBorders>
          </w:tcPr>
          <w:p w:rsidR="002D3832" w:rsidRPr="00294AE6" w:rsidRDefault="002D3832" w:rsidP="008B2D94">
            <w:pPr>
              <w:widowControl w:val="0"/>
              <w:autoSpaceDE w:val="0"/>
              <w:autoSpaceDN w:val="0"/>
              <w:spacing w:line="247" w:lineRule="auto"/>
              <w:jc w:val="both"/>
              <w:rPr>
                <w:sz w:val="20"/>
                <w:szCs w:val="20"/>
              </w:rPr>
            </w:pPr>
            <w:r w:rsidRPr="00294AE6">
              <w:rPr>
                <w:sz w:val="20"/>
                <w:szCs w:val="20"/>
              </w:rPr>
              <w:t>«Создание условий для обеспечения доступным и комфортным жильем сельского населения»;</w:t>
            </w:r>
          </w:p>
          <w:p w:rsidR="002D3832" w:rsidRPr="00294AE6" w:rsidRDefault="002D3832" w:rsidP="008B2D94">
            <w:pPr>
              <w:widowControl w:val="0"/>
              <w:autoSpaceDE w:val="0"/>
              <w:autoSpaceDN w:val="0"/>
              <w:spacing w:line="247" w:lineRule="auto"/>
              <w:jc w:val="both"/>
              <w:rPr>
                <w:sz w:val="20"/>
                <w:szCs w:val="20"/>
              </w:rPr>
            </w:pPr>
            <w:r w:rsidRPr="00294AE6">
              <w:rPr>
                <w:sz w:val="20"/>
                <w:szCs w:val="20"/>
              </w:rPr>
              <w:t xml:space="preserve"> «Создание и развитие инфраструктуры на сельских территориях»</w:t>
            </w:r>
          </w:p>
          <w:p w:rsidR="002D3832" w:rsidRPr="00294AE6" w:rsidRDefault="002D3832" w:rsidP="008B2D94">
            <w:pPr>
              <w:widowControl w:val="0"/>
              <w:autoSpaceDE w:val="0"/>
              <w:autoSpaceDN w:val="0"/>
              <w:spacing w:line="247" w:lineRule="auto"/>
              <w:jc w:val="both"/>
              <w:rPr>
                <w:sz w:val="20"/>
                <w:szCs w:val="20"/>
              </w:rPr>
            </w:pPr>
          </w:p>
        </w:tc>
      </w:tr>
      <w:tr w:rsidR="002D3832" w:rsidRPr="00294AE6" w:rsidTr="008B2D94">
        <w:tc>
          <w:tcPr>
            <w:tcW w:w="3220" w:type="dxa"/>
            <w:tcBorders>
              <w:top w:val="nil"/>
              <w:left w:val="nil"/>
              <w:bottom w:val="nil"/>
              <w:right w:val="nil"/>
            </w:tcBorders>
          </w:tcPr>
          <w:p w:rsidR="002D3832" w:rsidRPr="00294AE6" w:rsidRDefault="002D3832" w:rsidP="008B2D94">
            <w:pPr>
              <w:autoSpaceDE w:val="0"/>
              <w:autoSpaceDN w:val="0"/>
              <w:adjustRightInd w:val="0"/>
              <w:rPr>
                <w:sz w:val="20"/>
                <w:szCs w:val="20"/>
              </w:rPr>
            </w:pPr>
          </w:p>
        </w:tc>
        <w:tc>
          <w:tcPr>
            <w:tcW w:w="280" w:type="dxa"/>
            <w:tcBorders>
              <w:top w:val="nil"/>
              <w:left w:val="nil"/>
              <w:bottom w:val="nil"/>
              <w:right w:val="nil"/>
            </w:tcBorders>
          </w:tcPr>
          <w:p w:rsidR="002D3832" w:rsidRPr="00294AE6" w:rsidRDefault="002D3832" w:rsidP="008B2D94">
            <w:pPr>
              <w:autoSpaceDE w:val="0"/>
              <w:autoSpaceDN w:val="0"/>
              <w:adjustRightInd w:val="0"/>
              <w:rPr>
                <w:sz w:val="20"/>
                <w:szCs w:val="20"/>
              </w:rPr>
            </w:pPr>
          </w:p>
        </w:tc>
        <w:tc>
          <w:tcPr>
            <w:tcW w:w="6281" w:type="dxa"/>
            <w:tcBorders>
              <w:top w:val="nil"/>
              <w:left w:val="nil"/>
              <w:bottom w:val="nil"/>
              <w:right w:val="nil"/>
            </w:tcBorders>
          </w:tcPr>
          <w:p w:rsidR="002D3832" w:rsidRPr="00294AE6" w:rsidRDefault="002D3832" w:rsidP="008B2D94">
            <w:pPr>
              <w:autoSpaceDE w:val="0"/>
              <w:autoSpaceDN w:val="0"/>
              <w:adjustRightInd w:val="0"/>
              <w:rPr>
                <w:sz w:val="20"/>
                <w:szCs w:val="20"/>
              </w:rPr>
            </w:pPr>
          </w:p>
        </w:tc>
      </w:tr>
      <w:tr w:rsidR="002D3832" w:rsidRPr="00294AE6" w:rsidTr="008B2D94">
        <w:tc>
          <w:tcPr>
            <w:tcW w:w="3220" w:type="dxa"/>
            <w:tcBorders>
              <w:top w:val="nil"/>
              <w:left w:val="nil"/>
              <w:bottom w:val="nil"/>
              <w:right w:val="nil"/>
            </w:tcBorders>
          </w:tcPr>
          <w:p w:rsidR="002D3832" w:rsidRPr="00294AE6" w:rsidRDefault="002D3832" w:rsidP="008B2D94">
            <w:pPr>
              <w:autoSpaceDE w:val="0"/>
              <w:autoSpaceDN w:val="0"/>
              <w:adjustRightInd w:val="0"/>
              <w:rPr>
                <w:sz w:val="20"/>
                <w:szCs w:val="20"/>
              </w:rPr>
            </w:pPr>
            <w:r w:rsidRPr="00294AE6">
              <w:rPr>
                <w:sz w:val="20"/>
                <w:szCs w:val="20"/>
              </w:rPr>
              <w:t>Цели муниципальной программы</w:t>
            </w:r>
          </w:p>
        </w:tc>
        <w:tc>
          <w:tcPr>
            <w:tcW w:w="280" w:type="dxa"/>
            <w:tcBorders>
              <w:top w:val="nil"/>
              <w:left w:val="nil"/>
              <w:bottom w:val="nil"/>
              <w:right w:val="nil"/>
            </w:tcBorders>
          </w:tcPr>
          <w:p w:rsidR="002D3832" w:rsidRPr="00294AE6" w:rsidRDefault="002D3832" w:rsidP="008B2D94">
            <w:pPr>
              <w:autoSpaceDE w:val="0"/>
              <w:autoSpaceDN w:val="0"/>
              <w:adjustRightInd w:val="0"/>
              <w:rPr>
                <w:sz w:val="20"/>
                <w:szCs w:val="20"/>
              </w:rPr>
            </w:pPr>
            <w:r w:rsidRPr="00294AE6">
              <w:rPr>
                <w:sz w:val="20"/>
                <w:szCs w:val="20"/>
              </w:rPr>
              <w:t>-</w:t>
            </w:r>
          </w:p>
        </w:tc>
        <w:tc>
          <w:tcPr>
            <w:tcW w:w="6281" w:type="dxa"/>
            <w:tcBorders>
              <w:top w:val="nil"/>
              <w:left w:val="nil"/>
              <w:bottom w:val="nil"/>
              <w:right w:val="nil"/>
            </w:tcBorders>
          </w:tcPr>
          <w:p w:rsidR="002D3832" w:rsidRPr="00294AE6" w:rsidRDefault="002D3832" w:rsidP="008B2D94">
            <w:pPr>
              <w:widowControl w:val="0"/>
              <w:autoSpaceDE w:val="0"/>
              <w:autoSpaceDN w:val="0"/>
              <w:spacing w:line="247" w:lineRule="auto"/>
              <w:jc w:val="both"/>
              <w:rPr>
                <w:sz w:val="20"/>
                <w:szCs w:val="20"/>
              </w:rPr>
            </w:pPr>
            <w:r w:rsidRPr="00294AE6">
              <w:rPr>
                <w:sz w:val="20"/>
                <w:szCs w:val="20"/>
              </w:rPr>
              <w:t>повышение качества жизни и уровня благосостояния сельского населения;</w:t>
            </w:r>
          </w:p>
          <w:p w:rsidR="002D3832" w:rsidRPr="00294AE6" w:rsidRDefault="002D3832" w:rsidP="008B2D94">
            <w:pPr>
              <w:widowControl w:val="0"/>
              <w:autoSpaceDE w:val="0"/>
              <w:autoSpaceDN w:val="0"/>
              <w:spacing w:line="247" w:lineRule="auto"/>
              <w:jc w:val="both"/>
              <w:rPr>
                <w:sz w:val="20"/>
                <w:szCs w:val="20"/>
              </w:rPr>
            </w:pPr>
            <w:r w:rsidRPr="00294AE6">
              <w:rPr>
                <w:sz w:val="20"/>
                <w:szCs w:val="20"/>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2D3832" w:rsidRPr="00294AE6" w:rsidRDefault="002D3832" w:rsidP="008B2D94">
            <w:pPr>
              <w:widowControl w:val="0"/>
              <w:autoSpaceDE w:val="0"/>
              <w:autoSpaceDN w:val="0"/>
              <w:spacing w:line="247" w:lineRule="auto"/>
              <w:jc w:val="both"/>
              <w:rPr>
                <w:sz w:val="20"/>
                <w:szCs w:val="20"/>
              </w:rPr>
            </w:pPr>
          </w:p>
        </w:tc>
      </w:tr>
      <w:tr w:rsidR="002D3832" w:rsidRPr="00294AE6" w:rsidTr="008B2D94">
        <w:tc>
          <w:tcPr>
            <w:tcW w:w="3220" w:type="dxa"/>
            <w:tcBorders>
              <w:top w:val="nil"/>
              <w:left w:val="nil"/>
              <w:bottom w:val="nil"/>
              <w:right w:val="nil"/>
            </w:tcBorders>
          </w:tcPr>
          <w:p w:rsidR="002D3832" w:rsidRPr="00294AE6" w:rsidRDefault="002D3832" w:rsidP="008B2D94">
            <w:pPr>
              <w:pStyle w:val="aff9"/>
              <w:rPr>
                <w:rFonts w:ascii="Times New Roman" w:hAnsi="Times New Roman"/>
                <w:sz w:val="20"/>
                <w:szCs w:val="20"/>
              </w:rPr>
            </w:pPr>
            <w:r w:rsidRPr="00294AE6">
              <w:rPr>
                <w:rFonts w:ascii="Times New Roman" w:hAnsi="Times New Roman"/>
                <w:sz w:val="20"/>
                <w:szCs w:val="20"/>
              </w:rPr>
              <w:t>Задачи муниципальной программы</w:t>
            </w:r>
          </w:p>
        </w:tc>
        <w:tc>
          <w:tcPr>
            <w:tcW w:w="280" w:type="dxa"/>
            <w:tcBorders>
              <w:top w:val="nil"/>
              <w:left w:val="nil"/>
              <w:bottom w:val="nil"/>
              <w:right w:val="nil"/>
            </w:tcBorders>
          </w:tcPr>
          <w:p w:rsidR="002D3832" w:rsidRPr="00294AE6" w:rsidRDefault="002D3832" w:rsidP="008B2D94">
            <w:pPr>
              <w:autoSpaceDE w:val="0"/>
              <w:autoSpaceDN w:val="0"/>
              <w:adjustRightInd w:val="0"/>
              <w:rPr>
                <w:sz w:val="20"/>
                <w:szCs w:val="20"/>
              </w:rPr>
            </w:pPr>
            <w:r w:rsidRPr="00294AE6">
              <w:rPr>
                <w:sz w:val="20"/>
                <w:szCs w:val="20"/>
              </w:rPr>
              <w:t>-</w:t>
            </w:r>
          </w:p>
        </w:tc>
        <w:tc>
          <w:tcPr>
            <w:tcW w:w="6281" w:type="dxa"/>
            <w:tcBorders>
              <w:top w:val="nil"/>
              <w:left w:val="nil"/>
              <w:bottom w:val="nil"/>
              <w:right w:val="nil"/>
            </w:tcBorders>
          </w:tcPr>
          <w:p w:rsidR="002D3832" w:rsidRPr="00294AE6" w:rsidRDefault="002D3832" w:rsidP="008B2D94">
            <w:pPr>
              <w:widowControl w:val="0"/>
              <w:autoSpaceDE w:val="0"/>
              <w:autoSpaceDN w:val="0"/>
              <w:jc w:val="both"/>
              <w:rPr>
                <w:sz w:val="20"/>
                <w:szCs w:val="20"/>
              </w:rPr>
            </w:pPr>
            <w:r w:rsidRPr="00294AE6">
              <w:rPr>
                <w:sz w:val="20"/>
                <w:szCs w:val="20"/>
              </w:rPr>
              <w:t>удовлетворение потребности сельского населения в благоустроенном жилье;</w:t>
            </w:r>
          </w:p>
          <w:p w:rsidR="002D3832" w:rsidRPr="00294AE6" w:rsidRDefault="002D3832" w:rsidP="008B2D94">
            <w:pPr>
              <w:widowControl w:val="0"/>
              <w:autoSpaceDE w:val="0"/>
              <w:autoSpaceDN w:val="0"/>
              <w:jc w:val="both"/>
              <w:rPr>
                <w:sz w:val="20"/>
                <w:szCs w:val="20"/>
              </w:rPr>
            </w:pPr>
            <w:r w:rsidRPr="00294AE6">
              <w:rPr>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2D3832" w:rsidRPr="00294AE6" w:rsidRDefault="002D3832" w:rsidP="008B2D94">
            <w:pPr>
              <w:widowControl w:val="0"/>
              <w:autoSpaceDE w:val="0"/>
              <w:autoSpaceDN w:val="0"/>
              <w:jc w:val="both"/>
              <w:rPr>
                <w:sz w:val="20"/>
                <w:szCs w:val="20"/>
              </w:rPr>
            </w:pPr>
            <w:r w:rsidRPr="00294AE6">
              <w:rPr>
                <w:sz w:val="20"/>
                <w:szCs w:val="20"/>
              </w:rPr>
              <w:t>поддержка инициатив граждан, проживающих на сельских территориях, по улучшению условий жизнедеятельности;</w:t>
            </w:r>
          </w:p>
          <w:p w:rsidR="002D3832" w:rsidRPr="00294AE6" w:rsidRDefault="002D3832" w:rsidP="008B2D94">
            <w:pPr>
              <w:widowControl w:val="0"/>
              <w:autoSpaceDE w:val="0"/>
              <w:autoSpaceDN w:val="0"/>
              <w:jc w:val="both"/>
              <w:rPr>
                <w:sz w:val="20"/>
                <w:szCs w:val="20"/>
              </w:rPr>
            </w:pPr>
            <w:r w:rsidRPr="00294AE6">
              <w:rPr>
                <w:sz w:val="20"/>
                <w:szCs w:val="20"/>
              </w:rPr>
              <w:t>содействие в повышении уровня занятости населения;</w:t>
            </w:r>
          </w:p>
          <w:p w:rsidR="002D3832" w:rsidRPr="00294AE6" w:rsidRDefault="002D3832" w:rsidP="008B2D94">
            <w:pPr>
              <w:widowControl w:val="0"/>
              <w:autoSpaceDE w:val="0"/>
              <w:autoSpaceDN w:val="0"/>
              <w:jc w:val="both"/>
              <w:rPr>
                <w:sz w:val="20"/>
                <w:szCs w:val="20"/>
              </w:rPr>
            </w:pPr>
            <w:r w:rsidRPr="00294AE6">
              <w:rPr>
                <w:sz w:val="20"/>
                <w:szCs w:val="20"/>
              </w:rPr>
              <w:t>создание комфортных и экологически благопри</w:t>
            </w:r>
            <w:r w:rsidRPr="00294AE6">
              <w:rPr>
                <w:sz w:val="20"/>
                <w:szCs w:val="20"/>
              </w:rPr>
              <w:softHyphen/>
              <w:t>ятных условий проживания на сельских территориях</w:t>
            </w:r>
          </w:p>
          <w:p w:rsidR="002D3832" w:rsidRPr="00294AE6" w:rsidRDefault="002D3832" w:rsidP="008B2D94">
            <w:pPr>
              <w:jc w:val="both"/>
              <w:rPr>
                <w:sz w:val="20"/>
                <w:szCs w:val="20"/>
              </w:rPr>
            </w:pPr>
          </w:p>
        </w:tc>
      </w:tr>
      <w:tr w:rsidR="002D3832" w:rsidRPr="00294AE6" w:rsidTr="008B2D94">
        <w:tc>
          <w:tcPr>
            <w:tcW w:w="3220" w:type="dxa"/>
            <w:tcBorders>
              <w:top w:val="nil"/>
              <w:left w:val="nil"/>
              <w:bottom w:val="nil"/>
              <w:right w:val="nil"/>
            </w:tcBorders>
          </w:tcPr>
          <w:p w:rsidR="002D3832" w:rsidRPr="00294AE6" w:rsidRDefault="002D3832" w:rsidP="008B2D94">
            <w:pPr>
              <w:autoSpaceDE w:val="0"/>
              <w:autoSpaceDN w:val="0"/>
              <w:adjustRightInd w:val="0"/>
              <w:rPr>
                <w:sz w:val="20"/>
                <w:szCs w:val="20"/>
              </w:rPr>
            </w:pPr>
            <w:r w:rsidRPr="00294AE6">
              <w:rPr>
                <w:sz w:val="20"/>
                <w:szCs w:val="20"/>
              </w:rPr>
              <w:t>Целевые индикаторы и показатели муниципальной программы</w:t>
            </w:r>
          </w:p>
        </w:tc>
        <w:tc>
          <w:tcPr>
            <w:tcW w:w="280" w:type="dxa"/>
            <w:tcBorders>
              <w:top w:val="nil"/>
              <w:left w:val="nil"/>
              <w:bottom w:val="nil"/>
              <w:right w:val="nil"/>
            </w:tcBorders>
          </w:tcPr>
          <w:p w:rsidR="002D3832" w:rsidRPr="00294AE6" w:rsidRDefault="002D3832" w:rsidP="008B2D94">
            <w:pPr>
              <w:autoSpaceDE w:val="0"/>
              <w:autoSpaceDN w:val="0"/>
              <w:adjustRightInd w:val="0"/>
              <w:rPr>
                <w:sz w:val="20"/>
                <w:szCs w:val="20"/>
              </w:rPr>
            </w:pPr>
            <w:r w:rsidRPr="00294AE6">
              <w:rPr>
                <w:sz w:val="20"/>
                <w:szCs w:val="20"/>
              </w:rPr>
              <w:t>-</w:t>
            </w:r>
          </w:p>
        </w:tc>
        <w:tc>
          <w:tcPr>
            <w:tcW w:w="6281" w:type="dxa"/>
            <w:tcBorders>
              <w:top w:val="nil"/>
              <w:left w:val="nil"/>
              <w:bottom w:val="nil"/>
              <w:right w:val="nil"/>
            </w:tcBorders>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к 2025 году предусматривается достижение следующих целевых показателей (индикаторов):</w:t>
            </w:r>
          </w:p>
          <w:p w:rsidR="002D3832" w:rsidRPr="00294AE6" w:rsidRDefault="002D3832" w:rsidP="008B2D94">
            <w:pPr>
              <w:widowControl w:val="0"/>
              <w:autoSpaceDE w:val="0"/>
              <w:autoSpaceDN w:val="0"/>
              <w:jc w:val="both"/>
              <w:rPr>
                <w:sz w:val="20"/>
                <w:szCs w:val="20"/>
              </w:rPr>
            </w:pPr>
            <w:r w:rsidRPr="00294AE6">
              <w:rPr>
                <w:sz w:val="20"/>
                <w:szCs w:val="20"/>
              </w:rPr>
              <w:t>объем ввода (приобретения) жилья для граждан, проживающих на сельских территориях, – 0,54 тыс. кв. метров;</w:t>
            </w:r>
          </w:p>
          <w:p w:rsidR="002D3832" w:rsidRPr="00294AE6" w:rsidRDefault="002D3832" w:rsidP="008B2D94">
            <w:pPr>
              <w:widowControl w:val="0"/>
              <w:autoSpaceDE w:val="0"/>
              <w:autoSpaceDN w:val="0"/>
              <w:jc w:val="both"/>
              <w:rPr>
                <w:sz w:val="20"/>
                <w:szCs w:val="20"/>
              </w:rPr>
            </w:pPr>
            <w:r w:rsidRPr="00294AE6">
              <w:rPr>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 4,7 процента;</w:t>
            </w:r>
          </w:p>
          <w:p w:rsidR="002D3832" w:rsidRPr="00294AE6" w:rsidRDefault="002D3832" w:rsidP="008B2D94">
            <w:pPr>
              <w:widowControl w:val="0"/>
              <w:autoSpaceDE w:val="0"/>
              <w:autoSpaceDN w:val="0"/>
              <w:jc w:val="both"/>
              <w:rPr>
                <w:sz w:val="20"/>
                <w:szCs w:val="20"/>
              </w:rPr>
            </w:pPr>
            <w:r w:rsidRPr="00294AE6">
              <w:rPr>
                <w:sz w:val="20"/>
                <w:szCs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50 ед.</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sz w:val="20"/>
                <w:szCs w:val="20"/>
                <w:lang w:eastAsia="en-US"/>
              </w:rPr>
              <w:t xml:space="preserve">объем ввода </w:t>
            </w:r>
            <w:r w:rsidRPr="00294AE6">
              <w:rPr>
                <w:rFonts w:eastAsia="Calibri"/>
                <w:bCs/>
                <w:sz w:val="20"/>
                <w:szCs w:val="20"/>
                <w:lang w:eastAsia="en-US"/>
              </w:rPr>
              <w:t>жилья, предоставленного гражданам по договорам найма жилого помещения, – 0,0 тыс. кв. метров</w:t>
            </w:r>
          </w:p>
          <w:p w:rsidR="002D3832" w:rsidRPr="00294AE6" w:rsidRDefault="002D3832" w:rsidP="008B2D94">
            <w:pPr>
              <w:autoSpaceDE w:val="0"/>
              <w:autoSpaceDN w:val="0"/>
              <w:adjustRightInd w:val="0"/>
              <w:jc w:val="both"/>
              <w:rPr>
                <w:rFonts w:eastAsia="Calibri"/>
                <w:bCs/>
                <w:sz w:val="20"/>
                <w:szCs w:val="20"/>
                <w:lang w:eastAsia="en-US"/>
              </w:rPr>
            </w:pP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к 2021 году предусматривается достижение следующих целевых показателей (индикаторов):</w:t>
            </w:r>
          </w:p>
          <w:p w:rsidR="002D3832" w:rsidRPr="00294AE6" w:rsidRDefault="002D3832" w:rsidP="008B2D94">
            <w:pPr>
              <w:autoSpaceDE w:val="0"/>
              <w:autoSpaceDN w:val="0"/>
              <w:jc w:val="both"/>
              <w:rPr>
                <w:sz w:val="20"/>
                <w:szCs w:val="20"/>
              </w:rPr>
            </w:pPr>
            <w:r w:rsidRPr="00294AE6">
              <w:rPr>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4 единицы;</w:t>
            </w:r>
          </w:p>
          <w:p w:rsidR="002D3832" w:rsidRPr="00294AE6" w:rsidRDefault="002D3832" w:rsidP="008B2D94">
            <w:pPr>
              <w:autoSpaceDE w:val="0"/>
              <w:autoSpaceDN w:val="0"/>
              <w:jc w:val="both"/>
              <w:rPr>
                <w:sz w:val="20"/>
                <w:szCs w:val="20"/>
              </w:rPr>
            </w:pPr>
            <w:r w:rsidRPr="00294AE6">
              <w:rPr>
                <w:sz w:val="20"/>
                <w:szCs w:val="20"/>
              </w:rPr>
              <w:t>ввод в действие локальных водопроводов – 5,2 км;</w:t>
            </w:r>
          </w:p>
          <w:p w:rsidR="002D3832" w:rsidRPr="00294AE6" w:rsidRDefault="002D3832" w:rsidP="008B2D94">
            <w:pPr>
              <w:autoSpaceDE w:val="0"/>
              <w:autoSpaceDN w:val="0"/>
              <w:jc w:val="both"/>
              <w:rPr>
                <w:sz w:val="20"/>
                <w:szCs w:val="20"/>
              </w:rPr>
            </w:pPr>
            <w:r w:rsidRPr="00294AE6">
              <w:rPr>
                <w:rFonts w:cs="Calibri"/>
                <w:bCs/>
                <w:sz w:val="20"/>
                <w:szCs w:val="20"/>
              </w:rPr>
              <w:t>к 2023 году предусматривается достижение следующих целевых показателей (индикаторов):</w:t>
            </w:r>
          </w:p>
          <w:p w:rsidR="002D3832" w:rsidRPr="00294AE6" w:rsidRDefault="002D3832" w:rsidP="008B2D94">
            <w:pPr>
              <w:autoSpaceDE w:val="0"/>
              <w:autoSpaceDN w:val="0"/>
              <w:jc w:val="both"/>
              <w:rPr>
                <w:sz w:val="20"/>
                <w:szCs w:val="20"/>
              </w:rPr>
            </w:pPr>
            <w:r w:rsidRPr="00294AE6">
              <w:rPr>
                <w:sz w:val="20"/>
                <w:szCs w:val="20"/>
              </w:rPr>
              <w:t>количество реализованных проектов комплексного развития сельских территорий или сельских агломераций – 1 единица;</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lastRenderedPageBreak/>
              <w:t>к 2024 году предусматривается достижение следующих целевых показателей (индикаторов):</w:t>
            </w:r>
          </w:p>
          <w:p w:rsidR="002D3832" w:rsidRPr="00294AE6" w:rsidRDefault="002D3832" w:rsidP="008B2D94">
            <w:pPr>
              <w:autoSpaceDE w:val="0"/>
              <w:autoSpaceDN w:val="0"/>
              <w:jc w:val="both"/>
              <w:rPr>
                <w:sz w:val="20"/>
                <w:szCs w:val="20"/>
              </w:rPr>
            </w:pPr>
            <w:r w:rsidRPr="00294AE6">
              <w:rPr>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 1 единица;</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к 2025 году предусматривается достижение следующих целевых показателей (индикаторов):</w:t>
            </w:r>
          </w:p>
          <w:p w:rsidR="002D3832" w:rsidRPr="00294AE6" w:rsidRDefault="002D3832" w:rsidP="008B2D94">
            <w:pPr>
              <w:autoSpaceDE w:val="0"/>
              <w:autoSpaceDN w:val="0"/>
              <w:jc w:val="both"/>
              <w:rPr>
                <w:sz w:val="20"/>
                <w:szCs w:val="20"/>
              </w:rPr>
            </w:pPr>
            <w:r w:rsidRPr="00294AE6">
              <w:rPr>
                <w:sz w:val="20"/>
                <w:szCs w:val="20"/>
              </w:rPr>
              <w:t xml:space="preserve">ввод в действие распределительных газовых сетей – 1,5 км; </w:t>
            </w:r>
          </w:p>
          <w:p w:rsidR="002D3832" w:rsidRPr="00294AE6" w:rsidRDefault="002D3832" w:rsidP="008B2D94">
            <w:pPr>
              <w:autoSpaceDE w:val="0"/>
              <w:autoSpaceDN w:val="0"/>
              <w:jc w:val="both"/>
              <w:rPr>
                <w:sz w:val="20"/>
                <w:szCs w:val="20"/>
              </w:rPr>
            </w:pPr>
            <w:r w:rsidRPr="00294AE6">
              <w:rPr>
                <w:rFonts w:cs="Calibri"/>
                <w:sz w:val="20"/>
                <w:szCs w:val="20"/>
              </w:rPr>
              <w:t>количество реализованных общественно значимых проектов по благоустройству сельских территорий</w:t>
            </w:r>
            <w:r w:rsidRPr="00294AE6">
              <w:rPr>
                <w:sz w:val="20"/>
                <w:szCs w:val="20"/>
              </w:rPr>
              <w:t> – 1 единица;</w:t>
            </w:r>
          </w:p>
          <w:p w:rsidR="002D3832" w:rsidRPr="00294AE6" w:rsidRDefault="002D3832" w:rsidP="008B2D94">
            <w:pPr>
              <w:autoSpaceDE w:val="0"/>
              <w:autoSpaceDN w:val="0"/>
              <w:adjustRightInd w:val="0"/>
              <w:jc w:val="both"/>
              <w:rPr>
                <w:rFonts w:eastAsia="Calibri"/>
                <w:sz w:val="20"/>
                <w:szCs w:val="20"/>
                <w:lang w:eastAsia="en-US"/>
              </w:rPr>
            </w:pPr>
            <w:r w:rsidRPr="00294AE6">
              <w:rPr>
                <w:sz w:val="20"/>
                <w:szCs w:val="20"/>
              </w:rPr>
              <w:t>количество реализованных проектов развития общественной инфраструктуры, основанных на местных инициативах,</w:t>
            </w:r>
            <w:r w:rsidRPr="00294AE6">
              <w:rPr>
                <w:rFonts w:eastAsia="Calibri"/>
                <w:sz w:val="20"/>
                <w:szCs w:val="20"/>
                <w:lang w:eastAsia="en-US"/>
              </w:rPr>
              <w:t xml:space="preserve"> – 78 единиц;</w:t>
            </w:r>
          </w:p>
          <w:p w:rsidR="002D3832" w:rsidRPr="00294AE6" w:rsidRDefault="002D3832" w:rsidP="008B2D94">
            <w:pPr>
              <w:autoSpaceDE w:val="0"/>
              <w:autoSpaceDN w:val="0"/>
              <w:jc w:val="both"/>
              <w:rPr>
                <w:sz w:val="20"/>
                <w:szCs w:val="20"/>
              </w:rPr>
            </w:pPr>
            <w:r w:rsidRPr="00294AE6">
              <w:rPr>
                <w:rFonts w:cs="Calibri"/>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r w:rsidRPr="00294AE6">
              <w:rPr>
                <w:sz w:val="20"/>
                <w:szCs w:val="20"/>
              </w:rPr>
              <w:t xml:space="preserve"> – 5 единиц </w:t>
            </w:r>
          </w:p>
          <w:p w:rsidR="002D3832" w:rsidRPr="00294AE6" w:rsidRDefault="002D3832" w:rsidP="008B2D94">
            <w:pPr>
              <w:widowControl w:val="0"/>
              <w:autoSpaceDE w:val="0"/>
              <w:autoSpaceDN w:val="0"/>
              <w:jc w:val="both"/>
              <w:rPr>
                <w:bCs/>
                <w:sz w:val="20"/>
                <w:szCs w:val="20"/>
              </w:rPr>
            </w:pPr>
          </w:p>
        </w:tc>
      </w:tr>
      <w:tr w:rsidR="002D3832" w:rsidRPr="00294AE6" w:rsidTr="008B2D94">
        <w:tc>
          <w:tcPr>
            <w:tcW w:w="3220" w:type="dxa"/>
            <w:tcBorders>
              <w:top w:val="nil"/>
              <w:left w:val="nil"/>
              <w:bottom w:val="nil"/>
              <w:right w:val="nil"/>
            </w:tcBorders>
          </w:tcPr>
          <w:p w:rsidR="002D3832" w:rsidRPr="00294AE6" w:rsidRDefault="002D3832" w:rsidP="008B2D94">
            <w:pPr>
              <w:autoSpaceDE w:val="0"/>
              <w:autoSpaceDN w:val="0"/>
              <w:adjustRightInd w:val="0"/>
              <w:rPr>
                <w:sz w:val="20"/>
                <w:szCs w:val="20"/>
              </w:rPr>
            </w:pPr>
            <w:r w:rsidRPr="00294AE6">
              <w:rPr>
                <w:sz w:val="20"/>
                <w:szCs w:val="20"/>
              </w:rPr>
              <w:lastRenderedPageBreak/>
              <w:t>Сроки  реализации муниципальной программы</w:t>
            </w:r>
          </w:p>
        </w:tc>
        <w:tc>
          <w:tcPr>
            <w:tcW w:w="280" w:type="dxa"/>
            <w:tcBorders>
              <w:top w:val="nil"/>
              <w:left w:val="nil"/>
              <w:bottom w:val="nil"/>
              <w:right w:val="nil"/>
            </w:tcBorders>
          </w:tcPr>
          <w:p w:rsidR="002D3832" w:rsidRPr="00294AE6" w:rsidRDefault="002D3832" w:rsidP="008B2D94">
            <w:pPr>
              <w:autoSpaceDE w:val="0"/>
              <w:autoSpaceDN w:val="0"/>
              <w:adjustRightInd w:val="0"/>
              <w:rPr>
                <w:sz w:val="20"/>
                <w:szCs w:val="20"/>
              </w:rPr>
            </w:pPr>
            <w:r w:rsidRPr="00294AE6">
              <w:rPr>
                <w:sz w:val="20"/>
                <w:szCs w:val="20"/>
              </w:rPr>
              <w:t>-</w:t>
            </w:r>
          </w:p>
        </w:tc>
        <w:tc>
          <w:tcPr>
            <w:tcW w:w="6281" w:type="dxa"/>
            <w:tcBorders>
              <w:top w:val="nil"/>
              <w:left w:val="nil"/>
              <w:bottom w:val="nil"/>
              <w:right w:val="nil"/>
            </w:tcBorders>
          </w:tcPr>
          <w:p w:rsidR="002D3832" w:rsidRPr="00294AE6" w:rsidRDefault="002D3832" w:rsidP="008B2D94">
            <w:pPr>
              <w:widowControl w:val="0"/>
              <w:autoSpaceDE w:val="0"/>
              <w:autoSpaceDN w:val="0"/>
              <w:jc w:val="both"/>
              <w:rPr>
                <w:sz w:val="20"/>
                <w:szCs w:val="20"/>
              </w:rPr>
            </w:pPr>
            <w:r w:rsidRPr="00294AE6">
              <w:rPr>
                <w:sz w:val="20"/>
                <w:szCs w:val="20"/>
              </w:rPr>
              <w:t>2020–2025 годы</w:t>
            </w:r>
          </w:p>
          <w:p w:rsidR="002D3832" w:rsidRPr="00294AE6" w:rsidRDefault="002D3832" w:rsidP="008B2D94">
            <w:pPr>
              <w:autoSpaceDE w:val="0"/>
              <w:autoSpaceDN w:val="0"/>
              <w:adjustRightInd w:val="0"/>
              <w:rPr>
                <w:sz w:val="20"/>
                <w:szCs w:val="20"/>
              </w:rPr>
            </w:pPr>
          </w:p>
        </w:tc>
      </w:tr>
      <w:tr w:rsidR="002D3832" w:rsidRPr="00294AE6" w:rsidTr="008B2D94">
        <w:tc>
          <w:tcPr>
            <w:tcW w:w="3220" w:type="dxa"/>
            <w:tcBorders>
              <w:top w:val="nil"/>
              <w:left w:val="nil"/>
              <w:bottom w:val="nil"/>
              <w:right w:val="nil"/>
            </w:tcBorders>
          </w:tcPr>
          <w:p w:rsidR="002D3832" w:rsidRPr="00294AE6" w:rsidRDefault="002D3832" w:rsidP="008B2D94">
            <w:pPr>
              <w:autoSpaceDE w:val="0"/>
              <w:autoSpaceDN w:val="0"/>
              <w:adjustRightInd w:val="0"/>
              <w:rPr>
                <w:sz w:val="20"/>
                <w:szCs w:val="20"/>
              </w:rPr>
            </w:pPr>
          </w:p>
          <w:p w:rsidR="002D3832" w:rsidRPr="00294AE6" w:rsidRDefault="002D3832" w:rsidP="008B2D94">
            <w:pPr>
              <w:autoSpaceDE w:val="0"/>
              <w:autoSpaceDN w:val="0"/>
              <w:adjustRightInd w:val="0"/>
              <w:rPr>
                <w:sz w:val="20"/>
                <w:szCs w:val="20"/>
              </w:rPr>
            </w:pPr>
            <w:r w:rsidRPr="00294AE6">
              <w:rPr>
                <w:sz w:val="20"/>
                <w:szCs w:val="20"/>
              </w:rPr>
              <w:t>Объем финансирования муниципальной программы</w:t>
            </w:r>
          </w:p>
          <w:p w:rsidR="002D3832" w:rsidRPr="00294AE6" w:rsidRDefault="002D3832" w:rsidP="008B2D94">
            <w:pPr>
              <w:autoSpaceDE w:val="0"/>
              <w:autoSpaceDN w:val="0"/>
              <w:adjustRightInd w:val="0"/>
              <w:rPr>
                <w:sz w:val="20"/>
                <w:szCs w:val="20"/>
              </w:rPr>
            </w:pPr>
            <w:r w:rsidRPr="00294AE6">
              <w:rPr>
                <w:sz w:val="20"/>
                <w:szCs w:val="20"/>
              </w:rPr>
              <w:t>с разбивкой по годам реализации программы</w:t>
            </w:r>
          </w:p>
        </w:tc>
        <w:tc>
          <w:tcPr>
            <w:tcW w:w="280" w:type="dxa"/>
            <w:tcBorders>
              <w:top w:val="nil"/>
              <w:left w:val="nil"/>
              <w:bottom w:val="nil"/>
              <w:right w:val="nil"/>
            </w:tcBorders>
          </w:tcPr>
          <w:p w:rsidR="002D3832" w:rsidRPr="00294AE6" w:rsidRDefault="002D3832" w:rsidP="008B2D94">
            <w:pPr>
              <w:autoSpaceDE w:val="0"/>
              <w:autoSpaceDN w:val="0"/>
              <w:adjustRightInd w:val="0"/>
              <w:rPr>
                <w:sz w:val="20"/>
                <w:szCs w:val="20"/>
              </w:rPr>
            </w:pPr>
          </w:p>
          <w:p w:rsidR="002D3832" w:rsidRPr="00294AE6" w:rsidRDefault="002D3832" w:rsidP="008B2D94">
            <w:pPr>
              <w:autoSpaceDE w:val="0"/>
              <w:autoSpaceDN w:val="0"/>
              <w:adjustRightInd w:val="0"/>
              <w:rPr>
                <w:sz w:val="20"/>
                <w:szCs w:val="20"/>
              </w:rPr>
            </w:pPr>
            <w:r w:rsidRPr="00294AE6">
              <w:rPr>
                <w:sz w:val="20"/>
                <w:szCs w:val="20"/>
              </w:rPr>
              <w:t>-</w:t>
            </w:r>
          </w:p>
        </w:tc>
        <w:tc>
          <w:tcPr>
            <w:tcW w:w="6281" w:type="dxa"/>
            <w:tcBorders>
              <w:top w:val="nil"/>
              <w:left w:val="nil"/>
              <w:bottom w:val="nil"/>
              <w:right w:val="nil"/>
            </w:tcBorders>
          </w:tcPr>
          <w:p w:rsidR="002D3832" w:rsidRPr="00294AE6" w:rsidRDefault="002D3832" w:rsidP="008B2D94">
            <w:pPr>
              <w:autoSpaceDE w:val="0"/>
              <w:autoSpaceDN w:val="0"/>
              <w:adjustRightInd w:val="0"/>
              <w:rPr>
                <w:sz w:val="20"/>
                <w:szCs w:val="20"/>
              </w:rPr>
            </w:pPr>
          </w:p>
          <w:p w:rsidR="002D3832" w:rsidRPr="00294AE6" w:rsidRDefault="002D3832" w:rsidP="008B2D94">
            <w:pPr>
              <w:jc w:val="both"/>
              <w:rPr>
                <w:sz w:val="20"/>
                <w:szCs w:val="20"/>
              </w:rPr>
            </w:pPr>
            <w:r w:rsidRPr="00294AE6">
              <w:rPr>
                <w:sz w:val="20"/>
                <w:szCs w:val="20"/>
              </w:rPr>
              <w:t xml:space="preserve">Прогнозируемый объем финансирования Муниципальной программы составляет </w:t>
            </w:r>
            <w:r w:rsidRPr="00294AE6">
              <w:rPr>
                <w:b/>
                <w:bCs/>
                <w:sz w:val="20"/>
                <w:szCs w:val="20"/>
              </w:rPr>
              <w:t>15530,7 тыс. рублей</w:t>
            </w:r>
            <w:r w:rsidRPr="00294AE6">
              <w:rPr>
                <w:sz w:val="20"/>
                <w:szCs w:val="20"/>
              </w:rPr>
              <w:t>, в том числе в:</w:t>
            </w:r>
          </w:p>
          <w:p w:rsidR="002D3832" w:rsidRPr="00294AE6" w:rsidRDefault="002D3832" w:rsidP="008B2D94">
            <w:pPr>
              <w:autoSpaceDE w:val="0"/>
              <w:autoSpaceDN w:val="0"/>
              <w:adjustRightInd w:val="0"/>
              <w:ind w:firstLine="567"/>
              <w:jc w:val="both"/>
              <w:rPr>
                <w:sz w:val="20"/>
                <w:szCs w:val="20"/>
              </w:rPr>
            </w:pPr>
            <w:r w:rsidRPr="00294AE6">
              <w:rPr>
                <w:bCs/>
                <w:sz w:val="20"/>
                <w:szCs w:val="20"/>
              </w:rPr>
              <w:t>2020 году</w:t>
            </w:r>
            <w:r w:rsidRPr="00294AE6">
              <w:rPr>
                <w:sz w:val="20"/>
                <w:szCs w:val="20"/>
              </w:rPr>
              <w:t xml:space="preserve"> –   5334,15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2021 году –     923,65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2022 году –   3322,4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2023 году –   1983,5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2024 году –   1983,5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2025 году –   1983,5   тыс. рублей;</w:t>
            </w:r>
          </w:p>
          <w:p w:rsidR="002D3832" w:rsidRPr="00294AE6" w:rsidRDefault="002D3832" w:rsidP="008B2D94">
            <w:pPr>
              <w:autoSpaceDE w:val="0"/>
              <w:autoSpaceDN w:val="0"/>
              <w:adjustRightInd w:val="0"/>
              <w:ind w:firstLine="567"/>
              <w:jc w:val="center"/>
              <w:rPr>
                <w:sz w:val="20"/>
                <w:szCs w:val="20"/>
              </w:rPr>
            </w:pPr>
          </w:p>
          <w:p w:rsidR="002D3832" w:rsidRPr="00294AE6" w:rsidRDefault="002D3832" w:rsidP="008B2D94">
            <w:pPr>
              <w:autoSpaceDE w:val="0"/>
              <w:autoSpaceDN w:val="0"/>
              <w:adjustRightInd w:val="0"/>
              <w:ind w:firstLine="567"/>
              <w:jc w:val="both"/>
              <w:rPr>
                <w:sz w:val="20"/>
                <w:szCs w:val="20"/>
              </w:rPr>
            </w:pPr>
            <w:r w:rsidRPr="00294AE6">
              <w:rPr>
                <w:sz w:val="20"/>
                <w:szCs w:val="20"/>
              </w:rPr>
              <w:t>из них средства:</w:t>
            </w:r>
          </w:p>
          <w:p w:rsidR="002D3832" w:rsidRPr="00294AE6" w:rsidRDefault="002D3832" w:rsidP="008B2D94">
            <w:pPr>
              <w:autoSpaceDE w:val="0"/>
              <w:autoSpaceDN w:val="0"/>
              <w:adjustRightInd w:val="0"/>
              <w:ind w:firstLine="567"/>
              <w:jc w:val="both"/>
              <w:rPr>
                <w:sz w:val="20"/>
                <w:szCs w:val="20"/>
              </w:rPr>
            </w:pPr>
            <w:r w:rsidRPr="00294AE6">
              <w:rPr>
                <w:sz w:val="20"/>
                <w:szCs w:val="20"/>
              </w:rPr>
              <w:t xml:space="preserve">федерального бюджета – </w:t>
            </w:r>
            <w:r w:rsidRPr="00294AE6">
              <w:rPr>
                <w:b/>
                <w:sz w:val="20"/>
                <w:szCs w:val="20"/>
              </w:rPr>
              <w:t>10012,5</w:t>
            </w:r>
            <w:r w:rsidRPr="00294AE6">
              <w:rPr>
                <w:sz w:val="20"/>
                <w:szCs w:val="20"/>
              </w:rPr>
              <w:t xml:space="preserve"> тыс. рублей    </w:t>
            </w:r>
            <w:proofErr w:type="gramStart"/>
            <w:r w:rsidRPr="00294AE6">
              <w:rPr>
                <w:sz w:val="20"/>
                <w:szCs w:val="20"/>
              </w:rPr>
              <w:t xml:space="preserve">   (</w:t>
            </w:r>
            <w:proofErr w:type="gramEnd"/>
            <w:r w:rsidRPr="00294AE6">
              <w:rPr>
                <w:sz w:val="20"/>
                <w:szCs w:val="20"/>
              </w:rPr>
              <w:t>64,5 %), в том числе в:</w:t>
            </w:r>
          </w:p>
          <w:p w:rsidR="002D3832" w:rsidRPr="00294AE6" w:rsidRDefault="002D3832" w:rsidP="008B2D94">
            <w:pPr>
              <w:autoSpaceDE w:val="0"/>
              <w:autoSpaceDN w:val="0"/>
              <w:adjustRightInd w:val="0"/>
              <w:ind w:firstLine="567"/>
              <w:jc w:val="both"/>
              <w:rPr>
                <w:sz w:val="20"/>
                <w:szCs w:val="20"/>
              </w:rPr>
            </w:pPr>
            <w:r w:rsidRPr="00294AE6">
              <w:rPr>
                <w:sz w:val="20"/>
                <w:szCs w:val="20"/>
              </w:rPr>
              <w:t>2020 году –   2053,3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2021 году –     614,4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2022 году –   1836,2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2023 году –   1836,2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2024 году –   1836,2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2025 году –   1836,2   тыс. рублей;</w:t>
            </w:r>
          </w:p>
          <w:p w:rsidR="002D3832" w:rsidRPr="00294AE6" w:rsidRDefault="002D3832" w:rsidP="008B2D94">
            <w:pPr>
              <w:autoSpaceDE w:val="0"/>
              <w:autoSpaceDN w:val="0"/>
              <w:adjustRightInd w:val="0"/>
              <w:ind w:firstLine="567"/>
              <w:jc w:val="both"/>
              <w:rPr>
                <w:sz w:val="20"/>
                <w:szCs w:val="20"/>
              </w:rPr>
            </w:pPr>
          </w:p>
          <w:p w:rsidR="002D3832" w:rsidRPr="00294AE6" w:rsidRDefault="002D3832" w:rsidP="008B2D94">
            <w:pPr>
              <w:autoSpaceDE w:val="0"/>
              <w:autoSpaceDN w:val="0"/>
              <w:adjustRightInd w:val="0"/>
              <w:ind w:firstLine="567"/>
              <w:jc w:val="both"/>
              <w:rPr>
                <w:sz w:val="20"/>
                <w:szCs w:val="20"/>
              </w:rPr>
            </w:pPr>
            <w:r w:rsidRPr="00294AE6">
              <w:rPr>
                <w:sz w:val="20"/>
                <w:szCs w:val="20"/>
              </w:rPr>
              <w:t xml:space="preserve">республиканского бюджета Чувашской Республики – </w:t>
            </w:r>
            <w:r w:rsidRPr="00294AE6">
              <w:rPr>
                <w:b/>
                <w:bCs/>
                <w:sz w:val="20"/>
                <w:szCs w:val="20"/>
              </w:rPr>
              <w:t>606,</w:t>
            </w:r>
            <w:proofErr w:type="gramStart"/>
            <w:r w:rsidRPr="00294AE6">
              <w:rPr>
                <w:b/>
                <w:bCs/>
                <w:sz w:val="20"/>
                <w:szCs w:val="20"/>
              </w:rPr>
              <w:t xml:space="preserve">9 </w:t>
            </w:r>
            <w:r w:rsidRPr="00294AE6">
              <w:rPr>
                <w:sz w:val="20"/>
                <w:szCs w:val="20"/>
              </w:rPr>
              <w:t xml:space="preserve"> тыс.</w:t>
            </w:r>
            <w:proofErr w:type="gramEnd"/>
            <w:r w:rsidRPr="00294AE6">
              <w:rPr>
                <w:sz w:val="20"/>
                <w:szCs w:val="20"/>
              </w:rPr>
              <w:t xml:space="preserve"> рублей (3,9 %), в том числе в:</w:t>
            </w:r>
          </w:p>
          <w:p w:rsidR="002D3832" w:rsidRPr="00294AE6" w:rsidRDefault="002D3832" w:rsidP="008B2D94">
            <w:pPr>
              <w:autoSpaceDE w:val="0"/>
              <w:autoSpaceDN w:val="0"/>
              <w:adjustRightInd w:val="0"/>
              <w:ind w:firstLine="567"/>
              <w:jc w:val="both"/>
              <w:rPr>
                <w:sz w:val="20"/>
                <w:szCs w:val="20"/>
              </w:rPr>
            </w:pPr>
            <w:r w:rsidRPr="00294AE6">
              <w:rPr>
                <w:sz w:val="20"/>
                <w:szCs w:val="20"/>
              </w:rPr>
              <w:t>2020 году –      124,5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2021 году –        37,2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2022 году –      111,3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2023 году –      111,3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2024 году –      111,3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2025 году –      111,3   тыс. рублей;</w:t>
            </w:r>
          </w:p>
          <w:p w:rsidR="002D3832" w:rsidRPr="00294AE6" w:rsidRDefault="002D3832" w:rsidP="008B2D94">
            <w:pPr>
              <w:autoSpaceDE w:val="0"/>
              <w:autoSpaceDN w:val="0"/>
              <w:adjustRightInd w:val="0"/>
              <w:ind w:firstLine="567"/>
              <w:jc w:val="both"/>
              <w:rPr>
                <w:sz w:val="20"/>
                <w:szCs w:val="20"/>
              </w:rPr>
            </w:pPr>
          </w:p>
          <w:p w:rsidR="002D3832" w:rsidRPr="00294AE6" w:rsidRDefault="002D3832" w:rsidP="008B2D94">
            <w:pPr>
              <w:autoSpaceDE w:val="0"/>
              <w:autoSpaceDN w:val="0"/>
              <w:adjustRightInd w:val="0"/>
              <w:ind w:firstLine="567"/>
              <w:jc w:val="both"/>
              <w:rPr>
                <w:sz w:val="20"/>
                <w:szCs w:val="20"/>
              </w:rPr>
            </w:pPr>
            <w:r w:rsidRPr="00294AE6">
              <w:rPr>
                <w:sz w:val="20"/>
                <w:szCs w:val="20"/>
              </w:rPr>
              <w:t xml:space="preserve">местного бюджета – </w:t>
            </w:r>
            <w:r w:rsidRPr="00294AE6">
              <w:rPr>
                <w:b/>
                <w:sz w:val="20"/>
                <w:szCs w:val="20"/>
              </w:rPr>
              <w:t>1214,19</w:t>
            </w:r>
            <w:r w:rsidRPr="00294AE6">
              <w:rPr>
                <w:sz w:val="20"/>
                <w:szCs w:val="20"/>
              </w:rPr>
              <w:t xml:space="preserve"> тыс. рублей (7,8 </w:t>
            </w:r>
            <w:proofErr w:type="gramStart"/>
            <w:r w:rsidRPr="00294AE6">
              <w:rPr>
                <w:sz w:val="20"/>
                <w:szCs w:val="20"/>
              </w:rPr>
              <w:t xml:space="preserve">%),   </w:t>
            </w:r>
            <w:proofErr w:type="gramEnd"/>
            <w:r w:rsidRPr="00294AE6">
              <w:rPr>
                <w:sz w:val="20"/>
                <w:szCs w:val="20"/>
              </w:rPr>
              <w:t xml:space="preserve">     в том числе в:</w:t>
            </w:r>
          </w:p>
          <w:p w:rsidR="002D3832" w:rsidRPr="00294AE6" w:rsidRDefault="002D3832" w:rsidP="008B2D94">
            <w:pPr>
              <w:autoSpaceDE w:val="0"/>
              <w:autoSpaceDN w:val="0"/>
              <w:adjustRightInd w:val="0"/>
              <w:ind w:firstLine="567"/>
              <w:jc w:val="both"/>
              <w:rPr>
                <w:sz w:val="20"/>
                <w:szCs w:val="20"/>
              </w:rPr>
            </w:pPr>
            <w:r w:rsidRPr="00294AE6">
              <w:rPr>
                <w:sz w:val="20"/>
                <w:szCs w:val="20"/>
              </w:rPr>
              <w:t>2020 году –     1060,19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2021 году –         10,0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2022 году –         36,0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2023 году –         36,0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2024 году –         36,0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2025 году –         36,0   тыс. рублей;</w:t>
            </w:r>
          </w:p>
          <w:p w:rsidR="002D3832" w:rsidRPr="00294AE6" w:rsidRDefault="002D3832" w:rsidP="008B2D94">
            <w:pPr>
              <w:autoSpaceDE w:val="0"/>
              <w:autoSpaceDN w:val="0"/>
              <w:adjustRightInd w:val="0"/>
              <w:ind w:firstLine="567"/>
              <w:jc w:val="both"/>
              <w:rPr>
                <w:sz w:val="20"/>
                <w:szCs w:val="20"/>
              </w:rPr>
            </w:pPr>
          </w:p>
          <w:p w:rsidR="002D3832" w:rsidRPr="00294AE6" w:rsidRDefault="002D3832" w:rsidP="008B2D94">
            <w:pPr>
              <w:autoSpaceDE w:val="0"/>
              <w:autoSpaceDN w:val="0"/>
              <w:adjustRightInd w:val="0"/>
              <w:ind w:firstLine="567"/>
              <w:jc w:val="both"/>
              <w:rPr>
                <w:sz w:val="20"/>
                <w:szCs w:val="20"/>
              </w:rPr>
            </w:pPr>
            <w:r w:rsidRPr="00294AE6">
              <w:rPr>
                <w:sz w:val="20"/>
                <w:szCs w:val="20"/>
              </w:rPr>
              <w:t xml:space="preserve">бюджетов сельских поселений – </w:t>
            </w:r>
            <w:r w:rsidRPr="00294AE6">
              <w:rPr>
                <w:b/>
                <w:bCs/>
                <w:sz w:val="20"/>
                <w:szCs w:val="20"/>
              </w:rPr>
              <w:t>3697,</w:t>
            </w:r>
            <w:proofErr w:type="gramStart"/>
            <w:r w:rsidRPr="00294AE6">
              <w:rPr>
                <w:b/>
                <w:bCs/>
                <w:sz w:val="20"/>
                <w:szCs w:val="20"/>
              </w:rPr>
              <w:t xml:space="preserve">11  </w:t>
            </w:r>
            <w:r w:rsidRPr="00294AE6">
              <w:rPr>
                <w:sz w:val="20"/>
                <w:szCs w:val="20"/>
              </w:rPr>
              <w:t>(</w:t>
            </w:r>
            <w:proofErr w:type="gramEnd"/>
            <w:r w:rsidRPr="00294AE6">
              <w:rPr>
                <w:sz w:val="20"/>
                <w:szCs w:val="20"/>
              </w:rPr>
              <w:t>23,8 %),     в том числе в:</w:t>
            </w:r>
          </w:p>
          <w:p w:rsidR="002D3832" w:rsidRPr="00294AE6" w:rsidRDefault="002D3832" w:rsidP="008B2D94">
            <w:pPr>
              <w:autoSpaceDE w:val="0"/>
              <w:autoSpaceDN w:val="0"/>
              <w:adjustRightInd w:val="0"/>
              <w:ind w:firstLine="567"/>
              <w:jc w:val="both"/>
              <w:rPr>
                <w:sz w:val="20"/>
                <w:szCs w:val="20"/>
              </w:rPr>
            </w:pPr>
            <w:r w:rsidRPr="00294AE6">
              <w:rPr>
                <w:sz w:val="20"/>
                <w:szCs w:val="20"/>
              </w:rPr>
              <w:t>2020 году –     2096,</w:t>
            </w:r>
            <w:proofErr w:type="gramStart"/>
            <w:r w:rsidRPr="00294AE6">
              <w:rPr>
                <w:sz w:val="20"/>
                <w:szCs w:val="20"/>
              </w:rPr>
              <w:t>16  тыс.</w:t>
            </w:r>
            <w:proofErr w:type="gramEnd"/>
            <w:r w:rsidRPr="00294AE6">
              <w:rPr>
                <w:sz w:val="20"/>
                <w:szCs w:val="20"/>
              </w:rPr>
              <w:t xml:space="preserve">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2021 году –        262,05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2022 году –     1338,9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lastRenderedPageBreak/>
              <w:t>2023 году –           0,0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2024 году –           0,0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2025 году –           0,0    тыс. рублей;</w:t>
            </w:r>
          </w:p>
          <w:p w:rsidR="002D3832" w:rsidRPr="00294AE6" w:rsidRDefault="002D3832" w:rsidP="008B2D94">
            <w:pPr>
              <w:autoSpaceDE w:val="0"/>
              <w:autoSpaceDN w:val="0"/>
              <w:adjustRightInd w:val="0"/>
              <w:ind w:firstLine="567"/>
              <w:jc w:val="both"/>
              <w:rPr>
                <w:sz w:val="20"/>
                <w:szCs w:val="20"/>
              </w:rPr>
            </w:pPr>
          </w:p>
          <w:p w:rsidR="002D3832" w:rsidRPr="00294AE6" w:rsidRDefault="002D3832" w:rsidP="008B2D94">
            <w:pPr>
              <w:autoSpaceDE w:val="0"/>
              <w:autoSpaceDN w:val="0"/>
              <w:adjustRightInd w:val="0"/>
              <w:ind w:firstLine="567"/>
              <w:jc w:val="both"/>
              <w:rPr>
                <w:sz w:val="20"/>
                <w:szCs w:val="20"/>
              </w:rPr>
            </w:pPr>
            <w:r w:rsidRPr="00294AE6">
              <w:rPr>
                <w:sz w:val="20"/>
                <w:szCs w:val="20"/>
              </w:rPr>
              <w:t xml:space="preserve">внебюджетных источников – </w:t>
            </w:r>
            <w:r w:rsidRPr="00294AE6">
              <w:rPr>
                <w:b/>
                <w:sz w:val="20"/>
                <w:szCs w:val="20"/>
              </w:rPr>
              <w:t xml:space="preserve">0,0 </w:t>
            </w:r>
            <w:r w:rsidRPr="00294AE6">
              <w:rPr>
                <w:bCs/>
                <w:sz w:val="20"/>
                <w:szCs w:val="20"/>
              </w:rPr>
              <w:t>(0 %)</w:t>
            </w:r>
            <w:r w:rsidRPr="00294AE6">
              <w:rPr>
                <w:sz w:val="20"/>
                <w:szCs w:val="20"/>
              </w:rPr>
              <w:t xml:space="preserve"> тыс. рублей, в том числе в:</w:t>
            </w:r>
          </w:p>
          <w:p w:rsidR="002D3832" w:rsidRPr="00294AE6" w:rsidRDefault="002D3832" w:rsidP="008B2D94">
            <w:pPr>
              <w:autoSpaceDE w:val="0"/>
              <w:autoSpaceDN w:val="0"/>
              <w:adjustRightInd w:val="0"/>
              <w:ind w:firstLine="567"/>
              <w:jc w:val="both"/>
              <w:rPr>
                <w:sz w:val="20"/>
                <w:szCs w:val="20"/>
              </w:rPr>
            </w:pPr>
            <w:r w:rsidRPr="00294AE6">
              <w:rPr>
                <w:sz w:val="20"/>
                <w:szCs w:val="20"/>
              </w:rPr>
              <w:t>2020 году –       0,0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2021 году –       0,0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2022 году –       0,0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2023 году –       0,0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2024 году –       0,0 тыс. рублей;</w:t>
            </w:r>
          </w:p>
          <w:p w:rsidR="002D3832" w:rsidRPr="00294AE6" w:rsidRDefault="002D3832" w:rsidP="008B2D94">
            <w:pPr>
              <w:autoSpaceDE w:val="0"/>
              <w:autoSpaceDN w:val="0"/>
              <w:adjustRightInd w:val="0"/>
              <w:ind w:firstLine="567"/>
              <w:jc w:val="both"/>
              <w:rPr>
                <w:sz w:val="20"/>
                <w:szCs w:val="20"/>
              </w:rPr>
            </w:pPr>
            <w:r w:rsidRPr="00294AE6">
              <w:rPr>
                <w:sz w:val="20"/>
                <w:szCs w:val="20"/>
              </w:rPr>
              <w:t>2025 году –       0,0 тыс. рублей;</w:t>
            </w:r>
          </w:p>
          <w:p w:rsidR="002D3832" w:rsidRPr="00294AE6" w:rsidRDefault="002D3832" w:rsidP="008B2D94">
            <w:pPr>
              <w:ind w:firstLine="300"/>
              <w:rPr>
                <w:sz w:val="20"/>
                <w:szCs w:val="20"/>
              </w:rPr>
            </w:pPr>
            <w:r w:rsidRPr="00294AE6">
              <w:rPr>
                <w:sz w:val="20"/>
                <w:szCs w:val="20"/>
              </w:rPr>
              <w:t xml:space="preserve">    </w:t>
            </w:r>
          </w:p>
        </w:tc>
      </w:tr>
      <w:tr w:rsidR="002D3832" w:rsidRPr="00294AE6" w:rsidTr="008B2D94">
        <w:tc>
          <w:tcPr>
            <w:tcW w:w="3220" w:type="dxa"/>
            <w:tcBorders>
              <w:top w:val="nil"/>
              <w:left w:val="nil"/>
              <w:bottom w:val="nil"/>
              <w:right w:val="nil"/>
            </w:tcBorders>
          </w:tcPr>
          <w:p w:rsidR="002D3832" w:rsidRPr="00294AE6" w:rsidRDefault="002D3832" w:rsidP="008B2D94">
            <w:pPr>
              <w:autoSpaceDE w:val="0"/>
              <w:autoSpaceDN w:val="0"/>
              <w:adjustRightInd w:val="0"/>
              <w:rPr>
                <w:sz w:val="20"/>
                <w:szCs w:val="20"/>
              </w:rPr>
            </w:pPr>
            <w:r w:rsidRPr="00294AE6">
              <w:rPr>
                <w:sz w:val="20"/>
                <w:szCs w:val="20"/>
              </w:rPr>
              <w:lastRenderedPageBreak/>
              <w:t>Ожидаемые результаты реализации Муниципальной программы</w:t>
            </w:r>
          </w:p>
        </w:tc>
        <w:tc>
          <w:tcPr>
            <w:tcW w:w="280" w:type="dxa"/>
            <w:tcBorders>
              <w:top w:val="nil"/>
              <w:left w:val="nil"/>
              <w:bottom w:val="nil"/>
              <w:right w:val="nil"/>
            </w:tcBorders>
          </w:tcPr>
          <w:p w:rsidR="002D3832" w:rsidRPr="00294AE6" w:rsidRDefault="002D3832" w:rsidP="008B2D94">
            <w:pPr>
              <w:autoSpaceDE w:val="0"/>
              <w:autoSpaceDN w:val="0"/>
              <w:adjustRightInd w:val="0"/>
              <w:rPr>
                <w:sz w:val="20"/>
                <w:szCs w:val="20"/>
              </w:rPr>
            </w:pPr>
            <w:r w:rsidRPr="00294AE6">
              <w:rPr>
                <w:sz w:val="20"/>
                <w:szCs w:val="20"/>
              </w:rPr>
              <w:t>-</w:t>
            </w:r>
          </w:p>
        </w:tc>
        <w:tc>
          <w:tcPr>
            <w:tcW w:w="6281" w:type="dxa"/>
            <w:tcBorders>
              <w:top w:val="nil"/>
              <w:left w:val="nil"/>
              <w:bottom w:val="nil"/>
              <w:right w:val="nil"/>
            </w:tcBorders>
          </w:tcPr>
          <w:p w:rsidR="002D3832" w:rsidRPr="00294AE6" w:rsidRDefault="002D3832" w:rsidP="008B2D94">
            <w:pPr>
              <w:widowControl w:val="0"/>
              <w:autoSpaceDE w:val="0"/>
              <w:autoSpaceDN w:val="0"/>
              <w:jc w:val="both"/>
              <w:rPr>
                <w:sz w:val="20"/>
                <w:szCs w:val="20"/>
              </w:rPr>
            </w:pPr>
            <w:r w:rsidRPr="00294AE6">
              <w:rPr>
                <w:sz w:val="20"/>
                <w:szCs w:val="20"/>
              </w:rPr>
              <w:t>повышение качества жизни и уровня благосостояния сельского населения;</w:t>
            </w:r>
          </w:p>
          <w:p w:rsidR="002D3832" w:rsidRPr="00294AE6" w:rsidRDefault="002D3832" w:rsidP="008B2D94">
            <w:pPr>
              <w:widowControl w:val="0"/>
              <w:autoSpaceDE w:val="0"/>
              <w:autoSpaceDN w:val="0"/>
              <w:jc w:val="both"/>
              <w:rPr>
                <w:sz w:val="20"/>
                <w:szCs w:val="20"/>
              </w:rPr>
            </w:pPr>
            <w:r w:rsidRPr="00294AE6">
              <w:rPr>
                <w:sz w:val="20"/>
                <w:szCs w:val="20"/>
              </w:rPr>
              <w:t>повышение уровня занятости сельского населения;</w:t>
            </w:r>
          </w:p>
          <w:p w:rsidR="002D3832" w:rsidRPr="00294AE6" w:rsidRDefault="002D3832" w:rsidP="008B2D94">
            <w:pPr>
              <w:widowControl w:val="0"/>
              <w:autoSpaceDE w:val="0"/>
              <w:autoSpaceDN w:val="0"/>
              <w:jc w:val="both"/>
              <w:rPr>
                <w:sz w:val="20"/>
                <w:szCs w:val="20"/>
              </w:rPr>
            </w:pPr>
            <w:r w:rsidRPr="00294AE6">
              <w:rPr>
                <w:sz w:val="20"/>
                <w:szCs w:val="20"/>
              </w:rPr>
              <w:t>создание комфортных и экологически благопри</w:t>
            </w:r>
            <w:r w:rsidRPr="00294AE6">
              <w:rPr>
                <w:sz w:val="20"/>
                <w:szCs w:val="20"/>
              </w:rPr>
              <w:softHyphen/>
              <w:t>ятных условий проживания на сельских территориях;</w:t>
            </w:r>
          </w:p>
          <w:p w:rsidR="002D3832" w:rsidRPr="00294AE6" w:rsidRDefault="002D3832" w:rsidP="008B2D94">
            <w:pPr>
              <w:widowControl w:val="0"/>
              <w:autoSpaceDE w:val="0"/>
              <w:autoSpaceDN w:val="0"/>
              <w:jc w:val="both"/>
              <w:rPr>
                <w:sz w:val="20"/>
                <w:szCs w:val="20"/>
              </w:rPr>
            </w:pPr>
            <w:r w:rsidRPr="00294AE6">
              <w:rPr>
                <w:sz w:val="20"/>
                <w:szCs w:val="20"/>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2D3832" w:rsidRPr="00294AE6" w:rsidRDefault="002D3832" w:rsidP="008B2D94">
            <w:pPr>
              <w:widowControl w:val="0"/>
              <w:autoSpaceDE w:val="0"/>
              <w:autoSpaceDN w:val="0"/>
              <w:jc w:val="both"/>
              <w:rPr>
                <w:sz w:val="20"/>
                <w:szCs w:val="20"/>
              </w:rPr>
            </w:pPr>
            <w:r w:rsidRPr="00294AE6">
              <w:rPr>
                <w:sz w:val="20"/>
                <w:szCs w:val="20"/>
              </w:rPr>
              <w:t>снижение миграционного оттока сельского населения;</w:t>
            </w:r>
          </w:p>
          <w:p w:rsidR="002D3832" w:rsidRPr="00294AE6" w:rsidRDefault="002D3832" w:rsidP="008B2D94">
            <w:pPr>
              <w:widowControl w:val="0"/>
              <w:autoSpaceDE w:val="0"/>
              <w:autoSpaceDN w:val="0"/>
              <w:jc w:val="both"/>
              <w:rPr>
                <w:sz w:val="20"/>
                <w:szCs w:val="20"/>
              </w:rPr>
            </w:pPr>
            <w:r w:rsidRPr="00294AE6">
              <w:rPr>
                <w:sz w:val="20"/>
                <w:szCs w:val="20"/>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2D3832" w:rsidRPr="00294AE6" w:rsidRDefault="002D3832" w:rsidP="008B2D94">
            <w:pPr>
              <w:jc w:val="both"/>
              <w:rPr>
                <w:sz w:val="20"/>
                <w:szCs w:val="20"/>
              </w:rPr>
            </w:pPr>
            <w:r w:rsidRPr="00294AE6">
              <w:rPr>
                <w:rFonts w:eastAsia="Calibri"/>
                <w:sz w:val="20"/>
                <w:szCs w:val="20"/>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r>
    </w:tbl>
    <w:p w:rsidR="002D3832" w:rsidRPr="00294AE6" w:rsidRDefault="002D3832" w:rsidP="002D3832">
      <w:pPr>
        <w:autoSpaceDE w:val="0"/>
        <w:autoSpaceDN w:val="0"/>
        <w:adjustRightInd w:val="0"/>
        <w:ind w:firstLine="720"/>
        <w:jc w:val="both"/>
        <w:rPr>
          <w:rFonts w:ascii="Arial" w:hAnsi="Arial"/>
          <w:sz w:val="20"/>
          <w:szCs w:val="20"/>
        </w:rPr>
      </w:pPr>
    </w:p>
    <w:p w:rsidR="002D3832" w:rsidRPr="00294AE6" w:rsidRDefault="002D3832" w:rsidP="002D3832">
      <w:pPr>
        <w:pStyle w:val="ConsPlusNormal"/>
        <w:jc w:val="center"/>
        <w:rPr>
          <w:rFonts w:ascii="Times New Roman" w:hAnsi="Times New Roman" w:cs="Times New Roman"/>
          <w:b/>
        </w:rPr>
      </w:pPr>
      <w:r w:rsidRPr="00294AE6">
        <w:rPr>
          <w:rFonts w:ascii="Times New Roman" w:hAnsi="Times New Roman" w:cs="Times New Roman"/>
          <w:b/>
        </w:rPr>
        <w:t>Раздел I. Приоритеты в сфере реализации муниципальной программы Аликовского района Чувашской Республики «Комплексное развитие сельских территорий Аликовского района Чувашской Республики», цели, задачи и сроки реализации Муниципальной программы</w:t>
      </w:r>
    </w:p>
    <w:p w:rsidR="002D3832" w:rsidRPr="00294AE6" w:rsidRDefault="002D3832" w:rsidP="002D3832">
      <w:pPr>
        <w:autoSpaceDE w:val="0"/>
        <w:autoSpaceDN w:val="0"/>
        <w:adjustRightInd w:val="0"/>
        <w:ind w:firstLine="709"/>
        <w:jc w:val="both"/>
        <w:rPr>
          <w:rFonts w:eastAsia="Calibri"/>
          <w:color w:val="00B050"/>
          <w:sz w:val="20"/>
          <w:szCs w:val="20"/>
          <w:lang w:eastAsia="en-US"/>
        </w:rPr>
      </w:pPr>
      <w:r w:rsidRPr="00294AE6">
        <w:rPr>
          <w:rFonts w:eastAsia="Calibri"/>
          <w:sz w:val="20"/>
          <w:szCs w:val="20"/>
          <w:lang w:eastAsia="en-US"/>
        </w:rPr>
        <w:t xml:space="preserve">Приоритеты государственной политики в сфере комплексного развития сельских территорий определены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w:t>
      </w:r>
      <w:smartTag w:uri="urn:schemas-microsoft-com:office:smarttags" w:element="metricconverter">
        <w:smartTagPr>
          <w:attr w:name="ProductID" w:val="2019 г"/>
        </w:smartTagPr>
        <w:r w:rsidRPr="00294AE6">
          <w:rPr>
            <w:rFonts w:eastAsia="Calibri"/>
            <w:sz w:val="20"/>
            <w:szCs w:val="20"/>
            <w:lang w:eastAsia="en-US"/>
          </w:rPr>
          <w:t>2019 г</w:t>
        </w:r>
      </w:smartTag>
      <w:r w:rsidRPr="00294AE6">
        <w:rPr>
          <w:rFonts w:eastAsia="Calibri"/>
          <w:sz w:val="20"/>
          <w:szCs w:val="20"/>
          <w:lang w:eastAsia="en-US"/>
        </w:rPr>
        <w:t xml:space="preserve">. № 696, 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w:t>
      </w:r>
      <w:smartTag w:uri="urn:schemas-microsoft-com:office:smarttags" w:element="metricconverter">
        <w:smartTagPr>
          <w:attr w:name="ProductID" w:val="2015 г"/>
        </w:smartTagPr>
        <w:r w:rsidRPr="00294AE6">
          <w:rPr>
            <w:rFonts w:eastAsia="Calibri"/>
            <w:sz w:val="20"/>
            <w:szCs w:val="20"/>
            <w:lang w:eastAsia="en-US"/>
          </w:rPr>
          <w:t>2015 г</w:t>
        </w:r>
      </w:smartTag>
      <w:r w:rsidRPr="00294AE6">
        <w:rPr>
          <w:rFonts w:eastAsia="Calibri"/>
          <w:sz w:val="20"/>
          <w:szCs w:val="20"/>
          <w:lang w:eastAsia="en-US"/>
        </w:rPr>
        <w:t xml:space="preserve">. № 151-р, </w:t>
      </w:r>
      <w:hyperlink r:id="rId10" w:history="1">
        <w:r w:rsidRPr="00294AE6">
          <w:rPr>
            <w:rFonts w:eastAsia="Calibri"/>
            <w:sz w:val="20"/>
            <w:szCs w:val="20"/>
            <w:lang w:eastAsia="en-US"/>
          </w:rPr>
          <w:t>Стратегией</w:t>
        </w:r>
      </w:hyperlink>
      <w:r w:rsidRPr="00294AE6">
        <w:rPr>
          <w:rFonts w:eastAsia="Calibri"/>
          <w:sz w:val="20"/>
          <w:szCs w:val="20"/>
          <w:lang w:eastAsia="en-US"/>
        </w:rPr>
        <w:t xml:space="preserve"> пространственного развития Российской Федерации до 2025 года, утвержденной распоряжением Правительства Российской Федерации от 13 февраля </w:t>
      </w:r>
      <w:smartTag w:uri="urn:schemas-microsoft-com:office:smarttags" w:element="metricconverter">
        <w:smartTagPr>
          <w:attr w:name="ProductID" w:val="2019 г"/>
        </w:smartTagPr>
        <w:r w:rsidRPr="00294AE6">
          <w:rPr>
            <w:rFonts w:eastAsia="Calibri"/>
            <w:sz w:val="20"/>
            <w:szCs w:val="20"/>
            <w:lang w:eastAsia="en-US"/>
          </w:rPr>
          <w:t>2019 г</w:t>
        </w:r>
      </w:smartTag>
      <w:r w:rsidRPr="00294AE6">
        <w:rPr>
          <w:rFonts w:eastAsia="Calibri"/>
          <w:sz w:val="20"/>
          <w:szCs w:val="20"/>
          <w:lang w:eastAsia="en-US"/>
        </w:rPr>
        <w:t xml:space="preserve">. № 207-р,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w:t>
      </w:r>
      <w:r w:rsidRPr="00294AE6">
        <w:rPr>
          <w:rFonts w:eastAsia="Calibri"/>
          <w:sz w:val="20"/>
          <w:szCs w:val="20"/>
          <w:lang w:eastAsia="en-US"/>
        </w:rPr>
        <w:br/>
        <w:t xml:space="preserve">28 июня </w:t>
      </w:r>
      <w:smartTag w:uri="urn:schemas-microsoft-com:office:smarttags" w:element="metricconverter">
        <w:smartTagPr>
          <w:attr w:name="ProductID" w:val="2018 г"/>
        </w:smartTagPr>
        <w:r w:rsidRPr="00294AE6">
          <w:rPr>
            <w:rFonts w:eastAsia="Calibri"/>
            <w:sz w:val="20"/>
            <w:szCs w:val="20"/>
            <w:lang w:eastAsia="en-US"/>
          </w:rPr>
          <w:t>2018 г</w:t>
        </w:r>
      </w:smartTag>
      <w:r w:rsidRPr="00294AE6">
        <w:rPr>
          <w:rFonts w:eastAsia="Calibri"/>
          <w:sz w:val="20"/>
          <w:szCs w:val="20"/>
          <w:lang w:eastAsia="en-US"/>
        </w:rPr>
        <w:t>. № 254, Стратегией социально-экономического развития Аликовского района до 2035 года, утвержденной решением Собрания депутатов Аликовского района от               28 февраля 2019 года № 3.</w:t>
      </w:r>
    </w:p>
    <w:p w:rsidR="002D3832" w:rsidRPr="00294AE6" w:rsidRDefault="002D3832" w:rsidP="002D3832">
      <w:pPr>
        <w:widowControl w:val="0"/>
        <w:autoSpaceDE w:val="0"/>
        <w:autoSpaceDN w:val="0"/>
        <w:ind w:firstLine="709"/>
        <w:jc w:val="both"/>
        <w:rPr>
          <w:sz w:val="20"/>
          <w:szCs w:val="20"/>
        </w:rPr>
      </w:pPr>
      <w:r w:rsidRPr="00294AE6">
        <w:rPr>
          <w:sz w:val="20"/>
          <w:szCs w:val="20"/>
        </w:rPr>
        <w:t>Муниципальная программа направлена на достижение следующих основных целей:</w:t>
      </w:r>
    </w:p>
    <w:p w:rsidR="002D3832" w:rsidRPr="00294AE6" w:rsidRDefault="002D3832" w:rsidP="002D3832">
      <w:pPr>
        <w:widowControl w:val="0"/>
        <w:autoSpaceDE w:val="0"/>
        <w:autoSpaceDN w:val="0"/>
        <w:ind w:firstLine="709"/>
        <w:jc w:val="both"/>
        <w:rPr>
          <w:sz w:val="20"/>
          <w:szCs w:val="20"/>
        </w:rPr>
      </w:pPr>
      <w:r w:rsidRPr="00294AE6">
        <w:rPr>
          <w:sz w:val="20"/>
          <w:szCs w:val="20"/>
        </w:rPr>
        <w:t>повышение качества жизни и уровня благосостояния сельского населения;</w:t>
      </w:r>
    </w:p>
    <w:p w:rsidR="002D3832" w:rsidRPr="00294AE6" w:rsidRDefault="002D3832" w:rsidP="002D3832">
      <w:pPr>
        <w:widowControl w:val="0"/>
        <w:autoSpaceDE w:val="0"/>
        <w:autoSpaceDN w:val="0"/>
        <w:ind w:firstLine="709"/>
        <w:jc w:val="both"/>
        <w:rPr>
          <w:sz w:val="20"/>
          <w:szCs w:val="20"/>
        </w:rPr>
      </w:pPr>
      <w:r w:rsidRPr="00294AE6">
        <w:rPr>
          <w:sz w:val="20"/>
          <w:szCs w:val="20"/>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2D3832" w:rsidRPr="00294AE6" w:rsidRDefault="002D3832" w:rsidP="002D3832">
      <w:pPr>
        <w:widowControl w:val="0"/>
        <w:autoSpaceDE w:val="0"/>
        <w:autoSpaceDN w:val="0"/>
        <w:ind w:firstLine="709"/>
        <w:jc w:val="both"/>
        <w:rPr>
          <w:sz w:val="20"/>
          <w:szCs w:val="20"/>
        </w:rPr>
      </w:pPr>
      <w:r w:rsidRPr="00294AE6">
        <w:rPr>
          <w:sz w:val="20"/>
          <w:szCs w:val="20"/>
        </w:rPr>
        <w:t>Для достижения указанных целей в рамках реализации Муниципальной программы предусматривается решение следующих задач:</w:t>
      </w:r>
    </w:p>
    <w:p w:rsidR="002D3832" w:rsidRPr="00294AE6" w:rsidRDefault="002D3832" w:rsidP="002D3832">
      <w:pPr>
        <w:widowControl w:val="0"/>
        <w:autoSpaceDE w:val="0"/>
        <w:autoSpaceDN w:val="0"/>
        <w:ind w:firstLine="709"/>
        <w:jc w:val="both"/>
        <w:rPr>
          <w:sz w:val="20"/>
          <w:szCs w:val="20"/>
        </w:rPr>
      </w:pPr>
      <w:r w:rsidRPr="00294AE6">
        <w:rPr>
          <w:sz w:val="20"/>
          <w:szCs w:val="20"/>
        </w:rPr>
        <w:t>удовлетворение потребности сельского населения в благоустроенном жилье;</w:t>
      </w:r>
    </w:p>
    <w:p w:rsidR="002D3832" w:rsidRPr="00294AE6" w:rsidRDefault="002D3832" w:rsidP="002D3832">
      <w:pPr>
        <w:widowControl w:val="0"/>
        <w:autoSpaceDE w:val="0"/>
        <w:autoSpaceDN w:val="0"/>
        <w:ind w:firstLine="709"/>
        <w:jc w:val="both"/>
        <w:rPr>
          <w:sz w:val="20"/>
          <w:szCs w:val="20"/>
        </w:rPr>
      </w:pPr>
      <w:r w:rsidRPr="00294AE6">
        <w:rPr>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2D3832" w:rsidRPr="00294AE6" w:rsidRDefault="002D3832" w:rsidP="002D3832">
      <w:pPr>
        <w:widowControl w:val="0"/>
        <w:autoSpaceDE w:val="0"/>
        <w:autoSpaceDN w:val="0"/>
        <w:ind w:firstLine="709"/>
        <w:jc w:val="both"/>
        <w:rPr>
          <w:sz w:val="20"/>
          <w:szCs w:val="20"/>
        </w:rPr>
      </w:pPr>
      <w:r w:rsidRPr="00294AE6">
        <w:rPr>
          <w:sz w:val="20"/>
          <w:szCs w:val="20"/>
        </w:rPr>
        <w:t>поддержка инициатив граждан, проживающих на сельских территориях, по улучшению условий жизнедеятельности;</w:t>
      </w:r>
    </w:p>
    <w:p w:rsidR="002D3832" w:rsidRPr="00294AE6" w:rsidRDefault="002D3832" w:rsidP="002D3832">
      <w:pPr>
        <w:widowControl w:val="0"/>
        <w:autoSpaceDE w:val="0"/>
        <w:autoSpaceDN w:val="0"/>
        <w:ind w:firstLine="709"/>
        <w:jc w:val="both"/>
        <w:rPr>
          <w:sz w:val="20"/>
          <w:szCs w:val="20"/>
        </w:rPr>
      </w:pPr>
      <w:r w:rsidRPr="00294AE6">
        <w:rPr>
          <w:sz w:val="20"/>
          <w:szCs w:val="20"/>
        </w:rPr>
        <w:t>содействие в повышении уровня занятости населения;</w:t>
      </w:r>
    </w:p>
    <w:p w:rsidR="002D3832" w:rsidRPr="00294AE6" w:rsidRDefault="002D3832" w:rsidP="002D3832">
      <w:pPr>
        <w:widowControl w:val="0"/>
        <w:autoSpaceDE w:val="0"/>
        <w:autoSpaceDN w:val="0"/>
        <w:ind w:firstLine="709"/>
        <w:jc w:val="both"/>
        <w:rPr>
          <w:sz w:val="20"/>
          <w:szCs w:val="20"/>
        </w:rPr>
      </w:pPr>
      <w:r w:rsidRPr="00294AE6">
        <w:rPr>
          <w:sz w:val="20"/>
          <w:szCs w:val="20"/>
        </w:rPr>
        <w:t>создание комфортных и экологически благоприятных условий проживания на сельских территориях.</w:t>
      </w:r>
    </w:p>
    <w:p w:rsidR="002D3832" w:rsidRPr="00294AE6" w:rsidRDefault="002D3832" w:rsidP="002D3832">
      <w:pPr>
        <w:widowControl w:val="0"/>
        <w:autoSpaceDE w:val="0"/>
        <w:autoSpaceDN w:val="0"/>
        <w:ind w:firstLine="709"/>
        <w:jc w:val="both"/>
        <w:rPr>
          <w:sz w:val="20"/>
          <w:szCs w:val="20"/>
        </w:rPr>
      </w:pPr>
      <w:r w:rsidRPr="00294AE6">
        <w:rPr>
          <w:sz w:val="20"/>
          <w:szCs w:val="20"/>
        </w:rPr>
        <w:t>Муниципальная программа будет реализовываться в 2020–2025 годах. Муниципальная программа не предусматривает выделение отдельных этапов.</w:t>
      </w:r>
    </w:p>
    <w:p w:rsidR="002D3832" w:rsidRPr="00294AE6" w:rsidRDefault="002D3832" w:rsidP="002D3832">
      <w:pPr>
        <w:widowControl w:val="0"/>
        <w:autoSpaceDE w:val="0"/>
        <w:autoSpaceDN w:val="0"/>
        <w:ind w:firstLine="709"/>
        <w:jc w:val="both"/>
        <w:rPr>
          <w:sz w:val="20"/>
          <w:szCs w:val="20"/>
        </w:rPr>
      </w:pPr>
      <w:r w:rsidRPr="00294AE6">
        <w:rPr>
          <w:sz w:val="20"/>
          <w:szCs w:val="20"/>
        </w:rPr>
        <w:t>К целевым показателям (индикаторам) Муниципальной программы относятся:</w:t>
      </w:r>
    </w:p>
    <w:p w:rsidR="002D3832" w:rsidRPr="00294AE6" w:rsidRDefault="002D3832" w:rsidP="002D3832">
      <w:pPr>
        <w:widowControl w:val="0"/>
        <w:autoSpaceDE w:val="0"/>
        <w:autoSpaceDN w:val="0"/>
        <w:spacing w:line="235" w:lineRule="auto"/>
        <w:ind w:firstLine="709"/>
        <w:jc w:val="both"/>
        <w:rPr>
          <w:sz w:val="20"/>
          <w:szCs w:val="20"/>
        </w:rPr>
      </w:pPr>
      <w:r w:rsidRPr="00294AE6">
        <w:rPr>
          <w:sz w:val="20"/>
          <w:szCs w:val="20"/>
        </w:rPr>
        <w:t>объем ввода (приобретения) жилья для граждан, проживающих на сельских территориях;</w:t>
      </w:r>
    </w:p>
    <w:p w:rsidR="002D3832" w:rsidRPr="00294AE6" w:rsidRDefault="002D3832" w:rsidP="002D3832">
      <w:pPr>
        <w:widowControl w:val="0"/>
        <w:autoSpaceDE w:val="0"/>
        <w:autoSpaceDN w:val="0"/>
        <w:spacing w:line="235" w:lineRule="auto"/>
        <w:ind w:firstLine="709"/>
        <w:jc w:val="both"/>
        <w:rPr>
          <w:sz w:val="20"/>
          <w:szCs w:val="20"/>
        </w:rPr>
      </w:pPr>
      <w:r w:rsidRPr="00294AE6">
        <w:rPr>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2D3832" w:rsidRPr="00294AE6" w:rsidRDefault="002D3832" w:rsidP="002D3832">
      <w:pPr>
        <w:autoSpaceDE w:val="0"/>
        <w:autoSpaceDN w:val="0"/>
        <w:adjustRightInd w:val="0"/>
        <w:spacing w:line="235" w:lineRule="auto"/>
        <w:ind w:firstLine="709"/>
        <w:jc w:val="both"/>
        <w:rPr>
          <w:rFonts w:eastAsia="Calibri"/>
          <w:sz w:val="20"/>
          <w:szCs w:val="20"/>
          <w:lang w:eastAsia="en-US"/>
        </w:rPr>
      </w:pPr>
      <w:r w:rsidRPr="00294AE6">
        <w:rPr>
          <w:rFonts w:eastAsia="Calibri"/>
          <w:sz w:val="20"/>
          <w:szCs w:val="20"/>
          <w:lang w:eastAsia="en-US"/>
        </w:rPr>
        <w:lastRenderedPageBreak/>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p w:rsidR="002D3832" w:rsidRPr="00294AE6" w:rsidRDefault="002D3832" w:rsidP="002D3832">
      <w:pPr>
        <w:autoSpaceDE w:val="0"/>
        <w:autoSpaceDN w:val="0"/>
        <w:adjustRightInd w:val="0"/>
        <w:spacing w:line="235" w:lineRule="auto"/>
        <w:ind w:firstLine="709"/>
        <w:jc w:val="both"/>
        <w:rPr>
          <w:rFonts w:eastAsia="Calibri"/>
          <w:sz w:val="20"/>
          <w:szCs w:val="20"/>
          <w:lang w:eastAsia="en-US"/>
        </w:rPr>
      </w:pPr>
      <w:r w:rsidRPr="00294AE6">
        <w:rPr>
          <w:rFonts w:eastAsia="Calibri"/>
          <w:sz w:val="20"/>
          <w:szCs w:val="20"/>
          <w:lang w:eastAsia="en-US"/>
        </w:rPr>
        <w:t>объем ввода жилья, предоставленного гражданам по договорам найма жилого помещения;</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ввод в действие распределительных газовых сетей;</w:t>
      </w:r>
    </w:p>
    <w:p w:rsidR="002D3832" w:rsidRPr="00294AE6" w:rsidRDefault="002D3832" w:rsidP="002D3832">
      <w:pPr>
        <w:autoSpaceDE w:val="0"/>
        <w:autoSpaceDN w:val="0"/>
        <w:ind w:firstLine="709"/>
        <w:jc w:val="both"/>
        <w:rPr>
          <w:sz w:val="20"/>
          <w:szCs w:val="20"/>
        </w:rPr>
      </w:pPr>
      <w:r w:rsidRPr="00294AE6">
        <w:rPr>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2D3832" w:rsidRPr="00294AE6" w:rsidRDefault="002D3832" w:rsidP="002D3832">
      <w:pPr>
        <w:autoSpaceDE w:val="0"/>
        <w:autoSpaceDN w:val="0"/>
        <w:ind w:firstLine="709"/>
        <w:jc w:val="both"/>
        <w:rPr>
          <w:sz w:val="20"/>
          <w:szCs w:val="20"/>
        </w:rPr>
      </w:pPr>
      <w:r w:rsidRPr="00294AE6">
        <w:rPr>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ввод в действие локальных водопроводов;</w:t>
      </w:r>
    </w:p>
    <w:p w:rsidR="002D3832" w:rsidRPr="00294AE6" w:rsidRDefault="002D3832" w:rsidP="002D3832">
      <w:pPr>
        <w:autoSpaceDE w:val="0"/>
        <w:autoSpaceDN w:val="0"/>
        <w:ind w:firstLine="709"/>
        <w:jc w:val="both"/>
        <w:rPr>
          <w:sz w:val="20"/>
          <w:szCs w:val="20"/>
        </w:rPr>
      </w:pPr>
      <w:r w:rsidRPr="00294AE6">
        <w:rPr>
          <w:sz w:val="20"/>
          <w:szCs w:val="20"/>
        </w:rPr>
        <w:t>количество реализованных проектов комплексного развития сельских территорий или сельских агломераций;</w:t>
      </w:r>
    </w:p>
    <w:p w:rsidR="002D3832" w:rsidRPr="00294AE6" w:rsidRDefault="002D3832" w:rsidP="002D3832">
      <w:pPr>
        <w:autoSpaceDE w:val="0"/>
        <w:autoSpaceDN w:val="0"/>
        <w:ind w:firstLine="709"/>
        <w:jc w:val="both"/>
        <w:rPr>
          <w:sz w:val="20"/>
          <w:szCs w:val="20"/>
        </w:rPr>
      </w:pPr>
      <w:r w:rsidRPr="00294AE6">
        <w:rPr>
          <w:sz w:val="20"/>
          <w:szCs w:val="20"/>
        </w:rPr>
        <w:t>количество реализованных общественно значимых проектов по благоустройству сельских территорий;</w:t>
      </w:r>
    </w:p>
    <w:p w:rsidR="002D3832" w:rsidRPr="00294AE6" w:rsidRDefault="002D3832" w:rsidP="002D3832">
      <w:pPr>
        <w:autoSpaceDE w:val="0"/>
        <w:autoSpaceDN w:val="0"/>
        <w:ind w:firstLine="709"/>
        <w:jc w:val="both"/>
        <w:rPr>
          <w:sz w:val="20"/>
          <w:szCs w:val="20"/>
        </w:rPr>
      </w:pPr>
      <w:r w:rsidRPr="00294AE6">
        <w:rPr>
          <w:sz w:val="20"/>
          <w:szCs w:val="20"/>
        </w:rPr>
        <w:t>количество реализованных проектов развития общественной инфраструктуры, основанных на местных инициативах;</w:t>
      </w:r>
    </w:p>
    <w:p w:rsidR="002D3832" w:rsidRPr="00294AE6" w:rsidRDefault="002D3832" w:rsidP="002D3832">
      <w:pPr>
        <w:autoSpaceDE w:val="0"/>
        <w:autoSpaceDN w:val="0"/>
        <w:adjustRightInd w:val="0"/>
        <w:spacing w:line="235" w:lineRule="auto"/>
        <w:ind w:firstLine="709"/>
        <w:jc w:val="both"/>
        <w:rPr>
          <w:rFonts w:eastAsia="Calibri"/>
          <w:sz w:val="20"/>
          <w:szCs w:val="20"/>
          <w:lang w:eastAsia="en-US"/>
        </w:rPr>
      </w:pPr>
      <w:r w:rsidRPr="00294AE6">
        <w:rPr>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r w:rsidRPr="00294AE6">
        <w:rPr>
          <w:rFonts w:eastAsia="Calibri"/>
          <w:sz w:val="20"/>
          <w:szCs w:val="20"/>
          <w:lang w:eastAsia="en-US"/>
        </w:rPr>
        <w:t>.</w:t>
      </w:r>
    </w:p>
    <w:p w:rsidR="002D3832" w:rsidRPr="00294AE6" w:rsidRDefault="00317338" w:rsidP="002D3832">
      <w:pPr>
        <w:autoSpaceDE w:val="0"/>
        <w:autoSpaceDN w:val="0"/>
        <w:adjustRightInd w:val="0"/>
        <w:ind w:firstLine="709"/>
        <w:jc w:val="both"/>
        <w:rPr>
          <w:sz w:val="20"/>
          <w:szCs w:val="20"/>
        </w:rPr>
      </w:pPr>
      <w:hyperlink r:id="rId11" w:history="1">
        <w:r w:rsidR="002D3832" w:rsidRPr="00294AE6">
          <w:rPr>
            <w:sz w:val="20"/>
            <w:szCs w:val="20"/>
          </w:rPr>
          <w:t>Сведения</w:t>
        </w:r>
      </w:hyperlink>
      <w:r w:rsidR="002D3832" w:rsidRPr="00294AE6">
        <w:rPr>
          <w:sz w:val="20"/>
          <w:szCs w:val="20"/>
        </w:rPr>
        <w:t xml:space="preserve"> о целевых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2D3832" w:rsidRPr="00294AE6" w:rsidRDefault="002D3832" w:rsidP="002D3832">
      <w:pPr>
        <w:widowControl w:val="0"/>
        <w:autoSpaceDE w:val="0"/>
        <w:autoSpaceDN w:val="0"/>
        <w:ind w:firstLine="709"/>
        <w:jc w:val="both"/>
        <w:rPr>
          <w:sz w:val="20"/>
          <w:szCs w:val="20"/>
        </w:rPr>
      </w:pPr>
      <w:r w:rsidRPr="00294AE6">
        <w:rPr>
          <w:sz w:val="20"/>
          <w:szCs w:val="20"/>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 </w:t>
      </w:r>
    </w:p>
    <w:p w:rsidR="002D3832" w:rsidRPr="00294AE6" w:rsidRDefault="002D3832" w:rsidP="002D3832">
      <w:pPr>
        <w:pStyle w:val="ConsPlusNormal"/>
        <w:ind w:firstLine="0"/>
        <w:jc w:val="both"/>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D3832" w:rsidRPr="00294AE6" w:rsidTr="008B2D94">
        <w:tc>
          <w:tcPr>
            <w:tcW w:w="9639" w:type="dxa"/>
            <w:tcBorders>
              <w:top w:val="nil"/>
              <w:left w:val="nil"/>
              <w:bottom w:val="nil"/>
              <w:right w:val="nil"/>
            </w:tcBorders>
          </w:tcPr>
          <w:p w:rsidR="002D3832" w:rsidRPr="00294AE6" w:rsidRDefault="002D3832" w:rsidP="008B2D94">
            <w:pPr>
              <w:widowControl w:val="0"/>
              <w:autoSpaceDE w:val="0"/>
              <w:autoSpaceDN w:val="0"/>
              <w:jc w:val="center"/>
              <w:rPr>
                <w:b/>
                <w:sz w:val="20"/>
                <w:szCs w:val="20"/>
              </w:rPr>
            </w:pPr>
            <w:r w:rsidRPr="00294AE6">
              <w:rPr>
                <w:b/>
                <w:sz w:val="20"/>
                <w:szCs w:val="20"/>
              </w:rPr>
              <w:t xml:space="preserve">Раздел II. Обобщенная характеристика основных мероприятий </w:t>
            </w:r>
          </w:p>
          <w:p w:rsidR="002D3832" w:rsidRPr="00294AE6" w:rsidRDefault="002D3832" w:rsidP="008B2D94">
            <w:pPr>
              <w:widowControl w:val="0"/>
              <w:autoSpaceDE w:val="0"/>
              <w:autoSpaceDN w:val="0"/>
              <w:jc w:val="center"/>
              <w:rPr>
                <w:b/>
                <w:sz w:val="20"/>
                <w:szCs w:val="20"/>
              </w:rPr>
            </w:pPr>
            <w:r w:rsidRPr="00294AE6">
              <w:rPr>
                <w:b/>
                <w:sz w:val="20"/>
                <w:szCs w:val="20"/>
              </w:rPr>
              <w:t>подпрограмм Муниципальной программы</w:t>
            </w:r>
          </w:p>
          <w:p w:rsidR="002D3832" w:rsidRPr="00294AE6" w:rsidRDefault="002D3832" w:rsidP="008B2D94">
            <w:pPr>
              <w:widowControl w:val="0"/>
              <w:autoSpaceDE w:val="0"/>
              <w:autoSpaceDN w:val="0"/>
              <w:ind w:firstLine="709"/>
              <w:jc w:val="both"/>
              <w:rPr>
                <w:sz w:val="20"/>
                <w:szCs w:val="20"/>
              </w:rPr>
            </w:pPr>
            <w:r w:rsidRPr="00294AE6">
              <w:rPr>
                <w:bCs/>
                <w:sz w:val="20"/>
                <w:szCs w:val="20"/>
              </w:rPr>
              <w:t xml:space="preserve">Достижение целей и решение задач Муниципальной программы будут осуществляться в рамках реализации следующих подпрограмм Муниципальной программы: </w:t>
            </w:r>
            <w:r w:rsidRPr="00294AE6">
              <w:rPr>
                <w:sz w:val="20"/>
                <w:szCs w:val="20"/>
              </w:rPr>
              <w:t>«Создание условий для обеспечения доступным и комфортным жильем сельского населения», «Создание и развитие инфраструктуры на сельских территориях».</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b/>
                <w:bCs/>
                <w:sz w:val="20"/>
                <w:szCs w:val="20"/>
                <w:lang w:eastAsia="en-US"/>
              </w:rPr>
              <w:t>Подпрограмма 1</w:t>
            </w:r>
            <w:r w:rsidRPr="00294AE6">
              <w:rPr>
                <w:rFonts w:eastAsia="Calibri"/>
                <w:bCs/>
                <w:sz w:val="20"/>
                <w:szCs w:val="20"/>
                <w:lang w:eastAsia="en-US"/>
              </w:rPr>
              <w:t xml:space="preserve"> </w:t>
            </w:r>
            <w:r w:rsidRPr="00294AE6">
              <w:rPr>
                <w:rFonts w:eastAsia="Calibri"/>
                <w:sz w:val="20"/>
                <w:szCs w:val="20"/>
                <w:lang w:eastAsia="en-US"/>
              </w:rPr>
              <w:t>«Создание условий для обеспечения доступным и комфортным жильем сельского населения».</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b/>
                <w:sz w:val="20"/>
                <w:szCs w:val="20"/>
                <w:lang w:eastAsia="en-US"/>
              </w:rPr>
              <w:t>Основное мероприятие 1</w:t>
            </w:r>
            <w:r w:rsidRPr="00294AE6">
              <w:rPr>
                <w:rFonts w:eastAsia="Calibri"/>
                <w:sz w:val="20"/>
                <w:szCs w:val="20"/>
                <w:lang w:eastAsia="en-US"/>
              </w:rPr>
              <w:t>. Улучшение жилищных условий граждан на селе.</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 xml:space="preserve">Данное мероприятие направлено на улучшение жилищных условий населения, проживающего на сельских территориях, предусматривающее: </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улучшение жилищных условий граждан, проживающих на сельских территориях;</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строительство жилья, предоставляемого по договору найма жилого помещения;</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предоставление гражданам жилищных (ипотечных) кредитов (займов) на строительство (приобретение) жилого помещения (жилого дома) на сельских территориях (в сельских агломерациях).</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b/>
                <w:sz w:val="20"/>
                <w:szCs w:val="20"/>
                <w:lang w:eastAsia="en-US"/>
              </w:rPr>
              <w:t>Подпрограмма 2</w:t>
            </w:r>
            <w:r w:rsidRPr="00294AE6">
              <w:rPr>
                <w:rFonts w:eastAsia="Calibri"/>
                <w:sz w:val="20"/>
                <w:szCs w:val="20"/>
                <w:lang w:eastAsia="en-US"/>
              </w:rPr>
              <w:t xml:space="preserve"> «Создание и развитие инфраструктуры на сельских территориях».</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b/>
                <w:sz w:val="20"/>
                <w:szCs w:val="20"/>
                <w:lang w:eastAsia="en-US"/>
              </w:rPr>
              <w:t>Основное мероприятие 1</w:t>
            </w:r>
            <w:r w:rsidRPr="00294AE6">
              <w:rPr>
                <w:rFonts w:eastAsia="Calibri"/>
                <w:sz w:val="20"/>
                <w:szCs w:val="20"/>
                <w:lang w:eastAsia="en-US"/>
              </w:rPr>
              <w:t>.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В рамках данного мероприятия предусматривается реализация следующих мероприятий:</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развитие газификации в сельской местности в рамках обеспечения комплексного развития сельских территорий;</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развитие водоснабжения в сельской местности в рамках обеспечения комплексного развития сельских территорий;</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реализация проектов комплексного обустройства площадок под компактную жилищную застройку;</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 xml:space="preserve">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 </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реализация проектов комплексного развития сельских территорий или сельских агломераций;</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реализация проектов развития общественной инфраструктуры, основанных на местных инициативах;</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b/>
                <w:sz w:val="20"/>
                <w:szCs w:val="20"/>
                <w:lang w:eastAsia="en-US"/>
              </w:rPr>
              <w:lastRenderedPageBreak/>
              <w:t>Основное мероприятие 2</w:t>
            </w:r>
            <w:r w:rsidRPr="00294AE6">
              <w:rPr>
                <w:rFonts w:eastAsia="Calibri"/>
                <w:sz w:val="20"/>
                <w:szCs w:val="20"/>
                <w:lang w:eastAsia="en-US"/>
              </w:rPr>
              <w:t>. Реализация мероприятий по благоустройству сельских территорий.</w:t>
            </w:r>
          </w:p>
          <w:p w:rsidR="002D3832" w:rsidRPr="00294AE6" w:rsidRDefault="002D3832" w:rsidP="008B2D94">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Данное мероприятие предусматривает благоустройство сельских территорий.</w:t>
            </w:r>
          </w:p>
          <w:p w:rsidR="002D3832" w:rsidRPr="002D3832" w:rsidRDefault="002D3832" w:rsidP="008B2D94">
            <w:pPr>
              <w:jc w:val="both"/>
              <w:rPr>
                <w:sz w:val="20"/>
                <w:szCs w:val="20"/>
              </w:rPr>
            </w:pPr>
          </w:p>
          <w:p w:rsidR="002D3832" w:rsidRPr="00294AE6" w:rsidRDefault="002D3832" w:rsidP="008B2D94">
            <w:pPr>
              <w:jc w:val="center"/>
              <w:rPr>
                <w:b/>
                <w:sz w:val="20"/>
                <w:szCs w:val="20"/>
              </w:rPr>
            </w:pPr>
            <w:r w:rsidRPr="00294AE6">
              <w:rPr>
                <w:b/>
                <w:sz w:val="20"/>
                <w:szCs w:val="20"/>
              </w:rPr>
              <w:t>III. Обоснование объема финансовых ресурсов, необходимых</w:t>
            </w:r>
          </w:p>
          <w:p w:rsidR="002D3832" w:rsidRPr="00294AE6" w:rsidRDefault="002D3832" w:rsidP="008B2D94">
            <w:pPr>
              <w:jc w:val="center"/>
              <w:rPr>
                <w:sz w:val="20"/>
                <w:szCs w:val="20"/>
              </w:rPr>
            </w:pPr>
            <w:r w:rsidRPr="00294AE6">
              <w:rPr>
                <w:b/>
                <w:sz w:val="20"/>
                <w:szCs w:val="20"/>
              </w:rPr>
              <w:t>для реализации Муниципальной программы</w:t>
            </w:r>
          </w:p>
          <w:p w:rsidR="002D3832" w:rsidRPr="00294AE6" w:rsidRDefault="002D3832" w:rsidP="008B2D94">
            <w:pPr>
              <w:widowControl w:val="0"/>
              <w:autoSpaceDE w:val="0"/>
              <w:autoSpaceDN w:val="0"/>
              <w:ind w:firstLine="709"/>
              <w:jc w:val="both"/>
              <w:rPr>
                <w:sz w:val="20"/>
                <w:szCs w:val="20"/>
              </w:rPr>
            </w:pPr>
            <w:r w:rsidRPr="00294AE6">
              <w:rPr>
                <w:sz w:val="20"/>
                <w:szCs w:val="20"/>
              </w:rPr>
              <w:t>Расходы Муниципальной программы формируются за счет средств федерального бюджета, республиканского бюджета Чувашской Республики, местного бюджета, бюджетов сельских поселений и средств внебюджетных источников.</w:t>
            </w:r>
          </w:p>
          <w:p w:rsidR="002D3832" w:rsidRPr="00294AE6" w:rsidRDefault="002D3832" w:rsidP="008B2D94">
            <w:pPr>
              <w:ind w:firstLine="567"/>
              <w:jc w:val="both"/>
              <w:rPr>
                <w:sz w:val="20"/>
                <w:szCs w:val="20"/>
              </w:rPr>
            </w:pPr>
            <w:r w:rsidRPr="00294AE6">
              <w:rPr>
                <w:rFonts w:eastAsia="Calibri"/>
                <w:sz w:val="20"/>
                <w:szCs w:val="20"/>
                <w:lang w:eastAsia="en-US"/>
              </w:rPr>
              <w:t xml:space="preserve">Прогнозируемый объем финансирования Муниципальной программы в 2020–2025 годах составляет </w:t>
            </w:r>
            <w:r w:rsidRPr="00294AE6">
              <w:rPr>
                <w:rFonts w:eastAsia="Calibri"/>
                <w:b/>
                <w:sz w:val="20"/>
                <w:szCs w:val="20"/>
                <w:lang w:eastAsia="en-US"/>
              </w:rPr>
              <w:t>15530,7</w:t>
            </w:r>
            <w:r w:rsidRPr="00294AE6">
              <w:rPr>
                <w:rFonts w:eastAsia="Calibri"/>
                <w:sz w:val="20"/>
                <w:szCs w:val="20"/>
                <w:lang w:eastAsia="en-US"/>
              </w:rPr>
              <w:t xml:space="preserve"> тыс. рублей</w:t>
            </w:r>
            <w:r w:rsidRPr="00294AE6">
              <w:rPr>
                <w:sz w:val="20"/>
                <w:szCs w:val="20"/>
              </w:rPr>
              <w:t>, в том числе в:</w:t>
            </w:r>
          </w:p>
          <w:p w:rsidR="002D3832" w:rsidRPr="00294AE6" w:rsidRDefault="002D3832" w:rsidP="008B2D94">
            <w:pPr>
              <w:ind w:firstLine="567"/>
              <w:jc w:val="both"/>
              <w:rPr>
                <w:sz w:val="20"/>
                <w:szCs w:val="20"/>
              </w:rPr>
            </w:pPr>
            <w:r w:rsidRPr="00294AE6">
              <w:rPr>
                <w:sz w:val="20"/>
                <w:szCs w:val="20"/>
              </w:rPr>
              <w:t>2020 году – 5334,15 тыс. рублей;</w:t>
            </w:r>
          </w:p>
          <w:p w:rsidR="002D3832" w:rsidRPr="00294AE6" w:rsidRDefault="002D3832" w:rsidP="008B2D94">
            <w:pPr>
              <w:ind w:firstLine="567"/>
              <w:jc w:val="both"/>
              <w:rPr>
                <w:sz w:val="20"/>
                <w:szCs w:val="20"/>
              </w:rPr>
            </w:pPr>
            <w:r w:rsidRPr="00294AE6">
              <w:rPr>
                <w:sz w:val="20"/>
                <w:szCs w:val="20"/>
              </w:rPr>
              <w:t>2021 году –   923,65 тыс. рублей;</w:t>
            </w:r>
          </w:p>
          <w:p w:rsidR="002D3832" w:rsidRPr="00294AE6" w:rsidRDefault="002D3832" w:rsidP="008B2D94">
            <w:pPr>
              <w:ind w:firstLine="567"/>
              <w:jc w:val="both"/>
              <w:rPr>
                <w:sz w:val="20"/>
                <w:szCs w:val="20"/>
              </w:rPr>
            </w:pPr>
            <w:r w:rsidRPr="00294AE6">
              <w:rPr>
                <w:sz w:val="20"/>
                <w:szCs w:val="20"/>
              </w:rPr>
              <w:t>2022 году – 3322,4   тыс. рублей;</w:t>
            </w:r>
          </w:p>
          <w:p w:rsidR="002D3832" w:rsidRPr="00294AE6" w:rsidRDefault="002D3832" w:rsidP="008B2D94">
            <w:pPr>
              <w:ind w:firstLine="567"/>
              <w:jc w:val="both"/>
              <w:rPr>
                <w:sz w:val="20"/>
                <w:szCs w:val="20"/>
              </w:rPr>
            </w:pPr>
            <w:r w:rsidRPr="00294AE6">
              <w:rPr>
                <w:sz w:val="20"/>
                <w:szCs w:val="20"/>
              </w:rPr>
              <w:t>2023 году – 1983,5   тыс. рублей;</w:t>
            </w:r>
          </w:p>
          <w:p w:rsidR="002D3832" w:rsidRPr="00294AE6" w:rsidRDefault="002D3832" w:rsidP="008B2D94">
            <w:pPr>
              <w:ind w:firstLine="567"/>
              <w:jc w:val="both"/>
              <w:rPr>
                <w:sz w:val="20"/>
                <w:szCs w:val="20"/>
              </w:rPr>
            </w:pPr>
            <w:r w:rsidRPr="00294AE6">
              <w:rPr>
                <w:sz w:val="20"/>
                <w:szCs w:val="20"/>
              </w:rPr>
              <w:t>2024 году – 1983,5   тыс. рублей;</w:t>
            </w:r>
          </w:p>
          <w:p w:rsidR="002D3832" w:rsidRPr="00294AE6" w:rsidRDefault="002D3832" w:rsidP="008B2D94">
            <w:pPr>
              <w:ind w:firstLine="567"/>
              <w:jc w:val="both"/>
              <w:rPr>
                <w:sz w:val="20"/>
                <w:szCs w:val="20"/>
              </w:rPr>
            </w:pPr>
            <w:r w:rsidRPr="00294AE6">
              <w:rPr>
                <w:sz w:val="20"/>
                <w:szCs w:val="20"/>
              </w:rPr>
              <w:t>2025 году – 1983,5   тыс. рублей;</w:t>
            </w:r>
          </w:p>
          <w:p w:rsidR="002D3832" w:rsidRPr="00294AE6" w:rsidRDefault="002D3832" w:rsidP="008B2D94">
            <w:pPr>
              <w:ind w:firstLine="567"/>
              <w:jc w:val="both"/>
              <w:rPr>
                <w:sz w:val="20"/>
                <w:szCs w:val="20"/>
              </w:rPr>
            </w:pPr>
            <w:r w:rsidRPr="00294AE6">
              <w:rPr>
                <w:sz w:val="20"/>
                <w:szCs w:val="20"/>
              </w:rPr>
              <w:t>из них средства:</w:t>
            </w:r>
          </w:p>
          <w:p w:rsidR="002D3832" w:rsidRPr="00294AE6" w:rsidRDefault="002D3832" w:rsidP="008B2D94">
            <w:pPr>
              <w:jc w:val="both"/>
              <w:rPr>
                <w:sz w:val="20"/>
                <w:szCs w:val="20"/>
              </w:rPr>
            </w:pPr>
            <w:r w:rsidRPr="00294AE6">
              <w:rPr>
                <w:sz w:val="20"/>
                <w:szCs w:val="20"/>
              </w:rPr>
              <w:t xml:space="preserve">федерального бюджета – </w:t>
            </w:r>
            <w:r w:rsidRPr="00294AE6">
              <w:rPr>
                <w:b/>
                <w:sz w:val="20"/>
                <w:szCs w:val="20"/>
              </w:rPr>
              <w:t>10012,5</w:t>
            </w:r>
            <w:r w:rsidRPr="00294AE6">
              <w:rPr>
                <w:sz w:val="20"/>
                <w:szCs w:val="20"/>
              </w:rPr>
              <w:t xml:space="preserve"> тыс. рублей (64,5 %), в том числе в:</w:t>
            </w:r>
          </w:p>
          <w:p w:rsidR="002D3832" w:rsidRPr="00294AE6" w:rsidRDefault="002D3832" w:rsidP="008B2D94">
            <w:pPr>
              <w:jc w:val="both"/>
              <w:rPr>
                <w:sz w:val="20"/>
                <w:szCs w:val="20"/>
              </w:rPr>
            </w:pPr>
            <w:r w:rsidRPr="00294AE6">
              <w:rPr>
                <w:sz w:val="20"/>
                <w:szCs w:val="20"/>
              </w:rPr>
              <w:t xml:space="preserve">         2020 году – 2053,3   тыс. рублей;</w:t>
            </w:r>
          </w:p>
          <w:p w:rsidR="002D3832" w:rsidRPr="00294AE6" w:rsidRDefault="002D3832" w:rsidP="008B2D94">
            <w:pPr>
              <w:ind w:firstLine="567"/>
              <w:jc w:val="both"/>
              <w:rPr>
                <w:sz w:val="20"/>
                <w:szCs w:val="20"/>
              </w:rPr>
            </w:pPr>
            <w:r w:rsidRPr="00294AE6">
              <w:rPr>
                <w:sz w:val="20"/>
                <w:szCs w:val="20"/>
              </w:rPr>
              <w:t>2021 году –   614,4   тыс. рублей;</w:t>
            </w:r>
          </w:p>
          <w:p w:rsidR="002D3832" w:rsidRPr="00294AE6" w:rsidRDefault="002D3832" w:rsidP="008B2D94">
            <w:pPr>
              <w:ind w:firstLine="567"/>
              <w:jc w:val="both"/>
              <w:rPr>
                <w:sz w:val="20"/>
                <w:szCs w:val="20"/>
              </w:rPr>
            </w:pPr>
            <w:r w:rsidRPr="00294AE6">
              <w:rPr>
                <w:sz w:val="20"/>
                <w:szCs w:val="20"/>
              </w:rPr>
              <w:t>2022 году – 1836,2   тыс. рублей;</w:t>
            </w:r>
          </w:p>
          <w:p w:rsidR="002D3832" w:rsidRPr="00294AE6" w:rsidRDefault="002D3832" w:rsidP="008B2D94">
            <w:pPr>
              <w:ind w:firstLine="567"/>
              <w:jc w:val="both"/>
              <w:rPr>
                <w:sz w:val="20"/>
                <w:szCs w:val="20"/>
              </w:rPr>
            </w:pPr>
            <w:r w:rsidRPr="00294AE6">
              <w:rPr>
                <w:sz w:val="20"/>
                <w:szCs w:val="20"/>
              </w:rPr>
              <w:t>2023 году – 1836,2   тыс. рублей;</w:t>
            </w:r>
          </w:p>
          <w:p w:rsidR="002D3832" w:rsidRPr="00294AE6" w:rsidRDefault="002D3832" w:rsidP="008B2D94">
            <w:pPr>
              <w:ind w:firstLine="567"/>
              <w:jc w:val="both"/>
              <w:rPr>
                <w:sz w:val="20"/>
                <w:szCs w:val="20"/>
              </w:rPr>
            </w:pPr>
            <w:r w:rsidRPr="00294AE6">
              <w:rPr>
                <w:sz w:val="20"/>
                <w:szCs w:val="20"/>
              </w:rPr>
              <w:t>2024 году – 1836,2   тыс. рублей;</w:t>
            </w:r>
          </w:p>
          <w:p w:rsidR="002D3832" w:rsidRPr="00294AE6" w:rsidRDefault="002D3832" w:rsidP="008B2D94">
            <w:pPr>
              <w:ind w:firstLine="567"/>
              <w:jc w:val="both"/>
              <w:rPr>
                <w:sz w:val="20"/>
                <w:szCs w:val="20"/>
              </w:rPr>
            </w:pPr>
            <w:r w:rsidRPr="00294AE6">
              <w:rPr>
                <w:sz w:val="20"/>
                <w:szCs w:val="20"/>
              </w:rPr>
              <w:t>2025 году – 1836,2   тыс. рублей;</w:t>
            </w:r>
          </w:p>
          <w:p w:rsidR="002D3832" w:rsidRPr="00294AE6" w:rsidRDefault="002D3832" w:rsidP="008B2D94">
            <w:pPr>
              <w:tabs>
                <w:tab w:val="left" w:pos="3630"/>
              </w:tabs>
              <w:autoSpaceDE w:val="0"/>
              <w:autoSpaceDN w:val="0"/>
              <w:adjustRightInd w:val="0"/>
              <w:jc w:val="both"/>
              <w:rPr>
                <w:sz w:val="20"/>
                <w:szCs w:val="20"/>
              </w:rPr>
            </w:pPr>
            <w:r w:rsidRPr="00294AE6">
              <w:rPr>
                <w:sz w:val="20"/>
                <w:szCs w:val="20"/>
              </w:rPr>
              <w:t xml:space="preserve">республиканского бюджета Чувашской Республики - </w:t>
            </w:r>
            <w:r w:rsidRPr="00294AE6">
              <w:rPr>
                <w:b/>
                <w:bCs/>
                <w:sz w:val="20"/>
                <w:szCs w:val="20"/>
              </w:rPr>
              <w:t xml:space="preserve">606,9 </w:t>
            </w:r>
            <w:r w:rsidRPr="00294AE6">
              <w:rPr>
                <w:sz w:val="20"/>
                <w:szCs w:val="20"/>
              </w:rPr>
              <w:t>тыс. рублей (3,9%),                     в том числе в:</w:t>
            </w:r>
          </w:p>
          <w:p w:rsidR="002D3832" w:rsidRPr="00294AE6" w:rsidRDefault="002D3832" w:rsidP="008B2D94">
            <w:pPr>
              <w:jc w:val="both"/>
              <w:rPr>
                <w:sz w:val="20"/>
                <w:szCs w:val="20"/>
              </w:rPr>
            </w:pPr>
            <w:r w:rsidRPr="00294AE6">
              <w:rPr>
                <w:sz w:val="20"/>
                <w:szCs w:val="20"/>
              </w:rPr>
              <w:t xml:space="preserve">          2020 году –   124,5  тыс. рублей;</w:t>
            </w:r>
          </w:p>
          <w:p w:rsidR="002D3832" w:rsidRPr="00294AE6" w:rsidRDefault="002D3832" w:rsidP="008B2D94">
            <w:pPr>
              <w:ind w:firstLine="567"/>
              <w:jc w:val="both"/>
              <w:rPr>
                <w:sz w:val="20"/>
                <w:szCs w:val="20"/>
              </w:rPr>
            </w:pPr>
            <w:r w:rsidRPr="00294AE6">
              <w:rPr>
                <w:sz w:val="20"/>
                <w:szCs w:val="20"/>
              </w:rPr>
              <w:t>2021 году –     37,2    тыс. рублей;</w:t>
            </w:r>
          </w:p>
          <w:p w:rsidR="002D3832" w:rsidRPr="00294AE6" w:rsidRDefault="002D3832" w:rsidP="008B2D94">
            <w:pPr>
              <w:ind w:firstLine="567"/>
              <w:jc w:val="both"/>
              <w:rPr>
                <w:sz w:val="20"/>
                <w:szCs w:val="20"/>
              </w:rPr>
            </w:pPr>
            <w:r w:rsidRPr="00294AE6">
              <w:rPr>
                <w:sz w:val="20"/>
                <w:szCs w:val="20"/>
              </w:rPr>
              <w:t>2022 году –   111,3    тыс. рублей;</w:t>
            </w:r>
          </w:p>
          <w:p w:rsidR="002D3832" w:rsidRPr="00294AE6" w:rsidRDefault="002D3832" w:rsidP="008B2D94">
            <w:pPr>
              <w:ind w:firstLine="567"/>
              <w:jc w:val="both"/>
              <w:rPr>
                <w:sz w:val="20"/>
                <w:szCs w:val="20"/>
              </w:rPr>
            </w:pPr>
            <w:r w:rsidRPr="00294AE6">
              <w:rPr>
                <w:sz w:val="20"/>
                <w:szCs w:val="20"/>
              </w:rPr>
              <w:t>2023 году –   111,3    тыс. рублей;</w:t>
            </w:r>
          </w:p>
          <w:p w:rsidR="002D3832" w:rsidRPr="00294AE6" w:rsidRDefault="002D3832" w:rsidP="008B2D94">
            <w:pPr>
              <w:ind w:firstLine="567"/>
              <w:jc w:val="both"/>
              <w:rPr>
                <w:sz w:val="20"/>
                <w:szCs w:val="20"/>
              </w:rPr>
            </w:pPr>
            <w:r w:rsidRPr="00294AE6">
              <w:rPr>
                <w:sz w:val="20"/>
                <w:szCs w:val="20"/>
              </w:rPr>
              <w:t>2024 году –   111,3    тыс. рублей;</w:t>
            </w:r>
          </w:p>
          <w:p w:rsidR="002D3832" w:rsidRPr="00294AE6" w:rsidRDefault="002D3832" w:rsidP="008B2D94">
            <w:pPr>
              <w:ind w:firstLine="567"/>
              <w:jc w:val="both"/>
              <w:rPr>
                <w:sz w:val="20"/>
                <w:szCs w:val="20"/>
              </w:rPr>
            </w:pPr>
            <w:r w:rsidRPr="00294AE6">
              <w:rPr>
                <w:sz w:val="20"/>
                <w:szCs w:val="20"/>
              </w:rPr>
              <w:t>2025 году –   111,3    тыс. рублей;</w:t>
            </w:r>
          </w:p>
          <w:p w:rsidR="002D3832" w:rsidRPr="00294AE6" w:rsidRDefault="002D3832" w:rsidP="008B2D94">
            <w:pPr>
              <w:tabs>
                <w:tab w:val="left" w:pos="3630"/>
              </w:tabs>
              <w:autoSpaceDE w:val="0"/>
              <w:autoSpaceDN w:val="0"/>
              <w:adjustRightInd w:val="0"/>
              <w:jc w:val="both"/>
              <w:rPr>
                <w:sz w:val="20"/>
                <w:szCs w:val="20"/>
              </w:rPr>
            </w:pPr>
            <w:r w:rsidRPr="00294AE6">
              <w:rPr>
                <w:sz w:val="20"/>
                <w:szCs w:val="20"/>
              </w:rPr>
              <w:t xml:space="preserve">местного бюджета – </w:t>
            </w:r>
            <w:r w:rsidRPr="00294AE6">
              <w:rPr>
                <w:b/>
                <w:sz w:val="20"/>
                <w:szCs w:val="20"/>
              </w:rPr>
              <w:t>1214,19</w:t>
            </w:r>
            <w:r w:rsidRPr="00294AE6">
              <w:rPr>
                <w:sz w:val="20"/>
                <w:szCs w:val="20"/>
              </w:rPr>
              <w:t xml:space="preserve"> тыс. рублей (7,8 %), в том числе в:</w:t>
            </w:r>
          </w:p>
          <w:p w:rsidR="002D3832" w:rsidRPr="00294AE6" w:rsidRDefault="002D3832" w:rsidP="008B2D94">
            <w:pPr>
              <w:jc w:val="both"/>
              <w:rPr>
                <w:sz w:val="20"/>
                <w:szCs w:val="20"/>
              </w:rPr>
            </w:pPr>
            <w:r w:rsidRPr="00294AE6">
              <w:rPr>
                <w:sz w:val="20"/>
                <w:szCs w:val="20"/>
              </w:rPr>
              <w:t xml:space="preserve">         2020 году – 1060,19   тыс. рублей;</w:t>
            </w:r>
          </w:p>
          <w:p w:rsidR="002D3832" w:rsidRPr="00294AE6" w:rsidRDefault="002D3832" w:rsidP="008B2D94">
            <w:pPr>
              <w:ind w:firstLine="567"/>
              <w:jc w:val="both"/>
              <w:rPr>
                <w:sz w:val="20"/>
                <w:szCs w:val="20"/>
              </w:rPr>
            </w:pPr>
            <w:r w:rsidRPr="00294AE6">
              <w:rPr>
                <w:sz w:val="20"/>
                <w:szCs w:val="20"/>
              </w:rPr>
              <w:t>2021 году –     10,0     тыс. рублей;</w:t>
            </w:r>
          </w:p>
          <w:p w:rsidR="002D3832" w:rsidRPr="00294AE6" w:rsidRDefault="002D3832" w:rsidP="008B2D94">
            <w:pPr>
              <w:ind w:firstLine="567"/>
              <w:jc w:val="both"/>
              <w:rPr>
                <w:sz w:val="20"/>
                <w:szCs w:val="20"/>
              </w:rPr>
            </w:pPr>
            <w:r w:rsidRPr="00294AE6">
              <w:rPr>
                <w:sz w:val="20"/>
                <w:szCs w:val="20"/>
              </w:rPr>
              <w:t>2022 году –     36,0     тыс. рублей;</w:t>
            </w:r>
          </w:p>
          <w:p w:rsidR="002D3832" w:rsidRPr="00294AE6" w:rsidRDefault="002D3832" w:rsidP="008B2D94">
            <w:pPr>
              <w:ind w:firstLine="567"/>
              <w:jc w:val="both"/>
              <w:rPr>
                <w:sz w:val="20"/>
                <w:szCs w:val="20"/>
              </w:rPr>
            </w:pPr>
            <w:r w:rsidRPr="00294AE6">
              <w:rPr>
                <w:sz w:val="20"/>
                <w:szCs w:val="20"/>
              </w:rPr>
              <w:t>2023 году –     36,0     тыс. рублей;</w:t>
            </w:r>
          </w:p>
          <w:p w:rsidR="002D3832" w:rsidRPr="00294AE6" w:rsidRDefault="002D3832" w:rsidP="008B2D94">
            <w:pPr>
              <w:ind w:firstLine="567"/>
              <w:jc w:val="both"/>
              <w:rPr>
                <w:sz w:val="20"/>
                <w:szCs w:val="20"/>
              </w:rPr>
            </w:pPr>
            <w:r w:rsidRPr="00294AE6">
              <w:rPr>
                <w:sz w:val="20"/>
                <w:szCs w:val="20"/>
              </w:rPr>
              <w:t>2024 году –     36,0     тыс. рублей;</w:t>
            </w:r>
          </w:p>
          <w:p w:rsidR="002D3832" w:rsidRPr="00294AE6" w:rsidRDefault="002D3832" w:rsidP="008B2D94">
            <w:pPr>
              <w:ind w:firstLine="567"/>
              <w:jc w:val="both"/>
              <w:rPr>
                <w:sz w:val="20"/>
                <w:szCs w:val="20"/>
              </w:rPr>
            </w:pPr>
            <w:r w:rsidRPr="00294AE6">
              <w:rPr>
                <w:sz w:val="20"/>
                <w:szCs w:val="20"/>
              </w:rPr>
              <w:t>2025 году –     36,0     тыс. рублей;</w:t>
            </w:r>
          </w:p>
          <w:p w:rsidR="002D3832" w:rsidRPr="00294AE6" w:rsidRDefault="002D3832" w:rsidP="008B2D94">
            <w:pPr>
              <w:tabs>
                <w:tab w:val="left" w:pos="3630"/>
              </w:tabs>
              <w:autoSpaceDE w:val="0"/>
              <w:autoSpaceDN w:val="0"/>
              <w:adjustRightInd w:val="0"/>
              <w:jc w:val="both"/>
              <w:rPr>
                <w:sz w:val="20"/>
                <w:szCs w:val="20"/>
              </w:rPr>
            </w:pPr>
            <w:r w:rsidRPr="00294AE6">
              <w:rPr>
                <w:sz w:val="20"/>
                <w:szCs w:val="20"/>
              </w:rPr>
              <w:t xml:space="preserve">бюджетов сельских поселений - </w:t>
            </w:r>
            <w:r w:rsidRPr="00294AE6">
              <w:rPr>
                <w:b/>
                <w:bCs/>
                <w:sz w:val="20"/>
                <w:szCs w:val="20"/>
              </w:rPr>
              <w:t xml:space="preserve">3697,11 </w:t>
            </w:r>
            <w:r w:rsidRPr="00294AE6">
              <w:rPr>
                <w:sz w:val="20"/>
                <w:szCs w:val="20"/>
              </w:rPr>
              <w:t>(23,8 %), в том числе в:</w:t>
            </w:r>
          </w:p>
          <w:p w:rsidR="002D3832" w:rsidRPr="00294AE6" w:rsidRDefault="002D3832" w:rsidP="008B2D94">
            <w:pPr>
              <w:jc w:val="both"/>
              <w:rPr>
                <w:sz w:val="20"/>
                <w:szCs w:val="20"/>
              </w:rPr>
            </w:pPr>
            <w:r w:rsidRPr="00294AE6">
              <w:rPr>
                <w:sz w:val="20"/>
                <w:szCs w:val="20"/>
              </w:rPr>
              <w:t xml:space="preserve">         2020 году – 2096,16    тыс. рублей;</w:t>
            </w:r>
          </w:p>
          <w:p w:rsidR="002D3832" w:rsidRPr="00294AE6" w:rsidRDefault="002D3832" w:rsidP="008B2D94">
            <w:pPr>
              <w:ind w:firstLine="567"/>
              <w:jc w:val="both"/>
              <w:rPr>
                <w:sz w:val="20"/>
                <w:szCs w:val="20"/>
              </w:rPr>
            </w:pPr>
            <w:r w:rsidRPr="00294AE6">
              <w:rPr>
                <w:sz w:val="20"/>
                <w:szCs w:val="20"/>
              </w:rPr>
              <w:t>2021 году –   262,05   тыс. рублей;</w:t>
            </w:r>
          </w:p>
          <w:p w:rsidR="002D3832" w:rsidRPr="00294AE6" w:rsidRDefault="002D3832" w:rsidP="008B2D94">
            <w:pPr>
              <w:ind w:firstLine="567"/>
              <w:jc w:val="both"/>
              <w:rPr>
                <w:sz w:val="20"/>
                <w:szCs w:val="20"/>
              </w:rPr>
            </w:pPr>
            <w:r w:rsidRPr="00294AE6">
              <w:rPr>
                <w:sz w:val="20"/>
                <w:szCs w:val="20"/>
              </w:rPr>
              <w:t>2022 году – 1338,9     тыс. рублей;</w:t>
            </w:r>
          </w:p>
          <w:p w:rsidR="002D3832" w:rsidRPr="00294AE6" w:rsidRDefault="002D3832" w:rsidP="008B2D94">
            <w:pPr>
              <w:ind w:firstLine="567"/>
              <w:jc w:val="both"/>
              <w:rPr>
                <w:sz w:val="20"/>
                <w:szCs w:val="20"/>
              </w:rPr>
            </w:pPr>
            <w:r w:rsidRPr="00294AE6">
              <w:rPr>
                <w:sz w:val="20"/>
                <w:szCs w:val="20"/>
              </w:rPr>
              <w:t>2023 году –       0,0     тыс. рублей;</w:t>
            </w:r>
          </w:p>
          <w:p w:rsidR="002D3832" w:rsidRPr="00294AE6" w:rsidRDefault="002D3832" w:rsidP="008B2D94">
            <w:pPr>
              <w:ind w:firstLine="567"/>
              <w:jc w:val="both"/>
              <w:rPr>
                <w:sz w:val="20"/>
                <w:szCs w:val="20"/>
              </w:rPr>
            </w:pPr>
            <w:r w:rsidRPr="00294AE6">
              <w:rPr>
                <w:sz w:val="20"/>
                <w:szCs w:val="20"/>
              </w:rPr>
              <w:t>2024 году –       0,0     тыс. рублей;</w:t>
            </w:r>
          </w:p>
          <w:p w:rsidR="002D3832" w:rsidRPr="00294AE6" w:rsidRDefault="002D3832" w:rsidP="008B2D94">
            <w:pPr>
              <w:ind w:firstLine="567"/>
              <w:jc w:val="both"/>
              <w:rPr>
                <w:sz w:val="20"/>
                <w:szCs w:val="20"/>
              </w:rPr>
            </w:pPr>
            <w:r w:rsidRPr="00294AE6">
              <w:rPr>
                <w:sz w:val="20"/>
                <w:szCs w:val="20"/>
              </w:rPr>
              <w:t>2025 году –       0,0     тыс. рублей;</w:t>
            </w:r>
          </w:p>
          <w:p w:rsidR="002D3832" w:rsidRPr="00294AE6" w:rsidRDefault="002D3832" w:rsidP="008B2D94">
            <w:pPr>
              <w:tabs>
                <w:tab w:val="left" w:pos="3630"/>
              </w:tabs>
              <w:autoSpaceDE w:val="0"/>
              <w:autoSpaceDN w:val="0"/>
              <w:adjustRightInd w:val="0"/>
              <w:jc w:val="both"/>
              <w:rPr>
                <w:sz w:val="20"/>
                <w:szCs w:val="20"/>
              </w:rPr>
            </w:pPr>
            <w:r w:rsidRPr="00294AE6">
              <w:rPr>
                <w:sz w:val="20"/>
                <w:szCs w:val="20"/>
              </w:rPr>
              <w:t xml:space="preserve">внебюджетных источников - </w:t>
            </w:r>
            <w:r w:rsidRPr="00294AE6">
              <w:rPr>
                <w:b/>
                <w:sz w:val="20"/>
                <w:szCs w:val="20"/>
              </w:rPr>
              <w:t xml:space="preserve">0,0 </w:t>
            </w:r>
            <w:r w:rsidRPr="00294AE6">
              <w:rPr>
                <w:bCs/>
                <w:sz w:val="20"/>
                <w:szCs w:val="20"/>
              </w:rPr>
              <w:t>(0 %)</w:t>
            </w:r>
            <w:r w:rsidRPr="00294AE6">
              <w:rPr>
                <w:sz w:val="20"/>
                <w:szCs w:val="20"/>
              </w:rPr>
              <w:t xml:space="preserve"> тыс. рублей, в том числе в:</w:t>
            </w:r>
          </w:p>
          <w:p w:rsidR="002D3832" w:rsidRPr="00294AE6" w:rsidRDefault="002D3832" w:rsidP="008B2D94">
            <w:pPr>
              <w:jc w:val="both"/>
              <w:rPr>
                <w:sz w:val="20"/>
                <w:szCs w:val="20"/>
              </w:rPr>
            </w:pPr>
            <w:r w:rsidRPr="00294AE6">
              <w:rPr>
                <w:sz w:val="20"/>
                <w:szCs w:val="20"/>
              </w:rPr>
              <w:t xml:space="preserve">         2020 году –       0,0     тыс. рублей;</w:t>
            </w:r>
          </w:p>
          <w:p w:rsidR="002D3832" w:rsidRPr="00294AE6" w:rsidRDefault="002D3832" w:rsidP="008B2D94">
            <w:pPr>
              <w:ind w:firstLine="567"/>
              <w:jc w:val="both"/>
              <w:rPr>
                <w:sz w:val="20"/>
                <w:szCs w:val="20"/>
              </w:rPr>
            </w:pPr>
            <w:r w:rsidRPr="00294AE6">
              <w:rPr>
                <w:sz w:val="20"/>
                <w:szCs w:val="20"/>
              </w:rPr>
              <w:t>2021 году –       0,0     тыс. рублей;</w:t>
            </w:r>
          </w:p>
          <w:p w:rsidR="002D3832" w:rsidRPr="00294AE6" w:rsidRDefault="002D3832" w:rsidP="008B2D94">
            <w:pPr>
              <w:ind w:firstLine="567"/>
              <w:jc w:val="both"/>
              <w:rPr>
                <w:sz w:val="20"/>
                <w:szCs w:val="20"/>
              </w:rPr>
            </w:pPr>
            <w:r w:rsidRPr="00294AE6">
              <w:rPr>
                <w:sz w:val="20"/>
                <w:szCs w:val="20"/>
              </w:rPr>
              <w:t>2022 году –       0,0     тыс. рублей;</w:t>
            </w:r>
          </w:p>
          <w:p w:rsidR="002D3832" w:rsidRPr="00294AE6" w:rsidRDefault="002D3832" w:rsidP="008B2D94">
            <w:pPr>
              <w:ind w:firstLine="567"/>
              <w:jc w:val="both"/>
              <w:rPr>
                <w:sz w:val="20"/>
                <w:szCs w:val="20"/>
              </w:rPr>
            </w:pPr>
            <w:r w:rsidRPr="00294AE6">
              <w:rPr>
                <w:sz w:val="20"/>
                <w:szCs w:val="20"/>
              </w:rPr>
              <w:t>2023 году –       0,0     тыс. рублей;</w:t>
            </w:r>
          </w:p>
          <w:p w:rsidR="002D3832" w:rsidRPr="00294AE6" w:rsidRDefault="002D3832" w:rsidP="008B2D94">
            <w:pPr>
              <w:ind w:firstLine="567"/>
              <w:jc w:val="both"/>
              <w:rPr>
                <w:sz w:val="20"/>
                <w:szCs w:val="20"/>
              </w:rPr>
            </w:pPr>
            <w:r w:rsidRPr="00294AE6">
              <w:rPr>
                <w:sz w:val="20"/>
                <w:szCs w:val="20"/>
              </w:rPr>
              <w:t>2024 году –       0,0     тыс. рублей;</w:t>
            </w:r>
          </w:p>
          <w:p w:rsidR="002D3832" w:rsidRPr="00294AE6" w:rsidRDefault="002D3832" w:rsidP="008B2D94">
            <w:pPr>
              <w:ind w:firstLine="567"/>
              <w:jc w:val="both"/>
              <w:rPr>
                <w:sz w:val="20"/>
                <w:szCs w:val="20"/>
              </w:rPr>
            </w:pPr>
            <w:r w:rsidRPr="00294AE6">
              <w:rPr>
                <w:sz w:val="20"/>
                <w:szCs w:val="20"/>
              </w:rPr>
              <w:t>2025 году –       0,0     тыс. рублей;</w:t>
            </w:r>
          </w:p>
          <w:p w:rsidR="002D3832" w:rsidRPr="00294AE6" w:rsidRDefault="002D3832" w:rsidP="008B2D94">
            <w:pPr>
              <w:ind w:firstLine="709"/>
              <w:jc w:val="both"/>
              <w:rPr>
                <w:sz w:val="20"/>
                <w:szCs w:val="20"/>
              </w:rPr>
            </w:pPr>
            <w:r w:rsidRPr="00294AE6">
              <w:rPr>
                <w:sz w:val="20"/>
                <w:szCs w:val="20"/>
              </w:rPr>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2D3832" w:rsidRPr="00294AE6" w:rsidRDefault="002D3832" w:rsidP="008B2D94">
            <w:pPr>
              <w:shd w:val="clear" w:color="auto" w:fill="FFFFFF"/>
              <w:ind w:firstLine="709"/>
              <w:jc w:val="both"/>
              <w:rPr>
                <w:sz w:val="20"/>
                <w:szCs w:val="20"/>
              </w:rPr>
            </w:pPr>
            <w:r w:rsidRPr="00294AE6">
              <w:rPr>
                <w:sz w:val="20"/>
                <w:szCs w:val="20"/>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2D3832" w:rsidRPr="00294AE6" w:rsidRDefault="002D3832" w:rsidP="008B2D94">
            <w:pPr>
              <w:shd w:val="clear" w:color="auto" w:fill="FFFFFF"/>
              <w:ind w:firstLine="709"/>
              <w:jc w:val="both"/>
              <w:rPr>
                <w:sz w:val="20"/>
                <w:szCs w:val="20"/>
              </w:rPr>
            </w:pPr>
            <w:r w:rsidRPr="00294AE6">
              <w:rPr>
                <w:sz w:val="20"/>
                <w:szCs w:val="20"/>
              </w:rPr>
              <w:t xml:space="preserve">План реализации Муниципальной программы Аликовского района на очередной финансовый год и плановый период приведен в приложении №3 к Муниципальной программе. </w:t>
            </w:r>
          </w:p>
          <w:p w:rsidR="002D3832" w:rsidRPr="00294AE6" w:rsidRDefault="002D3832" w:rsidP="002D3832">
            <w:pPr>
              <w:ind w:firstLine="709"/>
              <w:jc w:val="both"/>
              <w:rPr>
                <w:sz w:val="20"/>
                <w:szCs w:val="20"/>
              </w:rPr>
            </w:pPr>
            <w:r w:rsidRPr="00294AE6">
              <w:rPr>
                <w:sz w:val="20"/>
                <w:szCs w:val="20"/>
              </w:rPr>
              <w:t>Подпрограммы Муниципальной программы приведены в приложениях № 4 и 5 к Муниципальной программе.</w:t>
            </w:r>
          </w:p>
        </w:tc>
      </w:tr>
    </w:tbl>
    <w:p w:rsidR="002D3832" w:rsidRPr="00294AE6" w:rsidRDefault="002D3832" w:rsidP="002D3832">
      <w:pPr>
        <w:tabs>
          <w:tab w:val="left" w:pos="8716"/>
        </w:tabs>
        <w:jc w:val="right"/>
        <w:rPr>
          <w:sz w:val="20"/>
          <w:szCs w:val="20"/>
        </w:rPr>
      </w:pPr>
    </w:p>
    <w:p w:rsidR="002D3832" w:rsidRPr="00294AE6" w:rsidRDefault="002D3832" w:rsidP="002D3832">
      <w:pPr>
        <w:tabs>
          <w:tab w:val="left" w:pos="8716"/>
        </w:tabs>
        <w:jc w:val="right"/>
        <w:rPr>
          <w:sz w:val="20"/>
          <w:szCs w:val="20"/>
        </w:rPr>
        <w:sectPr w:rsidR="002D3832" w:rsidRPr="00294AE6" w:rsidSect="008B2D94">
          <w:headerReference w:type="even" r:id="rId12"/>
          <w:headerReference w:type="default" r:id="rId13"/>
          <w:pgSz w:w="11906" w:h="16838" w:code="9"/>
          <w:pgMar w:top="1134" w:right="567" w:bottom="1134" w:left="1701" w:header="709" w:footer="709" w:gutter="0"/>
          <w:cols w:space="708"/>
          <w:titlePg/>
          <w:docGrid w:linePitch="360"/>
        </w:sectPr>
      </w:pPr>
    </w:p>
    <w:p w:rsidR="002D3832" w:rsidRPr="00294AE6" w:rsidRDefault="002D3832" w:rsidP="002D3832">
      <w:pPr>
        <w:tabs>
          <w:tab w:val="left" w:pos="8716"/>
        </w:tabs>
        <w:jc w:val="right"/>
        <w:rPr>
          <w:sz w:val="20"/>
          <w:szCs w:val="20"/>
        </w:rPr>
      </w:pPr>
      <w:r w:rsidRPr="00294AE6">
        <w:rPr>
          <w:sz w:val="20"/>
          <w:szCs w:val="20"/>
        </w:rPr>
        <w:lastRenderedPageBreak/>
        <w:t xml:space="preserve">Приложение №1 </w:t>
      </w:r>
    </w:p>
    <w:p w:rsidR="002D3832" w:rsidRPr="00294AE6" w:rsidRDefault="002D3832" w:rsidP="002D3832">
      <w:pPr>
        <w:tabs>
          <w:tab w:val="left" w:pos="8716"/>
        </w:tabs>
        <w:jc w:val="right"/>
        <w:rPr>
          <w:sz w:val="20"/>
          <w:szCs w:val="20"/>
        </w:rPr>
      </w:pPr>
      <w:r w:rsidRPr="00294AE6">
        <w:rPr>
          <w:sz w:val="20"/>
          <w:szCs w:val="20"/>
        </w:rPr>
        <w:t>к Муниципальной программе Аликовского района</w:t>
      </w:r>
    </w:p>
    <w:p w:rsidR="002D3832" w:rsidRPr="00294AE6" w:rsidRDefault="002D3832" w:rsidP="002D3832">
      <w:pPr>
        <w:tabs>
          <w:tab w:val="left" w:pos="8716"/>
        </w:tabs>
        <w:jc w:val="right"/>
        <w:rPr>
          <w:sz w:val="20"/>
          <w:szCs w:val="20"/>
        </w:rPr>
      </w:pPr>
      <w:r w:rsidRPr="00294AE6">
        <w:rPr>
          <w:sz w:val="20"/>
          <w:szCs w:val="20"/>
        </w:rPr>
        <w:t>«Комплексное развитие сельских территорий Аликовского района Чувашской Республики»</w:t>
      </w:r>
    </w:p>
    <w:p w:rsidR="002D3832" w:rsidRPr="00294AE6" w:rsidRDefault="002D3832" w:rsidP="002D3832">
      <w:pPr>
        <w:tabs>
          <w:tab w:val="left" w:pos="8716"/>
        </w:tabs>
        <w:jc w:val="right"/>
        <w:rPr>
          <w:sz w:val="20"/>
          <w:szCs w:val="20"/>
        </w:rPr>
      </w:pPr>
    </w:p>
    <w:p w:rsidR="002D3832" w:rsidRPr="00294AE6" w:rsidRDefault="002D3832" w:rsidP="002D3832">
      <w:pPr>
        <w:tabs>
          <w:tab w:val="left" w:pos="8716"/>
        </w:tabs>
        <w:jc w:val="center"/>
        <w:rPr>
          <w:b/>
          <w:sz w:val="20"/>
          <w:szCs w:val="20"/>
        </w:rPr>
      </w:pPr>
    </w:p>
    <w:p w:rsidR="002D3832" w:rsidRPr="00294AE6" w:rsidRDefault="002D3832" w:rsidP="002D3832">
      <w:pPr>
        <w:tabs>
          <w:tab w:val="left" w:pos="8716"/>
        </w:tabs>
        <w:jc w:val="center"/>
        <w:rPr>
          <w:b/>
          <w:sz w:val="20"/>
          <w:szCs w:val="20"/>
        </w:rPr>
      </w:pPr>
      <w:r w:rsidRPr="00294AE6">
        <w:rPr>
          <w:b/>
          <w:sz w:val="20"/>
          <w:szCs w:val="20"/>
        </w:rPr>
        <w:t>СВЕДЕНИЯ О ЦЕЛЕВЫХ ИНДИКАТОРАХ (ПОКАЗАТЕЛЯХ)</w:t>
      </w:r>
    </w:p>
    <w:p w:rsidR="002D3832" w:rsidRPr="00294AE6" w:rsidRDefault="002D3832" w:rsidP="002D3832">
      <w:pPr>
        <w:autoSpaceDE w:val="0"/>
        <w:autoSpaceDN w:val="0"/>
        <w:adjustRightInd w:val="0"/>
        <w:ind w:firstLine="709"/>
        <w:jc w:val="center"/>
        <w:rPr>
          <w:b/>
          <w:bCs/>
          <w:color w:val="000000"/>
          <w:sz w:val="20"/>
          <w:szCs w:val="20"/>
        </w:rPr>
      </w:pPr>
      <w:r w:rsidRPr="00294AE6">
        <w:rPr>
          <w:b/>
          <w:bCs/>
          <w:color w:val="000000"/>
          <w:sz w:val="20"/>
          <w:szCs w:val="20"/>
        </w:rPr>
        <w:t>Муниципальной программы Аликовского района «Комплексное развитие сельских территорий</w:t>
      </w:r>
    </w:p>
    <w:p w:rsidR="002D3832" w:rsidRPr="00294AE6" w:rsidRDefault="002D3832" w:rsidP="002D3832">
      <w:pPr>
        <w:autoSpaceDE w:val="0"/>
        <w:autoSpaceDN w:val="0"/>
        <w:adjustRightInd w:val="0"/>
        <w:ind w:firstLine="709"/>
        <w:jc w:val="center"/>
        <w:rPr>
          <w:b/>
          <w:sz w:val="20"/>
          <w:szCs w:val="20"/>
        </w:rPr>
      </w:pPr>
      <w:r w:rsidRPr="00294AE6">
        <w:rPr>
          <w:b/>
          <w:bCs/>
          <w:color w:val="000000"/>
          <w:sz w:val="20"/>
          <w:szCs w:val="20"/>
        </w:rPr>
        <w:t xml:space="preserve"> Аликовского района Чувашской Республики»</w:t>
      </w:r>
    </w:p>
    <w:p w:rsidR="002D3832" w:rsidRPr="00294AE6" w:rsidRDefault="002D3832" w:rsidP="002D3832">
      <w:pPr>
        <w:tabs>
          <w:tab w:val="left" w:pos="8716"/>
        </w:tabs>
        <w:spacing w:line="226" w:lineRule="exact"/>
        <w:jc w:val="center"/>
        <w:rPr>
          <w:sz w:val="20"/>
          <w:szCs w:val="20"/>
        </w:rPr>
      </w:pPr>
    </w:p>
    <w:tbl>
      <w:tblPr>
        <w:tblW w:w="14980" w:type="dxa"/>
        <w:tblLayout w:type="fixed"/>
        <w:tblCellMar>
          <w:left w:w="10" w:type="dxa"/>
          <w:right w:w="10" w:type="dxa"/>
        </w:tblCellMar>
        <w:tblLook w:val="0000" w:firstRow="0" w:lastRow="0" w:firstColumn="0" w:lastColumn="0" w:noHBand="0" w:noVBand="0"/>
      </w:tblPr>
      <w:tblGrid>
        <w:gridCol w:w="433"/>
        <w:gridCol w:w="4671"/>
        <w:gridCol w:w="1193"/>
        <w:gridCol w:w="1226"/>
        <w:gridCol w:w="14"/>
        <w:gridCol w:w="1240"/>
        <w:gridCol w:w="22"/>
        <w:gridCol w:w="1219"/>
        <w:gridCol w:w="57"/>
        <w:gridCol w:w="1183"/>
        <w:gridCol w:w="92"/>
        <w:gridCol w:w="1134"/>
        <w:gridCol w:w="15"/>
        <w:gridCol w:w="1240"/>
        <w:gridCol w:w="21"/>
        <w:gridCol w:w="1220"/>
      </w:tblGrid>
      <w:tr w:rsidR="002D3832" w:rsidRPr="00294AE6" w:rsidTr="008B2D94">
        <w:trPr>
          <w:cantSplit/>
          <w:trHeight w:val="389"/>
        </w:trPr>
        <w:tc>
          <w:tcPr>
            <w:tcW w:w="433" w:type="dxa"/>
            <w:vMerge w:val="restart"/>
            <w:tcBorders>
              <w:top w:val="single" w:sz="4" w:space="0" w:color="auto"/>
              <w:left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 п/п</w:t>
            </w:r>
          </w:p>
        </w:tc>
        <w:tc>
          <w:tcPr>
            <w:tcW w:w="4671" w:type="dxa"/>
            <w:vMerge w:val="restart"/>
            <w:tcBorders>
              <w:top w:val="single" w:sz="4" w:space="0" w:color="auto"/>
              <w:left w:val="single" w:sz="4" w:space="0" w:color="auto"/>
              <w:right w:val="single" w:sz="4" w:space="0" w:color="auto"/>
            </w:tcBorders>
            <w:shd w:val="clear" w:color="auto" w:fill="FFFFFF"/>
          </w:tcPr>
          <w:p w:rsidR="002D3832" w:rsidRPr="00294AE6" w:rsidRDefault="002D3832" w:rsidP="008B2D94">
            <w:pPr>
              <w:spacing w:line="226" w:lineRule="exact"/>
              <w:jc w:val="center"/>
              <w:rPr>
                <w:sz w:val="20"/>
                <w:szCs w:val="20"/>
              </w:rPr>
            </w:pPr>
            <w:r w:rsidRPr="00294AE6">
              <w:rPr>
                <w:sz w:val="20"/>
                <w:szCs w:val="20"/>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2D3832" w:rsidRPr="00294AE6" w:rsidRDefault="002D3832" w:rsidP="008B2D94">
            <w:pPr>
              <w:spacing w:line="226" w:lineRule="exact"/>
              <w:jc w:val="center"/>
              <w:rPr>
                <w:sz w:val="20"/>
                <w:szCs w:val="20"/>
              </w:rPr>
            </w:pPr>
            <w:r w:rsidRPr="00294AE6">
              <w:rPr>
                <w:sz w:val="20"/>
                <w:szCs w:val="20"/>
              </w:rPr>
              <w:t>Единица измерения</w:t>
            </w:r>
          </w:p>
        </w:tc>
        <w:tc>
          <w:tcPr>
            <w:tcW w:w="8683" w:type="dxa"/>
            <w:gridSpan w:val="1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ind w:left="60"/>
              <w:jc w:val="center"/>
              <w:rPr>
                <w:sz w:val="20"/>
                <w:szCs w:val="20"/>
              </w:rPr>
            </w:pPr>
            <w:r w:rsidRPr="00294AE6">
              <w:rPr>
                <w:sz w:val="20"/>
                <w:szCs w:val="20"/>
              </w:rPr>
              <w:t>Значения целевых индикаторов и показателей</w:t>
            </w:r>
          </w:p>
        </w:tc>
      </w:tr>
      <w:tr w:rsidR="002D3832" w:rsidRPr="00294AE6" w:rsidTr="008B2D94">
        <w:trPr>
          <w:cantSplit/>
          <w:trHeight w:val="936"/>
        </w:trPr>
        <w:tc>
          <w:tcPr>
            <w:tcW w:w="433" w:type="dxa"/>
            <w:vMerge/>
            <w:tcBorders>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tc>
        <w:tc>
          <w:tcPr>
            <w:tcW w:w="4671" w:type="dxa"/>
            <w:vMerge/>
            <w:tcBorders>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tc>
        <w:tc>
          <w:tcPr>
            <w:tcW w:w="1193" w:type="dxa"/>
            <w:vMerge/>
            <w:tcBorders>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2019 г.</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2020 г.</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2021 г.</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2022 г.</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2023 г.</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2024 г.</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2025 г.</w:t>
            </w:r>
          </w:p>
        </w:tc>
      </w:tr>
      <w:tr w:rsidR="002D3832" w:rsidRPr="00294AE6" w:rsidTr="008B2D94">
        <w:trPr>
          <w:trHeight w:val="254"/>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ind w:left="560"/>
              <w:jc w:val="center"/>
              <w:rPr>
                <w:sz w:val="20"/>
                <w:szCs w:val="20"/>
              </w:rPr>
            </w:pPr>
            <w:r w:rsidRPr="00294AE6">
              <w:rPr>
                <w:sz w:val="20"/>
                <w:szCs w:val="20"/>
              </w:rPr>
              <w:t>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lang w:val="en-US"/>
              </w:rPr>
            </w:pPr>
            <w:r w:rsidRPr="00294AE6">
              <w:rPr>
                <w:sz w:val="20"/>
                <w:szCs w:val="20"/>
                <w:lang w:val="en-US"/>
              </w:rPr>
              <w:t>4</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5</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6</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7</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ind w:left="160"/>
              <w:jc w:val="center"/>
              <w:rPr>
                <w:sz w:val="20"/>
                <w:szCs w:val="20"/>
              </w:rPr>
            </w:pPr>
            <w:r w:rsidRPr="00294AE6">
              <w:rPr>
                <w:sz w:val="20"/>
                <w:szCs w:val="20"/>
              </w:rPr>
              <w:t>8</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ind w:left="160"/>
              <w:jc w:val="center"/>
              <w:rPr>
                <w:sz w:val="20"/>
                <w:szCs w:val="20"/>
              </w:rPr>
            </w:pPr>
            <w:r w:rsidRPr="00294AE6">
              <w:rPr>
                <w:sz w:val="20"/>
                <w:szCs w:val="20"/>
              </w:rPr>
              <w:t>9</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ind w:left="160"/>
              <w:jc w:val="center"/>
              <w:rPr>
                <w:sz w:val="20"/>
                <w:szCs w:val="20"/>
              </w:rPr>
            </w:pPr>
            <w:r w:rsidRPr="00294AE6">
              <w:rPr>
                <w:sz w:val="20"/>
                <w:szCs w:val="20"/>
              </w:rPr>
              <w:t>10</w:t>
            </w:r>
          </w:p>
        </w:tc>
      </w:tr>
      <w:tr w:rsidR="002D3832" w:rsidRPr="00294AE6" w:rsidTr="008B2D94">
        <w:trPr>
          <w:cantSplit/>
          <w:trHeight w:val="389"/>
        </w:trPr>
        <w:tc>
          <w:tcPr>
            <w:tcW w:w="14980" w:type="dxa"/>
            <w:gridSpan w:val="16"/>
            <w:tcBorders>
              <w:top w:val="single" w:sz="4" w:space="0" w:color="auto"/>
              <w:left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rFonts w:eastAsia="Calibri"/>
                <w:b/>
                <w:sz w:val="20"/>
                <w:szCs w:val="20"/>
                <w:lang w:eastAsia="en-US"/>
              </w:rPr>
              <w:t>Подпрограмма 1  «Создание условий для обеспечения доступным и комфортным жильем сельского населения»</w:t>
            </w:r>
          </w:p>
        </w:tc>
      </w:tr>
      <w:tr w:rsidR="002D3832" w:rsidRPr="00294AE6" w:rsidTr="008B2D94">
        <w:trPr>
          <w:cantSplit/>
          <w:trHeight w:val="551"/>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both"/>
              <w:rPr>
                <w:sz w:val="20"/>
                <w:szCs w:val="20"/>
              </w:rPr>
            </w:pPr>
            <w:r w:rsidRPr="00294AE6">
              <w:rPr>
                <w:sz w:val="20"/>
                <w:szCs w:val="20"/>
              </w:rPr>
              <w:t>Объем ввода (приобретения) жилья для граждан, проживающих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кв. м.</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152</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90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90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90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71"/>
              <w:shd w:val="clear" w:color="auto" w:fill="auto"/>
              <w:spacing w:line="240" w:lineRule="auto"/>
              <w:ind w:left="160"/>
              <w:jc w:val="center"/>
              <w:rPr>
                <w:sz w:val="20"/>
                <w:szCs w:val="20"/>
                <w:lang w:val="ru-RU" w:eastAsia="ru-RU"/>
              </w:rPr>
            </w:pPr>
            <w:r w:rsidRPr="00294AE6">
              <w:rPr>
                <w:sz w:val="20"/>
                <w:szCs w:val="20"/>
                <w:lang w:val="ru-RU" w:eastAsia="ru-RU"/>
              </w:rPr>
              <w:t>90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71"/>
              <w:shd w:val="clear" w:color="auto" w:fill="auto"/>
              <w:spacing w:line="240" w:lineRule="auto"/>
              <w:ind w:left="160"/>
              <w:jc w:val="center"/>
              <w:rPr>
                <w:sz w:val="20"/>
                <w:szCs w:val="20"/>
                <w:lang w:val="ru-RU" w:eastAsia="ru-RU"/>
              </w:rPr>
            </w:pPr>
            <w:r w:rsidRPr="00294AE6">
              <w:rPr>
                <w:sz w:val="20"/>
                <w:szCs w:val="20"/>
                <w:lang w:val="ru-RU" w:eastAsia="ru-RU"/>
              </w:rPr>
              <w:t>90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90</w:t>
            </w:r>
          </w:p>
        </w:tc>
      </w:tr>
      <w:tr w:rsidR="002D3832" w:rsidRPr="00294AE6" w:rsidTr="008B2D94">
        <w:trPr>
          <w:cantSplit/>
          <w:trHeight w:val="730"/>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both"/>
              <w:rPr>
                <w:sz w:val="20"/>
                <w:szCs w:val="20"/>
              </w:rPr>
            </w:pPr>
            <w:r w:rsidRPr="00294AE6">
              <w:rPr>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8,1</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4,7</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4,5</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4,6</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71"/>
              <w:shd w:val="clear" w:color="auto" w:fill="auto"/>
              <w:spacing w:line="240" w:lineRule="auto"/>
              <w:ind w:left="160"/>
              <w:jc w:val="center"/>
              <w:rPr>
                <w:sz w:val="20"/>
                <w:szCs w:val="20"/>
                <w:lang w:val="ru-RU" w:eastAsia="ru-RU"/>
              </w:rPr>
            </w:pPr>
            <w:r w:rsidRPr="00294AE6">
              <w:rPr>
                <w:sz w:val="20"/>
                <w:szCs w:val="20"/>
                <w:lang w:val="ru-RU" w:eastAsia="ru-RU"/>
              </w:rPr>
              <w:t>4,7</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71"/>
              <w:shd w:val="clear" w:color="auto" w:fill="auto"/>
              <w:spacing w:line="240" w:lineRule="auto"/>
              <w:ind w:left="160"/>
              <w:jc w:val="center"/>
              <w:rPr>
                <w:sz w:val="20"/>
                <w:szCs w:val="20"/>
                <w:lang w:val="ru-RU" w:eastAsia="ru-RU"/>
              </w:rPr>
            </w:pPr>
            <w:r w:rsidRPr="00294AE6">
              <w:rPr>
                <w:sz w:val="20"/>
                <w:szCs w:val="20"/>
                <w:lang w:val="ru-RU" w:eastAsia="ru-RU"/>
              </w:rPr>
              <w:t>4,7</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4,7</w:t>
            </w:r>
          </w:p>
        </w:tc>
      </w:tr>
      <w:tr w:rsidR="002D3832" w:rsidRPr="00294AE6" w:rsidTr="008B2D94">
        <w:trPr>
          <w:cantSplit/>
          <w:trHeight w:val="730"/>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3</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both"/>
              <w:rPr>
                <w:sz w:val="20"/>
                <w:szCs w:val="20"/>
              </w:rPr>
            </w:pPr>
            <w:r w:rsidRPr="00294AE6">
              <w:rPr>
                <w:sz w:val="20"/>
                <w:szCs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единица</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lang w:val="en-US"/>
              </w:rPr>
            </w:pPr>
            <w:r w:rsidRPr="00294AE6">
              <w:rPr>
                <w:sz w:val="20"/>
                <w:szCs w:val="20"/>
                <w:lang w:val="en-US"/>
              </w:rPr>
              <w:t>x</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11</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71"/>
              <w:shd w:val="clear" w:color="auto" w:fill="auto"/>
              <w:spacing w:line="240" w:lineRule="auto"/>
              <w:ind w:left="160"/>
              <w:jc w:val="center"/>
              <w:rPr>
                <w:sz w:val="20"/>
                <w:szCs w:val="20"/>
                <w:lang w:val="ru-RU" w:eastAsia="ru-RU"/>
              </w:rPr>
            </w:pPr>
            <w:r w:rsidRPr="00294AE6">
              <w:rPr>
                <w:sz w:val="20"/>
                <w:szCs w:val="20"/>
                <w:lang w:val="ru-RU" w:eastAsia="ru-RU"/>
              </w:rPr>
              <w:t>11</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71"/>
              <w:shd w:val="clear" w:color="auto" w:fill="auto"/>
              <w:spacing w:line="240" w:lineRule="auto"/>
              <w:ind w:left="160"/>
              <w:jc w:val="center"/>
              <w:rPr>
                <w:sz w:val="20"/>
                <w:szCs w:val="20"/>
                <w:lang w:val="ru-RU" w:eastAsia="ru-RU"/>
              </w:rPr>
            </w:pPr>
            <w:r w:rsidRPr="00294AE6">
              <w:rPr>
                <w:sz w:val="20"/>
                <w:szCs w:val="20"/>
                <w:lang w:val="ru-RU" w:eastAsia="ru-RU"/>
              </w:rPr>
              <w:t>11</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12</w:t>
            </w:r>
          </w:p>
        </w:tc>
      </w:tr>
      <w:tr w:rsidR="002D3832" w:rsidRPr="00294AE6" w:rsidTr="008B2D94">
        <w:trPr>
          <w:cantSplit/>
          <w:trHeight w:val="507"/>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4</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both"/>
              <w:rPr>
                <w:sz w:val="20"/>
                <w:szCs w:val="20"/>
              </w:rPr>
            </w:pPr>
            <w:r w:rsidRPr="00294AE6">
              <w:rPr>
                <w:sz w:val="20"/>
                <w:szCs w:val="20"/>
              </w:rPr>
              <w:t>Объем ввода жилья, предоставленного гражданам по договорам найма жилого помещения</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кв. м.</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lang w:val="en-US"/>
              </w:rPr>
            </w:pPr>
            <w:r w:rsidRPr="00294AE6">
              <w:rPr>
                <w:sz w:val="20"/>
                <w:szCs w:val="20"/>
                <w:lang w:val="en-US"/>
              </w:rPr>
              <w:t>x</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71"/>
              <w:shd w:val="clear" w:color="auto" w:fill="auto"/>
              <w:spacing w:line="240" w:lineRule="auto"/>
              <w:ind w:left="160"/>
              <w:jc w:val="center"/>
              <w:rPr>
                <w:sz w:val="20"/>
                <w:szCs w:val="20"/>
                <w:lang w:val="ru-RU" w:eastAsia="ru-RU"/>
              </w:rPr>
            </w:pPr>
            <w:r w:rsidRPr="00294AE6">
              <w:rPr>
                <w:sz w:val="20"/>
                <w:szCs w:val="20"/>
                <w:lang w:val="ru-RU" w:eastAsia="ru-RU"/>
              </w:rPr>
              <w:t>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71"/>
              <w:shd w:val="clear" w:color="auto" w:fill="auto"/>
              <w:spacing w:line="240" w:lineRule="auto"/>
              <w:ind w:left="160"/>
              <w:jc w:val="center"/>
              <w:rPr>
                <w:sz w:val="20"/>
                <w:szCs w:val="20"/>
                <w:lang w:val="ru-RU" w:eastAsia="ru-RU"/>
              </w:rPr>
            </w:pPr>
            <w:r w:rsidRPr="00294AE6">
              <w:rPr>
                <w:sz w:val="20"/>
                <w:szCs w:val="20"/>
                <w:lang w:val="ru-RU" w:eastAsia="ru-RU"/>
              </w:rPr>
              <w:t>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0</w:t>
            </w:r>
          </w:p>
        </w:tc>
      </w:tr>
      <w:tr w:rsidR="002D3832" w:rsidRPr="00294AE6" w:rsidTr="008B2D94">
        <w:trPr>
          <w:cantSplit/>
          <w:trHeight w:val="429"/>
        </w:trPr>
        <w:tc>
          <w:tcPr>
            <w:tcW w:w="14980" w:type="dxa"/>
            <w:gridSpan w:val="16"/>
            <w:tcBorders>
              <w:top w:val="single" w:sz="4" w:space="0" w:color="auto"/>
              <w:left w:val="single" w:sz="4" w:space="0" w:color="auto"/>
              <w:right w:val="single" w:sz="4" w:space="0" w:color="auto"/>
            </w:tcBorders>
            <w:shd w:val="clear" w:color="auto" w:fill="FFFFFF"/>
          </w:tcPr>
          <w:p w:rsidR="002D3832" w:rsidRPr="00294AE6" w:rsidRDefault="002D3832" w:rsidP="008B2D94">
            <w:pPr>
              <w:widowControl w:val="0"/>
              <w:autoSpaceDE w:val="0"/>
              <w:autoSpaceDN w:val="0"/>
              <w:spacing w:line="247" w:lineRule="auto"/>
              <w:jc w:val="center"/>
              <w:rPr>
                <w:b/>
                <w:sz w:val="20"/>
                <w:szCs w:val="20"/>
              </w:rPr>
            </w:pPr>
            <w:r w:rsidRPr="00294AE6">
              <w:rPr>
                <w:b/>
                <w:sz w:val="20"/>
                <w:szCs w:val="20"/>
              </w:rPr>
              <w:t>Подпрограмма 2 «Создание и развитие инфраструктуры на сельских территориях»</w:t>
            </w:r>
          </w:p>
        </w:tc>
      </w:tr>
      <w:tr w:rsidR="002D3832" w:rsidRPr="00294AE6" w:rsidTr="008B2D94">
        <w:trPr>
          <w:cantSplit/>
          <w:trHeight w:val="843"/>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sz w:val="20"/>
                <w:szCs w:val="20"/>
                <w:lang w:eastAsia="en-US"/>
              </w:rPr>
              <w:t>Ввод в действие распределительных газовых сетей</w:t>
            </w:r>
          </w:p>
          <w:p w:rsidR="002D3832" w:rsidRPr="00294AE6" w:rsidRDefault="002D3832" w:rsidP="008B2D94">
            <w:pPr>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км</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lang w:val="en-US"/>
              </w:rPr>
            </w:pPr>
            <w:r w:rsidRPr="00294AE6">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81"/>
              <w:shd w:val="clear" w:color="auto" w:fill="auto"/>
              <w:spacing w:line="240" w:lineRule="auto"/>
              <w:jc w:val="center"/>
              <w:rPr>
                <w:rFonts w:ascii="Times New Roman" w:hAnsi="Times New Roman"/>
                <w:sz w:val="20"/>
                <w:szCs w:val="20"/>
                <w:lang w:val="ru-RU" w:eastAsia="ru-RU"/>
              </w:rPr>
            </w:pPr>
            <w:r w:rsidRPr="00294AE6">
              <w:rPr>
                <w:rFonts w:ascii="Times New Roman" w:hAnsi="Times New Roman"/>
                <w:sz w:val="20"/>
                <w:szCs w:val="20"/>
                <w:lang w:val="ru-RU" w:eastAsia="ru-RU"/>
              </w:rPr>
              <w:t>0,5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81"/>
              <w:shd w:val="clear" w:color="auto" w:fill="auto"/>
              <w:spacing w:line="240" w:lineRule="auto"/>
              <w:ind w:left="160"/>
              <w:jc w:val="center"/>
              <w:rPr>
                <w:rFonts w:ascii="Times New Roman" w:hAnsi="Times New Roman"/>
                <w:sz w:val="20"/>
                <w:szCs w:val="20"/>
                <w:lang w:val="ru-RU" w:eastAsia="ru-RU"/>
              </w:rPr>
            </w:pPr>
            <w:r w:rsidRPr="00294AE6">
              <w:rPr>
                <w:rFonts w:ascii="Times New Roman" w:hAnsi="Times New Roman"/>
                <w:sz w:val="20"/>
                <w:szCs w:val="20"/>
                <w:lang w:val="ru-RU" w:eastAsia="ru-RU"/>
              </w:rPr>
              <w:t>0,5</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widowControl w:val="0"/>
              <w:tabs>
                <w:tab w:val="decimal" w:pos="72"/>
                <w:tab w:val="decimal" w:pos="618"/>
              </w:tabs>
              <w:autoSpaceDE w:val="0"/>
              <w:autoSpaceDN w:val="0"/>
              <w:adjustRightInd w:val="0"/>
              <w:jc w:val="center"/>
              <w:rPr>
                <w:sz w:val="20"/>
                <w:szCs w:val="20"/>
              </w:rPr>
            </w:pPr>
            <w:r w:rsidRPr="00294AE6">
              <w:rPr>
                <w:sz w:val="20"/>
                <w:szCs w:val="20"/>
              </w:rPr>
              <w:t>0,5</w:t>
            </w:r>
          </w:p>
        </w:tc>
      </w:tr>
      <w:tr w:rsidR="002D3832" w:rsidRPr="00294AE6" w:rsidTr="008B2D94">
        <w:trPr>
          <w:cantSplit/>
          <w:trHeight w:val="810"/>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lastRenderedPageBreak/>
              <w:t>2</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autoSpaceDE w:val="0"/>
              <w:autoSpaceDN w:val="0"/>
              <w:jc w:val="both"/>
              <w:rPr>
                <w:sz w:val="20"/>
                <w:szCs w:val="20"/>
              </w:rPr>
            </w:pPr>
            <w:r w:rsidRPr="00294AE6">
              <w:rPr>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2D3832" w:rsidRPr="00294AE6" w:rsidRDefault="002D3832" w:rsidP="008B2D94">
            <w:pPr>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lang w:val="en-US"/>
              </w:rPr>
            </w:pPr>
          </w:p>
          <w:p w:rsidR="002D3832" w:rsidRPr="00294AE6" w:rsidRDefault="002D3832" w:rsidP="008B2D94">
            <w:pPr>
              <w:jc w:val="center"/>
              <w:rPr>
                <w:sz w:val="20"/>
                <w:szCs w:val="20"/>
                <w:lang w:val="en-US"/>
              </w:rPr>
            </w:pPr>
          </w:p>
          <w:p w:rsidR="002D3832" w:rsidRPr="00294AE6" w:rsidRDefault="002D3832" w:rsidP="008B2D94">
            <w:pPr>
              <w:jc w:val="center"/>
              <w:rPr>
                <w:sz w:val="20"/>
                <w:szCs w:val="20"/>
                <w:lang w:val="en-US"/>
              </w:rPr>
            </w:pPr>
          </w:p>
          <w:p w:rsidR="002D3832" w:rsidRPr="00294AE6" w:rsidRDefault="002D3832" w:rsidP="008B2D94">
            <w:pPr>
              <w:jc w:val="center"/>
              <w:rPr>
                <w:sz w:val="20"/>
                <w:szCs w:val="20"/>
                <w:lang w:val="en-US"/>
              </w:rPr>
            </w:pPr>
            <w:r w:rsidRPr="00294AE6">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81"/>
              <w:shd w:val="clear" w:color="auto" w:fill="auto"/>
              <w:spacing w:line="240" w:lineRule="auto"/>
              <w:ind w:left="160"/>
              <w:jc w:val="center"/>
              <w:rPr>
                <w:rFonts w:ascii="Times New Roman" w:hAnsi="Times New Roman"/>
                <w:sz w:val="20"/>
                <w:szCs w:val="20"/>
                <w:lang w:val="ru-RU" w:eastAsia="ru-RU"/>
              </w:rPr>
            </w:pPr>
          </w:p>
          <w:p w:rsidR="002D3832" w:rsidRPr="00294AE6" w:rsidRDefault="002D3832" w:rsidP="008B2D94">
            <w:pPr>
              <w:pStyle w:val="81"/>
              <w:shd w:val="clear" w:color="auto" w:fill="auto"/>
              <w:spacing w:line="240" w:lineRule="auto"/>
              <w:ind w:left="160"/>
              <w:jc w:val="center"/>
              <w:rPr>
                <w:rFonts w:ascii="Times New Roman" w:hAnsi="Times New Roman"/>
                <w:sz w:val="20"/>
                <w:szCs w:val="20"/>
                <w:lang w:val="ru-RU" w:eastAsia="ru-RU"/>
              </w:rPr>
            </w:pPr>
          </w:p>
          <w:p w:rsidR="002D3832" w:rsidRPr="00294AE6" w:rsidRDefault="002D3832" w:rsidP="008B2D94">
            <w:pPr>
              <w:pStyle w:val="81"/>
              <w:shd w:val="clear" w:color="auto" w:fill="auto"/>
              <w:spacing w:line="240" w:lineRule="auto"/>
              <w:ind w:left="160"/>
              <w:jc w:val="center"/>
              <w:rPr>
                <w:rFonts w:ascii="Times New Roman" w:hAnsi="Times New Roman"/>
                <w:sz w:val="20"/>
                <w:szCs w:val="20"/>
                <w:lang w:val="ru-RU" w:eastAsia="ru-RU"/>
              </w:rPr>
            </w:pPr>
          </w:p>
          <w:p w:rsidR="002D3832" w:rsidRPr="00294AE6" w:rsidRDefault="002D3832" w:rsidP="008B2D94">
            <w:pPr>
              <w:pStyle w:val="81"/>
              <w:shd w:val="clear" w:color="auto" w:fill="auto"/>
              <w:spacing w:line="240" w:lineRule="auto"/>
              <w:ind w:left="160"/>
              <w:jc w:val="center"/>
              <w:rPr>
                <w:rFonts w:ascii="Times New Roman" w:hAnsi="Times New Roman"/>
                <w:sz w:val="20"/>
                <w:szCs w:val="20"/>
                <w:lang w:val="ru-RU" w:eastAsia="ru-RU"/>
              </w:rPr>
            </w:pPr>
            <w:r w:rsidRPr="00294AE6">
              <w:rPr>
                <w:rFonts w:ascii="Times New Roman" w:hAnsi="Times New Roman"/>
                <w:sz w:val="20"/>
                <w:szCs w:val="20"/>
                <w:lang w:val="ru-RU" w:eastAsia="ru-RU"/>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81"/>
              <w:shd w:val="clear" w:color="auto" w:fill="auto"/>
              <w:spacing w:line="240" w:lineRule="auto"/>
              <w:ind w:left="160"/>
              <w:jc w:val="center"/>
              <w:rPr>
                <w:rFonts w:ascii="Times New Roman" w:hAnsi="Times New Roman"/>
                <w:sz w:val="20"/>
                <w:szCs w:val="20"/>
                <w:lang w:val="ru-RU" w:eastAsia="ru-RU"/>
              </w:rPr>
            </w:pPr>
          </w:p>
          <w:p w:rsidR="002D3832" w:rsidRPr="00294AE6" w:rsidRDefault="002D3832" w:rsidP="008B2D94">
            <w:pPr>
              <w:pStyle w:val="81"/>
              <w:shd w:val="clear" w:color="auto" w:fill="auto"/>
              <w:spacing w:line="240" w:lineRule="auto"/>
              <w:ind w:left="160"/>
              <w:jc w:val="center"/>
              <w:rPr>
                <w:rFonts w:ascii="Times New Roman" w:hAnsi="Times New Roman"/>
                <w:sz w:val="20"/>
                <w:szCs w:val="20"/>
                <w:lang w:val="ru-RU" w:eastAsia="ru-RU"/>
              </w:rPr>
            </w:pPr>
          </w:p>
          <w:p w:rsidR="002D3832" w:rsidRPr="00294AE6" w:rsidRDefault="002D3832" w:rsidP="008B2D94">
            <w:pPr>
              <w:pStyle w:val="81"/>
              <w:shd w:val="clear" w:color="auto" w:fill="auto"/>
              <w:spacing w:line="240" w:lineRule="auto"/>
              <w:ind w:left="160"/>
              <w:jc w:val="center"/>
              <w:rPr>
                <w:rFonts w:ascii="Times New Roman" w:hAnsi="Times New Roman"/>
                <w:sz w:val="20"/>
                <w:szCs w:val="20"/>
                <w:lang w:val="ru-RU" w:eastAsia="ru-RU"/>
              </w:rPr>
            </w:pPr>
          </w:p>
          <w:p w:rsidR="002D3832" w:rsidRPr="00294AE6" w:rsidRDefault="002D3832" w:rsidP="008B2D94">
            <w:pPr>
              <w:pStyle w:val="81"/>
              <w:shd w:val="clear" w:color="auto" w:fill="auto"/>
              <w:spacing w:line="240" w:lineRule="auto"/>
              <w:ind w:left="160"/>
              <w:jc w:val="center"/>
              <w:rPr>
                <w:rFonts w:ascii="Times New Roman" w:hAnsi="Times New Roman"/>
                <w:sz w:val="20"/>
                <w:szCs w:val="20"/>
                <w:lang w:val="ru-RU" w:eastAsia="ru-RU"/>
              </w:rPr>
            </w:pPr>
            <w:r w:rsidRPr="00294AE6">
              <w:rPr>
                <w:rFonts w:ascii="Times New Roman" w:hAnsi="Times New Roman"/>
                <w:sz w:val="20"/>
                <w:szCs w:val="20"/>
                <w:lang w:val="ru-RU" w:eastAsia="ru-RU"/>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widowControl w:val="0"/>
              <w:tabs>
                <w:tab w:val="decimal" w:pos="72"/>
                <w:tab w:val="decimal" w:pos="618"/>
              </w:tabs>
              <w:autoSpaceDE w:val="0"/>
              <w:autoSpaceDN w:val="0"/>
              <w:adjustRightInd w:val="0"/>
              <w:jc w:val="center"/>
              <w:rPr>
                <w:sz w:val="20"/>
                <w:szCs w:val="20"/>
              </w:rPr>
            </w:pPr>
          </w:p>
          <w:p w:rsidR="002D3832" w:rsidRPr="00294AE6" w:rsidRDefault="002D3832" w:rsidP="008B2D94">
            <w:pPr>
              <w:widowControl w:val="0"/>
              <w:tabs>
                <w:tab w:val="decimal" w:pos="72"/>
                <w:tab w:val="decimal" w:pos="618"/>
              </w:tabs>
              <w:autoSpaceDE w:val="0"/>
              <w:autoSpaceDN w:val="0"/>
              <w:adjustRightInd w:val="0"/>
              <w:jc w:val="center"/>
              <w:rPr>
                <w:sz w:val="20"/>
                <w:szCs w:val="20"/>
              </w:rPr>
            </w:pPr>
          </w:p>
          <w:p w:rsidR="002D3832" w:rsidRPr="00294AE6" w:rsidRDefault="002D3832" w:rsidP="008B2D94">
            <w:pPr>
              <w:widowControl w:val="0"/>
              <w:tabs>
                <w:tab w:val="decimal" w:pos="72"/>
                <w:tab w:val="decimal" w:pos="618"/>
              </w:tabs>
              <w:autoSpaceDE w:val="0"/>
              <w:autoSpaceDN w:val="0"/>
              <w:adjustRightInd w:val="0"/>
              <w:jc w:val="center"/>
              <w:rPr>
                <w:sz w:val="20"/>
                <w:szCs w:val="20"/>
              </w:rPr>
            </w:pPr>
          </w:p>
          <w:p w:rsidR="002D3832" w:rsidRPr="00294AE6" w:rsidRDefault="002D3832" w:rsidP="008B2D94">
            <w:pPr>
              <w:widowControl w:val="0"/>
              <w:tabs>
                <w:tab w:val="decimal" w:pos="72"/>
                <w:tab w:val="decimal" w:pos="618"/>
              </w:tabs>
              <w:autoSpaceDE w:val="0"/>
              <w:autoSpaceDN w:val="0"/>
              <w:adjustRightInd w:val="0"/>
              <w:jc w:val="center"/>
              <w:rPr>
                <w:sz w:val="20"/>
                <w:szCs w:val="20"/>
              </w:rPr>
            </w:pPr>
            <w:r w:rsidRPr="00294AE6">
              <w:rPr>
                <w:sz w:val="20"/>
                <w:szCs w:val="20"/>
              </w:rPr>
              <w:t>0</w:t>
            </w:r>
          </w:p>
        </w:tc>
      </w:tr>
      <w:tr w:rsidR="002D3832" w:rsidRPr="00294AE6" w:rsidTr="008B2D94">
        <w:trPr>
          <w:cantSplit/>
          <w:trHeight w:val="339"/>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3</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autoSpaceDE w:val="0"/>
              <w:autoSpaceDN w:val="0"/>
              <w:jc w:val="both"/>
              <w:rPr>
                <w:sz w:val="20"/>
                <w:szCs w:val="20"/>
              </w:rPr>
            </w:pPr>
            <w:r w:rsidRPr="00294AE6">
              <w:rPr>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2D3832" w:rsidRPr="00294AE6" w:rsidRDefault="002D3832" w:rsidP="008B2D94">
            <w:pPr>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lang w:val="en-US"/>
              </w:rPr>
            </w:pPr>
            <w:r w:rsidRPr="00294AE6">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widowControl w:val="0"/>
              <w:tabs>
                <w:tab w:val="decimal" w:pos="72"/>
                <w:tab w:val="decimal" w:pos="618"/>
              </w:tabs>
              <w:autoSpaceDE w:val="0"/>
              <w:autoSpaceDN w:val="0"/>
              <w:adjustRightInd w:val="0"/>
              <w:jc w:val="center"/>
              <w:rPr>
                <w:sz w:val="20"/>
                <w:szCs w:val="20"/>
              </w:rPr>
            </w:pPr>
            <w:r w:rsidRPr="00294AE6">
              <w:rPr>
                <w:sz w:val="20"/>
                <w:szCs w:val="20"/>
              </w:rPr>
              <w:t>0</w:t>
            </w:r>
          </w:p>
        </w:tc>
      </w:tr>
      <w:tr w:rsidR="002D3832" w:rsidRPr="00294AE6" w:rsidTr="008B2D94">
        <w:trPr>
          <w:cantSplit/>
          <w:trHeight w:val="287"/>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4</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sz w:val="20"/>
                <w:szCs w:val="20"/>
                <w:lang w:eastAsia="en-US"/>
              </w:rPr>
              <w:t>Ввод в действие локальных водопроводов</w:t>
            </w:r>
          </w:p>
          <w:p w:rsidR="002D3832" w:rsidRPr="00294AE6" w:rsidRDefault="002D3832" w:rsidP="008B2D94">
            <w:pPr>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км</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lang w:val="en-US"/>
              </w:rPr>
            </w:pPr>
            <w:r w:rsidRPr="00294AE6">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r>
      <w:tr w:rsidR="002D3832" w:rsidRPr="00294AE6" w:rsidTr="008B2D94">
        <w:trPr>
          <w:cantSplit/>
          <w:trHeight w:val="264"/>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5</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autoSpaceDE w:val="0"/>
              <w:autoSpaceDN w:val="0"/>
              <w:jc w:val="both"/>
              <w:rPr>
                <w:sz w:val="20"/>
                <w:szCs w:val="20"/>
              </w:rPr>
            </w:pPr>
            <w:r w:rsidRPr="00294AE6">
              <w:rPr>
                <w:sz w:val="20"/>
                <w:szCs w:val="20"/>
              </w:rPr>
              <w:t>Количество реализованных проектов комплексного развития сельских территорий или сельских агломераций</w:t>
            </w:r>
          </w:p>
          <w:p w:rsidR="002D3832" w:rsidRPr="00294AE6" w:rsidRDefault="002D3832" w:rsidP="008B2D94">
            <w:pPr>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lang w:val="en-US"/>
              </w:rPr>
            </w:pPr>
            <w:r w:rsidRPr="00294AE6">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r>
      <w:tr w:rsidR="002D3832" w:rsidRPr="00294AE6" w:rsidTr="008B2D94">
        <w:trPr>
          <w:cantSplit/>
          <w:trHeight w:val="561"/>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6</w:t>
            </w:r>
          </w:p>
          <w:p w:rsidR="002D3832" w:rsidRPr="00294AE6" w:rsidRDefault="002D3832" w:rsidP="008B2D94">
            <w:pPr>
              <w:jc w:val="center"/>
              <w:rPr>
                <w:sz w:val="20"/>
                <w:szCs w:val="20"/>
              </w:rPr>
            </w:pPr>
          </w:p>
          <w:p w:rsidR="002D3832" w:rsidRPr="00294AE6" w:rsidRDefault="002D3832" w:rsidP="008B2D94">
            <w:pPr>
              <w:rPr>
                <w:sz w:val="20"/>
                <w:szCs w:val="20"/>
              </w:rPr>
            </w:pP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autoSpaceDE w:val="0"/>
              <w:autoSpaceDN w:val="0"/>
              <w:jc w:val="both"/>
              <w:rPr>
                <w:sz w:val="20"/>
                <w:szCs w:val="20"/>
              </w:rPr>
            </w:pPr>
            <w:r w:rsidRPr="00294AE6">
              <w:rPr>
                <w:sz w:val="20"/>
                <w:szCs w:val="20"/>
              </w:rPr>
              <w:t>Количество реализованных общественно значимых проектов по благоустройству сельских территорий</w:t>
            </w:r>
          </w:p>
          <w:p w:rsidR="002D3832" w:rsidRPr="00294AE6" w:rsidRDefault="002D3832" w:rsidP="008B2D94">
            <w:pPr>
              <w:spacing w:line="226" w:lineRule="exact"/>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lang w:val="en-US"/>
              </w:rPr>
            </w:pPr>
            <w:r w:rsidRPr="00294AE6">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widowControl w:val="0"/>
              <w:tabs>
                <w:tab w:val="decimal" w:pos="72"/>
                <w:tab w:val="decimal" w:pos="618"/>
              </w:tabs>
              <w:autoSpaceDE w:val="0"/>
              <w:autoSpaceDN w:val="0"/>
              <w:adjustRightInd w:val="0"/>
              <w:jc w:val="center"/>
              <w:rPr>
                <w:sz w:val="20"/>
                <w:szCs w:val="20"/>
              </w:rPr>
            </w:pPr>
            <w:r w:rsidRPr="00294AE6">
              <w:rPr>
                <w:sz w:val="20"/>
                <w:szCs w:val="20"/>
              </w:rPr>
              <w:t>1</w:t>
            </w:r>
          </w:p>
        </w:tc>
      </w:tr>
      <w:tr w:rsidR="002D3832" w:rsidRPr="00294AE6" w:rsidTr="008B2D94">
        <w:trPr>
          <w:cantSplit/>
          <w:trHeight w:val="561"/>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7</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26" w:lineRule="exact"/>
              <w:jc w:val="both"/>
              <w:rPr>
                <w:sz w:val="20"/>
                <w:szCs w:val="20"/>
              </w:rPr>
            </w:pPr>
            <w:r w:rsidRPr="00294AE6">
              <w:rPr>
                <w:sz w:val="20"/>
                <w:szCs w:val="20"/>
              </w:rPr>
              <w:t>Количество реализованных проектов развития общественной инфраструктуры, основанных на местных инициативах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lang w:val="en-US"/>
              </w:rPr>
            </w:pPr>
            <w:r w:rsidRPr="00294AE6">
              <w:rPr>
                <w:sz w:val="20"/>
                <w:szCs w:val="20"/>
                <w:lang w:val="en-US"/>
              </w:rPr>
              <w:t>28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10</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widowControl w:val="0"/>
              <w:tabs>
                <w:tab w:val="decimal" w:pos="72"/>
                <w:tab w:val="decimal" w:pos="618"/>
              </w:tabs>
              <w:autoSpaceDE w:val="0"/>
              <w:autoSpaceDN w:val="0"/>
              <w:adjustRightInd w:val="0"/>
              <w:jc w:val="center"/>
              <w:rPr>
                <w:sz w:val="20"/>
                <w:szCs w:val="20"/>
              </w:rPr>
            </w:pPr>
            <w:r w:rsidRPr="00294AE6">
              <w:rPr>
                <w:sz w:val="20"/>
                <w:szCs w:val="20"/>
              </w:rPr>
              <w:t>10</w:t>
            </w:r>
          </w:p>
        </w:tc>
      </w:tr>
      <w:tr w:rsidR="002D3832" w:rsidRPr="00294AE6" w:rsidTr="008B2D94">
        <w:trPr>
          <w:cantSplit/>
          <w:trHeight w:val="561"/>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8</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26" w:lineRule="exact"/>
              <w:jc w:val="both"/>
              <w:rPr>
                <w:sz w:val="20"/>
                <w:szCs w:val="20"/>
              </w:rPr>
            </w:pPr>
            <w:r w:rsidRPr="00294AE6">
              <w:rPr>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lang w:val="en-US"/>
              </w:rPr>
            </w:pPr>
            <w:r w:rsidRPr="00294AE6">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widowControl w:val="0"/>
              <w:tabs>
                <w:tab w:val="decimal" w:pos="72"/>
                <w:tab w:val="decimal" w:pos="618"/>
              </w:tabs>
              <w:autoSpaceDE w:val="0"/>
              <w:autoSpaceDN w:val="0"/>
              <w:adjustRightInd w:val="0"/>
              <w:jc w:val="center"/>
              <w:rPr>
                <w:sz w:val="20"/>
                <w:szCs w:val="20"/>
              </w:rPr>
            </w:pPr>
            <w:r w:rsidRPr="00294AE6">
              <w:rPr>
                <w:sz w:val="20"/>
                <w:szCs w:val="20"/>
              </w:rPr>
              <w:t>1</w:t>
            </w:r>
          </w:p>
        </w:tc>
      </w:tr>
    </w:tbl>
    <w:p w:rsidR="002D3832" w:rsidRPr="00294AE6" w:rsidRDefault="002D3832" w:rsidP="002D3832">
      <w:pPr>
        <w:rPr>
          <w:sz w:val="20"/>
          <w:szCs w:val="20"/>
        </w:rPr>
      </w:pPr>
    </w:p>
    <w:p w:rsidR="002D3832" w:rsidRPr="00294AE6" w:rsidRDefault="002D3832" w:rsidP="002D3832">
      <w:pPr>
        <w:rPr>
          <w:sz w:val="20"/>
          <w:szCs w:val="20"/>
        </w:rPr>
      </w:pPr>
    </w:p>
    <w:p w:rsidR="002D3832" w:rsidRPr="00294AE6" w:rsidRDefault="002D3832" w:rsidP="002D3832">
      <w:pPr>
        <w:tabs>
          <w:tab w:val="left" w:pos="8716"/>
        </w:tabs>
        <w:jc w:val="right"/>
        <w:rPr>
          <w:sz w:val="20"/>
          <w:szCs w:val="20"/>
        </w:rPr>
      </w:pPr>
      <w:r w:rsidRPr="00294AE6">
        <w:rPr>
          <w:sz w:val="20"/>
          <w:szCs w:val="20"/>
        </w:rPr>
        <w:t xml:space="preserve">Приложение №2 </w:t>
      </w:r>
    </w:p>
    <w:p w:rsidR="002D3832" w:rsidRPr="00294AE6" w:rsidRDefault="002D3832" w:rsidP="002D3832">
      <w:pPr>
        <w:tabs>
          <w:tab w:val="left" w:pos="8716"/>
        </w:tabs>
        <w:jc w:val="right"/>
        <w:rPr>
          <w:sz w:val="20"/>
          <w:szCs w:val="20"/>
        </w:rPr>
      </w:pPr>
      <w:r w:rsidRPr="00294AE6">
        <w:rPr>
          <w:sz w:val="20"/>
          <w:szCs w:val="20"/>
        </w:rPr>
        <w:t>к Муниципальной программе Аликовского района</w:t>
      </w:r>
    </w:p>
    <w:p w:rsidR="002D3832" w:rsidRPr="00294AE6" w:rsidRDefault="002D3832" w:rsidP="002D3832">
      <w:pPr>
        <w:tabs>
          <w:tab w:val="left" w:pos="8716"/>
        </w:tabs>
        <w:jc w:val="right"/>
        <w:rPr>
          <w:sz w:val="20"/>
          <w:szCs w:val="20"/>
        </w:rPr>
      </w:pPr>
      <w:r w:rsidRPr="00294AE6">
        <w:rPr>
          <w:sz w:val="20"/>
          <w:szCs w:val="20"/>
        </w:rPr>
        <w:t>«Комплексное развитие сельских территорий Аликовского района Чувашской Республики»</w:t>
      </w:r>
    </w:p>
    <w:p w:rsidR="002D3832" w:rsidRPr="00294AE6" w:rsidRDefault="002D3832" w:rsidP="002D3832">
      <w:pPr>
        <w:jc w:val="right"/>
        <w:rPr>
          <w:sz w:val="20"/>
          <w:szCs w:val="20"/>
        </w:rPr>
      </w:pPr>
    </w:p>
    <w:p w:rsidR="002D3832" w:rsidRPr="00294AE6" w:rsidRDefault="002D3832" w:rsidP="002D3832">
      <w:pPr>
        <w:autoSpaceDE w:val="0"/>
        <w:autoSpaceDN w:val="0"/>
        <w:adjustRightInd w:val="0"/>
        <w:ind w:firstLine="709"/>
        <w:jc w:val="center"/>
        <w:rPr>
          <w:b/>
          <w:bCs/>
          <w:color w:val="000000"/>
          <w:sz w:val="20"/>
          <w:szCs w:val="20"/>
        </w:rPr>
      </w:pPr>
      <w:r w:rsidRPr="00294AE6">
        <w:rPr>
          <w:color w:val="000000"/>
          <w:sz w:val="20"/>
          <w:szCs w:val="20"/>
        </w:rPr>
        <w:t xml:space="preserve">Ресурсное обеспечение реализации Муниципальной программы (подпрограммы) Аликовского района </w:t>
      </w:r>
    </w:p>
    <w:p w:rsidR="002D3832" w:rsidRPr="00294AE6" w:rsidRDefault="002D3832" w:rsidP="002D3832">
      <w:pPr>
        <w:autoSpaceDE w:val="0"/>
        <w:autoSpaceDN w:val="0"/>
        <w:adjustRightInd w:val="0"/>
        <w:ind w:firstLine="709"/>
        <w:jc w:val="center"/>
        <w:rPr>
          <w:b/>
          <w:bCs/>
          <w:color w:val="000000"/>
          <w:sz w:val="20"/>
          <w:szCs w:val="20"/>
        </w:rPr>
      </w:pPr>
      <w:r w:rsidRPr="00294AE6">
        <w:rPr>
          <w:b/>
          <w:bCs/>
          <w:color w:val="000000"/>
          <w:sz w:val="20"/>
          <w:szCs w:val="20"/>
        </w:rPr>
        <w:t>«Комплексное развитие сельских территорий Аликовского района Чувашской Республики»</w:t>
      </w:r>
    </w:p>
    <w:p w:rsidR="002D3832" w:rsidRPr="00294AE6" w:rsidRDefault="002D3832" w:rsidP="002D3832">
      <w:pPr>
        <w:jc w:val="center"/>
        <w:rPr>
          <w:sz w:val="20"/>
          <w:szCs w:val="20"/>
        </w:rPr>
      </w:pPr>
      <w:r w:rsidRPr="00294AE6">
        <w:rPr>
          <w:bCs/>
          <w:color w:val="000000"/>
          <w:sz w:val="20"/>
          <w:szCs w:val="20"/>
        </w:rPr>
        <w:t>за счет всех источников финансирования</w:t>
      </w:r>
    </w:p>
    <w:p w:rsidR="002D3832" w:rsidRPr="00294AE6" w:rsidRDefault="002D3832" w:rsidP="002D3832">
      <w:pPr>
        <w:widowControl w:val="0"/>
        <w:autoSpaceDE w:val="0"/>
        <w:autoSpaceDN w:val="0"/>
        <w:adjustRightInd w:val="0"/>
        <w:jc w:val="center"/>
        <w:rPr>
          <w:b/>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7"/>
        <w:gridCol w:w="1545"/>
        <w:gridCol w:w="1540"/>
        <w:gridCol w:w="1264"/>
        <w:gridCol w:w="982"/>
        <w:gridCol w:w="663"/>
        <w:gridCol w:w="663"/>
        <w:gridCol w:w="663"/>
        <w:gridCol w:w="663"/>
        <w:gridCol w:w="919"/>
        <w:gridCol w:w="919"/>
        <w:gridCol w:w="919"/>
        <w:gridCol w:w="919"/>
        <w:gridCol w:w="919"/>
        <w:gridCol w:w="919"/>
      </w:tblGrid>
      <w:tr w:rsidR="002D3832" w:rsidRPr="00294AE6" w:rsidTr="008B2D94">
        <w:trPr>
          <w:cantSplit/>
          <w:trHeight w:val="386"/>
        </w:trPr>
        <w:tc>
          <w:tcPr>
            <w:tcW w:w="357" w:type="pct"/>
            <w:vMerge w:val="restart"/>
          </w:tcPr>
          <w:p w:rsidR="002D3832" w:rsidRPr="00294AE6" w:rsidRDefault="002D3832" w:rsidP="008B2D94">
            <w:pPr>
              <w:widowControl w:val="0"/>
              <w:autoSpaceDE w:val="0"/>
              <w:autoSpaceDN w:val="0"/>
              <w:adjustRightInd w:val="0"/>
              <w:jc w:val="center"/>
              <w:rPr>
                <w:sz w:val="20"/>
                <w:szCs w:val="20"/>
              </w:rPr>
            </w:pPr>
            <w:r w:rsidRPr="00294AE6">
              <w:rPr>
                <w:b/>
                <w:sz w:val="20"/>
                <w:szCs w:val="20"/>
              </w:rPr>
              <w:lastRenderedPageBreak/>
              <w:t xml:space="preserve"> </w:t>
            </w:r>
            <w:r w:rsidRPr="00294AE6">
              <w:rPr>
                <w:sz w:val="20"/>
                <w:szCs w:val="20"/>
              </w:rPr>
              <w:t>Статус</w:t>
            </w:r>
          </w:p>
        </w:tc>
        <w:tc>
          <w:tcPr>
            <w:tcW w:w="532"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Наименование муниципальной программы (подпрограммы) Аликовского района (основного мероприятия)</w:t>
            </w:r>
          </w:p>
        </w:tc>
        <w:tc>
          <w:tcPr>
            <w:tcW w:w="530"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Задача муниципальной программы</w:t>
            </w:r>
          </w:p>
          <w:p w:rsidR="002D3832" w:rsidRPr="00294AE6" w:rsidRDefault="002D3832" w:rsidP="008B2D94">
            <w:pPr>
              <w:widowControl w:val="0"/>
              <w:autoSpaceDE w:val="0"/>
              <w:autoSpaceDN w:val="0"/>
              <w:adjustRightInd w:val="0"/>
              <w:jc w:val="center"/>
              <w:rPr>
                <w:sz w:val="20"/>
                <w:szCs w:val="20"/>
              </w:rPr>
            </w:pPr>
            <w:r w:rsidRPr="00294AE6">
              <w:rPr>
                <w:sz w:val="20"/>
                <w:szCs w:val="20"/>
              </w:rPr>
              <w:t>(подпрограммы) Аликовского района</w:t>
            </w:r>
          </w:p>
        </w:tc>
        <w:tc>
          <w:tcPr>
            <w:tcW w:w="435"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Ответственный исполнитель, соисполнитель, участники</w:t>
            </w:r>
          </w:p>
        </w:tc>
        <w:tc>
          <w:tcPr>
            <w:tcW w:w="338"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 xml:space="preserve">Источники </w:t>
            </w:r>
            <w:r w:rsidRPr="00294AE6">
              <w:rPr>
                <w:sz w:val="20"/>
                <w:szCs w:val="20"/>
              </w:rPr>
              <w:br/>
              <w:t>финансирования</w:t>
            </w:r>
          </w:p>
        </w:tc>
        <w:tc>
          <w:tcPr>
            <w:tcW w:w="911" w:type="pct"/>
            <w:gridSpan w:val="4"/>
          </w:tcPr>
          <w:p w:rsidR="002D3832" w:rsidRPr="00294AE6" w:rsidRDefault="002D3832" w:rsidP="008B2D94">
            <w:pPr>
              <w:widowControl w:val="0"/>
              <w:autoSpaceDE w:val="0"/>
              <w:autoSpaceDN w:val="0"/>
              <w:adjustRightInd w:val="0"/>
              <w:jc w:val="center"/>
              <w:rPr>
                <w:sz w:val="20"/>
                <w:szCs w:val="20"/>
              </w:rPr>
            </w:pPr>
            <w:r w:rsidRPr="00294AE6">
              <w:rPr>
                <w:sz w:val="20"/>
                <w:szCs w:val="20"/>
              </w:rPr>
              <w:t>Код бюджетной классификации</w:t>
            </w:r>
          </w:p>
          <w:p w:rsidR="002D3832" w:rsidRPr="00294AE6" w:rsidRDefault="002D3832" w:rsidP="008B2D94">
            <w:pPr>
              <w:widowControl w:val="0"/>
              <w:autoSpaceDE w:val="0"/>
              <w:autoSpaceDN w:val="0"/>
              <w:adjustRightInd w:val="0"/>
              <w:jc w:val="center"/>
              <w:rPr>
                <w:sz w:val="20"/>
                <w:szCs w:val="20"/>
              </w:rPr>
            </w:pPr>
            <w:r w:rsidRPr="00294AE6">
              <w:rPr>
                <w:sz w:val="20"/>
                <w:szCs w:val="20"/>
              </w:rPr>
              <w:t xml:space="preserve"> </w:t>
            </w:r>
          </w:p>
        </w:tc>
        <w:tc>
          <w:tcPr>
            <w:tcW w:w="1895" w:type="pct"/>
            <w:gridSpan w:val="6"/>
          </w:tcPr>
          <w:p w:rsidR="002D3832" w:rsidRPr="00294AE6" w:rsidRDefault="002D3832" w:rsidP="008B2D94">
            <w:pPr>
              <w:widowControl w:val="0"/>
              <w:autoSpaceDE w:val="0"/>
              <w:autoSpaceDN w:val="0"/>
              <w:adjustRightInd w:val="0"/>
              <w:jc w:val="center"/>
              <w:rPr>
                <w:sz w:val="20"/>
                <w:szCs w:val="20"/>
              </w:rPr>
            </w:pPr>
            <w:r w:rsidRPr="00294AE6">
              <w:rPr>
                <w:sz w:val="20"/>
                <w:szCs w:val="20"/>
              </w:rPr>
              <w:t>Расходы по годам, тыс. рублей</w:t>
            </w:r>
          </w:p>
        </w:tc>
      </w:tr>
      <w:tr w:rsidR="002D3832" w:rsidRPr="00294AE6" w:rsidTr="008B2D94">
        <w:trPr>
          <w:cantSplit/>
          <w:trHeight w:val="2094"/>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vMerge/>
            <w:vAlign w:val="center"/>
          </w:tcPr>
          <w:p w:rsidR="002D3832" w:rsidRPr="00294AE6" w:rsidRDefault="002D3832" w:rsidP="008B2D94">
            <w:pPr>
              <w:rPr>
                <w:sz w:val="20"/>
                <w:szCs w:val="20"/>
              </w:rPr>
            </w:pPr>
          </w:p>
        </w:tc>
        <w:tc>
          <w:tcPr>
            <w:tcW w:w="228" w:type="pct"/>
          </w:tcPr>
          <w:p w:rsidR="002D3832" w:rsidRPr="00294AE6" w:rsidRDefault="002D3832" w:rsidP="008B2D94">
            <w:pPr>
              <w:pStyle w:val="xl76"/>
              <w:widowControl w:val="0"/>
              <w:autoSpaceDE w:val="0"/>
              <w:autoSpaceDN w:val="0"/>
              <w:adjustRightInd w:val="0"/>
              <w:spacing w:before="0" w:beforeAutospacing="0" w:after="0" w:afterAutospacing="0"/>
              <w:rPr>
                <w:sz w:val="20"/>
                <w:szCs w:val="20"/>
              </w:rPr>
            </w:pPr>
            <w:r w:rsidRPr="00294AE6">
              <w:rPr>
                <w:sz w:val="20"/>
                <w:szCs w:val="20"/>
              </w:rPr>
              <w:t>главный распорядитель бюджетных средств</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раздел, подраздел</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целевая статья расходов</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группа (подгруппа) вида расходов</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2020 год</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2021 год</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2022 год</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2023 год</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2024 год</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2025 год</w:t>
            </w:r>
          </w:p>
        </w:tc>
      </w:tr>
      <w:tr w:rsidR="002D3832" w:rsidRPr="00294AE6" w:rsidTr="008B2D94">
        <w:trPr>
          <w:cantSplit/>
          <w:trHeight w:val="20"/>
        </w:trPr>
        <w:tc>
          <w:tcPr>
            <w:tcW w:w="357"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w:t>
            </w:r>
          </w:p>
        </w:tc>
        <w:tc>
          <w:tcPr>
            <w:tcW w:w="532"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w:t>
            </w:r>
          </w:p>
        </w:tc>
        <w:tc>
          <w:tcPr>
            <w:tcW w:w="530"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3</w:t>
            </w:r>
          </w:p>
        </w:tc>
        <w:tc>
          <w:tcPr>
            <w:tcW w:w="435"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4</w:t>
            </w:r>
          </w:p>
        </w:tc>
        <w:tc>
          <w:tcPr>
            <w:tcW w:w="33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5</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6</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7</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8</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9</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11</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12</w:t>
            </w:r>
          </w:p>
        </w:tc>
        <w:tc>
          <w:tcPr>
            <w:tcW w:w="316"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    13</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14</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15</w:t>
            </w:r>
          </w:p>
        </w:tc>
      </w:tr>
      <w:tr w:rsidR="002D3832" w:rsidRPr="00294AE6" w:rsidTr="008B2D94">
        <w:trPr>
          <w:cantSplit/>
          <w:trHeight w:val="3538"/>
        </w:trPr>
        <w:tc>
          <w:tcPr>
            <w:tcW w:w="357" w:type="pct"/>
            <w:vMerge w:val="restart"/>
          </w:tcPr>
          <w:p w:rsidR="002D3832" w:rsidRPr="00294AE6" w:rsidRDefault="002D3832" w:rsidP="008B2D94">
            <w:pPr>
              <w:pStyle w:val="aff9"/>
              <w:rPr>
                <w:rFonts w:ascii="Times New Roman" w:hAnsi="Times New Roman"/>
                <w:b/>
                <w:bCs/>
                <w:sz w:val="20"/>
                <w:szCs w:val="20"/>
              </w:rPr>
            </w:pPr>
            <w:r w:rsidRPr="00294AE6">
              <w:rPr>
                <w:rFonts w:ascii="Times New Roman" w:hAnsi="Times New Roman"/>
                <w:b/>
                <w:bCs/>
                <w:sz w:val="20"/>
                <w:szCs w:val="20"/>
              </w:rPr>
              <w:t>Муниципальная</w:t>
            </w:r>
          </w:p>
          <w:p w:rsidR="002D3832" w:rsidRPr="00294AE6" w:rsidRDefault="002D3832" w:rsidP="008B2D94">
            <w:pPr>
              <w:pStyle w:val="aff9"/>
              <w:rPr>
                <w:rFonts w:ascii="Times New Roman" w:hAnsi="Times New Roman"/>
                <w:b/>
                <w:bCs/>
                <w:sz w:val="20"/>
                <w:szCs w:val="20"/>
              </w:rPr>
            </w:pPr>
            <w:r w:rsidRPr="00294AE6">
              <w:rPr>
                <w:rFonts w:ascii="Times New Roman" w:hAnsi="Times New Roman"/>
                <w:b/>
                <w:bCs/>
                <w:sz w:val="20"/>
                <w:szCs w:val="20"/>
              </w:rPr>
              <w:t>программа</w:t>
            </w:r>
          </w:p>
          <w:p w:rsidR="002D3832" w:rsidRPr="00294AE6" w:rsidRDefault="002D3832" w:rsidP="008B2D94">
            <w:pPr>
              <w:rPr>
                <w:sz w:val="20"/>
                <w:szCs w:val="20"/>
              </w:rPr>
            </w:pPr>
          </w:p>
        </w:tc>
        <w:tc>
          <w:tcPr>
            <w:tcW w:w="532" w:type="pct"/>
            <w:vMerge w:val="restart"/>
          </w:tcPr>
          <w:p w:rsidR="002D3832" w:rsidRPr="00294AE6" w:rsidRDefault="002D3832" w:rsidP="008B2D94">
            <w:pPr>
              <w:jc w:val="both"/>
              <w:rPr>
                <w:b/>
                <w:bCs/>
                <w:color w:val="000000"/>
                <w:sz w:val="20"/>
                <w:szCs w:val="20"/>
              </w:rPr>
            </w:pPr>
            <w:r w:rsidRPr="00294AE6">
              <w:rPr>
                <w:b/>
                <w:bCs/>
                <w:color w:val="000000"/>
                <w:sz w:val="20"/>
                <w:szCs w:val="20"/>
              </w:rPr>
              <w:t>«Комплексное развитие сельских территорий Аликовского района Чувашской Республики»</w:t>
            </w:r>
          </w:p>
          <w:p w:rsidR="002D3832" w:rsidRPr="00294AE6" w:rsidRDefault="002D3832" w:rsidP="008B2D94">
            <w:pPr>
              <w:widowControl w:val="0"/>
              <w:autoSpaceDE w:val="0"/>
              <w:autoSpaceDN w:val="0"/>
              <w:adjustRightInd w:val="0"/>
              <w:jc w:val="center"/>
              <w:rPr>
                <w:sz w:val="20"/>
                <w:szCs w:val="20"/>
              </w:rPr>
            </w:pPr>
          </w:p>
        </w:tc>
        <w:tc>
          <w:tcPr>
            <w:tcW w:w="530" w:type="pct"/>
            <w:vMerge w:val="restart"/>
          </w:tcPr>
          <w:p w:rsidR="002D3832" w:rsidRPr="00294AE6" w:rsidRDefault="002D3832" w:rsidP="008B2D94">
            <w:pPr>
              <w:widowControl w:val="0"/>
              <w:autoSpaceDE w:val="0"/>
              <w:autoSpaceDN w:val="0"/>
              <w:jc w:val="both"/>
              <w:rPr>
                <w:sz w:val="20"/>
                <w:szCs w:val="20"/>
              </w:rPr>
            </w:pPr>
            <w:r w:rsidRPr="00294AE6">
              <w:rPr>
                <w:sz w:val="20"/>
                <w:szCs w:val="20"/>
              </w:rPr>
              <w:t>Удовлетворение потребности сельского населения в благоустроенном жилье;</w:t>
            </w:r>
          </w:p>
          <w:p w:rsidR="002D3832" w:rsidRPr="00294AE6" w:rsidRDefault="002D3832" w:rsidP="008B2D94">
            <w:pPr>
              <w:widowControl w:val="0"/>
              <w:autoSpaceDE w:val="0"/>
              <w:autoSpaceDN w:val="0"/>
              <w:jc w:val="both"/>
              <w:rPr>
                <w:sz w:val="20"/>
                <w:szCs w:val="20"/>
              </w:rPr>
            </w:pPr>
            <w:r w:rsidRPr="00294AE6">
              <w:rPr>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2D3832" w:rsidRPr="00294AE6" w:rsidRDefault="002D3832" w:rsidP="008B2D94">
            <w:pPr>
              <w:widowControl w:val="0"/>
              <w:autoSpaceDE w:val="0"/>
              <w:autoSpaceDN w:val="0"/>
              <w:jc w:val="both"/>
              <w:rPr>
                <w:sz w:val="20"/>
                <w:szCs w:val="20"/>
              </w:rPr>
            </w:pPr>
            <w:r w:rsidRPr="00294AE6">
              <w:rPr>
                <w:sz w:val="20"/>
                <w:szCs w:val="20"/>
              </w:rPr>
              <w:t xml:space="preserve">поддержка инициатив граждан, проживающих на сельских </w:t>
            </w:r>
            <w:r w:rsidRPr="00294AE6">
              <w:rPr>
                <w:sz w:val="20"/>
                <w:szCs w:val="20"/>
              </w:rPr>
              <w:lastRenderedPageBreak/>
              <w:t>территориях, по улучшению условий жизнедеятельности;</w:t>
            </w:r>
          </w:p>
          <w:p w:rsidR="002D3832" w:rsidRPr="00294AE6" w:rsidRDefault="002D3832" w:rsidP="008B2D94">
            <w:pPr>
              <w:widowControl w:val="0"/>
              <w:autoSpaceDE w:val="0"/>
              <w:autoSpaceDN w:val="0"/>
              <w:jc w:val="both"/>
              <w:rPr>
                <w:sz w:val="20"/>
                <w:szCs w:val="20"/>
              </w:rPr>
            </w:pPr>
            <w:r w:rsidRPr="00294AE6">
              <w:rPr>
                <w:sz w:val="20"/>
                <w:szCs w:val="20"/>
              </w:rPr>
              <w:t>содействие в повышении уровня занятости населения;</w:t>
            </w:r>
          </w:p>
          <w:p w:rsidR="002D3832" w:rsidRPr="00294AE6" w:rsidRDefault="002D3832" w:rsidP="008B2D94">
            <w:pPr>
              <w:widowControl w:val="0"/>
              <w:autoSpaceDE w:val="0"/>
              <w:autoSpaceDN w:val="0"/>
              <w:jc w:val="both"/>
              <w:rPr>
                <w:sz w:val="20"/>
                <w:szCs w:val="20"/>
              </w:rPr>
            </w:pPr>
            <w:r w:rsidRPr="00294AE6">
              <w:rPr>
                <w:sz w:val="20"/>
                <w:szCs w:val="20"/>
              </w:rPr>
              <w:t>создание комфортных и экологически благопри</w:t>
            </w:r>
            <w:r w:rsidRPr="00294AE6">
              <w:rPr>
                <w:sz w:val="20"/>
                <w:szCs w:val="20"/>
              </w:rPr>
              <w:softHyphen/>
              <w:t>ятных условий проживания на сельских территориях</w:t>
            </w:r>
          </w:p>
          <w:p w:rsidR="002D3832" w:rsidRPr="00294AE6" w:rsidRDefault="002D3832" w:rsidP="008B2D94">
            <w:pPr>
              <w:pStyle w:val="afd"/>
              <w:widowControl/>
              <w:autoSpaceDE/>
              <w:autoSpaceDN/>
              <w:adjustRightInd/>
              <w:jc w:val="center"/>
              <w:rPr>
                <w:sz w:val="20"/>
                <w:szCs w:val="20"/>
              </w:rPr>
            </w:pPr>
          </w:p>
        </w:tc>
        <w:tc>
          <w:tcPr>
            <w:tcW w:w="435" w:type="pct"/>
            <w:vMerge w:val="restart"/>
          </w:tcPr>
          <w:p w:rsidR="002D3832" w:rsidRPr="00294AE6" w:rsidRDefault="002D3832" w:rsidP="008B2D94">
            <w:pPr>
              <w:autoSpaceDE w:val="0"/>
              <w:autoSpaceDN w:val="0"/>
              <w:adjustRightInd w:val="0"/>
              <w:jc w:val="center"/>
              <w:rPr>
                <w:sz w:val="20"/>
                <w:szCs w:val="20"/>
              </w:rPr>
            </w:pPr>
            <w:r w:rsidRPr="00294AE6">
              <w:rPr>
                <w:sz w:val="20"/>
                <w:szCs w:val="20"/>
              </w:rPr>
              <w:lastRenderedPageBreak/>
              <w:t>Администрация Аликовского района,</w:t>
            </w:r>
          </w:p>
          <w:p w:rsidR="002D3832" w:rsidRPr="00294AE6" w:rsidRDefault="002D3832" w:rsidP="008B2D94">
            <w:pPr>
              <w:jc w:val="center"/>
              <w:rPr>
                <w:color w:val="000000"/>
                <w:sz w:val="20"/>
                <w:szCs w:val="20"/>
              </w:rPr>
            </w:pPr>
            <w:r w:rsidRPr="00294AE6">
              <w:rPr>
                <w:color w:val="000000"/>
                <w:sz w:val="20"/>
                <w:szCs w:val="20"/>
              </w:rPr>
              <w:t xml:space="preserve">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 </w:t>
            </w:r>
            <w:r w:rsidRPr="00294AE6">
              <w:rPr>
                <w:color w:val="000000"/>
                <w:sz w:val="20"/>
                <w:szCs w:val="20"/>
              </w:rPr>
              <w:lastRenderedPageBreak/>
              <w:t>администрации сельских поселений Аликовского района</w:t>
            </w:r>
          </w:p>
          <w:p w:rsidR="002D3832" w:rsidRPr="00294AE6" w:rsidRDefault="002D3832" w:rsidP="008B2D94">
            <w:pPr>
              <w:jc w:val="center"/>
              <w:rPr>
                <w:sz w:val="20"/>
                <w:szCs w:val="20"/>
                <w:lang w:eastAsia="en-US"/>
              </w:rPr>
            </w:pPr>
            <w:r w:rsidRPr="00294AE6">
              <w:rPr>
                <w:color w:val="000000"/>
                <w:sz w:val="20"/>
                <w:szCs w:val="20"/>
              </w:rPr>
              <w:t>(по согласованию),</w:t>
            </w:r>
          </w:p>
          <w:p w:rsidR="002D3832" w:rsidRPr="00294AE6" w:rsidRDefault="002D3832" w:rsidP="008B2D94">
            <w:pPr>
              <w:autoSpaceDE w:val="0"/>
              <w:autoSpaceDN w:val="0"/>
              <w:adjustRightInd w:val="0"/>
              <w:jc w:val="both"/>
              <w:rPr>
                <w:sz w:val="20"/>
                <w:szCs w:val="20"/>
              </w:rPr>
            </w:pPr>
          </w:p>
        </w:tc>
        <w:tc>
          <w:tcPr>
            <w:tcW w:w="338" w:type="pct"/>
          </w:tcPr>
          <w:p w:rsidR="002D3832" w:rsidRPr="00294AE6" w:rsidRDefault="002D3832" w:rsidP="008B2D94">
            <w:pPr>
              <w:widowControl w:val="0"/>
              <w:autoSpaceDE w:val="0"/>
              <w:autoSpaceDN w:val="0"/>
              <w:adjustRightInd w:val="0"/>
              <w:rPr>
                <w:b/>
                <w:sz w:val="20"/>
                <w:szCs w:val="20"/>
              </w:rPr>
            </w:pPr>
            <w:r w:rsidRPr="00294AE6">
              <w:rPr>
                <w:b/>
                <w:sz w:val="20"/>
                <w:szCs w:val="20"/>
              </w:rPr>
              <w:lastRenderedPageBreak/>
              <w:t xml:space="preserve">всего </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5334,15</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923,65</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3322,4</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r>
      <w:tr w:rsidR="002D3832" w:rsidRPr="00294AE6" w:rsidTr="008B2D94">
        <w:trPr>
          <w:cantSplit/>
          <w:trHeight w:val="20"/>
        </w:trPr>
        <w:tc>
          <w:tcPr>
            <w:tcW w:w="357" w:type="pct"/>
            <w:vMerge/>
          </w:tcPr>
          <w:p w:rsidR="002D3832" w:rsidRPr="00294AE6" w:rsidRDefault="002D3832" w:rsidP="008B2D94">
            <w:pPr>
              <w:widowControl w:val="0"/>
              <w:autoSpaceDE w:val="0"/>
              <w:autoSpaceDN w:val="0"/>
              <w:adjustRightInd w:val="0"/>
              <w:jc w:val="center"/>
              <w:rPr>
                <w:sz w:val="20"/>
                <w:szCs w:val="20"/>
              </w:rPr>
            </w:pPr>
          </w:p>
        </w:tc>
        <w:tc>
          <w:tcPr>
            <w:tcW w:w="532" w:type="pct"/>
            <w:vMerge/>
          </w:tcPr>
          <w:p w:rsidR="002D3832" w:rsidRPr="00294AE6" w:rsidRDefault="002D3832" w:rsidP="008B2D94">
            <w:pPr>
              <w:widowControl w:val="0"/>
              <w:autoSpaceDE w:val="0"/>
              <w:autoSpaceDN w:val="0"/>
              <w:adjustRightInd w:val="0"/>
              <w:jc w:val="center"/>
              <w:rPr>
                <w:sz w:val="20"/>
                <w:szCs w:val="20"/>
              </w:rPr>
            </w:pPr>
          </w:p>
        </w:tc>
        <w:tc>
          <w:tcPr>
            <w:tcW w:w="530" w:type="pct"/>
            <w:vMerge/>
          </w:tcPr>
          <w:p w:rsidR="002D3832" w:rsidRPr="00294AE6" w:rsidRDefault="002D3832" w:rsidP="008B2D94">
            <w:pPr>
              <w:widowControl w:val="0"/>
              <w:autoSpaceDE w:val="0"/>
              <w:autoSpaceDN w:val="0"/>
              <w:adjustRightInd w:val="0"/>
              <w:jc w:val="center"/>
              <w:rPr>
                <w:sz w:val="20"/>
                <w:szCs w:val="20"/>
              </w:rPr>
            </w:pPr>
          </w:p>
        </w:tc>
        <w:tc>
          <w:tcPr>
            <w:tcW w:w="435" w:type="pct"/>
            <w:vMerge/>
          </w:tcPr>
          <w:p w:rsidR="002D3832" w:rsidRPr="00294AE6" w:rsidRDefault="002D3832" w:rsidP="008B2D94">
            <w:pPr>
              <w:widowControl w:val="0"/>
              <w:autoSpaceDE w:val="0"/>
              <w:autoSpaceDN w:val="0"/>
              <w:adjustRightInd w:val="0"/>
              <w:jc w:val="cente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федеральный бюджет </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2053,3</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614,4</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1836,2</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1836,2</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1836,2</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1836,2</w:t>
            </w:r>
          </w:p>
        </w:tc>
      </w:tr>
      <w:tr w:rsidR="002D3832" w:rsidRPr="00294AE6" w:rsidTr="008B2D94">
        <w:trPr>
          <w:cantSplit/>
          <w:trHeight w:val="574"/>
        </w:trPr>
        <w:tc>
          <w:tcPr>
            <w:tcW w:w="357" w:type="pct"/>
            <w:vMerge/>
          </w:tcPr>
          <w:p w:rsidR="002D3832" w:rsidRPr="00294AE6" w:rsidRDefault="002D3832" w:rsidP="008B2D94">
            <w:pPr>
              <w:widowControl w:val="0"/>
              <w:autoSpaceDE w:val="0"/>
              <w:autoSpaceDN w:val="0"/>
              <w:adjustRightInd w:val="0"/>
              <w:jc w:val="center"/>
              <w:rPr>
                <w:sz w:val="20"/>
                <w:szCs w:val="20"/>
              </w:rPr>
            </w:pPr>
          </w:p>
        </w:tc>
        <w:tc>
          <w:tcPr>
            <w:tcW w:w="532" w:type="pct"/>
            <w:vMerge/>
          </w:tcPr>
          <w:p w:rsidR="002D3832" w:rsidRPr="00294AE6" w:rsidRDefault="002D3832" w:rsidP="008B2D94">
            <w:pPr>
              <w:widowControl w:val="0"/>
              <w:autoSpaceDE w:val="0"/>
              <w:autoSpaceDN w:val="0"/>
              <w:adjustRightInd w:val="0"/>
              <w:jc w:val="center"/>
              <w:rPr>
                <w:sz w:val="20"/>
                <w:szCs w:val="20"/>
              </w:rPr>
            </w:pPr>
          </w:p>
        </w:tc>
        <w:tc>
          <w:tcPr>
            <w:tcW w:w="530" w:type="pct"/>
            <w:vMerge/>
          </w:tcPr>
          <w:p w:rsidR="002D3832" w:rsidRPr="00294AE6" w:rsidRDefault="002D3832" w:rsidP="008B2D94">
            <w:pPr>
              <w:widowControl w:val="0"/>
              <w:autoSpaceDE w:val="0"/>
              <w:autoSpaceDN w:val="0"/>
              <w:adjustRightInd w:val="0"/>
              <w:jc w:val="center"/>
              <w:rPr>
                <w:sz w:val="20"/>
                <w:szCs w:val="20"/>
              </w:rPr>
            </w:pPr>
          </w:p>
        </w:tc>
        <w:tc>
          <w:tcPr>
            <w:tcW w:w="435" w:type="pct"/>
            <w:vMerge/>
          </w:tcPr>
          <w:p w:rsidR="002D3832" w:rsidRPr="00294AE6" w:rsidRDefault="002D3832" w:rsidP="008B2D94">
            <w:pPr>
              <w:widowControl w:val="0"/>
              <w:autoSpaceDE w:val="0"/>
              <w:autoSpaceDN w:val="0"/>
              <w:adjustRightInd w:val="0"/>
              <w:jc w:val="cente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республиканский бюджет Чувашской Республики </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124,5</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37,2</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111,3</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111,3</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111,3</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111,3</w:t>
            </w:r>
          </w:p>
        </w:tc>
      </w:tr>
      <w:tr w:rsidR="002D3832" w:rsidRPr="00294AE6" w:rsidTr="008B2D94">
        <w:trPr>
          <w:cantSplit/>
          <w:trHeight w:val="20"/>
        </w:trPr>
        <w:tc>
          <w:tcPr>
            <w:tcW w:w="357" w:type="pct"/>
            <w:vMerge/>
          </w:tcPr>
          <w:p w:rsidR="002D3832" w:rsidRPr="00294AE6" w:rsidRDefault="002D3832" w:rsidP="008B2D94">
            <w:pPr>
              <w:widowControl w:val="0"/>
              <w:autoSpaceDE w:val="0"/>
              <w:autoSpaceDN w:val="0"/>
              <w:adjustRightInd w:val="0"/>
              <w:jc w:val="center"/>
              <w:rPr>
                <w:sz w:val="20"/>
                <w:szCs w:val="20"/>
              </w:rPr>
            </w:pPr>
          </w:p>
        </w:tc>
        <w:tc>
          <w:tcPr>
            <w:tcW w:w="532" w:type="pct"/>
            <w:vMerge/>
          </w:tcPr>
          <w:p w:rsidR="002D3832" w:rsidRPr="00294AE6" w:rsidRDefault="002D3832" w:rsidP="008B2D94">
            <w:pPr>
              <w:widowControl w:val="0"/>
              <w:autoSpaceDE w:val="0"/>
              <w:autoSpaceDN w:val="0"/>
              <w:adjustRightInd w:val="0"/>
              <w:jc w:val="center"/>
              <w:rPr>
                <w:sz w:val="20"/>
                <w:szCs w:val="20"/>
              </w:rPr>
            </w:pPr>
          </w:p>
        </w:tc>
        <w:tc>
          <w:tcPr>
            <w:tcW w:w="530" w:type="pct"/>
            <w:vMerge/>
          </w:tcPr>
          <w:p w:rsidR="002D3832" w:rsidRPr="00294AE6" w:rsidRDefault="002D3832" w:rsidP="008B2D94">
            <w:pPr>
              <w:widowControl w:val="0"/>
              <w:autoSpaceDE w:val="0"/>
              <w:autoSpaceDN w:val="0"/>
              <w:adjustRightInd w:val="0"/>
              <w:jc w:val="center"/>
              <w:rPr>
                <w:sz w:val="20"/>
                <w:szCs w:val="20"/>
              </w:rPr>
            </w:pPr>
          </w:p>
        </w:tc>
        <w:tc>
          <w:tcPr>
            <w:tcW w:w="435" w:type="pct"/>
            <w:vMerge/>
          </w:tcPr>
          <w:p w:rsidR="002D3832" w:rsidRPr="00294AE6" w:rsidRDefault="002D3832" w:rsidP="008B2D94">
            <w:pPr>
              <w:widowControl w:val="0"/>
              <w:autoSpaceDE w:val="0"/>
              <w:autoSpaceDN w:val="0"/>
              <w:adjustRightInd w:val="0"/>
              <w:jc w:val="cente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местный бюджет</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1060,19</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36,0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36,0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36,0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36,0</w:t>
            </w:r>
          </w:p>
        </w:tc>
      </w:tr>
      <w:tr w:rsidR="002D3832" w:rsidRPr="00294AE6" w:rsidTr="008B2D94">
        <w:trPr>
          <w:cantSplit/>
          <w:trHeight w:val="20"/>
        </w:trPr>
        <w:tc>
          <w:tcPr>
            <w:tcW w:w="357" w:type="pct"/>
            <w:vMerge/>
          </w:tcPr>
          <w:p w:rsidR="002D3832" w:rsidRPr="00294AE6" w:rsidRDefault="002D3832" w:rsidP="008B2D94">
            <w:pPr>
              <w:widowControl w:val="0"/>
              <w:autoSpaceDE w:val="0"/>
              <w:autoSpaceDN w:val="0"/>
              <w:adjustRightInd w:val="0"/>
              <w:jc w:val="center"/>
              <w:rPr>
                <w:sz w:val="20"/>
                <w:szCs w:val="20"/>
              </w:rPr>
            </w:pPr>
          </w:p>
        </w:tc>
        <w:tc>
          <w:tcPr>
            <w:tcW w:w="532" w:type="pct"/>
            <w:vMerge/>
          </w:tcPr>
          <w:p w:rsidR="002D3832" w:rsidRPr="00294AE6" w:rsidRDefault="002D3832" w:rsidP="008B2D94">
            <w:pPr>
              <w:widowControl w:val="0"/>
              <w:autoSpaceDE w:val="0"/>
              <w:autoSpaceDN w:val="0"/>
              <w:adjustRightInd w:val="0"/>
              <w:jc w:val="center"/>
              <w:rPr>
                <w:sz w:val="20"/>
                <w:szCs w:val="20"/>
              </w:rPr>
            </w:pPr>
          </w:p>
        </w:tc>
        <w:tc>
          <w:tcPr>
            <w:tcW w:w="530" w:type="pct"/>
            <w:vMerge/>
          </w:tcPr>
          <w:p w:rsidR="002D3832" w:rsidRPr="00294AE6" w:rsidRDefault="002D3832" w:rsidP="008B2D94">
            <w:pPr>
              <w:widowControl w:val="0"/>
              <w:autoSpaceDE w:val="0"/>
              <w:autoSpaceDN w:val="0"/>
              <w:adjustRightInd w:val="0"/>
              <w:jc w:val="center"/>
              <w:rPr>
                <w:sz w:val="20"/>
                <w:szCs w:val="20"/>
              </w:rPr>
            </w:pPr>
          </w:p>
        </w:tc>
        <w:tc>
          <w:tcPr>
            <w:tcW w:w="435" w:type="pct"/>
            <w:vMerge/>
          </w:tcPr>
          <w:p w:rsidR="002D3832" w:rsidRPr="00294AE6" w:rsidRDefault="002D3832" w:rsidP="008B2D94">
            <w:pPr>
              <w:widowControl w:val="0"/>
              <w:autoSpaceDE w:val="0"/>
              <w:autoSpaceDN w:val="0"/>
              <w:adjustRightInd w:val="0"/>
              <w:jc w:val="cente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бюджет сельских поселений</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2096,16</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262,05</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1338,9</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0"/>
        </w:trPr>
        <w:tc>
          <w:tcPr>
            <w:tcW w:w="357" w:type="pct"/>
            <w:vMerge/>
          </w:tcPr>
          <w:p w:rsidR="002D3832" w:rsidRPr="00294AE6" w:rsidRDefault="002D3832" w:rsidP="008B2D94">
            <w:pPr>
              <w:widowControl w:val="0"/>
              <w:autoSpaceDE w:val="0"/>
              <w:autoSpaceDN w:val="0"/>
              <w:adjustRightInd w:val="0"/>
              <w:jc w:val="center"/>
              <w:rPr>
                <w:sz w:val="20"/>
                <w:szCs w:val="20"/>
              </w:rPr>
            </w:pPr>
          </w:p>
        </w:tc>
        <w:tc>
          <w:tcPr>
            <w:tcW w:w="532" w:type="pct"/>
            <w:vMerge/>
          </w:tcPr>
          <w:p w:rsidR="002D3832" w:rsidRPr="00294AE6" w:rsidRDefault="002D3832" w:rsidP="008B2D94">
            <w:pPr>
              <w:widowControl w:val="0"/>
              <w:autoSpaceDE w:val="0"/>
              <w:autoSpaceDN w:val="0"/>
              <w:adjustRightInd w:val="0"/>
              <w:jc w:val="center"/>
              <w:rPr>
                <w:sz w:val="20"/>
                <w:szCs w:val="20"/>
              </w:rPr>
            </w:pPr>
          </w:p>
        </w:tc>
        <w:tc>
          <w:tcPr>
            <w:tcW w:w="530" w:type="pct"/>
            <w:vMerge/>
          </w:tcPr>
          <w:p w:rsidR="002D3832" w:rsidRPr="00294AE6" w:rsidRDefault="002D3832" w:rsidP="008B2D94">
            <w:pPr>
              <w:widowControl w:val="0"/>
              <w:autoSpaceDE w:val="0"/>
              <w:autoSpaceDN w:val="0"/>
              <w:adjustRightInd w:val="0"/>
              <w:jc w:val="center"/>
              <w:rPr>
                <w:sz w:val="20"/>
                <w:szCs w:val="20"/>
              </w:rPr>
            </w:pPr>
          </w:p>
        </w:tc>
        <w:tc>
          <w:tcPr>
            <w:tcW w:w="435" w:type="pct"/>
            <w:vMerge/>
          </w:tcPr>
          <w:p w:rsidR="002D3832" w:rsidRPr="00294AE6" w:rsidRDefault="002D3832" w:rsidP="008B2D94">
            <w:pPr>
              <w:widowControl w:val="0"/>
              <w:autoSpaceDE w:val="0"/>
              <w:autoSpaceDN w:val="0"/>
              <w:adjustRightInd w:val="0"/>
              <w:jc w:val="center"/>
              <w:rPr>
                <w:sz w:val="20"/>
                <w:szCs w:val="20"/>
              </w:rPr>
            </w:pPr>
          </w:p>
        </w:tc>
        <w:tc>
          <w:tcPr>
            <w:tcW w:w="338" w:type="pct"/>
          </w:tcPr>
          <w:p w:rsidR="002D3832" w:rsidRPr="00294AE6" w:rsidRDefault="002D3832" w:rsidP="008B2D94">
            <w:pPr>
              <w:widowControl w:val="0"/>
              <w:autoSpaceDE w:val="0"/>
              <w:autoSpaceDN w:val="0"/>
              <w:adjustRightInd w:val="0"/>
              <w:rPr>
                <w:b/>
                <w:sz w:val="20"/>
                <w:szCs w:val="20"/>
              </w:rPr>
            </w:pPr>
            <w:r w:rsidRPr="00294AE6">
              <w:rPr>
                <w:sz w:val="20"/>
                <w:szCs w:val="20"/>
              </w:rPr>
              <w:t>внебюджетные источники</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0"/>
        </w:trPr>
        <w:tc>
          <w:tcPr>
            <w:tcW w:w="357" w:type="pct"/>
            <w:vMerge w:val="restart"/>
          </w:tcPr>
          <w:p w:rsidR="002D3832" w:rsidRPr="00294AE6" w:rsidRDefault="002D3832" w:rsidP="008B2D94">
            <w:pPr>
              <w:pStyle w:val="6"/>
              <w:widowControl w:val="0"/>
              <w:rPr>
                <w:sz w:val="20"/>
                <w:szCs w:val="20"/>
              </w:rPr>
            </w:pPr>
            <w:r w:rsidRPr="00294AE6">
              <w:rPr>
                <w:sz w:val="20"/>
                <w:szCs w:val="20"/>
              </w:rPr>
              <w:t>Подпрограмма 1</w:t>
            </w:r>
          </w:p>
        </w:tc>
        <w:tc>
          <w:tcPr>
            <w:tcW w:w="532" w:type="pct"/>
            <w:vMerge w:val="restart"/>
          </w:tcPr>
          <w:p w:rsidR="002D3832" w:rsidRPr="00294AE6" w:rsidRDefault="002D3832" w:rsidP="008B2D94">
            <w:pPr>
              <w:widowControl w:val="0"/>
              <w:autoSpaceDE w:val="0"/>
              <w:autoSpaceDN w:val="0"/>
              <w:adjustRightInd w:val="0"/>
              <w:rPr>
                <w:b/>
                <w:bCs/>
                <w:sz w:val="20"/>
                <w:szCs w:val="20"/>
              </w:rPr>
            </w:pPr>
          </w:p>
          <w:p w:rsidR="002D3832" w:rsidRPr="00294AE6" w:rsidRDefault="002D3832" w:rsidP="008B2D94">
            <w:pPr>
              <w:widowControl w:val="0"/>
              <w:autoSpaceDE w:val="0"/>
              <w:autoSpaceDN w:val="0"/>
              <w:adjustRightInd w:val="0"/>
              <w:rPr>
                <w:b/>
                <w:bCs/>
                <w:sz w:val="20"/>
                <w:szCs w:val="20"/>
              </w:rPr>
            </w:pPr>
            <w:r w:rsidRPr="00294AE6">
              <w:rPr>
                <w:rFonts w:eastAsia="Calibri"/>
                <w:b/>
                <w:sz w:val="20"/>
                <w:szCs w:val="20"/>
                <w:lang w:eastAsia="en-US"/>
              </w:rPr>
              <w:t>«Создание условий для обеспечения доступным и комфортным жильем сельского населения»</w:t>
            </w:r>
            <w:r w:rsidRPr="00294AE6">
              <w:rPr>
                <w:b/>
                <w:bCs/>
                <w:sz w:val="20"/>
                <w:szCs w:val="20"/>
              </w:rPr>
              <w:t xml:space="preserve"> </w:t>
            </w:r>
          </w:p>
        </w:tc>
        <w:tc>
          <w:tcPr>
            <w:tcW w:w="530" w:type="pct"/>
            <w:vMerge w:val="restart"/>
          </w:tcPr>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bCs/>
                <w:sz w:val="20"/>
                <w:szCs w:val="20"/>
                <w:lang w:eastAsia="en-US"/>
              </w:rPr>
              <w:t>Повышение уровня обеспечения сельского населения благоустроенным жильем;</w:t>
            </w:r>
          </w:p>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bCs/>
                <w:sz w:val="20"/>
                <w:szCs w:val="20"/>
                <w:lang w:eastAsia="en-US"/>
              </w:rPr>
              <w:t>предоставление гражданам льготных ипотечных кредитов (займов);</w:t>
            </w:r>
          </w:p>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sz w:val="20"/>
                <w:szCs w:val="20"/>
                <w:lang w:eastAsia="en-US"/>
              </w:rPr>
              <w:lastRenderedPageBreak/>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2D3832" w:rsidRPr="00294AE6" w:rsidRDefault="002D3832" w:rsidP="008B2D94">
            <w:pPr>
              <w:rPr>
                <w:b/>
                <w:bCs/>
                <w:sz w:val="20"/>
                <w:szCs w:val="20"/>
              </w:rPr>
            </w:pPr>
          </w:p>
        </w:tc>
        <w:tc>
          <w:tcPr>
            <w:tcW w:w="435" w:type="pct"/>
            <w:vMerge w:val="restart"/>
          </w:tcPr>
          <w:p w:rsidR="002D3832" w:rsidRPr="00294AE6" w:rsidRDefault="002D3832" w:rsidP="008B2D94">
            <w:pPr>
              <w:pStyle w:val="a20"/>
              <w:jc w:val="center"/>
              <w:rPr>
                <w:b/>
                <w:bCs/>
                <w:sz w:val="20"/>
                <w:szCs w:val="20"/>
              </w:rPr>
            </w:pPr>
          </w:p>
          <w:p w:rsidR="002D3832" w:rsidRPr="00294AE6" w:rsidRDefault="002D3832" w:rsidP="008B2D94">
            <w:pPr>
              <w:pStyle w:val="a20"/>
              <w:jc w:val="center"/>
              <w:rPr>
                <w:color w:val="000000"/>
                <w:sz w:val="20"/>
                <w:szCs w:val="20"/>
              </w:rPr>
            </w:pPr>
            <w:r w:rsidRPr="00294AE6">
              <w:rPr>
                <w:color w:val="000000"/>
                <w:sz w:val="20"/>
                <w:szCs w:val="20"/>
              </w:rPr>
              <w:t>Администрация Аликовского района Чувашской Республики,</w:t>
            </w:r>
          </w:p>
          <w:p w:rsidR="002D3832" w:rsidRPr="00294AE6" w:rsidRDefault="002D3832" w:rsidP="008B2D94">
            <w:pPr>
              <w:jc w:val="center"/>
              <w:rPr>
                <w:sz w:val="20"/>
                <w:szCs w:val="20"/>
                <w:lang w:eastAsia="en-US"/>
              </w:rPr>
            </w:pPr>
            <w:r w:rsidRPr="00294AE6">
              <w:rPr>
                <w:sz w:val="20"/>
                <w:szCs w:val="20"/>
              </w:rPr>
              <w:t xml:space="preserve">отдел сельского хозяйства и </w:t>
            </w:r>
            <w:r w:rsidRPr="00294AE6">
              <w:rPr>
                <w:sz w:val="20"/>
                <w:szCs w:val="20"/>
              </w:rPr>
              <w:lastRenderedPageBreak/>
              <w:t>экологии администрации Аликовского района;</w:t>
            </w:r>
            <w:r w:rsidRPr="00294AE6">
              <w:rPr>
                <w:color w:val="000000"/>
                <w:sz w:val="20"/>
                <w:szCs w:val="20"/>
              </w:rPr>
              <w:t xml:space="preserve"> администрации сельских поселений  Аликовского района (по согласованию)</w:t>
            </w:r>
          </w:p>
          <w:p w:rsidR="002D3832" w:rsidRPr="00294AE6" w:rsidRDefault="002D3832" w:rsidP="008B2D94">
            <w:pPr>
              <w:widowControl w:val="0"/>
              <w:autoSpaceDE w:val="0"/>
              <w:autoSpaceDN w:val="0"/>
              <w:adjustRightInd w:val="0"/>
              <w:jc w:val="center"/>
              <w:rPr>
                <w:b/>
                <w:bCs/>
                <w:sz w:val="20"/>
                <w:szCs w:val="20"/>
              </w:rPr>
            </w:pPr>
          </w:p>
        </w:tc>
        <w:tc>
          <w:tcPr>
            <w:tcW w:w="338" w:type="pct"/>
          </w:tcPr>
          <w:p w:rsidR="002D3832" w:rsidRPr="00294AE6" w:rsidRDefault="002D3832" w:rsidP="008B2D94">
            <w:pPr>
              <w:widowControl w:val="0"/>
              <w:autoSpaceDE w:val="0"/>
              <w:autoSpaceDN w:val="0"/>
              <w:adjustRightInd w:val="0"/>
              <w:rPr>
                <w:b/>
                <w:sz w:val="20"/>
                <w:szCs w:val="20"/>
              </w:rPr>
            </w:pPr>
            <w:r w:rsidRPr="00294AE6">
              <w:rPr>
                <w:b/>
                <w:sz w:val="20"/>
                <w:szCs w:val="20"/>
              </w:rPr>
              <w:lastRenderedPageBreak/>
              <w:t xml:space="preserve">всего </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1601,1</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661,6</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r>
      <w:tr w:rsidR="002D3832" w:rsidRPr="00294AE6" w:rsidTr="008B2D94">
        <w:trPr>
          <w:cantSplit/>
          <w:trHeight w:val="2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федеральный бюджет </w:t>
            </w:r>
          </w:p>
        </w:tc>
        <w:tc>
          <w:tcPr>
            <w:tcW w:w="228" w:type="pct"/>
          </w:tcPr>
          <w:p w:rsidR="002D3832" w:rsidRPr="00294AE6" w:rsidRDefault="002D3832" w:rsidP="008B2D94">
            <w:pPr>
              <w:widowControl w:val="0"/>
              <w:autoSpaceDE w:val="0"/>
              <w:autoSpaceDN w:val="0"/>
              <w:adjustRightInd w:val="0"/>
              <w:jc w:val="center"/>
              <w:rPr>
                <w:sz w:val="20"/>
                <w:szCs w:val="20"/>
              </w:rPr>
            </w:pPr>
          </w:p>
        </w:tc>
        <w:tc>
          <w:tcPr>
            <w:tcW w:w="228" w:type="pct"/>
          </w:tcPr>
          <w:p w:rsidR="002D3832" w:rsidRPr="00294AE6" w:rsidRDefault="002D3832" w:rsidP="008B2D94">
            <w:pPr>
              <w:widowControl w:val="0"/>
              <w:autoSpaceDE w:val="0"/>
              <w:autoSpaceDN w:val="0"/>
              <w:adjustRightInd w:val="0"/>
              <w:jc w:val="center"/>
              <w:rPr>
                <w:sz w:val="20"/>
                <w:szCs w:val="20"/>
              </w:rPr>
            </w:pPr>
          </w:p>
        </w:tc>
        <w:tc>
          <w:tcPr>
            <w:tcW w:w="228" w:type="pct"/>
          </w:tcPr>
          <w:p w:rsidR="002D3832" w:rsidRPr="00294AE6" w:rsidRDefault="002D3832" w:rsidP="008B2D94">
            <w:pPr>
              <w:widowControl w:val="0"/>
              <w:autoSpaceDE w:val="0"/>
              <w:autoSpaceDN w:val="0"/>
              <w:adjustRightInd w:val="0"/>
              <w:jc w:val="center"/>
              <w:rPr>
                <w:sz w:val="20"/>
                <w:szCs w:val="20"/>
              </w:rPr>
            </w:pPr>
          </w:p>
        </w:tc>
        <w:tc>
          <w:tcPr>
            <w:tcW w:w="228" w:type="pct"/>
          </w:tcPr>
          <w:p w:rsidR="002D3832" w:rsidRPr="00294AE6" w:rsidRDefault="002D3832" w:rsidP="008B2D94">
            <w:pPr>
              <w:widowControl w:val="0"/>
              <w:autoSpaceDE w:val="0"/>
              <w:autoSpaceDN w:val="0"/>
              <w:adjustRightInd w:val="0"/>
              <w:jc w:val="center"/>
              <w:rPr>
                <w:sz w:val="20"/>
                <w:szCs w:val="20"/>
              </w:rPr>
            </w:pP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1488,5</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614,4</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1836,2</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1836,2</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1836,2</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1836,2</w:t>
            </w:r>
          </w:p>
        </w:tc>
      </w:tr>
      <w:tr w:rsidR="002D3832" w:rsidRPr="00294AE6" w:rsidTr="008B2D94">
        <w:trPr>
          <w:cantSplit/>
          <w:trHeight w:val="2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республиканский бюджет Чувашской Республики </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90,3</w:t>
            </w:r>
          </w:p>
        </w:tc>
        <w:tc>
          <w:tcPr>
            <w:tcW w:w="316" w:type="pct"/>
            <w:vAlign w:val="center"/>
          </w:tcPr>
          <w:p w:rsidR="002D3832" w:rsidRPr="00294AE6" w:rsidRDefault="002D3832" w:rsidP="008B2D94">
            <w:pPr>
              <w:jc w:val="center"/>
              <w:rPr>
                <w:sz w:val="20"/>
                <w:szCs w:val="20"/>
              </w:rPr>
            </w:pPr>
            <w:r w:rsidRPr="00294AE6">
              <w:rPr>
                <w:sz w:val="20"/>
                <w:szCs w:val="20"/>
              </w:rPr>
              <w:t>37,2</w:t>
            </w:r>
          </w:p>
        </w:tc>
        <w:tc>
          <w:tcPr>
            <w:tcW w:w="316" w:type="pct"/>
            <w:vAlign w:val="center"/>
          </w:tcPr>
          <w:p w:rsidR="002D3832" w:rsidRPr="00294AE6" w:rsidRDefault="002D3832" w:rsidP="008B2D94">
            <w:pPr>
              <w:jc w:val="center"/>
              <w:rPr>
                <w:sz w:val="20"/>
                <w:szCs w:val="20"/>
              </w:rPr>
            </w:pPr>
            <w:r w:rsidRPr="00294AE6">
              <w:rPr>
                <w:sz w:val="20"/>
                <w:szCs w:val="20"/>
              </w:rPr>
              <w:t>111,3</w:t>
            </w:r>
          </w:p>
        </w:tc>
        <w:tc>
          <w:tcPr>
            <w:tcW w:w="316" w:type="pct"/>
            <w:vAlign w:val="center"/>
          </w:tcPr>
          <w:p w:rsidR="002D3832" w:rsidRPr="00294AE6" w:rsidRDefault="002D3832" w:rsidP="008B2D94">
            <w:pPr>
              <w:jc w:val="center"/>
              <w:rPr>
                <w:sz w:val="20"/>
                <w:szCs w:val="20"/>
              </w:rPr>
            </w:pPr>
            <w:r w:rsidRPr="00294AE6">
              <w:rPr>
                <w:sz w:val="20"/>
                <w:szCs w:val="20"/>
              </w:rPr>
              <w:t>111,3</w:t>
            </w:r>
          </w:p>
        </w:tc>
        <w:tc>
          <w:tcPr>
            <w:tcW w:w="316" w:type="pct"/>
            <w:vAlign w:val="center"/>
          </w:tcPr>
          <w:p w:rsidR="002D3832" w:rsidRPr="00294AE6" w:rsidRDefault="002D3832" w:rsidP="008B2D94">
            <w:pPr>
              <w:jc w:val="center"/>
              <w:rPr>
                <w:sz w:val="20"/>
                <w:szCs w:val="20"/>
              </w:rPr>
            </w:pPr>
            <w:r w:rsidRPr="00294AE6">
              <w:rPr>
                <w:sz w:val="20"/>
                <w:szCs w:val="20"/>
              </w:rPr>
              <w:t>111,3</w:t>
            </w:r>
          </w:p>
        </w:tc>
        <w:tc>
          <w:tcPr>
            <w:tcW w:w="316" w:type="pct"/>
            <w:vAlign w:val="center"/>
          </w:tcPr>
          <w:p w:rsidR="002D3832" w:rsidRPr="00294AE6" w:rsidRDefault="002D3832" w:rsidP="008B2D94">
            <w:pPr>
              <w:jc w:val="center"/>
              <w:rPr>
                <w:sz w:val="20"/>
                <w:szCs w:val="20"/>
              </w:rPr>
            </w:pPr>
            <w:r w:rsidRPr="00294AE6">
              <w:rPr>
                <w:sz w:val="20"/>
                <w:szCs w:val="20"/>
              </w:rPr>
              <w:t>111,3</w:t>
            </w:r>
          </w:p>
        </w:tc>
      </w:tr>
      <w:tr w:rsidR="002D3832" w:rsidRPr="00294AE6" w:rsidTr="008B2D94">
        <w:trPr>
          <w:cantSplit/>
          <w:trHeight w:val="2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местный бюджет</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22,3</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36,0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36,0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36,0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36,0</w:t>
            </w:r>
          </w:p>
        </w:tc>
      </w:tr>
      <w:tr w:rsidR="002D3832" w:rsidRPr="00294AE6" w:rsidTr="008B2D94">
        <w:trPr>
          <w:cantSplit/>
          <w:trHeight w:val="21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внебюджетные источники </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10"/>
        </w:trPr>
        <w:tc>
          <w:tcPr>
            <w:tcW w:w="357" w:type="pct"/>
            <w:vMerge w:val="restart"/>
            <w:vAlign w:val="center"/>
          </w:tcPr>
          <w:p w:rsidR="002D3832" w:rsidRPr="00294AE6" w:rsidRDefault="002D3832" w:rsidP="008B2D94">
            <w:pPr>
              <w:rPr>
                <w:bCs/>
                <w:sz w:val="20"/>
                <w:szCs w:val="20"/>
              </w:rPr>
            </w:pPr>
            <w:r w:rsidRPr="00294AE6">
              <w:rPr>
                <w:bCs/>
                <w:sz w:val="20"/>
                <w:szCs w:val="20"/>
              </w:rPr>
              <w:t>Основное мероприятие 1</w:t>
            </w:r>
          </w:p>
        </w:tc>
        <w:tc>
          <w:tcPr>
            <w:tcW w:w="532" w:type="pct"/>
            <w:vMerge w:val="restart"/>
            <w:vAlign w:val="center"/>
          </w:tcPr>
          <w:p w:rsidR="002D3832" w:rsidRPr="00294AE6" w:rsidRDefault="002D3832" w:rsidP="008B2D94">
            <w:pPr>
              <w:rPr>
                <w:b/>
                <w:bCs/>
                <w:sz w:val="20"/>
                <w:szCs w:val="20"/>
              </w:rPr>
            </w:pPr>
            <w:r w:rsidRPr="00294AE6">
              <w:rPr>
                <w:rFonts w:eastAsia="Calibri"/>
                <w:sz w:val="20"/>
                <w:szCs w:val="20"/>
                <w:lang w:eastAsia="en-US"/>
              </w:rPr>
              <w:t>Улучшение жилищных условий граждан на селе</w:t>
            </w:r>
          </w:p>
        </w:tc>
        <w:tc>
          <w:tcPr>
            <w:tcW w:w="530" w:type="pct"/>
            <w:vMerge w:val="restart"/>
            <w:vAlign w:val="center"/>
          </w:tcPr>
          <w:p w:rsidR="002D3832" w:rsidRPr="00294AE6" w:rsidRDefault="002D3832" w:rsidP="008B2D94">
            <w:pPr>
              <w:rPr>
                <w:b/>
                <w:bCs/>
                <w:sz w:val="20"/>
                <w:szCs w:val="20"/>
              </w:rPr>
            </w:pPr>
          </w:p>
          <w:p w:rsidR="002D3832" w:rsidRPr="00294AE6" w:rsidRDefault="002D3832" w:rsidP="008B2D94">
            <w:pPr>
              <w:rPr>
                <w:b/>
                <w:bCs/>
                <w:sz w:val="20"/>
                <w:szCs w:val="20"/>
              </w:rPr>
            </w:pPr>
          </w:p>
        </w:tc>
        <w:tc>
          <w:tcPr>
            <w:tcW w:w="435" w:type="pct"/>
            <w:vMerge w:val="restart"/>
            <w:vAlign w:val="center"/>
          </w:tcPr>
          <w:p w:rsidR="002D3832" w:rsidRPr="00294AE6" w:rsidRDefault="002D3832" w:rsidP="008B2D94">
            <w:pPr>
              <w:rPr>
                <w:b/>
                <w:bCs/>
                <w:sz w:val="20"/>
                <w:szCs w:val="20"/>
              </w:rPr>
            </w:pPr>
          </w:p>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b/>
                <w:sz w:val="20"/>
                <w:szCs w:val="20"/>
              </w:rPr>
              <w:t>всего</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1601,1</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661,6</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r>
      <w:tr w:rsidR="002D3832" w:rsidRPr="00294AE6" w:rsidTr="008B2D94">
        <w:trPr>
          <w:cantSplit/>
          <w:trHeight w:val="21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федеральный бюджет</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1488,5</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614,4</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1836,2</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1836,2</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1836,2</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1836,2</w:t>
            </w:r>
          </w:p>
        </w:tc>
      </w:tr>
      <w:tr w:rsidR="002D3832" w:rsidRPr="00294AE6" w:rsidTr="008B2D94">
        <w:trPr>
          <w:cantSplit/>
          <w:trHeight w:val="21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республиканский бюджет Чувашской Республики</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90,3</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37,2</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111,3</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111,3</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111,3</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111,3</w:t>
            </w:r>
          </w:p>
        </w:tc>
      </w:tr>
      <w:tr w:rsidR="002D3832" w:rsidRPr="00294AE6" w:rsidTr="008B2D94">
        <w:trPr>
          <w:cantSplit/>
          <w:trHeight w:val="21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местный бюджет</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22,3</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36,0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36,0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36,0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36,0</w:t>
            </w:r>
          </w:p>
        </w:tc>
      </w:tr>
      <w:tr w:rsidR="002D3832" w:rsidRPr="00294AE6" w:rsidTr="008B2D94">
        <w:trPr>
          <w:cantSplit/>
          <w:trHeight w:val="21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внебюджетные источники</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r>
      <w:tr w:rsidR="002D3832" w:rsidRPr="00294AE6" w:rsidTr="008B2D94">
        <w:trPr>
          <w:cantSplit/>
          <w:trHeight w:val="20"/>
        </w:trPr>
        <w:tc>
          <w:tcPr>
            <w:tcW w:w="357" w:type="pct"/>
            <w:vMerge w:val="restart"/>
          </w:tcPr>
          <w:p w:rsidR="002D3832" w:rsidRPr="00294AE6" w:rsidRDefault="002D3832" w:rsidP="008B2D94">
            <w:pPr>
              <w:pStyle w:val="6"/>
              <w:widowControl w:val="0"/>
              <w:rPr>
                <w:sz w:val="20"/>
                <w:szCs w:val="20"/>
              </w:rPr>
            </w:pPr>
            <w:r w:rsidRPr="00294AE6">
              <w:rPr>
                <w:sz w:val="20"/>
                <w:szCs w:val="20"/>
              </w:rPr>
              <w:t>Подпрограмма 2</w:t>
            </w:r>
          </w:p>
        </w:tc>
        <w:tc>
          <w:tcPr>
            <w:tcW w:w="532" w:type="pct"/>
            <w:vMerge w:val="restart"/>
          </w:tcPr>
          <w:p w:rsidR="002D3832" w:rsidRPr="00294AE6" w:rsidRDefault="002D3832" w:rsidP="008B2D94">
            <w:pPr>
              <w:widowControl w:val="0"/>
              <w:autoSpaceDE w:val="0"/>
              <w:autoSpaceDN w:val="0"/>
              <w:adjustRightInd w:val="0"/>
              <w:rPr>
                <w:b/>
                <w:bCs/>
                <w:sz w:val="20"/>
                <w:szCs w:val="20"/>
              </w:rPr>
            </w:pPr>
            <w:r w:rsidRPr="00294AE6">
              <w:rPr>
                <w:b/>
                <w:sz w:val="20"/>
                <w:szCs w:val="20"/>
              </w:rPr>
              <w:t xml:space="preserve">«Создание и развитие инфраструктуры на сельских </w:t>
            </w:r>
            <w:r w:rsidRPr="00294AE6">
              <w:rPr>
                <w:b/>
                <w:sz w:val="20"/>
                <w:szCs w:val="20"/>
              </w:rPr>
              <w:lastRenderedPageBreak/>
              <w:t>территориях»</w:t>
            </w:r>
          </w:p>
        </w:tc>
        <w:tc>
          <w:tcPr>
            <w:tcW w:w="530" w:type="pct"/>
            <w:vMerge w:val="restart"/>
          </w:tcPr>
          <w:p w:rsidR="002D3832" w:rsidRPr="00294AE6" w:rsidRDefault="002D3832" w:rsidP="008B2D94">
            <w:pPr>
              <w:autoSpaceDE w:val="0"/>
              <w:autoSpaceDN w:val="0"/>
              <w:jc w:val="both"/>
              <w:rPr>
                <w:rFonts w:eastAsia="Calibri"/>
                <w:bCs/>
                <w:sz w:val="20"/>
                <w:szCs w:val="20"/>
                <w:lang w:eastAsia="en-US"/>
              </w:rPr>
            </w:pPr>
            <w:r w:rsidRPr="00294AE6">
              <w:rPr>
                <w:rFonts w:eastAsia="Calibri"/>
                <w:bCs/>
                <w:sz w:val="20"/>
                <w:szCs w:val="20"/>
                <w:lang w:eastAsia="en-US"/>
              </w:rPr>
              <w:lastRenderedPageBreak/>
              <w:t>Развитие инженерной и социальной инфраструктур</w:t>
            </w:r>
            <w:r w:rsidRPr="00294AE6">
              <w:rPr>
                <w:rFonts w:eastAsia="Calibri"/>
                <w:bCs/>
                <w:sz w:val="20"/>
                <w:szCs w:val="20"/>
                <w:lang w:eastAsia="en-US"/>
              </w:rPr>
              <w:lastRenderedPageBreak/>
              <w:t>ы на сельских территориях;</w:t>
            </w:r>
          </w:p>
          <w:p w:rsidR="002D3832" w:rsidRPr="00294AE6" w:rsidRDefault="002D3832" w:rsidP="008B2D94">
            <w:pPr>
              <w:autoSpaceDE w:val="0"/>
              <w:autoSpaceDN w:val="0"/>
              <w:jc w:val="both"/>
              <w:rPr>
                <w:rFonts w:eastAsia="Calibri"/>
                <w:bCs/>
                <w:sz w:val="20"/>
                <w:szCs w:val="20"/>
                <w:lang w:eastAsia="en-US"/>
              </w:rPr>
            </w:pPr>
            <w:r w:rsidRPr="00294AE6">
              <w:rPr>
                <w:rFonts w:eastAsia="Calibri"/>
                <w:bCs/>
                <w:sz w:val="20"/>
                <w:szCs w:val="20"/>
                <w:lang w:eastAsia="en-US"/>
              </w:rPr>
              <w:t>развитие транспортной инфраструктуры на сельских территориях;</w:t>
            </w:r>
          </w:p>
          <w:p w:rsidR="002D3832" w:rsidRPr="00294AE6" w:rsidRDefault="002D3832" w:rsidP="008B2D94">
            <w:pPr>
              <w:autoSpaceDE w:val="0"/>
              <w:autoSpaceDN w:val="0"/>
              <w:adjustRightInd w:val="0"/>
              <w:jc w:val="both"/>
              <w:rPr>
                <w:rFonts w:eastAsia="Calibri"/>
                <w:bCs/>
                <w:sz w:val="20"/>
                <w:szCs w:val="20"/>
                <w:lang w:val="en-US" w:eastAsia="en-US"/>
              </w:rPr>
            </w:pPr>
            <w:r w:rsidRPr="00294AE6">
              <w:rPr>
                <w:rFonts w:eastAsia="Calibri"/>
                <w:bCs/>
                <w:sz w:val="20"/>
                <w:szCs w:val="20"/>
                <w:lang w:eastAsia="en-US"/>
              </w:rPr>
              <w:t>благоустройство сельских территорий</w:t>
            </w:r>
          </w:p>
          <w:p w:rsidR="002D3832" w:rsidRPr="00294AE6" w:rsidRDefault="002D3832" w:rsidP="008B2D94">
            <w:pPr>
              <w:jc w:val="both"/>
              <w:rPr>
                <w:b/>
                <w:bCs/>
                <w:sz w:val="20"/>
                <w:szCs w:val="20"/>
              </w:rPr>
            </w:pPr>
          </w:p>
        </w:tc>
        <w:tc>
          <w:tcPr>
            <w:tcW w:w="435" w:type="pct"/>
            <w:vMerge w:val="restart"/>
          </w:tcPr>
          <w:p w:rsidR="002D3832" w:rsidRPr="00294AE6" w:rsidRDefault="002D3832" w:rsidP="008B2D94">
            <w:pPr>
              <w:pStyle w:val="a20"/>
              <w:rPr>
                <w:color w:val="000000"/>
                <w:sz w:val="20"/>
                <w:szCs w:val="20"/>
              </w:rPr>
            </w:pPr>
            <w:r w:rsidRPr="00294AE6">
              <w:rPr>
                <w:color w:val="000000"/>
                <w:sz w:val="20"/>
                <w:szCs w:val="20"/>
              </w:rPr>
              <w:lastRenderedPageBreak/>
              <w:t xml:space="preserve">Администрация Аликовского района </w:t>
            </w:r>
            <w:r w:rsidRPr="00294AE6">
              <w:rPr>
                <w:color w:val="000000"/>
                <w:sz w:val="20"/>
                <w:szCs w:val="20"/>
              </w:rPr>
              <w:lastRenderedPageBreak/>
              <w:t xml:space="preserve">Чувашской Республики, </w:t>
            </w:r>
            <w:r w:rsidRPr="00294AE6">
              <w:rPr>
                <w:sz w:val="20"/>
                <w:szCs w:val="20"/>
              </w:rPr>
              <w:t>отдел строительства, жилищно-коммунального хозяйства,    дорожного хозяйства, транспорта и связи  администрации Аликовского района,</w:t>
            </w:r>
            <w:r w:rsidRPr="00294AE6">
              <w:rPr>
                <w:color w:val="000000"/>
                <w:sz w:val="20"/>
                <w:szCs w:val="20"/>
              </w:rPr>
              <w:t xml:space="preserve"> администрации сельских поселений  Аликовского района (по согласованию)</w:t>
            </w:r>
          </w:p>
          <w:p w:rsidR="002D3832" w:rsidRPr="00294AE6" w:rsidRDefault="002D3832" w:rsidP="008B2D94">
            <w:pPr>
              <w:widowControl w:val="0"/>
              <w:autoSpaceDE w:val="0"/>
              <w:autoSpaceDN w:val="0"/>
              <w:adjustRightInd w:val="0"/>
              <w:rPr>
                <w:b/>
                <w:bCs/>
                <w:sz w:val="20"/>
                <w:szCs w:val="20"/>
              </w:rPr>
            </w:pPr>
          </w:p>
        </w:tc>
        <w:tc>
          <w:tcPr>
            <w:tcW w:w="338" w:type="pct"/>
          </w:tcPr>
          <w:p w:rsidR="002D3832" w:rsidRPr="00294AE6" w:rsidRDefault="002D3832" w:rsidP="008B2D94">
            <w:pPr>
              <w:widowControl w:val="0"/>
              <w:autoSpaceDE w:val="0"/>
              <w:autoSpaceDN w:val="0"/>
              <w:adjustRightInd w:val="0"/>
              <w:rPr>
                <w:b/>
                <w:sz w:val="20"/>
                <w:szCs w:val="20"/>
              </w:rPr>
            </w:pPr>
            <w:r w:rsidRPr="00294AE6">
              <w:rPr>
                <w:b/>
                <w:sz w:val="20"/>
                <w:szCs w:val="20"/>
              </w:rPr>
              <w:lastRenderedPageBreak/>
              <w:t xml:space="preserve">всего </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3733,05</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262,05</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1338,9</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r>
      <w:tr w:rsidR="002D3832" w:rsidRPr="00294AE6" w:rsidTr="008B2D94">
        <w:trPr>
          <w:cantSplit/>
          <w:trHeight w:val="2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федеральный бюджет </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564,8</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республиканский бюджет Чувашской Республики </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34,2</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местный бюджет</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1037,89</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бюджет сельских поселений</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2096,16</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262,05</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1338,9</w:t>
            </w:r>
          </w:p>
        </w:tc>
        <w:tc>
          <w:tcPr>
            <w:tcW w:w="316" w:type="pct"/>
          </w:tcPr>
          <w:p w:rsidR="002D3832" w:rsidRPr="00294AE6" w:rsidRDefault="002D3832" w:rsidP="008B2D94">
            <w:pPr>
              <w:pStyle w:val="xl179"/>
              <w:widowControl w:val="0"/>
              <w:autoSpaceDE w:val="0"/>
              <w:autoSpaceDN w:val="0"/>
              <w:adjustRightInd w:val="0"/>
              <w:spacing w:before="0" w:beforeAutospacing="0" w:after="0" w:afterAutospacing="0"/>
              <w:textAlignment w:val="auto"/>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1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внебюджетные источники </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122"/>
        </w:trPr>
        <w:tc>
          <w:tcPr>
            <w:tcW w:w="357" w:type="pct"/>
            <w:vMerge w:val="restart"/>
          </w:tcPr>
          <w:p w:rsidR="002D3832" w:rsidRPr="00294AE6" w:rsidRDefault="002D3832" w:rsidP="008B2D94">
            <w:pPr>
              <w:widowControl w:val="0"/>
              <w:autoSpaceDE w:val="0"/>
              <w:autoSpaceDN w:val="0"/>
              <w:adjustRightInd w:val="0"/>
              <w:rPr>
                <w:sz w:val="20"/>
                <w:szCs w:val="20"/>
              </w:rPr>
            </w:pPr>
            <w:r w:rsidRPr="00294AE6">
              <w:rPr>
                <w:b/>
                <w:bCs/>
                <w:sz w:val="20"/>
                <w:szCs w:val="20"/>
              </w:rPr>
              <w:t>Основное мероприятие 1</w:t>
            </w:r>
          </w:p>
        </w:tc>
        <w:tc>
          <w:tcPr>
            <w:tcW w:w="532" w:type="pct"/>
            <w:vMerge w:val="restart"/>
          </w:tcPr>
          <w:p w:rsidR="002D3832" w:rsidRPr="00294AE6" w:rsidRDefault="002D3832" w:rsidP="008B2D94">
            <w:pPr>
              <w:widowControl w:val="0"/>
              <w:autoSpaceDE w:val="0"/>
              <w:autoSpaceDN w:val="0"/>
              <w:adjustRightInd w:val="0"/>
              <w:rPr>
                <w:sz w:val="20"/>
                <w:szCs w:val="20"/>
              </w:rPr>
            </w:pPr>
            <w:r w:rsidRPr="00294AE6">
              <w:rPr>
                <w:sz w:val="20"/>
                <w:szCs w:val="20"/>
              </w:rPr>
              <w:t>«Комплексное обустройство населенных пунктов, расположенных в сельской местности, объектами социальной и инженерной инфраструктуры,</w:t>
            </w:r>
            <w:r w:rsidRPr="00294AE6">
              <w:rPr>
                <w:rFonts w:eastAsia="Calibri"/>
                <w:sz w:val="20"/>
                <w:szCs w:val="20"/>
                <w:lang w:eastAsia="en-US"/>
              </w:rPr>
              <w:t xml:space="preserve"> а также строительство и </w:t>
            </w:r>
            <w:r w:rsidRPr="00294AE6">
              <w:rPr>
                <w:rFonts w:eastAsia="Calibri"/>
                <w:sz w:val="20"/>
                <w:szCs w:val="20"/>
                <w:lang w:eastAsia="en-US"/>
              </w:rPr>
              <w:lastRenderedPageBreak/>
              <w:t>реконструкция автомобильных дорог</w:t>
            </w:r>
            <w:r w:rsidRPr="00294AE6">
              <w:rPr>
                <w:sz w:val="20"/>
                <w:szCs w:val="20"/>
              </w:rPr>
              <w:t xml:space="preserve"> </w:t>
            </w:r>
          </w:p>
        </w:tc>
        <w:tc>
          <w:tcPr>
            <w:tcW w:w="530" w:type="pct"/>
            <w:vMerge w:val="restart"/>
          </w:tcPr>
          <w:p w:rsidR="002D3832" w:rsidRPr="00294AE6" w:rsidRDefault="002D3832" w:rsidP="008B2D94">
            <w:pPr>
              <w:widowControl w:val="0"/>
              <w:autoSpaceDE w:val="0"/>
              <w:autoSpaceDN w:val="0"/>
              <w:adjustRightInd w:val="0"/>
              <w:rPr>
                <w:sz w:val="20"/>
                <w:szCs w:val="20"/>
              </w:rPr>
            </w:pPr>
          </w:p>
        </w:tc>
        <w:tc>
          <w:tcPr>
            <w:tcW w:w="435" w:type="pct"/>
            <w:vMerge w:val="restart"/>
          </w:tcPr>
          <w:p w:rsidR="002D3832" w:rsidRPr="00294AE6" w:rsidRDefault="002D3832" w:rsidP="008B2D94">
            <w:pPr>
              <w:widowControl w:val="0"/>
              <w:autoSpaceDE w:val="0"/>
              <w:autoSpaceDN w:val="0"/>
              <w:adjustRightInd w:val="0"/>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всего</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3733,05</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262,05</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1338,9</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r>
      <w:tr w:rsidR="002D3832" w:rsidRPr="00294AE6" w:rsidTr="008B2D94">
        <w:trPr>
          <w:cantSplit/>
          <w:trHeight w:val="240"/>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федеральный бюджет</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564,8</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pStyle w:val="xl179"/>
              <w:widowControl w:val="0"/>
              <w:autoSpaceDE w:val="0"/>
              <w:autoSpaceDN w:val="0"/>
              <w:adjustRightInd w:val="0"/>
              <w:spacing w:before="0" w:beforeAutospacing="0" w:after="0" w:afterAutospacing="0"/>
              <w:textAlignment w:val="auto"/>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55"/>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республиканский бюджет Чувашской Республики</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34,2</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77"/>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местный бюджет</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1037,89</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77"/>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бюджет сельских поселений</w:t>
            </w:r>
          </w:p>
        </w:tc>
        <w:tc>
          <w:tcPr>
            <w:tcW w:w="228" w:type="pct"/>
          </w:tcPr>
          <w:p w:rsidR="002D3832" w:rsidRPr="00294AE6" w:rsidRDefault="002D3832" w:rsidP="008B2D94">
            <w:pPr>
              <w:widowControl w:val="0"/>
              <w:autoSpaceDE w:val="0"/>
              <w:autoSpaceDN w:val="0"/>
              <w:adjustRightInd w:val="0"/>
              <w:jc w:val="center"/>
              <w:rPr>
                <w:b/>
                <w:bCs/>
                <w:sz w:val="20"/>
                <w:szCs w:val="20"/>
              </w:rPr>
            </w:pPr>
          </w:p>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2096,16</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262,05</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1338,9</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внебюджетные источники</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pStyle w:val="xl179"/>
              <w:widowControl w:val="0"/>
              <w:autoSpaceDE w:val="0"/>
              <w:autoSpaceDN w:val="0"/>
              <w:adjustRightInd w:val="0"/>
              <w:spacing w:before="0" w:beforeAutospacing="0" w:after="0" w:afterAutospacing="0"/>
              <w:textAlignment w:val="auto"/>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163"/>
        </w:trPr>
        <w:tc>
          <w:tcPr>
            <w:tcW w:w="357" w:type="pct"/>
            <w:vMerge w:val="restart"/>
          </w:tcPr>
          <w:p w:rsidR="002D3832" w:rsidRPr="00294AE6" w:rsidRDefault="002D3832" w:rsidP="008B2D94">
            <w:pPr>
              <w:widowControl w:val="0"/>
              <w:autoSpaceDE w:val="0"/>
              <w:autoSpaceDN w:val="0"/>
              <w:adjustRightInd w:val="0"/>
              <w:rPr>
                <w:b/>
                <w:bCs/>
                <w:sz w:val="20"/>
                <w:szCs w:val="20"/>
              </w:rPr>
            </w:pPr>
            <w:r w:rsidRPr="00294AE6">
              <w:rPr>
                <w:b/>
                <w:bCs/>
                <w:sz w:val="20"/>
                <w:szCs w:val="20"/>
              </w:rPr>
              <w:t>Основное мероприятие 2</w:t>
            </w:r>
          </w:p>
        </w:tc>
        <w:tc>
          <w:tcPr>
            <w:tcW w:w="532" w:type="pct"/>
            <w:vMerge w:val="restart"/>
          </w:tcPr>
          <w:p w:rsidR="002D3832" w:rsidRPr="00294AE6" w:rsidRDefault="002D3832" w:rsidP="008B2D94">
            <w:pPr>
              <w:widowControl w:val="0"/>
              <w:autoSpaceDE w:val="0"/>
              <w:autoSpaceDN w:val="0"/>
              <w:adjustRightInd w:val="0"/>
              <w:rPr>
                <w:b/>
                <w:bCs/>
                <w:sz w:val="20"/>
                <w:szCs w:val="20"/>
              </w:rPr>
            </w:pPr>
            <w:r w:rsidRPr="00294AE6">
              <w:rPr>
                <w:sz w:val="20"/>
                <w:szCs w:val="20"/>
              </w:rPr>
              <w:t>«Реализация мероприятий по благоустройству сельских территорий»</w:t>
            </w:r>
          </w:p>
        </w:tc>
        <w:tc>
          <w:tcPr>
            <w:tcW w:w="530" w:type="pct"/>
            <w:vMerge w:val="restart"/>
          </w:tcPr>
          <w:p w:rsidR="002D3832" w:rsidRPr="00294AE6" w:rsidRDefault="002D3832" w:rsidP="008B2D94">
            <w:pPr>
              <w:widowControl w:val="0"/>
              <w:autoSpaceDE w:val="0"/>
              <w:autoSpaceDN w:val="0"/>
              <w:adjustRightInd w:val="0"/>
              <w:rPr>
                <w:b/>
                <w:bCs/>
                <w:sz w:val="20"/>
                <w:szCs w:val="20"/>
              </w:rPr>
            </w:pPr>
          </w:p>
        </w:tc>
        <w:tc>
          <w:tcPr>
            <w:tcW w:w="435" w:type="pct"/>
            <w:vMerge w:val="restart"/>
          </w:tcPr>
          <w:p w:rsidR="002D3832" w:rsidRPr="00294AE6" w:rsidRDefault="002D3832" w:rsidP="008B2D94">
            <w:pPr>
              <w:widowControl w:val="0"/>
              <w:autoSpaceDE w:val="0"/>
              <w:autoSpaceDN w:val="0"/>
              <w:adjustRightInd w:val="0"/>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всего</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r>
      <w:tr w:rsidR="002D3832" w:rsidRPr="00294AE6" w:rsidTr="008B2D94">
        <w:trPr>
          <w:cantSplit/>
          <w:trHeight w:val="172"/>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федеральный бюджет</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360"/>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республиканский бюджет Чувашской Республики</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191"/>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местный бюджет</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191"/>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бюджет сельских поселений</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99"/>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внебюджетные источники</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bl>
    <w:p w:rsidR="002D3832" w:rsidRPr="00294AE6" w:rsidRDefault="002D3832" w:rsidP="002D3832">
      <w:pPr>
        <w:rPr>
          <w:sz w:val="20"/>
          <w:szCs w:val="20"/>
        </w:rPr>
        <w:sectPr w:rsidR="002D3832" w:rsidRPr="00294AE6" w:rsidSect="008B2D94">
          <w:pgSz w:w="16838" w:h="11906" w:orient="landscape" w:code="9"/>
          <w:pgMar w:top="1701" w:right="1134" w:bottom="851" w:left="1134" w:header="709" w:footer="709" w:gutter="0"/>
          <w:cols w:space="708"/>
          <w:docGrid w:linePitch="360"/>
        </w:sectPr>
      </w:pPr>
    </w:p>
    <w:p w:rsidR="002D3832" w:rsidRPr="00294AE6" w:rsidRDefault="002D3832" w:rsidP="002D3832">
      <w:pPr>
        <w:tabs>
          <w:tab w:val="left" w:pos="8716"/>
        </w:tabs>
        <w:jc w:val="right"/>
        <w:rPr>
          <w:sz w:val="20"/>
          <w:szCs w:val="20"/>
        </w:rPr>
      </w:pPr>
      <w:r w:rsidRPr="00294AE6">
        <w:rPr>
          <w:sz w:val="20"/>
          <w:szCs w:val="20"/>
        </w:rPr>
        <w:lastRenderedPageBreak/>
        <w:t xml:space="preserve">Приложение №3 </w:t>
      </w:r>
    </w:p>
    <w:p w:rsidR="002D3832" w:rsidRPr="00294AE6" w:rsidRDefault="002D3832" w:rsidP="002D3832">
      <w:pPr>
        <w:tabs>
          <w:tab w:val="left" w:pos="8716"/>
        </w:tabs>
        <w:jc w:val="right"/>
        <w:rPr>
          <w:sz w:val="20"/>
          <w:szCs w:val="20"/>
        </w:rPr>
      </w:pPr>
      <w:r w:rsidRPr="00294AE6">
        <w:rPr>
          <w:sz w:val="20"/>
          <w:szCs w:val="20"/>
        </w:rPr>
        <w:t>к Муниципальной программе Аликовского района</w:t>
      </w:r>
    </w:p>
    <w:p w:rsidR="002D3832" w:rsidRPr="00294AE6" w:rsidRDefault="002D3832" w:rsidP="002D3832">
      <w:pPr>
        <w:tabs>
          <w:tab w:val="left" w:pos="8716"/>
        </w:tabs>
        <w:jc w:val="right"/>
        <w:rPr>
          <w:sz w:val="20"/>
          <w:szCs w:val="20"/>
        </w:rPr>
      </w:pPr>
      <w:r w:rsidRPr="00294AE6">
        <w:rPr>
          <w:sz w:val="20"/>
          <w:szCs w:val="20"/>
        </w:rPr>
        <w:t>«Комплексное развитие сельских территорий Аликовского района Чувашской Республики»</w:t>
      </w:r>
    </w:p>
    <w:p w:rsidR="002D3832" w:rsidRPr="00294AE6" w:rsidRDefault="002D3832" w:rsidP="002D3832">
      <w:pPr>
        <w:widowControl w:val="0"/>
        <w:autoSpaceDE w:val="0"/>
        <w:autoSpaceDN w:val="0"/>
        <w:adjustRightInd w:val="0"/>
        <w:jc w:val="center"/>
        <w:rPr>
          <w:b/>
          <w:sz w:val="20"/>
          <w:szCs w:val="20"/>
        </w:rPr>
      </w:pPr>
    </w:p>
    <w:p w:rsidR="002D3832" w:rsidRPr="00294AE6" w:rsidRDefault="002D3832" w:rsidP="002D3832">
      <w:pPr>
        <w:widowControl w:val="0"/>
        <w:autoSpaceDE w:val="0"/>
        <w:autoSpaceDN w:val="0"/>
        <w:adjustRightInd w:val="0"/>
        <w:jc w:val="center"/>
        <w:rPr>
          <w:b/>
          <w:sz w:val="20"/>
          <w:szCs w:val="20"/>
        </w:rPr>
      </w:pPr>
      <w:r w:rsidRPr="00294AE6">
        <w:rPr>
          <w:b/>
          <w:sz w:val="20"/>
          <w:szCs w:val="20"/>
        </w:rPr>
        <w:t xml:space="preserve">План реализации Муниципальной программы Аликовского района «Комплексное развитие сельских территорий Аликовского района Чувашской Республики» </w:t>
      </w:r>
    </w:p>
    <w:p w:rsidR="002D3832" w:rsidRPr="00294AE6" w:rsidRDefault="002D3832" w:rsidP="002D3832">
      <w:pPr>
        <w:widowControl w:val="0"/>
        <w:autoSpaceDE w:val="0"/>
        <w:autoSpaceDN w:val="0"/>
        <w:adjustRightInd w:val="0"/>
        <w:jc w:val="center"/>
        <w:rPr>
          <w:b/>
          <w:sz w:val="20"/>
          <w:szCs w:val="20"/>
        </w:rPr>
      </w:pPr>
      <w:r w:rsidRPr="00294AE6">
        <w:rPr>
          <w:b/>
          <w:sz w:val="20"/>
          <w:szCs w:val="20"/>
        </w:rPr>
        <w:t xml:space="preserve"> на очередной финансовый год и плановый период</w:t>
      </w:r>
    </w:p>
    <w:p w:rsidR="002D3832" w:rsidRPr="00294AE6" w:rsidRDefault="002D3832" w:rsidP="002D3832">
      <w:pPr>
        <w:widowControl w:val="0"/>
        <w:autoSpaceDE w:val="0"/>
        <w:autoSpaceDN w:val="0"/>
        <w:adjustRightInd w:val="0"/>
        <w:jc w:val="center"/>
        <w:rPr>
          <w:sz w:val="20"/>
          <w:szCs w:val="20"/>
        </w:rPr>
      </w:pPr>
    </w:p>
    <w:tbl>
      <w:tblPr>
        <w:tblW w:w="5071" w:type="pct"/>
        <w:tblInd w:w="-209"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79"/>
        <w:gridCol w:w="1354"/>
        <w:gridCol w:w="696"/>
        <w:gridCol w:w="698"/>
        <w:gridCol w:w="1715"/>
        <w:gridCol w:w="1193"/>
        <w:gridCol w:w="698"/>
        <w:gridCol w:w="698"/>
        <w:gridCol w:w="556"/>
      </w:tblGrid>
      <w:tr w:rsidR="002D3832" w:rsidRPr="00294AE6" w:rsidTr="008B2D94">
        <w:trPr>
          <w:cantSplit/>
          <w:trHeight w:val="20"/>
        </w:trPr>
        <w:tc>
          <w:tcPr>
            <w:tcW w:w="990"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13"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Ответственный исполнитель (структурное подразделение, соисполнители участники)</w:t>
            </w:r>
          </w:p>
        </w:tc>
        <w:tc>
          <w:tcPr>
            <w:tcW w:w="735" w:type="pct"/>
            <w:gridSpan w:val="2"/>
          </w:tcPr>
          <w:p w:rsidR="002D3832" w:rsidRPr="00294AE6" w:rsidRDefault="002D3832" w:rsidP="008B2D94">
            <w:pPr>
              <w:widowControl w:val="0"/>
              <w:autoSpaceDE w:val="0"/>
              <w:autoSpaceDN w:val="0"/>
              <w:adjustRightInd w:val="0"/>
              <w:jc w:val="center"/>
              <w:rPr>
                <w:sz w:val="20"/>
                <w:szCs w:val="20"/>
              </w:rPr>
            </w:pPr>
            <w:r w:rsidRPr="00294AE6">
              <w:rPr>
                <w:sz w:val="20"/>
                <w:szCs w:val="20"/>
              </w:rPr>
              <w:t>Срок</w:t>
            </w:r>
          </w:p>
        </w:tc>
        <w:tc>
          <w:tcPr>
            <w:tcW w:w="904"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 xml:space="preserve">Ожидаемый </w:t>
            </w:r>
            <w:r w:rsidRPr="00294AE6">
              <w:rPr>
                <w:sz w:val="20"/>
                <w:szCs w:val="20"/>
              </w:rPr>
              <w:br/>
              <w:t>непосредственный результат (краткое описание)</w:t>
            </w:r>
          </w:p>
        </w:tc>
        <w:tc>
          <w:tcPr>
            <w:tcW w:w="629"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Код бюджетной классификации (бюджета Аликовского района, бюджета сельских поселений)</w:t>
            </w:r>
          </w:p>
        </w:tc>
        <w:tc>
          <w:tcPr>
            <w:tcW w:w="1029" w:type="pct"/>
            <w:gridSpan w:val="3"/>
          </w:tcPr>
          <w:p w:rsidR="002D3832" w:rsidRPr="00294AE6" w:rsidRDefault="002D3832" w:rsidP="008B2D94">
            <w:pPr>
              <w:widowControl w:val="0"/>
              <w:autoSpaceDE w:val="0"/>
              <w:autoSpaceDN w:val="0"/>
              <w:adjustRightInd w:val="0"/>
              <w:jc w:val="center"/>
              <w:rPr>
                <w:sz w:val="20"/>
                <w:szCs w:val="20"/>
              </w:rPr>
            </w:pPr>
            <w:r w:rsidRPr="00294AE6">
              <w:rPr>
                <w:sz w:val="20"/>
                <w:szCs w:val="20"/>
              </w:rPr>
              <w:t>Финансирование, тыс. рублей</w:t>
            </w:r>
          </w:p>
        </w:tc>
      </w:tr>
      <w:tr w:rsidR="002D3832" w:rsidRPr="00294AE6" w:rsidTr="008B2D94">
        <w:trPr>
          <w:cantSplit/>
          <w:trHeight w:val="20"/>
        </w:trPr>
        <w:tc>
          <w:tcPr>
            <w:tcW w:w="990" w:type="pct"/>
            <w:vMerge/>
          </w:tcPr>
          <w:p w:rsidR="002D3832" w:rsidRPr="00294AE6" w:rsidRDefault="002D3832" w:rsidP="008B2D94">
            <w:pPr>
              <w:widowControl w:val="0"/>
              <w:autoSpaceDE w:val="0"/>
              <w:autoSpaceDN w:val="0"/>
              <w:adjustRightInd w:val="0"/>
              <w:jc w:val="center"/>
              <w:rPr>
                <w:sz w:val="20"/>
                <w:szCs w:val="20"/>
              </w:rPr>
            </w:pPr>
          </w:p>
        </w:tc>
        <w:tc>
          <w:tcPr>
            <w:tcW w:w="713" w:type="pct"/>
            <w:vMerge/>
          </w:tcPr>
          <w:p w:rsidR="002D3832" w:rsidRPr="00294AE6" w:rsidRDefault="002D3832" w:rsidP="008B2D94">
            <w:pPr>
              <w:widowControl w:val="0"/>
              <w:autoSpaceDE w:val="0"/>
              <w:autoSpaceDN w:val="0"/>
              <w:adjustRightInd w:val="0"/>
              <w:jc w:val="center"/>
              <w:rPr>
                <w:sz w:val="20"/>
                <w:szCs w:val="20"/>
              </w:rPr>
            </w:pPr>
          </w:p>
        </w:tc>
        <w:tc>
          <w:tcPr>
            <w:tcW w:w="367"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начала реализации</w:t>
            </w:r>
          </w:p>
        </w:tc>
        <w:tc>
          <w:tcPr>
            <w:tcW w:w="36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окончания реализации</w:t>
            </w:r>
          </w:p>
        </w:tc>
        <w:tc>
          <w:tcPr>
            <w:tcW w:w="904" w:type="pct"/>
            <w:vMerge/>
          </w:tcPr>
          <w:p w:rsidR="002D3832" w:rsidRPr="00294AE6" w:rsidRDefault="002D3832" w:rsidP="008B2D94">
            <w:pPr>
              <w:widowControl w:val="0"/>
              <w:autoSpaceDE w:val="0"/>
              <w:autoSpaceDN w:val="0"/>
              <w:adjustRightInd w:val="0"/>
              <w:jc w:val="center"/>
              <w:rPr>
                <w:sz w:val="20"/>
                <w:szCs w:val="20"/>
              </w:rPr>
            </w:pPr>
          </w:p>
        </w:tc>
        <w:tc>
          <w:tcPr>
            <w:tcW w:w="629" w:type="pct"/>
            <w:vMerge/>
          </w:tcPr>
          <w:p w:rsidR="002D3832" w:rsidRPr="00294AE6" w:rsidRDefault="002D3832" w:rsidP="008B2D94">
            <w:pPr>
              <w:widowControl w:val="0"/>
              <w:autoSpaceDE w:val="0"/>
              <w:autoSpaceDN w:val="0"/>
              <w:adjustRightInd w:val="0"/>
              <w:jc w:val="center"/>
              <w:rPr>
                <w:sz w:val="20"/>
                <w:szCs w:val="20"/>
              </w:rPr>
            </w:pPr>
          </w:p>
        </w:tc>
        <w:tc>
          <w:tcPr>
            <w:tcW w:w="36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2020</w:t>
            </w:r>
          </w:p>
          <w:p w:rsidR="002D3832" w:rsidRPr="00294AE6" w:rsidRDefault="002D3832" w:rsidP="008B2D94">
            <w:pPr>
              <w:widowControl w:val="0"/>
              <w:autoSpaceDE w:val="0"/>
              <w:autoSpaceDN w:val="0"/>
              <w:adjustRightInd w:val="0"/>
              <w:jc w:val="center"/>
              <w:rPr>
                <w:sz w:val="20"/>
                <w:szCs w:val="20"/>
              </w:rPr>
            </w:pPr>
            <w:r w:rsidRPr="00294AE6">
              <w:rPr>
                <w:sz w:val="20"/>
                <w:szCs w:val="20"/>
              </w:rPr>
              <w:t>год</w:t>
            </w:r>
          </w:p>
        </w:tc>
        <w:tc>
          <w:tcPr>
            <w:tcW w:w="36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2021</w:t>
            </w:r>
          </w:p>
          <w:p w:rsidR="002D3832" w:rsidRPr="00294AE6" w:rsidRDefault="002D3832" w:rsidP="008B2D94">
            <w:pPr>
              <w:widowControl w:val="0"/>
              <w:autoSpaceDE w:val="0"/>
              <w:autoSpaceDN w:val="0"/>
              <w:adjustRightInd w:val="0"/>
              <w:jc w:val="center"/>
              <w:rPr>
                <w:sz w:val="20"/>
                <w:szCs w:val="20"/>
              </w:rPr>
            </w:pPr>
            <w:r w:rsidRPr="00294AE6">
              <w:rPr>
                <w:sz w:val="20"/>
                <w:szCs w:val="20"/>
              </w:rPr>
              <w:t>год</w:t>
            </w:r>
          </w:p>
        </w:tc>
        <w:tc>
          <w:tcPr>
            <w:tcW w:w="294"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2022</w:t>
            </w:r>
          </w:p>
          <w:p w:rsidR="002D3832" w:rsidRPr="00294AE6" w:rsidRDefault="002D3832" w:rsidP="008B2D94">
            <w:pPr>
              <w:widowControl w:val="0"/>
              <w:autoSpaceDE w:val="0"/>
              <w:autoSpaceDN w:val="0"/>
              <w:adjustRightInd w:val="0"/>
              <w:jc w:val="center"/>
              <w:rPr>
                <w:sz w:val="20"/>
                <w:szCs w:val="20"/>
              </w:rPr>
            </w:pPr>
            <w:r w:rsidRPr="00294AE6">
              <w:rPr>
                <w:sz w:val="20"/>
                <w:szCs w:val="20"/>
              </w:rPr>
              <w:t>год</w:t>
            </w:r>
          </w:p>
        </w:tc>
      </w:tr>
    </w:tbl>
    <w:p w:rsidR="002D3832" w:rsidRPr="00294AE6" w:rsidRDefault="002D3832" w:rsidP="002D3832">
      <w:pPr>
        <w:rPr>
          <w:sz w:val="20"/>
          <w:szCs w:val="20"/>
        </w:rPr>
      </w:pPr>
    </w:p>
    <w:tbl>
      <w:tblPr>
        <w:tblW w:w="9506"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13"/>
        <w:gridCol w:w="1339"/>
        <w:gridCol w:w="709"/>
        <w:gridCol w:w="709"/>
        <w:gridCol w:w="1842"/>
        <w:gridCol w:w="1134"/>
        <w:gridCol w:w="686"/>
        <w:gridCol w:w="23"/>
        <w:gridCol w:w="709"/>
        <w:gridCol w:w="642"/>
      </w:tblGrid>
      <w:tr w:rsidR="002D3832" w:rsidRPr="00294AE6" w:rsidTr="008B2D94">
        <w:trPr>
          <w:trHeight w:val="20"/>
          <w:tblHeader/>
        </w:trPr>
        <w:tc>
          <w:tcPr>
            <w:tcW w:w="1713"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1</w:t>
            </w:r>
          </w:p>
        </w:tc>
        <w:tc>
          <w:tcPr>
            <w:tcW w:w="1339"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2</w:t>
            </w:r>
          </w:p>
        </w:tc>
        <w:tc>
          <w:tcPr>
            <w:tcW w:w="709"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3</w:t>
            </w:r>
          </w:p>
        </w:tc>
        <w:tc>
          <w:tcPr>
            <w:tcW w:w="709"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4</w:t>
            </w:r>
          </w:p>
        </w:tc>
        <w:tc>
          <w:tcPr>
            <w:tcW w:w="1842"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5</w:t>
            </w:r>
          </w:p>
        </w:tc>
        <w:tc>
          <w:tcPr>
            <w:tcW w:w="1134"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6</w:t>
            </w:r>
          </w:p>
        </w:tc>
        <w:tc>
          <w:tcPr>
            <w:tcW w:w="709" w:type="dxa"/>
            <w:gridSpan w:val="2"/>
          </w:tcPr>
          <w:p w:rsidR="002D3832" w:rsidRPr="00294AE6" w:rsidRDefault="002D3832" w:rsidP="008B2D94">
            <w:pPr>
              <w:widowControl w:val="0"/>
              <w:autoSpaceDE w:val="0"/>
              <w:autoSpaceDN w:val="0"/>
              <w:adjustRightInd w:val="0"/>
              <w:jc w:val="center"/>
              <w:rPr>
                <w:sz w:val="20"/>
                <w:szCs w:val="20"/>
              </w:rPr>
            </w:pPr>
            <w:r w:rsidRPr="00294AE6">
              <w:rPr>
                <w:sz w:val="20"/>
                <w:szCs w:val="20"/>
              </w:rPr>
              <w:t>7</w:t>
            </w:r>
          </w:p>
        </w:tc>
        <w:tc>
          <w:tcPr>
            <w:tcW w:w="709"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8</w:t>
            </w:r>
          </w:p>
        </w:tc>
        <w:tc>
          <w:tcPr>
            <w:tcW w:w="642"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9</w:t>
            </w:r>
          </w:p>
        </w:tc>
      </w:tr>
      <w:tr w:rsidR="002D3832" w:rsidRPr="00294AE6" w:rsidTr="008B2D94">
        <w:trPr>
          <w:trHeight w:val="20"/>
        </w:trPr>
        <w:tc>
          <w:tcPr>
            <w:tcW w:w="9506" w:type="dxa"/>
            <w:gridSpan w:val="10"/>
          </w:tcPr>
          <w:p w:rsidR="002D3832" w:rsidRPr="00294AE6" w:rsidRDefault="002D3832" w:rsidP="008B2D94">
            <w:pPr>
              <w:widowControl w:val="0"/>
              <w:autoSpaceDE w:val="0"/>
              <w:autoSpaceDN w:val="0"/>
              <w:adjustRightInd w:val="0"/>
              <w:jc w:val="center"/>
              <w:rPr>
                <w:b/>
                <w:sz w:val="20"/>
                <w:szCs w:val="20"/>
              </w:rPr>
            </w:pPr>
            <w:bookmarkStart w:id="0" w:name="Par1368"/>
            <w:bookmarkStart w:id="1" w:name="Par1418"/>
            <w:bookmarkEnd w:id="0"/>
            <w:bookmarkEnd w:id="1"/>
            <w:r w:rsidRPr="00294AE6">
              <w:rPr>
                <w:b/>
                <w:bCs/>
                <w:sz w:val="20"/>
                <w:szCs w:val="20"/>
              </w:rPr>
              <w:t xml:space="preserve">Муниципальная программа </w:t>
            </w:r>
            <w:r w:rsidRPr="00294AE6">
              <w:rPr>
                <w:b/>
                <w:sz w:val="20"/>
                <w:szCs w:val="20"/>
              </w:rPr>
              <w:t xml:space="preserve">«Комплексное развитие сельских территорий Аликовского района Чувашской Республики» </w:t>
            </w:r>
          </w:p>
          <w:p w:rsidR="002D3832" w:rsidRPr="00294AE6" w:rsidRDefault="002D3832" w:rsidP="008B2D94">
            <w:pPr>
              <w:jc w:val="center"/>
              <w:rPr>
                <w:b/>
                <w:sz w:val="20"/>
                <w:szCs w:val="20"/>
              </w:rPr>
            </w:pPr>
          </w:p>
        </w:tc>
      </w:tr>
      <w:tr w:rsidR="002D3832" w:rsidRPr="00294AE6" w:rsidTr="008B2D94">
        <w:trPr>
          <w:trHeight w:val="20"/>
        </w:trPr>
        <w:tc>
          <w:tcPr>
            <w:tcW w:w="1713" w:type="dxa"/>
          </w:tcPr>
          <w:p w:rsidR="002D3832" w:rsidRPr="00294AE6" w:rsidRDefault="002D3832" w:rsidP="008B2D94">
            <w:pPr>
              <w:widowControl w:val="0"/>
              <w:autoSpaceDE w:val="0"/>
              <w:autoSpaceDN w:val="0"/>
              <w:adjustRightInd w:val="0"/>
              <w:jc w:val="both"/>
              <w:rPr>
                <w:b/>
                <w:sz w:val="20"/>
                <w:szCs w:val="20"/>
              </w:rPr>
            </w:pPr>
            <w:r w:rsidRPr="00294AE6">
              <w:rPr>
                <w:b/>
                <w:bCs/>
                <w:sz w:val="20"/>
                <w:szCs w:val="20"/>
              </w:rPr>
              <w:t xml:space="preserve">Муниципальная программа </w:t>
            </w:r>
            <w:r w:rsidRPr="00294AE6">
              <w:rPr>
                <w:b/>
                <w:sz w:val="20"/>
                <w:szCs w:val="20"/>
              </w:rPr>
              <w:t xml:space="preserve">      «Комплексное развитие  сельских территорий Аликовского района Чувашской Республики»</w:t>
            </w:r>
          </w:p>
          <w:p w:rsidR="002D3832" w:rsidRPr="00294AE6" w:rsidRDefault="002D3832" w:rsidP="008B2D94">
            <w:pPr>
              <w:widowControl w:val="0"/>
              <w:autoSpaceDE w:val="0"/>
              <w:autoSpaceDN w:val="0"/>
              <w:adjustRightInd w:val="0"/>
              <w:jc w:val="both"/>
              <w:rPr>
                <w:b/>
                <w:sz w:val="20"/>
                <w:szCs w:val="20"/>
              </w:rPr>
            </w:pPr>
          </w:p>
          <w:p w:rsidR="002D3832" w:rsidRPr="00294AE6" w:rsidRDefault="002D3832" w:rsidP="008B2D94">
            <w:pPr>
              <w:widowControl w:val="0"/>
              <w:autoSpaceDE w:val="0"/>
              <w:autoSpaceDN w:val="0"/>
              <w:adjustRightInd w:val="0"/>
              <w:spacing w:line="235" w:lineRule="auto"/>
              <w:rPr>
                <w:sz w:val="20"/>
                <w:szCs w:val="20"/>
              </w:rPr>
            </w:pPr>
          </w:p>
        </w:tc>
        <w:tc>
          <w:tcPr>
            <w:tcW w:w="1339" w:type="dxa"/>
          </w:tcPr>
          <w:p w:rsidR="002D3832" w:rsidRPr="00294AE6" w:rsidRDefault="002D3832" w:rsidP="008B2D94">
            <w:pPr>
              <w:jc w:val="both"/>
              <w:rPr>
                <w:sz w:val="20"/>
                <w:szCs w:val="20"/>
                <w:lang w:eastAsia="en-US"/>
              </w:rPr>
            </w:pPr>
            <w:r w:rsidRPr="00294AE6">
              <w:rPr>
                <w:sz w:val="20"/>
                <w:szCs w:val="20"/>
              </w:rPr>
              <w:t>Администрация Аликовского района Чувашской Республики, 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r w:rsidRPr="00294AE6">
              <w:rPr>
                <w:sz w:val="20"/>
                <w:szCs w:val="20"/>
                <w:lang w:eastAsia="en-US"/>
              </w:rPr>
              <w:t xml:space="preserve"> </w:t>
            </w:r>
          </w:p>
          <w:p w:rsidR="002D3832" w:rsidRPr="00294AE6" w:rsidRDefault="002D3832" w:rsidP="008B2D94">
            <w:pPr>
              <w:rPr>
                <w:sz w:val="20"/>
                <w:szCs w:val="20"/>
                <w:lang w:eastAsia="en-US"/>
              </w:rPr>
            </w:pPr>
          </w:p>
          <w:p w:rsidR="002D3832" w:rsidRPr="00294AE6" w:rsidRDefault="002D3832" w:rsidP="008B2D94">
            <w:pPr>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842" w:type="dxa"/>
          </w:tcPr>
          <w:p w:rsidR="002D3832" w:rsidRPr="00294AE6" w:rsidRDefault="002D3832" w:rsidP="008B2D94">
            <w:pPr>
              <w:widowControl w:val="0"/>
              <w:autoSpaceDE w:val="0"/>
              <w:autoSpaceDN w:val="0"/>
              <w:jc w:val="both"/>
              <w:rPr>
                <w:sz w:val="20"/>
                <w:szCs w:val="20"/>
              </w:rPr>
            </w:pPr>
            <w:r w:rsidRPr="00294AE6">
              <w:rPr>
                <w:sz w:val="20"/>
                <w:szCs w:val="20"/>
              </w:rPr>
              <w:t>Повышение качества жизни и уровня благосостояния сельского населения;</w:t>
            </w:r>
          </w:p>
          <w:p w:rsidR="002D3832" w:rsidRPr="00294AE6" w:rsidRDefault="002D3832" w:rsidP="008B2D94">
            <w:pPr>
              <w:widowControl w:val="0"/>
              <w:autoSpaceDE w:val="0"/>
              <w:autoSpaceDN w:val="0"/>
              <w:jc w:val="both"/>
              <w:rPr>
                <w:sz w:val="20"/>
                <w:szCs w:val="20"/>
              </w:rPr>
            </w:pPr>
            <w:r w:rsidRPr="00294AE6">
              <w:rPr>
                <w:sz w:val="20"/>
                <w:szCs w:val="20"/>
              </w:rPr>
              <w:t>повышение уровня занятости сельского населения;</w:t>
            </w:r>
          </w:p>
          <w:p w:rsidR="002D3832" w:rsidRPr="00294AE6" w:rsidRDefault="002D3832" w:rsidP="008B2D94">
            <w:pPr>
              <w:widowControl w:val="0"/>
              <w:autoSpaceDE w:val="0"/>
              <w:autoSpaceDN w:val="0"/>
              <w:jc w:val="both"/>
              <w:rPr>
                <w:sz w:val="20"/>
                <w:szCs w:val="20"/>
              </w:rPr>
            </w:pPr>
            <w:r w:rsidRPr="00294AE6">
              <w:rPr>
                <w:sz w:val="20"/>
                <w:szCs w:val="20"/>
              </w:rPr>
              <w:t>создание комфортных и экологически благопри</w:t>
            </w:r>
            <w:r w:rsidRPr="00294AE6">
              <w:rPr>
                <w:sz w:val="20"/>
                <w:szCs w:val="20"/>
              </w:rPr>
              <w:softHyphen/>
              <w:t>ятных условий проживания на сельских территориях;</w:t>
            </w:r>
          </w:p>
          <w:p w:rsidR="002D3832" w:rsidRPr="00294AE6" w:rsidRDefault="002D3832" w:rsidP="008B2D94">
            <w:pPr>
              <w:widowControl w:val="0"/>
              <w:autoSpaceDE w:val="0"/>
              <w:autoSpaceDN w:val="0"/>
              <w:jc w:val="both"/>
              <w:rPr>
                <w:sz w:val="20"/>
                <w:szCs w:val="20"/>
              </w:rPr>
            </w:pPr>
            <w:r w:rsidRPr="00294AE6">
              <w:rPr>
                <w:sz w:val="20"/>
                <w:szCs w:val="20"/>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2D3832" w:rsidRPr="00294AE6" w:rsidRDefault="002D3832" w:rsidP="008B2D94">
            <w:pPr>
              <w:widowControl w:val="0"/>
              <w:autoSpaceDE w:val="0"/>
              <w:autoSpaceDN w:val="0"/>
              <w:jc w:val="both"/>
              <w:rPr>
                <w:sz w:val="20"/>
                <w:szCs w:val="20"/>
              </w:rPr>
            </w:pPr>
            <w:r w:rsidRPr="00294AE6">
              <w:rPr>
                <w:sz w:val="20"/>
                <w:szCs w:val="20"/>
              </w:rPr>
              <w:t>снижение миграционного оттока сельского населения;</w:t>
            </w:r>
          </w:p>
          <w:p w:rsidR="002D3832" w:rsidRPr="00294AE6" w:rsidRDefault="002D3832" w:rsidP="008B2D94">
            <w:pPr>
              <w:widowControl w:val="0"/>
              <w:autoSpaceDE w:val="0"/>
              <w:autoSpaceDN w:val="0"/>
              <w:jc w:val="both"/>
              <w:rPr>
                <w:sz w:val="20"/>
                <w:szCs w:val="20"/>
              </w:rPr>
            </w:pPr>
            <w:r w:rsidRPr="00294AE6">
              <w:rPr>
                <w:sz w:val="20"/>
                <w:szCs w:val="20"/>
              </w:rPr>
              <w:t xml:space="preserve">улучшение демографической ситуации в сельской местности и сохранение тенденций роста </w:t>
            </w:r>
            <w:r w:rsidRPr="00294AE6">
              <w:rPr>
                <w:sz w:val="20"/>
                <w:szCs w:val="20"/>
              </w:rPr>
              <w:lastRenderedPageBreak/>
              <w:t>рождаемости и повышения продолжительности жизни сельского населения;</w:t>
            </w:r>
          </w:p>
          <w:p w:rsidR="002D3832" w:rsidRPr="00294AE6" w:rsidRDefault="002D3832" w:rsidP="008B2D94">
            <w:pPr>
              <w:rPr>
                <w:sz w:val="20"/>
                <w:szCs w:val="20"/>
              </w:rPr>
            </w:pPr>
            <w:r w:rsidRPr="00294AE6">
              <w:rPr>
                <w:rFonts w:eastAsia="Calibri"/>
                <w:sz w:val="20"/>
                <w:szCs w:val="20"/>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1134" w:type="dxa"/>
          </w:tcPr>
          <w:p w:rsidR="002D3832" w:rsidRPr="00294AE6" w:rsidRDefault="002D3832" w:rsidP="008B2D94">
            <w:pPr>
              <w:widowControl w:val="0"/>
              <w:autoSpaceDE w:val="0"/>
              <w:autoSpaceDN w:val="0"/>
              <w:adjustRightInd w:val="0"/>
              <w:spacing w:line="235" w:lineRule="auto"/>
              <w:rPr>
                <w:sz w:val="20"/>
                <w:szCs w:val="20"/>
              </w:rPr>
            </w:pPr>
            <w:r w:rsidRPr="00294AE6">
              <w:rPr>
                <w:sz w:val="20"/>
                <w:szCs w:val="20"/>
              </w:rPr>
              <w:lastRenderedPageBreak/>
              <w:t xml:space="preserve">         х</w:t>
            </w:r>
          </w:p>
        </w:tc>
        <w:tc>
          <w:tcPr>
            <w:tcW w:w="686" w:type="dxa"/>
          </w:tcPr>
          <w:p w:rsidR="002D3832" w:rsidRPr="00294AE6" w:rsidRDefault="002D3832" w:rsidP="008B2D94">
            <w:pPr>
              <w:rPr>
                <w:b/>
                <w:sz w:val="20"/>
                <w:szCs w:val="20"/>
              </w:rPr>
            </w:pPr>
          </w:p>
          <w:p w:rsidR="002D3832" w:rsidRPr="00294AE6" w:rsidRDefault="002D3832" w:rsidP="008B2D94">
            <w:pPr>
              <w:rPr>
                <w:b/>
                <w:sz w:val="20"/>
                <w:szCs w:val="20"/>
              </w:rPr>
            </w:pPr>
            <w:r w:rsidRPr="00294AE6">
              <w:rPr>
                <w:b/>
                <w:sz w:val="20"/>
                <w:szCs w:val="20"/>
              </w:rPr>
              <w:t>5334,15</w:t>
            </w:r>
          </w:p>
        </w:tc>
        <w:tc>
          <w:tcPr>
            <w:tcW w:w="732" w:type="dxa"/>
            <w:gridSpan w:val="2"/>
          </w:tcPr>
          <w:p w:rsidR="002D3832" w:rsidRPr="00294AE6" w:rsidRDefault="002D3832" w:rsidP="008B2D94">
            <w:pPr>
              <w:rPr>
                <w:b/>
                <w:sz w:val="20"/>
                <w:szCs w:val="20"/>
              </w:rPr>
            </w:pPr>
          </w:p>
          <w:p w:rsidR="002D3832" w:rsidRPr="00294AE6" w:rsidRDefault="002D3832" w:rsidP="008B2D94">
            <w:pPr>
              <w:rPr>
                <w:b/>
                <w:sz w:val="20"/>
                <w:szCs w:val="20"/>
              </w:rPr>
            </w:pPr>
            <w:r w:rsidRPr="00294AE6">
              <w:rPr>
                <w:b/>
                <w:sz w:val="20"/>
                <w:szCs w:val="20"/>
              </w:rPr>
              <w:t>923,65</w:t>
            </w:r>
          </w:p>
        </w:tc>
        <w:tc>
          <w:tcPr>
            <w:tcW w:w="642" w:type="dxa"/>
          </w:tcPr>
          <w:p w:rsidR="002D3832" w:rsidRPr="00294AE6" w:rsidRDefault="002D3832" w:rsidP="008B2D94">
            <w:pPr>
              <w:rPr>
                <w:b/>
                <w:sz w:val="20"/>
                <w:szCs w:val="20"/>
              </w:rPr>
            </w:pPr>
          </w:p>
          <w:p w:rsidR="002D3832" w:rsidRPr="00294AE6" w:rsidRDefault="002D3832" w:rsidP="008B2D94">
            <w:pPr>
              <w:rPr>
                <w:b/>
                <w:sz w:val="20"/>
                <w:szCs w:val="20"/>
              </w:rPr>
            </w:pPr>
            <w:r w:rsidRPr="00294AE6">
              <w:rPr>
                <w:b/>
                <w:sz w:val="20"/>
                <w:szCs w:val="20"/>
              </w:rPr>
              <w:t>3322,4</w:t>
            </w:r>
          </w:p>
        </w:tc>
      </w:tr>
      <w:tr w:rsidR="002D3832" w:rsidRPr="00294AE6" w:rsidTr="008B2D94">
        <w:trPr>
          <w:trHeight w:val="20"/>
        </w:trPr>
        <w:tc>
          <w:tcPr>
            <w:tcW w:w="1713" w:type="dxa"/>
          </w:tcPr>
          <w:p w:rsidR="002D3832" w:rsidRPr="00294AE6" w:rsidRDefault="002D3832" w:rsidP="008B2D94">
            <w:pPr>
              <w:widowControl w:val="0"/>
              <w:autoSpaceDE w:val="0"/>
              <w:autoSpaceDN w:val="0"/>
              <w:adjustRightInd w:val="0"/>
              <w:spacing w:line="235" w:lineRule="auto"/>
              <w:rPr>
                <w:b/>
                <w:sz w:val="20"/>
                <w:szCs w:val="20"/>
              </w:rPr>
            </w:pPr>
            <w:r w:rsidRPr="00294AE6">
              <w:rPr>
                <w:b/>
                <w:sz w:val="20"/>
                <w:szCs w:val="20"/>
              </w:rPr>
              <w:t>ИТОГО по Муниципальной программе</w:t>
            </w:r>
          </w:p>
        </w:tc>
        <w:tc>
          <w:tcPr>
            <w:tcW w:w="1339" w:type="dxa"/>
          </w:tcPr>
          <w:p w:rsidR="002D3832" w:rsidRPr="00294AE6" w:rsidRDefault="002D3832" w:rsidP="008B2D94">
            <w:pPr>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p>
        </w:tc>
        <w:tc>
          <w:tcPr>
            <w:tcW w:w="1842" w:type="dxa"/>
          </w:tcPr>
          <w:p w:rsidR="002D3832" w:rsidRPr="00294AE6" w:rsidRDefault="002D3832" w:rsidP="008B2D94">
            <w:pPr>
              <w:pStyle w:val="afffff"/>
              <w:widowControl/>
              <w:autoSpaceDE/>
              <w:autoSpaceDN/>
              <w:adjustRightInd/>
              <w:rPr>
                <w:sz w:val="20"/>
                <w:szCs w:val="20"/>
              </w:rPr>
            </w:pPr>
          </w:p>
        </w:tc>
        <w:tc>
          <w:tcPr>
            <w:tcW w:w="1134" w:type="dxa"/>
          </w:tcPr>
          <w:p w:rsidR="002D3832" w:rsidRPr="00294AE6" w:rsidRDefault="002D3832" w:rsidP="008B2D94">
            <w:pPr>
              <w:widowControl w:val="0"/>
              <w:autoSpaceDE w:val="0"/>
              <w:autoSpaceDN w:val="0"/>
              <w:adjustRightInd w:val="0"/>
              <w:spacing w:line="235" w:lineRule="auto"/>
              <w:jc w:val="center"/>
              <w:rPr>
                <w:sz w:val="20"/>
                <w:szCs w:val="20"/>
              </w:rPr>
            </w:pPr>
            <w:r w:rsidRPr="00294AE6">
              <w:rPr>
                <w:sz w:val="20"/>
                <w:szCs w:val="20"/>
              </w:rPr>
              <w:t>х</w:t>
            </w:r>
          </w:p>
        </w:tc>
        <w:tc>
          <w:tcPr>
            <w:tcW w:w="709" w:type="dxa"/>
            <w:gridSpan w:val="2"/>
          </w:tcPr>
          <w:p w:rsidR="002D3832" w:rsidRPr="00294AE6" w:rsidRDefault="002D3832" w:rsidP="008B2D94">
            <w:pPr>
              <w:jc w:val="center"/>
              <w:rPr>
                <w:b/>
                <w:bCs/>
                <w:sz w:val="20"/>
                <w:szCs w:val="20"/>
              </w:rPr>
            </w:pPr>
            <w:r w:rsidRPr="00294AE6">
              <w:rPr>
                <w:b/>
                <w:bCs/>
                <w:sz w:val="20"/>
                <w:szCs w:val="20"/>
              </w:rPr>
              <w:t>5334,15</w:t>
            </w:r>
          </w:p>
        </w:tc>
        <w:tc>
          <w:tcPr>
            <w:tcW w:w="709" w:type="dxa"/>
          </w:tcPr>
          <w:p w:rsidR="002D3832" w:rsidRPr="00294AE6" w:rsidRDefault="002D3832" w:rsidP="008B2D94">
            <w:pPr>
              <w:jc w:val="center"/>
              <w:rPr>
                <w:b/>
                <w:bCs/>
                <w:sz w:val="20"/>
                <w:szCs w:val="20"/>
              </w:rPr>
            </w:pPr>
            <w:r w:rsidRPr="00294AE6">
              <w:rPr>
                <w:b/>
                <w:bCs/>
                <w:sz w:val="20"/>
                <w:szCs w:val="20"/>
              </w:rPr>
              <w:t>923,65</w:t>
            </w:r>
          </w:p>
        </w:tc>
        <w:tc>
          <w:tcPr>
            <w:tcW w:w="642" w:type="dxa"/>
          </w:tcPr>
          <w:p w:rsidR="002D3832" w:rsidRPr="00294AE6" w:rsidRDefault="002D3832" w:rsidP="008B2D94">
            <w:pPr>
              <w:jc w:val="center"/>
              <w:rPr>
                <w:b/>
                <w:bCs/>
                <w:sz w:val="20"/>
                <w:szCs w:val="20"/>
              </w:rPr>
            </w:pPr>
            <w:r w:rsidRPr="00294AE6">
              <w:rPr>
                <w:b/>
                <w:bCs/>
                <w:sz w:val="20"/>
                <w:szCs w:val="20"/>
              </w:rPr>
              <w:t>3322,4</w:t>
            </w:r>
          </w:p>
        </w:tc>
      </w:tr>
      <w:tr w:rsidR="002D3832" w:rsidRPr="00294AE6" w:rsidTr="008B2D94">
        <w:trPr>
          <w:trHeight w:val="20"/>
        </w:trPr>
        <w:tc>
          <w:tcPr>
            <w:tcW w:w="9506" w:type="dxa"/>
            <w:gridSpan w:val="10"/>
          </w:tcPr>
          <w:p w:rsidR="002D3832" w:rsidRPr="00294AE6" w:rsidRDefault="002D3832" w:rsidP="008B2D94">
            <w:pPr>
              <w:jc w:val="center"/>
              <w:rPr>
                <w:b/>
                <w:bCs/>
                <w:sz w:val="20"/>
                <w:szCs w:val="20"/>
              </w:rPr>
            </w:pPr>
          </w:p>
          <w:p w:rsidR="002D3832" w:rsidRPr="00294AE6" w:rsidRDefault="002D3832" w:rsidP="008B2D94">
            <w:pPr>
              <w:autoSpaceDE w:val="0"/>
              <w:autoSpaceDN w:val="0"/>
              <w:adjustRightInd w:val="0"/>
              <w:ind w:firstLine="709"/>
              <w:jc w:val="center"/>
              <w:rPr>
                <w:b/>
                <w:bCs/>
                <w:sz w:val="20"/>
                <w:szCs w:val="20"/>
              </w:rPr>
            </w:pPr>
            <w:r w:rsidRPr="00294AE6">
              <w:rPr>
                <w:b/>
                <w:bCs/>
                <w:sz w:val="20"/>
                <w:szCs w:val="20"/>
              </w:rPr>
              <w:t>Подпрограмма 1 «</w:t>
            </w:r>
            <w:r w:rsidRPr="00294AE6">
              <w:rPr>
                <w:rFonts w:eastAsia="Calibri"/>
                <w:b/>
                <w:sz w:val="20"/>
                <w:szCs w:val="20"/>
                <w:lang w:eastAsia="en-US"/>
              </w:rPr>
              <w:t>Создание условий для обеспечения доступным и комфортным жильем сельского населения»</w:t>
            </w:r>
          </w:p>
          <w:p w:rsidR="002D3832" w:rsidRPr="00294AE6" w:rsidRDefault="002D3832" w:rsidP="008B2D94">
            <w:pPr>
              <w:jc w:val="center"/>
              <w:rPr>
                <w:bCs/>
                <w:sz w:val="20"/>
                <w:szCs w:val="20"/>
              </w:rPr>
            </w:pPr>
          </w:p>
        </w:tc>
      </w:tr>
      <w:tr w:rsidR="002D3832" w:rsidRPr="00294AE6" w:rsidTr="008B2D94">
        <w:trPr>
          <w:cantSplit/>
          <w:trHeight w:val="1657"/>
        </w:trPr>
        <w:tc>
          <w:tcPr>
            <w:tcW w:w="1713" w:type="dxa"/>
          </w:tcPr>
          <w:p w:rsidR="002D3832" w:rsidRPr="00294AE6" w:rsidRDefault="002D3832" w:rsidP="008B2D94">
            <w:pPr>
              <w:widowControl w:val="0"/>
              <w:autoSpaceDE w:val="0"/>
              <w:autoSpaceDN w:val="0"/>
              <w:adjustRightInd w:val="0"/>
              <w:jc w:val="both"/>
              <w:rPr>
                <w:b/>
                <w:sz w:val="20"/>
                <w:szCs w:val="20"/>
              </w:rPr>
            </w:pPr>
            <w:r w:rsidRPr="00294AE6">
              <w:rPr>
                <w:b/>
                <w:sz w:val="20"/>
                <w:szCs w:val="20"/>
              </w:rPr>
              <w:t>Основное мероприятие 1</w:t>
            </w:r>
          </w:p>
          <w:p w:rsidR="002D3832" w:rsidRPr="00294AE6" w:rsidRDefault="002D3832" w:rsidP="008B2D94">
            <w:pPr>
              <w:widowControl w:val="0"/>
              <w:autoSpaceDE w:val="0"/>
              <w:autoSpaceDN w:val="0"/>
              <w:adjustRightInd w:val="0"/>
              <w:jc w:val="both"/>
              <w:rPr>
                <w:sz w:val="20"/>
                <w:szCs w:val="20"/>
              </w:rPr>
            </w:pPr>
            <w:r w:rsidRPr="00294AE6">
              <w:rPr>
                <w:rFonts w:eastAsia="Calibri"/>
                <w:sz w:val="20"/>
                <w:szCs w:val="20"/>
                <w:lang w:eastAsia="en-US"/>
              </w:rPr>
              <w:t>Улучшение жилищных условий граждан на селе</w:t>
            </w:r>
          </w:p>
        </w:tc>
        <w:tc>
          <w:tcPr>
            <w:tcW w:w="1339" w:type="dxa"/>
          </w:tcPr>
          <w:p w:rsidR="002D3832" w:rsidRPr="00294AE6" w:rsidRDefault="002D3832" w:rsidP="008B2D94">
            <w:pPr>
              <w:jc w:val="both"/>
              <w:rPr>
                <w:sz w:val="20"/>
                <w:szCs w:val="20"/>
                <w:lang w:eastAsia="en-US"/>
              </w:rPr>
            </w:pPr>
            <w:r w:rsidRPr="00294AE6">
              <w:rPr>
                <w:sz w:val="20"/>
                <w:szCs w:val="20"/>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2D3832" w:rsidRPr="00294AE6" w:rsidRDefault="002D3832" w:rsidP="008B2D94">
            <w:pPr>
              <w:rPr>
                <w:sz w:val="20"/>
                <w:szCs w:val="20"/>
                <w:lang w:eastAsia="en-US"/>
              </w:rPr>
            </w:pPr>
          </w:p>
          <w:p w:rsidR="002D3832" w:rsidRPr="00294AE6" w:rsidRDefault="002D3832" w:rsidP="008B2D94">
            <w:pPr>
              <w:jc w:val="both"/>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842" w:type="dxa"/>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Обеспечение комфортным жильем сельского населения;</w:t>
            </w:r>
          </w:p>
          <w:p w:rsidR="002D3832" w:rsidRPr="00294AE6" w:rsidRDefault="002D3832" w:rsidP="008B2D94">
            <w:pPr>
              <w:pStyle w:val="afffff"/>
              <w:widowControl/>
              <w:autoSpaceDE/>
              <w:autoSpaceDN/>
              <w:adjustRightInd/>
              <w:rPr>
                <w:rFonts w:ascii="Times New Roman" w:hAnsi="Times New Roman" w:cs="Times New Roman"/>
                <w:bCs/>
                <w:sz w:val="20"/>
                <w:szCs w:val="20"/>
              </w:rPr>
            </w:pPr>
            <w:r w:rsidRPr="00294AE6">
              <w:rPr>
                <w:rFonts w:ascii="Times New Roman" w:eastAsia="Calibri" w:hAnsi="Times New Roman" w:cs="Times New Roman"/>
                <w:bCs/>
                <w:sz w:val="20"/>
                <w:szCs w:val="20"/>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2D3832" w:rsidRPr="00294AE6" w:rsidRDefault="002D3832" w:rsidP="008B2D94">
            <w:pPr>
              <w:widowControl w:val="0"/>
              <w:autoSpaceDE w:val="0"/>
              <w:autoSpaceDN w:val="0"/>
              <w:adjustRightInd w:val="0"/>
              <w:jc w:val="center"/>
              <w:rPr>
                <w:b/>
                <w:sz w:val="20"/>
                <w:szCs w:val="20"/>
              </w:rPr>
            </w:pPr>
            <w:r w:rsidRPr="00294AE6">
              <w:rPr>
                <w:sz w:val="20"/>
                <w:szCs w:val="20"/>
              </w:rPr>
              <w:t>х</w:t>
            </w:r>
          </w:p>
        </w:tc>
        <w:tc>
          <w:tcPr>
            <w:tcW w:w="709" w:type="dxa"/>
            <w:gridSpan w:val="2"/>
          </w:tcPr>
          <w:p w:rsidR="002D3832" w:rsidRPr="00294AE6" w:rsidRDefault="002D3832" w:rsidP="008B2D94">
            <w:pPr>
              <w:jc w:val="center"/>
              <w:rPr>
                <w:bCs/>
                <w:sz w:val="20"/>
                <w:szCs w:val="20"/>
              </w:rPr>
            </w:pPr>
            <w:r w:rsidRPr="00294AE6">
              <w:rPr>
                <w:bCs/>
                <w:sz w:val="20"/>
                <w:szCs w:val="20"/>
              </w:rPr>
              <w:t>1601,1</w:t>
            </w:r>
          </w:p>
        </w:tc>
        <w:tc>
          <w:tcPr>
            <w:tcW w:w="709" w:type="dxa"/>
          </w:tcPr>
          <w:p w:rsidR="002D3832" w:rsidRPr="00294AE6" w:rsidRDefault="002D3832" w:rsidP="008B2D94">
            <w:pPr>
              <w:jc w:val="center"/>
              <w:rPr>
                <w:bCs/>
                <w:sz w:val="20"/>
                <w:szCs w:val="20"/>
              </w:rPr>
            </w:pPr>
            <w:r w:rsidRPr="00294AE6">
              <w:rPr>
                <w:bCs/>
                <w:sz w:val="20"/>
                <w:szCs w:val="20"/>
              </w:rPr>
              <w:t>661,6</w:t>
            </w:r>
          </w:p>
        </w:tc>
        <w:tc>
          <w:tcPr>
            <w:tcW w:w="642" w:type="dxa"/>
          </w:tcPr>
          <w:p w:rsidR="002D3832" w:rsidRPr="00294AE6" w:rsidRDefault="002D3832" w:rsidP="008B2D94">
            <w:pPr>
              <w:jc w:val="center"/>
              <w:rPr>
                <w:bCs/>
                <w:sz w:val="20"/>
                <w:szCs w:val="20"/>
              </w:rPr>
            </w:pPr>
            <w:r w:rsidRPr="00294AE6">
              <w:rPr>
                <w:bCs/>
                <w:sz w:val="20"/>
                <w:szCs w:val="20"/>
              </w:rPr>
              <w:t>1983,5</w:t>
            </w:r>
          </w:p>
        </w:tc>
      </w:tr>
      <w:tr w:rsidR="002D3832" w:rsidRPr="00294AE6" w:rsidTr="008B2D94">
        <w:trPr>
          <w:trHeight w:val="277"/>
        </w:trPr>
        <w:tc>
          <w:tcPr>
            <w:tcW w:w="1713" w:type="dxa"/>
          </w:tcPr>
          <w:p w:rsidR="002D3832" w:rsidRPr="00294AE6" w:rsidRDefault="002D3832" w:rsidP="008B2D94">
            <w:pPr>
              <w:widowControl w:val="0"/>
              <w:autoSpaceDE w:val="0"/>
              <w:autoSpaceDN w:val="0"/>
              <w:adjustRightInd w:val="0"/>
              <w:rPr>
                <w:b/>
                <w:sz w:val="20"/>
                <w:szCs w:val="20"/>
              </w:rPr>
            </w:pPr>
            <w:r w:rsidRPr="00294AE6">
              <w:rPr>
                <w:b/>
                <w:sz w:val="20"/>
                <w:szCs w:val="20"/>
              </w:rPr>
              <w:t>ИТОГО по подпрограмме 1</w:t>
            </w:r>
          </w:p>
        </w:tc>
        <w:tc>
          <w:tcPr>
            <w:tcW w:w="1339" w:type="dxa"/>
          </w:tcPr>
          <w:p w:rsidR="002D3832" w:rsidRPr="00294AE6" w:rsidRDefault="002D3832" w:rsidP="008B2D94">
            <w:pPr>
              <w:jc w:val="both"/>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p>
        </w:tc>
        <w:tc>
          <w:tcPr>
            <w:tcW w:w="1842" w:type="dxa"/>
          </w:tcPr>
          <w:p w:rsidR="002D3832" w:rsidRPr="00294AE6" w:rsidRDefault="002D3832" w:rsidP="008B2D94">
            <w:pPr>
              <w:rPr>
                <w:sz w:val="20"/>
                <w:szCs w:val="20"/>
              </w:rPr>
            </w:pPr>
          </w:p>
        </w:tc>
        <w:tc>
          <w:tcPr>
            <w:tcW w:w="1134"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х</w:t>
            </w:r>
          </w:p>
        </w:tc>
        <w:tc>
          <w:tcPr>
            <w:tcW w:w="709" w:type="dxa"/>
            <w:gridSpan w:val="2"/>
          </w:tcPr>
          <w:p w:rsidR="002D3832" w:rsidRPr="00294AE6" w:rsidRDefault="002D3832" w:rsidP="008B2D94">
            <w:pPr>
              <w:jc w:val="center"/>
              <w:rPr>
                <w:b/>
                <w:bCs/>
                <w:sz w:val="20"/>
                <w:szCs w:val="20"/>
              </w:rPr>
            </w:pPr>
            <w:r w:rsidRPr="00294AE6">
              <w:rPr>
                <w:b/>
                <w:bCs/>
                <w:sz w:val="20"/>
                <w:szCs w:val="20"/>
              </w:rPr>
              <w:t>1601,1</w:t>
            </w:r>
          </w:p>
        </w:tc>
        <w:tc>
          <w:tcPr>
            <w:tcW w:w="709" w:type="dxa"/>
          </w:tcPr>
          <w:p w:rsidR="002D3832" w:rsidRPr="00294AE6" w:rsidRDefault="002D3832" w:rsidP="008B2D94">
            <w:pPr>
              <w:jc w:val="center"/>
              <w:rPr>
                <w:b/>
                <w:bCs/>
                <w:sz w:val="20"/>
                <w:szCs w:val="20"/>
              </w:rPr>
            </w:pPr>
            <w:r w:rsidRPr="00294AE6">
              <w:rPr>
                <w:b/>
                <w:bCs/>
                <w:sz w:val="20"/>
                <w:szCs w:val="20"/>
              </w:rPr>
              <w:t>661,6</w:t>
            </w:r>
          </w:p>
        </w:tc>
        <w:tc>
          <w:tcPr>
            <w:tcW w:w="642" w:type="dxa"/>
          </w:tcPr>
          <w:p w:rsidR="002D3832" w:rsidRPr="00294AE6" w:rsidRDefault="002D3832" w:rsidP="008B2D94">
            <w:pPr>
              <w:jc w:val="center"/>
              <w:rPr>
                <w:b/>
                <w:bCs/>
                <w:sz w:val="20"/>
                <w:szCs w:val="20"/>
              </w:rPr>
            </w:pPr>
            <w:r w:rsidRPr="00294AE6">
              <w:rPr>
                <w:b/>
                <w:bCs/>
                <w:sz w:val="20"/>
                <w:szCs w:val="20"/>
              </w:rPr>
              <w:t>1983,5</w:t>
            </w:r>
          </w:p>
        </w:tc>
      </w:tr>
      <w:tr w:rsidR="002D3832" w:rsidRPr="00294AE6" w:rsidTr="008B2D94">
        <w:trPr>
          <w:cantSplit/>
          <w:trHeight w:val="670"/>
        </w:trPr>
        <w:tc>
          <w:tcPr>
            <w:tcW w:w="9506" w:type="dxa"/>
            <w:gridSpan w:val="10"/>
          </w:tcPr>
          <w:p w:rsidR="002D3832" w:rsidRPr="00294AE6" w:rsidRDefault="002D3832" w:rsidP="008B2D94">
            <w:pPr>
              <w:autoSpaceDE w:val="0"/>
              <w:autoSpaceDN w:val="0"/>
              <w:adjustRightInd w:val="0"/>
              <w:jc w:val="center"/>
              <w:rPr>
                <w:rFonts w:eastAsia="Calibri"/>
                <w:b/>
                <w:sz w:val="20"/>
                <w:szCs w:val="20"/>
                <w:lang w:eastAsia="en-US"/>
              </w:rPr>
            </w:pPr>
          </w:p>
          <w:p w:rsidR="002D3832" w:rsidRPr="00294AE6" w:rsidRDefault="002D3832" w:rsidP="008B2D94">
            <w:pPr>
              <w:autoSpaceDE w:val="0"/>
              <w:autoSpaceDN w:val="0"/>
              <w:adjustRightInd w:val="0"/>
              <w:jc w:val="center"/>
              <w:rPr>
                <w:rFonts w:eastAsia="Calibri"/>
                <w:b/>
                <w:sz w:val="20"/>
                <w:szCs w:val="20"/>
                <w:lang w:eastAsia="en-US"/>
              </w:rPr>
            </w:pPr>
            <w:r w:rsidRPr="00294AE6">
              <w:rPr>
                <w:rFonts w:eastAsia="Calibri"/>
                <w:b/>
                <w:sz w:val="20"/>
                <w:szCs w:val="20"/>
                <w:lang w:eastAsia="en-US"/>
              </w:rPr>
              <w:t>Подпрограмма 2 «Создание и развитие инфраструктуры на сельских территориях»</w:t>
            </w:r>
          </w:p>
          <w:p w:rsidR="002D3832" w:rsidRPr="00294AE6" w:rsidRDefault="002D3832" w:rsidP="008B2D94">
            <w:pPr>
              <w:jc w:val="center"/>
              <w:rPr>
                <w:b/>
                <w:sz w:val="20"/>
                <w:szCs w:val="20"/>
              </w:rPr>
            </w:pPr>
            <w:r w:rsidRPr="00294AE6">
              <w:rPr>
                <w:b/>
                <w:bCs/>
                <w:sz w:val="20"/>
                <w:szCs w:val="20"/>
              </w:rPr>
              <w:t>»</w:t>
            </w:r>
          </w:p>
        </w:tc>
      </w:tr>
      <w:tr w:rsidR="002D3832" w:rsidRPr="00294AE6" w:rsidTr="008B2D94">
        <w:trPr>
          <w:cantSplit/>
          <w:trHeight w:val="4080"/>
        </w:trPr>
        <w:tc>
          <w:tcPr>
            <w:tcW w:w="1713" w:type="dxa"/>
          </w:tcPr>
          <w:p w:rsidR="002D3832" w:rsidRPr="00294AE6" w:rsidRDefault="002D3832" w:rsidP="008B2D94">
            <w:pPr>
              <w:widowControl w:val="0"/>
              <w:autoSpaceDE w:val="0"/>
              <w:autoSpaceDN w:val="0"/>
              <w:adjustRightInd w:val="0"/>
              <w:rPr>
                <w:b/>
                <w:sz w:val="20"/>
                <w:szCs w:val="20"/>
              </w:rPr>
            </w:pPr>
            <w:r w:rsidRPr="00294AE6">
              <w:rPr>
                <w:b/>
                <w:sz w:val="20"/>
                <w:szCs w:val="20"/>
              </w:rPr>
              <w:lastRenderedPageBreak/>
              <w:t>Основное мероприятие 1</w:t>
            </w:r>
          </w:p>
          <w:p w:rsidR="002D3832" w:rsidRPr="00294AE6" w:rsidRDefault="002D3832" w:rsidP="008B2D94">
            <w:pPr>
              <w:widowControl w:val="0"/>
              <w:autoSpaceDE w:val="0"/>
              <w:autoSpaceDN w:val="0"/>
              <w:adjustRightInd w:val="0"/>
              <w:rPr>
                <w:sz w:val="20"/>
                <w:szCs w:val="20"/>
              </w:rPr>
            </w:pPr>
            <w:r w:rsidRPr="00294AE6">
              <w:rPr>
                <w:rFonts w:eastAsia="Calibri"/>
                <w:sz w:val="20"/>
                <w:szCs w:val="20"/>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39" w:type="dxa"/>
          </w:tcPr>
          <w:p w:rsidR="002D3832" w:rsidRPr="00294AE6" w:rsidRDefault="002D3832" w:rsidP="008B2D94">
            <w:pPr>
              <w:jc w:val="both"/>
              <w:rPr>
                <w:sz w:val="20"/>
                <w:szCs w:val="20"/>
                <w:lang w:eastAsia="en-US"/>
              </w:rPr>
            </w:pPr>
            <w:r w:rsidRPr="00294AE6">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2D3832" w:rsidRPr="00294AE6" w:rsidRDefault="002D3832" w:rsidP="008B2D94">
            <w:pPr>
              <w:rPr>
                <w:sz w:val="20"/>
                <w:szCs w:val="20"/>
                <w:lang w:eastAsia="en-US"/>
              </w:rPr>
            </w:pPr>
          </w:p>
          <w:p w:rsidR="002D3832" w:rsidRPr="00294AE6" w:rsidRDefault="002D3832" w:rsidP="008B2D94">
            <w:pPr>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842" w:type="dxa"/>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Повышение уровня социально-инженерного обустройства сельских территорий;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снижение миграционного оттока сельского населения;</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1134" w:type="dxa"/>
          </w:tcPr>
          <w:p w:rsidR="002D3832" w:rsidRPr="00294AE6" w:rsidRDefault="002D3832" w:rsidP="008B2D94">
            <w:pPr>
              <w:widowControl w:val="0"/>
              <w:autoSpaceDE w:val="0"/>
              <w:autoSpaceDN w:val="0"/>
              <w:adjustRightInd w:val="0"/>
              <w:jc w:val="center"/>
              <w:rPr>
                <w:b/>
                <w:sz w:val="20"/>
                <w:szCs w:val="20"/>
              </w:rPr>
            </w:pPr>
            <w:r w:rsidRPr="00294AE6">
              <w:rPr>
                <w:sz w:val="20"/>
                <w:szCs w:val="20"/>
              </w:rPr>
              <w:t>х</w:t>
            </w:r>
          </w:p>
        </w:tc>
        <w:tc>
          <w:tcPr>
            <w:tcW w:w="709" w:type="dxa"/>
            <w:gridSpan w:val="2"/>
          </w:tcPr>
          <w:p w:rsidR="002D3832" w:rsidRPr="00294AE6" w:rsidRDefault="002D3832" w:rsidP="008B2D94">
            <w:pPr>
              <w:jc w:val="center"/>
              <w:rPr>
                <w:bCs/>
                <w:sz w:val="20"/>
                <w:szCs w:val="20"/>
              </w:rPr>
            </w:pPr>
            <w:r w:rsidRPr="00294AE6">
              <w:rPr>
                <w:bCs/>
                <w:sz w:val="20"/>
                <w:szCs w:val="20"/>
              </w:rPr>
              <w:t>3733,05</w:t>
            </w:r>
          </w:p>
        </w:tc>
        <w:tc>
          <w:tcPr>
            <w:tcW w:w="709" w:type="dxa"/>
          </w:tcPr>
          <w:p w:rsidR="002D3832" w:rsidRPr="00294AE6" w:rsidRDefault="002D3832" w:rsidP="008B2D94">
            <w:pPr>
              <w:jc w:val="center"/>
              <w:rPr>
                <w:bCs/>
                <w:sz w:val="20"/>
                <w:szCs w:val="20"/>
              </w:rPr>
            </w:pPr>
            <w:r w:rsidRPr="00294AE6">
              <w:rPr>
                <w:bCs/>
                <w:sz w:val="20"/>
                <w:szCs w:val="20"/>
              </w:rPr>
              <w:t>262,05</w:t>
            </w:r>
          </w:p>
        </w:tc>
        <w:tc>
          <w:tcPr>
            <w:tcW w:w="642" w:type="dxa"/>
          </w:tcPr>
          <w:p w:rsidR="002D3832" w:rsidRPr="00294AE6" w:rsidRDefault="002D3832" w:rsidP="008B2D94">
            <w:pPr>
              <w:jc w:val="center"/>
              <w:rPr>
                <w:bCs/>
                <w:sz w:val="20"/>
                <w:szCs w:val="20"/>
              </w:rPr>
            </w:pPr>
            <w:r w:rsidRPr="00294AE6">
              <w:rPr>
                <w:bCs/>
                <w:sz w:val="20"/>
                <w:szCs w:val="20"/>
              </w:rPr>
              <w:t>1338,9</w:t>
            </w:r>
          </w:p>
        </w:tc>
      </w:tr>
      <w:tr w:rsidR="002D3832" w:rsidRPr="00294AE6" w:rsidTr="008B2D94">
        <w:trPr>
          <w:cantSplit/>
          <w:trHeight w:val="4290"/>
        </w:trPr>
        <w:tc>
          <w:tcPr>
            <w:tcW w:w="1713" w:type="dxa"/>
          </w:tcPr>
          <w:p w:rsidR="002D3832" w:rsidRPr="00294AE6" w:rsidRDefault="002D3832" w:rsidP="008B2D94">
            <w:pPr>
              <w:autoSpaceDE w:val="0"/>
              <w:autoSpaceDN w:val="0"/>
              <w:adjustRightInd w:val="0"/>
              <w:jc w:val="both"/>
              <w:rPr>
                <w:b/>
                <w:sz w:val="20"/>
                <w:szCs w:val="20"/>
              </w:rPr>
            </w:pPr>
            <w:r w:rsidRPr="00294AE6">
              <w:rPr>
                <w:b/>
                <w:sz w:val="20"/>
                <w:szCs w:val="20"/>
              </w:rPr>
              <w:t>Основное мероприятие 2</w:t>
            </w:r>
          </w:p>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sz w:val="20"/>
                <w:szCs w:val="20"/>
                <w:lang w:eastAsia="en-US"/>
              </w:rPr>
              <w:t>Реализация мероприятий по благоустройству сельских территорий</w:t>
            </w:r>
          </w:p>
          <w:p w:rsidR="002D3832" w:rsidRPr="00294AE6" w:rsidRDefault="002D3832" w:rsidP="008B2D94">
            <w:pPr>
              <w:jc w:val="both"/>
              <w:rPr>
                <w:rFonts w:eastAsia="Cambria"/>
                <w:sz w:val="20"/>
                <w:szCs w:val="20"/>
              </w:rPr>
            </w:pPr>
          </w:p>
        </w:tc>
        <w:tc>
          <w:tcPr>
            <w:tcW w:w="1339" w:type="dxa"/>
          </w:tcPr>
          <w:p w:rsidR="002D3832" w:rsidRPr="00294AE6" w:rsidRDefault="002D3832" w:rsidP="008B2D94">
            <w:pPr>
              <w:rPr>
                <w:sz w:val="20"/>
                <w:szCs w:val="20"/>
              </w:rPr>
            </w:pPr>
            <w:r w:rsidRPr="00294AE6">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842" w:type="dxa"/>
          </w:tcPr>
          <w:p w:rsidR="002D3832" w:rsidRPr="00294AE6" w:rsidRDefault="002D3832" w:rsidP="008B2D94">
            <w:pPr>
              <w:autoSpaceDE w:val="0"/>
              <w:autoSpaceDN w:val="0"/>
              <w:adjustRightInd w:val="0"/>
              <w:jc w:val="both"/>
              <w:rPr>
                <w:rFonts w:eastAsia="Cambria"/>
                <w:sz w:val="20"/>
                <w:szCs w:val="20"/>
              </w:rPr>
            </w:pPr>
            <w:r w:rsidRPr="00294AE6">
              <w:rPr>
                <w:sz w:val="20"/>
                <w:szCs w:val="20"/>
              </w:rPr>
              <w:t xml:space="preserve"> </w:t>
            </w:r>
          </w:p>
        </w:tc>
        <w:tc>
          <w:tcPr>
            <w:tcW w:w="1134" w:type="dxa"/>
          </w:tcPr>
          <w:p w:rsidR="002D3832" w:rsidRPr="00294AE6" w:rsidRDefault="002D3832" w:rsidP="008B2D94">
            <w:pPr>
              <w:autoSpaceDE w:val="0"/>
              <w:autoSpaceDN w:val="0"/>
              <w:adjustRightInd w:val="0"/>
              <w:jc w:val="center"/>
              <w:rPr>
                <w:rFonts w:eastAsia="Cambria"/>
                <w:sz w:val="20"/>
                <w:szCs w:val="20"/>
              </w:rPr>
            </w:pPr>
            <w:r w:rsidRPr="00294AE6">
              <w:rPr>
                <w:sz w:val="20"/>
                <w:szCs w:val="20"/>
              </w:rPr>
              <w:t>х</w:t>
            </w:r>
          </w:p>
        </w:tc>
        <w:tc>
          <w:tcPr>
            <w:tcW w:w="709" w:type="dxa"/>
            <w:gridSpan w:val="2"/>
          </w:tcPr>
          <w:p w:rsidR="002D3832" w:rsidRPr="00294AE6" w:rsidRDefault="002D3832" w:rsidP="008B2D94">
            <w:pPr>
              <w:jc w:val="center"/>
              <w:rPr>
                <w:bCs/>
                <w:sz w:val="20"/>
                <w:szCs w:val="20"/>
              </w:rPr>
            </w:pPr>
            <w:r w:rsidRPr="00294AE6">
              <w:rPr>
                <w:bCs/>
                <w:sz w:val="20"/>
                <w:szCs w:val="20"/>
              </w:rPr>
              <w:t>0,0</w:t>
            </w:r>
          </w:p>
        </w:tc>
        <w:tc>
          <w:tcPr>
            <w:tcW w:w="709" w:type="dxa"/>
          </w:tcPr>
          <w:p w:rsidR="002D3832" w:rsidRPr="00294AE6" w:rsidRDefault="002D3832" w:rsidP="008B2D94">
            <w:pPr>
              <w:jc w:val="center"/>
              <w:rPr>
                <w:bCs/>
                <w:sz w:val="20"/>
                <w:szCs w:val="20"/>
              </w:rPr>
            </w:pPr>
            <w:r w:rsidRPr="00294AE6">
              <w:rPr>
                <w:bCs/>
                <w:sz w:val="20"/>
                <w:szCs w:val="20"/>
              </w:rPr>
              <w:t>0,0</w:t>
            </w:r>
          </w:p>
        </w:tc>
        <w:tc>
          <w:tcPr>
            <w:tcW w:w="642" w:type="dxa"/>
          </w:tcPr>
          <w:p w:rsidR="002D3832" w:rsidRPr="00294AE6" w:rsidRDefault="002D3832" w:rsidP="008B2D94">
            <w:pPr>
              <w:jc w:val="center"/>
              <w:rPr>
                <w:bCs/>
                <w:sz w:val="20"/>
                <w:szCs w:val="20"/>
              </w:rPr>
            </w:pPr>
            <w:r w:rsidRPr="00294AE6">
              <w:rPr>
                <w:bCs/>
                <w:sz w:val="20"/>
                <w:szCs w:val="20"/>
              </w:rPr>
              <w:t>0,0</w:t>
            </w:r>
          </w:p>
        </w:tc>
      </w:tr>
      <w:tr w:rsidR="002D3832" w:rsidRPr="00294AE6" w:rsidTr="008B2D94">
        <w:trPr>
          <w:trHeight w:val="20"/>
        </w:trPr>
        <w:tc>
          <w:tcPr>
            <w:tcW w:w="1713" w:type="dxa"/>
          </w:tcPr>
          <w:p w:rsidR="002D3832" w:rsidRPr="00294AE6" w:rsidRDefault="002D3832" w:rsidP="008B2D94">
            <w:pPr>
              <w:autoSpaceDE w:val="0"/>
              <w:autoSpaceDN w:val="0"/>
              <w:adjustRightInd w:val="0"/>
              <w:jc w:val="both"/>
              <w:rPr>
                <w:b/>
                <w:sz w:val="20"/>
                <w:szCs w:val="20"/>
              </w:rPr>
            </w:pPr>
            <w:r w:rsidRPr="00294AE6">
              <w:rPr>
                <w:b/>
                <w:sz w:val="20"/>
                <w:szCs w:val="20"/>
              </w:rPr>
              <w:t>ИТОГО по подпрограмме 2</w:t>
            </w:r>
          </w:p>
        </w:tc>
        <w:tc>
          <w:tcPr>
            <w:tcW w:w="1339" w:type="dxa"/>
          </w:tcPr>
          <w:p w:rsidR="002D3832" w:rsidRPr="00294AE6" w:rsidRDefault="002D3832" w:rsidP="008B2D94">
            <w:pPr>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p>
        </w:tc>
        <w:tc>
          <w:tcPr>
            <w:tcW w:w="1842" w:type="dxa"/>
          </w:tcPr>
          <w:p w:rsidR="002D3832" w:rsidRPr="00294AE6" w:rsidRDefault="002D3832" w:rsidP="008B2D94">
            <w:pPr>
              <w:autoSpaceDE w:val="0"/>
              <w:autoSpaceDN w:val="0"/>
              <w:adjustRightInd w:val="0"/>
              <w:jc w:val="both"/>
              <w:rPr>
                <w:sz w:val="20"/>
                <w:szCs w:val="20"/>
              </w:rPr>
            </w:pPr>
          </w:p>
        </w:tc>
        <w:tc>
          <w:tcPr>
            <w:tcW w:w="1134" w:type="dxa"/>
          </w:tcPr>
          <w:p w:rsidR="002D3832" w:rsidRPr="00294AE6" w:rsidRDefault="002D3832" w:rsidP="008B2D94">
            <w:pPr>
              <w:autoSpaceDE w:val="0"/>
              <w:autoSpaceDN w:val="0"/>
              <w:adjustRightInd w:val="0"/>
              <w:jc w:val="center"/>
              <w:rPr>
                <w:sz w:val="20"/>
                <w:szCs w:val="20"/>
              </w:rPr>
            </w:pPr>
          </w:p>
        </w:tc>
        <w:tc>
          <w:tcPr>
            <w:tcW w:w="709" w:type="dxa"/>
            <w:gridSpan w:val="2"/>
          </w:tcPr>
          <w:p w:rsidR="002D3832" w:rsidRPr="00294AE6" w:rsidRDefault="002D3832" w:rsidP="008B2D94">
            <w:pPr>
              <w:jc w:val="center"/>
              <w:rPr>
                <w:b/>
                <w:bCs/>
                <w:sz w:val="20"/>
                <w:szCs w:val="20"/>
              </w:rPr>
            </w:pPr>
            <w:r w:rsidRPr="00294AE6">
              <w:rPr>
                <w:b/>
                <w:bCs/>
                <w:sz w:val="20"/>
                <w:szCs w:val="20"/>
              </w:rPr>
              <w:t>3733,05</w:t>
            </w:r>
          </w:p>
        </w:tc>
        <w:tc>
          <w:tcPr>
            <w:tcW w:w="709" w:type="dxa"/>
          </w:tcPr>
          <w:p w:rsidR="002D3832" w:rsidRPr="00294AE6" w:rsidRDefault="002D3832" w:rsidP="008B2D94">
            <w:pPr>
              <w:jc w:val="center"/>
              <w:rPr>
                <w:b/>
                <w:bCs/>
                <w:sz w:val="20"/>
                <w:szCs w:val="20"/>
              </w:rPr>
            </w:pPr>
            <w:r w:rsidRPr="00294AE6">
              <w:rPr>
                <w:b/>
                <w:bCs/>
                <w:sz w:val="20"/>
                <w:szCs w:val="20"/>
              </w:rPr>
              <w:t>262,05</w:t>
            </w:r>
          </w:p>
        </w:tc>
        <w:tc>
          <w:tcPr>
            <w:tcW w:w="642" w:type="dxa"/>
          </w:tcPr>
          <w:p w:rsidR="002D3832" w:rsidRPr="00294AE6" w:rsidRDefault="002D3832" w:rsidP="008B2D94">
            <w:pPr>
              <w:jc w:val="center"/>
              <w:rPr>
                <w:b/>
                <w:bCs/>
                <w:sz w:val="20"/>
                <w:szCs w:val="20"/>
              </w:rPr>
            </w:pPr>
            <w:r w:rsidRPr="00294AE6">
              <w:rPr>
                <w:b/>
                <w:bCs/>
                <w:sz w:val="20"/>
                <w:szCs w:val="20"/>
              </w:rPr>
              <w:t>1338,9</w:t>
            </w:r>
          </w:p>
        </w:tc>
      </w:tr>
    </w:tbl>
    <w:p w:rsidR="002D3832" w:rsidRPr="00294AE6" w:rsidRDefault="002D3832" w:rsidP="002D3832">
      <w:pPr>
        <w:rPr>
          <w:sz w:val="20"/>
          <w:szCs w:val="20"/>
        </w:rPr>
      </w:pPr>
    </w:p>
    <w:p w:rsidR="002D3832" w:rsidRPr="00294AE6" w:rsidRDefault="002D3832" w:rsidP="002D3832">
      <w:pPr>
        <w:rPr>
          <w:sz w:val="20"/>
          <w:szCs w:val="20"/>
        </w:rPr>
        <w:sectPr w:rsidR="002D3832" w:rsidRPr="00294AE6" w:rsidSect="008B2D94">
          <w:pgSz w:w="11906" w:h="16838" w:code="9"/>
          <w:pgMar w:top="1134" w:right="851" w:bottom="1134" w:left="1701" w:header="709" w:footer="709" w:gutter="0"/>
          <w:cols w:space="708"/>
          <w:docGrid w:linePitch="360"/>
        </w:sectPr>
      </w:pPr>
    </w:p>
    <w:p w:rsidR="002D3832" w:rsidRPr="00294AE6" w:rsidRDefault="002D3832" w:rsidP="002D3832">
      <w:pPr>
        <w:tabs>
          <w:tab w:val="left" w:pos="8716"/>
        </w:tabs>
        <w:jc w:val="right"/>
        <w:rPr>
          <w:sz w:val="20"/>
          <w:szCs w:val="20"/>
        </w:rPr>
      </w:pPr>
      <w:r w:rsidRPr="00294AE6">
        <w:rPr>
          <w:sz w:val="20"/>
          <w:szCs w:val="20"/>
        </w:rPr>
        <w:lastRenderedPageBreak/>
        <w:t>Приложение №4</w:t>
      </w:r>
    </w:p>
    <w:p w:rsidR="002D3832" w:rsidRPr="00294AE6" w:rsidRDefault="002D3832" w:rsidP="002D3832">
      <w:pPr>
        <w:tabs>
          <w:tab w:val="left" w:pos="8716"/>
        </w:tabs>
        <w:jc w:val="right"/>
        <w:rPr>
          <w:sz w:val="20"/>
          <w:szCs w:val="20"/>
        </w:rPr>
      </w:pPr>
      <w:r w:rsidRPr="00294AE6">
        <w:rPr>
          <w:sz w:val="20"/>
          <w:szCs w:val="20"/>
        </w:rPr>
        <w:t xml:space="preserve">к Муниципальной программе Аликовского района </w:t>
      </w:r>
    </w:p>
    <w:p w:rsidR="002D3832" w:rsidRPr="00294AE6" w:rsidRDefault="002D3832" w:rsidP="002D3832">
      <w:pPr>
        <w:tabs>
          <w:tab w:val="left" w:pos="8716"/>
        </w:tabs>
        <w:jc w:val="right"/>
        <w:rPr>
          <w:sz w:val="20"/>
          <w:szCs w:val="20"/>
        </w:rPr>
      </w:pPr>
      <w:r w:rsidRPr="00294AE6">
        <w:rPr>
          <w:sz w:val="20"/>
          <w:szCs w:val="20"/>
        </w:rPr>
        <w:t>«Комплексное развитие сельских территорий Аликовского района Чувашской Республики»</w:t>
      </w:r>
    </w:p>
    <w:p w:rsidR="002D3832" w:rsidRPr="00294AE6" w:rsidRDefault="002D3832" w:rsidP="002D3832">
      <w:pPr>
        <w:widowControl w:val="0"/>
        <w:autoSpaceDE w:val="0"/>
        <w:autoSpaceDN w:val="0"/>
        <w:adjustRightInd w:val="0"/>
        <w:jc w:val="center"/>
        <w:rPr>
          <w:b/>
          <w:sz w:val="20"/>
          <w:szCs w:val="20"/>
        </w:rPr>
      </w:pPr>
    </w:p>
    <w:p w:rsidR="002D3832" w:rsidRPr="00294AE6" w:rsidRDefault="002D3832" w:rsidP="002D3832">
      <w:pPr>
        <w:ind w:left="7513" w:hanging="142"/>
        <w:jc w:val="center"/>
        <w:rPr>
          <w:sz w:val="20"/>
          <w:szCs w:val="20"/>
        </w:rPr>
      </w:pPr>
    </w:p>
    <w:p w:rsidR="002D3832" w:rsidRPr="00294AE6" w:rsidRDefault="002D3832" w:rsidP="002D3832">
      <w:pPr>
        <w:jc w:val="center"/>
        <w:rPr>
          <w:b/>
          <w:sz w:val="20"/>
          <w:szCs w:val="20"/>
        </w:rPr>
      </w:pPr>
      <w:r w:rsidRPr="00294AE6">
        <w:rPr>
          <w:rFonts w:eastAsia="Calibri"/>
          <w:b/>
          <w:sz w:val="20"/>
          <w:szCs w:val="20"/>
          <w:lang w:eastAsia="en-US"/>
        </w:rPr>
        <w:t xml:space="preserve">П О Д П Р О Г Р А М </w:t>
      </w:r>
      <w:proofErr w:type="spellStart"/>
      <w:r w:rsidRPr="00294AE6">
        <w:rPr>
          <w:rFonts w:eastAsia="Calibri"/>
          <w:b/>
          <w:sz w:val="20"/>
          <w:szCs w:val="20"/>
          <w:lang w:eastAsia="en-US"/>
        </w:rPr>
        <w:t>М</w:t>
      </w:r>
      <w:proofErr w:type="spellEnd"/>
      <w:r w:rsidRPr="00294AE6">
        <w:rPr>
          <w:rFonts w:eastAsia="Calibri"/>
          <w:b/>
          <w:sz w:val="20"/>
          <w:szCs w:val="20"/>
          <w:lang w:eastAsia="en-US"/>
        </w:rPr>
        <w:t xml:space="preserve"> А</w:t>
      </w:r>
      <w:r w:rsidRPr="00294AE6">
        <w:rPr>
          <w:b/>
          <w:sz w:val="20"/>
          <w:szCs w:val="20"/>
        </w:rPr>
        <w:t xml:space="preserve"> </w:t>
      </w:r>
    </w:p>
    <w:p w:rsidR="002D3832" w:rsidRPr="00294AE6" w:rsidRDefault="002D3832" w:rsidP="002D3832">
      <w:pPr>
        <w:jc w:val="center"/>
        <w:rPr>
          <w:rFonts w:eastAsia="Calibri"/>
          <w:b/>
          <w:sz w:val="20"/>
          <w:szCs w:val="20"/>
          <w:lang w:eastAsia="en-US"/>
        </w:rPr>
      </w:pPr>
      <w:r w:rsidRPr="00294AE6">
        <w:rPr>
          <w:b/>
          <w:sz w:val="20"/>
          <w:szCs w:val="20"/>
        </w:rPr>
        <w:t>«Создание условий для обеспечения доступным и комфортным жильем сельского населения» Муниципальной программы Аликовского района «Комплексное развитие сельских территорий Аликовского района Чувашской Республики»</w:t>
      </w:r>
    </w:p>
    <w:p w:rsidR="002D3832" w:rsidRPr="00294AE6" w:rsidRDefault="002D3832" w:rsidP="002D3832">
      <w:pPr>
        <w:widowControl w:val="0"/>
        <w:autoSpaceDE w:val="0"/>
        <w:autoSpaceDN w:val="0"/>
        <w:ind w:firstLine="709"/>
        <w:jc w:val="both"/>
        <w:rPr>
          <w:sz w:val="20"/>
          <w:szCs w:val="20"/>
        </w:rPr>
      </w:pPr>
    </w:p>
    <w:p w:rsidR="002D3832" w:rsidRPr="00294AE6" w:rsidRDefault="002D3832" w:rsidP="002D3832">
      <w:pPr>
        <w:widowControl w:val="0"/>
        <w:autoSpaceDE w:val="0"/>
        <w:autoSpaceDN w:val="0"/>
        <w:jc w:val="center"/>
        <w:rPr>
          <w:sz w:val="20"/>
          <w:szCs w:val="20"/>
        </w:rPr>
      </w:pPr>
      <w:r w:rsidRPr="00294AE6">
        <w:rPr>
          <w:sz w:val="20"/>
          <w:szCs w:val="20"/>
        </w:rPr>
        <w:t>ПАСПОРТ ПОДПРОГРАММЫ</w:t>
      </w:r>
    </w:p>
    <w:p w:rsidR="002D3832" w:rsidRPr="00294AE6" w:rsidRDefault="002D3832" w:rsidP="002D3832">
      <w:pPr>
        <w:widowControl w:val="0"/>
        <w:autoSpaceDE w:val="0"/>
        <w:autoSpaceDN w:val="0"/>
        <w:ind w:firstLine="709"/>
        <w:jc w:val="both"/>
        <w:rPr>
          <w:b/>
          <w:sz w:val="20"/>
          <w:szCs w:val="20"/>
        </w:rPr>
      </w:pPr>
    </w:p>
    <w:tbl>
      <w:tblPr>
        <w:tblW w:w="5000" w:type="pct"/>
        <w:tblCellMar>
          <w:left w:w="62" w:type="dxa"/>
          <w:right w:w="62" w:type="dxa"/>
        </w:tblCellMar>
        <w:tblLook w:val="0000" w:firstRow="0" w:lastRow="0" w:firstColumn="0" w:lastColumn="0" w:noHBand="0" w:noVBand="0"/>
      </w:tblPr>
      <w:tblGrid>
        <w:gridCol w:w="3615"/>
        <w:gridCol w:w="254"/>
        <w:gridCol w:w="5769"/>
      </w:tblGrid>
      <w:tr w:rsidR="002D3832" w:rsidRPr="00294AE6" w:rsidTr="008B2D94">
        <w:tc>
          <w:tcPr>
            <w:tcW w:w="1875"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Ответственный исполнитель</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подпрограммы</w:t>
            </w:r>
          </w:p>
          <w:p w:rsidR="002D3832" w:rsidRPr="00294AE6" w:rsidRDefault="002D3832" w:rsidP="008B2D94">
            <w:pPr>
              <w:autoSpaceDE w:val="0"/>
              <w:autoSpaceDN w:val="0"/>
              <w:adjustRightInd w:val="0"/>
              <w:jc w:val="both"/>
              <w:rPr>
                <w:rFonts w:eastAsia="Calibri"/>
                <w:bCs/>
                <w:sz w:val="20"/>
                <w:szCs w:val="20"/>
                <w:lang w:eastAsia="en-US"/>
              </w:rPr>
            </w:pP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 xml:space="preserve">Соисполнители подпрограммы </w:t>
            </w:r>
          </w:p>
          <w:p w:rsidR="002D3832" w:rsidRPr="00294AE6" w:rsidRDefault="002D3832" w:rsidP="008B2D94">
            <w:pPr>
              <w:autoSpaceDE w:val="0"/>
              <w:autoSpaceDN w:val="0"/>
              <w:adjustRightInd w:val="0"/>
              <w:jc w:val="both"/>
              <w:rPr>
                <w:rFonts w:eastAsia="Calibri"/>
                <w:bCs/>
                <w:sz w:val="20"/>
                <w:szCs w:val="20"/>
                <w:lang w:eastAsia="en-US"/>
              </w:rPr>
            </w:pPr>
          </w:p>
          <w:p w:rsidR="002D3832" w:rsidRPr="00294AE6" w:rsidRDefault="002D3832" w:rsidP="008B2D94">
            <w:pPr>
              <w:autoSpaceDE w:val="0"/>
              <w:autoSpaceDN w:val="0"/>
              <w:adjustRightInd w:val="0"/>
              <w:jc w:val="both"/>
              <w:rPr>
                <w:rFonts w:eastAsia="Calibri"/>
                <w:bCs/>
                <w:sz w:val="20"/>
                <w:szCs w:val="20"/>
                <w:lang w:eastAsia="en-US"/>
              </w:rPr>
            </w:pPr>
          </w:p>
          <w:p w:rsidR="002D3832" w:rsidRPr="00294AE6" w:rsidRDefault="002D3832" w:rsidP="008B2D94">
            <w:pPr>
              <w:autoSpaceDE w:val="0"/>
              <w:autoSpaceDN w:val="0"/>
              <w:adjustRightInd w:val="0"/>
              <w:jc w:val="both"/>
              <w:rPr>
                <w:rFonts w:eastAsia="Calibri"/>
                <w:bCs/>
                <w:sz w:val="20"/>
                <w:szCs w:val="20"/>
                <w:lang w:eastAsia="en-US"/>
              </w:rPr>
            </w:pPr>
          </w:p>
          <w:p w:rsidR="002D3832" w:rsidRPr="00294AE6" w:rsidRDefault="002D3832" w:rsidP="008B2D94">
            <w:pPr>
              <w:autoSpaceDE w:val="0"/>
              <w:autoSpaceDN w:val="0"/>
              <w:adjustRightInd w:val="0"/>
              <w:jc w:val="both"/>
              <w:rPr>
                <w:rFonts w:eastAsia="Calibri"/>
                <w:bCs/>
                <w:sz w:val="20"/>
                <w:szCs w:val="20"/>
                <w:lang w:eastAsia="en-US"/>
              </w:rPr>
            </w:pPr>
          </w:p>
          <w:p w:rsidR="002D3832" w:rsidRPr="00294AE6" w:rsidRDefault="002D3832" w:rsidP="008B2D94">
            <w:pPr>
              <w:autoSpaceDE w:val="0"/>
              <w:autoSpaceDN w:val="0"/>
              <w:adjustRightInd w:val="0"/>
              <w:jc w:val="both"/>
              <w:rPr>
                <w:rFonts w:eastAsia="Calibri"/>
                <w:bCs/>
                <w:sz w:val="20"/>
                <w:szCs w:val="20"/>
                <w:lang w:eastAsia="en-US"/>
              </w:rPr>
            </w:pPr>
          </w:p>
          <w:p w:rsidR="002D3832" w:rsidRPr="00294AE6" w:rsidRDefault="002D3832" w:rsidP="008B2D94">
            <w:pPr>
              <w:autoSpaceDE w:val="0"/>
              <w:autoSpaceDN w:val="0"/>
              <w:adjustRightInd w:val="0"/>
              <w:rPr>
                <w:rFonts w:eastAsia="Calibri"/>
                <w:bCs/>
                <w:sz w:val="20"/>
                <w:szCs w:val="20"/>
                <w:lang w:eastAsia="en-US"/>
              </w:rPr>
            </w:pPr>
            <w:r w:rsidRPr="00294AE6">
              <w:rPr>
                <w:rFonts w:eastAsia="Calibri"/>
                <w:bCs/>
                <w:sz w:val="20"/>
                <w:szCs w:val="20"/>
                <w:lang w:eastAsia="en-US"/>
              </w:rPr>
              <w:t>Основные мероприятия подпрограммы</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 xml:space="preserve">        </w:t>
            </w:r>
          </w:p>
        </w:tc>
        <w:tc>
          <w:tcPr>
            <w:tcW w:w="132" w:type="pct"/>
          </w:tcPr>
          <w:p w:rsidR="002D3832" w:rsidRPr="00294AE6" w:rsidRDefault="002D3832" w:rsidP="008B2D94">
            <w:pPr>
              <w:jc w:val="center"/>
              <w:rPr>
                <w:rFonts w:eastAsia="Calibri"/>
                <w:bCs/>
                <w:sz w:val="20"/>
                <w:szCs w:val="20"/>
                <w:lang w:eastAsia="en-US"/>
              </w:rPr>
            </w:pPr>
            <w:r w:rsidRPr="00294AE6">
              <w:rPr>
                <w:rFonts w:eastAsia="Calibri"/>
                <w:bCs/>
                <w:sz w:val="20"/>
                <w:szCs w:val="20"/>
                <w:lang w:eastAsia="en-US"/>
              </w:rPr>
              <w:t>–</w:t>
            </w:r>
          </w:p>
          <w:p w:rsidR="002D3832" w:rsidRPr="00294AE6" w:rsidRDefault="002D3832" w:rsidP="008B2D94">
            <w:pPr>
              <w:jc w:val="center"/>
              <w:rPr>
                <w:rFonts w:eastAsia="Calibri"/>
                <w:bCs/>
                <w:sz w:val="20"/>
                <w:szCs w:val="20"/>
                <w:lang w:eastAsia="en-US"/>
              </w:rPr>
            </w:pPr>
          </w:p>
          <w:p w:rsidR="002D3832" w:rsidRPr="00294AE6" w:rsidRDefault="002D3832" w:rsidP="008B2D94">
            <w:pPr>
              <w:jc w:val="center"/>
              <w:rPr>
                <w:rFonts w:eastAsia="Calibri"/>
                <w:bCs/>
                <w:sz w:val="20"/>
                <w:szCs w:val="20"/>
                <w:lang w:eastAsia="en-US"/>
              </w:rPr>
            </w:pPr>
          </w:p>
          <w:p w:rsidR="002D3832" w:rsidRPr="00294AE6" w:rsidRDefault="002D3832" w:rsidP="008B2D94">
            <w:pPr>
              <w:jc w:val="center"/>
              <w:rPr>
                <w:rFonts w:ascii="Calibri" w:eastAsia="Calibri" w:hAnsi="Calibri"/>
                <w:sz w:val="20"/>
                <w:szCs w:val="20"/>
                <w:lang w:eastAsia="en-US"/>
              </w:rPr>
            </w:pPr>
            <w:r w:rsidRPr="00294AE6">
              <w:rPr>
                <w:rFonts w:eastAsia="Calibri"/>
                <w:bCs/>
                <w:sz w:val="20"/>
                <w:szCs w:val="20"/>
                <w:lang w:eastAsia="en-US"/>
              </w:rPr>
              <w:t>-</w:t>
            </w:r>
          </w:p>
        </w:tc>
        <w:tc>
          <w:tcPr>
            <w:tcW w:w="2993"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Администрация Аликовского района Чувашской Республики</w:t>
            </w:r>
          </w:p>
          <w:p w:rsidR="002D3832" w:rsidRPr="00294AE6" w:rsidRDefault="002D3832" w:rsidP="008B2D94">
            <w:pPr>
              <w:autoSpaceDE w:val="0"/>
              <w:autoSpaceDN w:val="0"/>
              <w:adjustRightInd w:val="0"/>
              <w:jc w:val="both"/>
              <w:rPr>
                <w:rFonts w:eastAsia="Calibri"/>
                <w:bCs/>
                <w:sz w:val="20"/>
                <w:szCs w:val="20"/>
                <w:lang w:eastAsia="en-US"/>
              </w:rPr>
            </w:pPr>
          </w:p>
          <w:p w:rsidR="002D3832" w:rsidRPr="00294AE6" w:rsidRDefault="002D3832" w:rsidP="008B2D94">
            <w:pPr>
              <w:jc w:val="both"/>
              <w:rPr>
                <w:sz w:val="20"/>
                <w:szCs w:val="20"/>
              </w:rPr>
            </w:pPr>
            <w:r w:rsidRPr="00294AE6">
              <w:rPr>
                <w:sz w:val="20"/>
                <w:szCs w:val="20"/>
              </w:rPr>
              <w:t>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w:t>
            </w:r>
          </w:p>
          <w:p w:rsidR="002D3832" w:rsidRPr="00294AE6" w:rsidRDefault="002D3832" w:rsidP="008B2D94">
            <w:pPr>
              <w:jc w:val="both"/>
              <w:rPr>
                <w:sz w:val="20"/>
                <w:szCs w:val="20"/>
              </w:rPr>
            </w:pP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sz w:val="20"/>
                <w:szCs w:val="20"/>
                <w:lang w:eastAsia="en-US"/>
              </w:rPr>
              <w:t>улучшение жилищных условий граждан на селе</w:t>
            </w:r>
          </w:p>
          <w:p w:rsidR="002D3832" w:rsidRPr="00294AE6" w:rsidRDefault="002D3832" w:rsidP="008B2D94">
            <w:pPr>
              <w:autoSpaceDE w:val="0"/>
              <w:autoSpaceDN w:val="0"/>
              <w:adjustRightInd w:val="0"/>
              <w:jc w:val="both"/>
              <w:rPr>
                <w:rFonts w:eastAsia="Calibri"/>
                <w:bCs/>
                <w:sz w:val="20"/>
                <w:szCs w:val="20"/>
                <w:lang w:eastAsia="en-US"/>
              </w:rPr>
            </w:pPr>
          </w:p>
        </w:tc>
      </w:tr>
      <w:tr w:rsidR="002D3832" w:rsidRPr="00294AE6" w:rsidTr="008B2D94">
        <w:tc>
          <w:tcPr>
            <w:tcW w:w="1875"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Цель подпрограммы</w:t>
            </w:r>
          </w:p>
        </w:tc>
        <w:tc>
          <w:tcPr>
            <w:tcW w:w="132" w:type="pct"/>
          </w:tcPr>
          <w:p w:rsidR="002D3832" w:rsidRPr="00294AE6" w:rsidRDefault="002D3832" w:rsidP="008B2D94">
            <w:pPr>
              <w:jc w:val="center"/>
              <w:rPr>
                <w:rFonts w:ascii="Calibri" w:eastAsia="Calibri" w:hAnsi="Calibri"/>
                <w:sz w:val="20"/>
                <w:szCs w:val="20"/>
                <w:lang w:eastAsia="en-US"/>
              </w:rPr>
            </w:pPr>
            <w:r w:rsidRPr="00294AE6">
              <w:rPr>
                <w:rFonts w:eastAsia="Calibri"/>
                <w:bCs/>
                <w:sz w:val="20"/>
                <w:szCs w:val="20"/>
                <w:lang w:eastAsia="en-US"/>
              </w:rPr>
              <w:t>–</w:t>
            </w:r>
          </w:p>
        </w:tc>
        <w:tc>
          <w:tcPr>
            <w:tcW w:w="2993"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улучшение жилищных условий населения, проживающего на сельских территориях</w:t>
            </w:r>
          </w:p>
          <w:p w:rsidR="002D3832" w:rsidRPr="00294AE6" w:rsidRDefault="002D3832" w:rsidP="008B2D94">
            <w:pPr>
              <w:autoSpaceDE w:val="0"/>
              <w:autoSpaceDN w:val="0"/>
              <w:adjustRightInd w:val="0"/>
              <w:jc w:val="both"/>
              <w:rPr>
                <w:rFonts w:eastAsia="Calibri"/>
                <w:bCs/>
                <w:sz w:val="20"/>
                <w:szCs w:val="20"/>
                <w:lang w:eastAsia="en-US"/>
              </w:rPr>
            </w:pPr>
          </w:p>
        </w:tc>
      </w:tr>
      <w:tr w:rsidR="002D3832" w:rsidRPr="00294AE6" w:rsidTr="008B2D94">
        <w:tc>
          <w:tcPr>
            <w:tcW w:w="1875"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Задачи подпрограммы</w:t>
            </w:r>
          </w:p>
        </w:tc>
        <w:tc>
          <w:tcPr>
            <w:tcW w:w="132" w:type="pct"/>
          </w:tcPr>
          <w:p w:rsidR="002D3832" w:rsidRPr="00294AE6" w:rsidRDefault="002D3832" w:rsidP="008B2D94">
            <w:pPr>
              <w:jc w:val="center"/>
              <w:rPr>
                <w:rFonts w:ascii="Calibri" w:eastAsia="Calibri" w:hAnsi="Calibri"/>
                <w:sz w:val="20"/>
                <w:szCs w:val="20"/>
                <w:lang w:eastAsia="en-US"/>
              </w:rPr>
            </w:pPr>
            <w:r w:rsidRPr="00294AE6">
              <w:rPr>
                <w:rFonts w:eastAsia="Calibri"/>
                <w:bCs/>
                <w:sz w:val="20"/>
                <w:szCs w:val="20"/>
                <w:lang w:eastAsia="en-US"/>
              </w:rPr>
              <w:t>–</w:t>
            </w:r>
          </w:p>
        </w:tc>
        <w:tc>
          <w:tcPr>
            <w:tcW w:w="2993" w:type="pct"/>
          </w:tcPr>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bCs/>
                <w:sz w:val="20"/>
                <w:szCs w:val="20"/>
                <w:lang w:eastAsia="en-US"/>
              </w:rPr>
              <w:t>повышение уровня обеспечения сельского населения благоустроенным жильем;</w:t>
            </w:r>
          </w:p>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bCs/>
                <w:sz w:val="20"/>
                <w:szCs w:val="20"/>
                <w:lang w:eastAsia="en-US"/>
              </w:rPr>
              <w:t>предоставление гражданам льготных ипотечных кредитов (займов);</w:t>
            </w:r>
          </w:p>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sz w:val="20"/>
                <w:szCs w:val="20"/>
                <w:lang w:eastAsia="en-US"/>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2D3832" w:rsidRPr="00294AE6" w:rsidRDefault="002D3832" w:rsidP="008B2D94">
            <w:pPr>
              <w:autoSpaceDE w:val="0"/>
              <w:autoSpaceDN w:val="0"/>
              <w:adjustRightInd w:val="0"/>
              <w:jc w:val="both"/>
              <w:rPr>
                <w:rFonts w:eastAsia="Calibri"/>
                <w:bCs/>
                <w:sz w:val="20"/>
                <w:szCs w:val="20"/>
                <w:lang w:eastAsia="en-US"/>
              </w:rPr>
            </w:pPr>
          </w:p>
        </w:tc>
      </w:tr>
      <w:tr w:rsidR="002D3832" w:rsidRPr="00294AE6" w:rsidTr="008B2D94">
        <w:tc>
          <w:tcPr>
            <w:tcW w:w="1875" w:type="pct"/>
          </w:tcPr>
          <w:p w:rsidR="002D3832" w:rsidRPr="00294AE6" w:rsidRDefault="002D3832" w:rsidP="008B2D94">
            <w:pPr>
              <w:autoSpaceDE w:val="0"/>
              <w:autoSpaceDN w:val="0"/>
              <w:adjustRightInd w:val="0"/>
              <w:rPr>
                <w:rFonts w:eastAsia="Calibri"/>
                <w:bCs/>
                <w:sz w:val="20"/>
                <w:szCs w:val="20"/>
                <w:lang w:eastAsia="en-US"/>
              </w:rPr>
            </w:pPr>
            <w:r w:rsidRPr="00294AE6">
              <w:rPr>
                <w:rFonts w:eastAsia="Calibri"/>
                <w:bCs/>
                <w:sz w:val="20"/>
                <w:szCs w:val="20"/>
                <w:lang w:eastAsia="en-US"/>
              </w:rPr>
              <w:t>Целевые  индикаторы и показатели подпрограммы</w:t>
            </w:r>
          </w:p>
        </w:tc>
        <w:tc>
          <w:tcPr>
            <w:tcW w:w="132" w:type="pct"/>
          </w:tcPr>
          <w:p w:rsidR="002D3832" w:rsidRPr="00294AE6" w:rsidRDefault="002D3832" w:rsidP="008B2D94">
            <w:pPr>
              <w:jc w:val="center"/>
              <w:rPr>
                <w:rFonts w:ascii="Calibri" w:eastAsia="Calibri" w:hAnsi="Calibri"/>
                <w:sz w:val="20"/>
                <w:szCs w:val="20"/>
                <w:lang w:eastAsia="en-US"/>
              </w:rPr>
            </w:pPr>
            <w:r w:rsidRPr="00294AE6">
              <w:rPr>
                <w:rFonts w:eastAsia="Calibri"/>
                <w:bCs/>
                <w:sz w:val="20"/>
                <w:szCs w:val="20"/>
                <w:lang w:eastAsia="en-US"/>
              </w:rPr>
              <w:t>–</w:t>
            </w:r>
          </w:p>
        </w:tc>
        <w:tc>
          <w:tcPr>
            <w:tcW w:w="2993" w:type="pct"/>
          </w:tcPr>
          <w:p w:rsidR="002D3832" w:rsidRPr="00294AE6" w:rsidRDefault="002D3832" w:rsidP="008B2D94">
            <w:pPr>
              <w:widowControl w:val="0"/>
              <w:autoSpaceDE w:val="0"/>
              <w:autoSpaceDN w:val="0"/>
              <w:jc w:val="both"/>
              <w:rPr>
                <w:sz w:val="20"/>
                <w:szCs w:val="20"/>
              </w:rPr>
            </w:pPr>
            <w:r w:rsidRPr="00294AE6">
              <w:rPr>
                <w:sz w:val="20"/>
                <w:szCs w:val="20"/>
              </w:rPr>
              <w:t>объем ввода (приобретения) жилья для граждан, проживающих на сельских территориях, – 0,54 тыс. кв. метров;</w:t>
            </w:r>
          </w:p>
          <w:p w:rsidR="002D3832" w:rsidRPr="00294AE6" w:rsidRDefault="002D3832" w:rsidP="008B2D94">
            <w:pPr>
              <w:widowControl w:val="0"/>
              <w:autoSpaceDE w:val="0"/>
              <w:autoSpaceDN w:val="0"/>
              <w:jc w:val="both"/>
              <w:rPr>
                <w:sz w:val="20"/>
                <w:szCs w:val="20"/>
              </w:rPr>
            </w:pPr>
            <w:r w:rsidRPr="00294AE6">
              <w:rPr>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 4,7 процента;</w:t>
            </w:r>
          </w:p>
          <w:p w:rsidR="002D3832" w:rsidRPr="00294AE6" w:rsidRDefault="002D3832" w:rsidP="008B2D94">
            <w:pPr>
              <w:widowControl w:val="0"/>
              <w:autoSpaceDE w:val="0"/>
              <w:autoSpaceDN w:val="0"/>
              <w:jc w:val="both"/>
              <w:rPr>
                <w:sz w:val="20"/>
                <w:szCs w:val="20"/>
              </w:rPr>
            </w:pPr>
            <w:r w:rsidRPr="00294AE6">
              <w:rPr>
                <w:sz w:val="20"/>
                <w:szCs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50 ед.</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sz w:val="20"/>
                <w:szCs w:val="20"/>
                <w:lang w:eastAsia="en-US"/>
              </w:rPr>
              <w:t xml:space="preserve">объем ввода </w:t>
            </w:r>
            <w:r w:rsidRPr="00294AE6">
              <w:rPr>
                <w:rFonts w:eastAsia="Calibri"/>
                <w:bCs/>
                <w:sz w:val="20"/>
                <w:szCs w:val="20"/>
                <w:lang w:eastAsia="en-US"/>
              </w:rPr>
              <w:t>жилья, предоставленного гражданам по договорам найма жилого помещения, – 0,0 тыс. кв. метров</w:t>
            </w:r>
          </w:p>
          <w:p w:rsidR="002D3832" w:rsidRPr="00294AE6" w:rsidRDefault="002D3832" w:rsidP="008B2D94">
            <w:pPr>
              <w:autoSpaceDE w:val="0"/>
              <w:autoSpaceDN w:val="0"/>
              <w:adjustRightInd w:val="0"/>
              <w:jc w:val="both"/>
              <w:rPr>
                <w:rFonts w:eastAsia="Calibri"/>
                <w:bCs/>
                <w:sz w:val="20"/>
                <w:szCs w:val="20"/>
                <w:lang w:eastAsia="en-US"/>
              </w:rPr>
            </w:pPr>
          </w:p>
          <w:p w:rsidR="002D3832" w:rsidRPr="00294AE6" w:rsidRDefault="002D3832" w:rsidP="008B2D94">
            <w:pPr>
              <w:widowControl w:val="0"/>
              <w:autoSpaceDE w:val="0"/>
              <w:autoSpaceDN w:val="0"/>
              <w:jc w:val="both"/>
              <w:rPr>
                <w:bCs/>
                <w:color w:val="FF0000"/>
                <w:sz w:val="20"/>
                <w:szCs w:val="20"/>
              </w:rPr>
            </w:pPr>
          </w:p>
        </w:tc>
      </w:tr>
      <w:tr w:rsidR="002D3832" w:rsidRPr="00294AE6" w:rsidTr="008B2D94">
        <w:tc>
          <w:tcPr>
            <w:tcW w:w="1875" w:type="pct"/>
          </w:tcPr>
          <w:p w:rsidR="002D3832" w:rsidRPr="00294AE6" w:rsidRDefault="002D3832" w:rsidP="008B2D94">
            <w:pPr>
              <w:autoSpaceDE w:val="0"/>
              <w:autoSpaceDN w:val="0"/>
              <w:adjustRightInd w:val="0"/>
              <w:rPr>
                <w:rFonts w:eastAsia="Calibri"/>
                <w:bCs/>
                <w:sz w:val="20"/>
                <w:szCs w:val="20"/>
                <w:lang w:eastAsia="en-US"/>
              </w:rPr>
            </w:pPr>
            <w:r w:rsidRPr="00294AE6">
              <w:rPr>
                <w:rFonts w:eastAsia="Calibri"/>
                <w:bCs/>
                <w:sz w:val="20"/>
                <w:szCs w:val="20"/>
                <w:lang w:eastAsia="en-US"/>
              </w:rPr>
              <w:t>Сроки реализации подпрограммы</w:t>
            </w:r>
          </w:p>
          <w:p w:rsidR="002D3832" w:rsidRPr="00294AE6" w:rsidRDefault="002D3832" w:rsidP="008B2D94">
            <w:pPr>
              <w:autoSpaceDE w:val="0"/>
              <w:autoSpaceDN w:val="0"/>
              <w:adjustRightInd w:val="0"/>
              <w:jc w:val="both"/>
              <w:rPr>
                <w:rFonts w:eastAsia="Calibri"/>
                <w:bCs/>
                <w:sz w:val="20"/>
                <w:szCs w:val="20"/>
                <w:lang w:eastAsia="en-US"/>
              </w:rPr>
            </w:pPr>
          </w:p>
        </w:tc>
        <w:tc>
          <w:tcPr>
            <w:tcW w:w="132" w:type="pct"/>
          </w:tcPr>
          <w:p w:rsidR="002D3832" w:rsidRPr="00294AE6" w:rsidRDefault="002D3832" w:rsidP="008B2D94">
            <w:pPr>
              <w:jc w:val="center"/>
              <w:rPr>
                <w:rFonts w:ascii="Calibri" w:eastAsia="Calibri" w:hAnsi="Calibri"/>
                <w:sz w:val="20"/>
                <w:szCs w:val="20"/>
                <w:lang w:eastAsia="en-US"/>
              </w:rPr>
            </w:pPr>
            <w:r w:rsidRPr="00294AE6">
              <w:rPr>
                <w:rFonts w:eastAsia="Calibri"/>
                <w:bCs/>
                <w:sz w:val="20"/>
                <w:szCs w:val="20"/>
                <w:lang w:eastAsia="en-US"/>
              </w:rPr>
              <w:t>–</w:t>
            </w:r>
          </w:p>
        </w:tc>
        <w:tc>
          <w:tcPr>
            <w:tcW w:w="2993"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2020–2025 годы</w:t>
            </w:r>
          </w:p>
        </w:tc>
      </w:tr>
      <w:tr w:rsidR="002D3832" w:rsidRPr="00294AE6" w:rsidTr="008B2D94">
        <w:tc>
          <w:tcPr>
            <w:tcW w:w="1875" w:type="pct"/>
          </w:tcPr>
          <w:p w:rsidR="002D3832" w:rsidRPr="00294AE6" w:rsidRDefault="002D3832" w:rsidP="008B2D94">
            <w:pPr>
              <w:autoSpaceDE w:val="0"/>
              <w:autoSpaceDN w:val="0"/>
              <w:adjustRightInd w:val="0"/>
              <w:rPr>
                <w:rFonts w:eastAsia="Calibri"/>
                <w:bCs/>
                <w:sz w:val="20"/>
                <w:szCs w:val="20"/>
                <w:lang w:eastAsia="en-US"/>
              </w:rPr>
            </w:pPr>
            <w:r w:rsidRPr="00294AE6">
              <w:rPr>
                <w:rFonts w:eastAsia="Calibri"/>
                <w:bCs/>
                <w:sz w:val="20"/>
                <w:szCs w:val="20"/>
                <w:lang w:eastAsia="en-US"/>
              </w:rPr>
              <w:t>Объем финансирования  подпрограммы с разбивкой по годам реализации подпрограммы</w:t>
            </w:r>
          </w:p>
          <w:p w:rsidR="002D3832" w:rsidRPr="00294AE6" w:rsidRDefault="002D3832" w:rsidP="008B2D94">
            <w:pPr>
              <w:autoSpaceDE w:val="0"/>
              <w:autoSpaceDN w:val="0"/>
              <w:adjustRightInd w:val="0"/>
              <w:jc w:val="both"/>
              <w:rPr>
                <w:rFonts w:eastAsia="Calibri"/>
                <w:bCs/>
                <w:sz w:val="20"/>
                <w:szCs w:val="20"/>
                <w:lang w:eastAsia="en-US"/>
              </w:rPr>
            </w:pPr>
          </w:p>
        </w:tc>
        <w:tc>
          <w:tcPr>
            <w:tcW w:w="132" w:type="pct"/>
          </w:tcPr>
          <w:p w:rsidR="002D3832" w:rsidRPr="00294AE6" w:rsidRDefault="002D3832" w:rsidP="008B2D94">
            <w:pPr>
              <w:jc w:val="center"/>
              <w:rPr>
                <w:rFonts w:ascii="Calibri" w:eastAsia="Calibri" w:hAnsi="Calibri"/>
                <w:sz w:val="20"/>
                <w:szCs w:val="20"/>
                <w:lang w:eastAsia="en-US"/>
              </w:rPr>
            </w:pPr>
            <w:r w:rsidRPr="00294AE6">
              <w:rPr>
                <w:rFonts w:eastAsia="Calibri"/>
                <w:bCs/>
                <w:sz w:val="20"/>
                <w:szCs w:val="20"/>
                <w:lang w:eastAsia="en-US"/>
              </w:rPr>
              <w:t>–</w:t>
            </w:r>
          </w:p>
        </w:tc>
        <w:tc>
          <w:tcPr>
            <w:tcW w:w="2993"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 xml:space="preserve">Прогнозируемый объем финансирования подпрограммы составляет </w:t>
            </w:r>
            <w:r w:rsidRPr="00294AE6">
              <w:rPr>
                <w:rFonts w:eastAsia="Calibri"/>
                <w:b/>
                <w:bCs/>
                <w:sz w:val="20"/>
                <w:szCs w:val="20"/>
                <w:lang w:eastAsia="en-US"/>
              </w:rPr>
              <w:t>10196,7</w:t>
            </w:r>
            <w:r w:rsidRPr="00294AE6">
              <w:rPr>
                <w:rFonts w:eastAsia="Calibri"/>
                <w:bCs/>
                <w:sz w:val="20"/>
                <w:szCs w:val="20"/>
                <w:lang w:eastAsia="en-US"/>
              </w:rPr>
              <w:t xml:space="preserve"> тыс. рублей, в том числе в:</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 xml:space="preserve">2020 году –   1601,1 тыс. рублей; </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2021 году –     661,6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2022 году –   1983,5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2023 году –   1983,5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2024 году –   1983,5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2025 году –   1983,5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из них средства:</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 xml:space="preserve">федерального бюджета – </w:t>
            </w:r>
            <w:r w:rsidRPr="00294AE6">
              <w:rPr>
                <w:rFonts w:eastAsia="Calibri"/>
                <w:b/>
                <w:bCs/>
                <w:sz w:val="20"/>
                <w:szCs w:val="20"/>
                <w:lang w:eastAsia="en-US"/>
              </w:rPr>
              <w:t>9447,7</w:t>
            </w:r>
            <w:r w:rsidRPr="00294AE6">
              <w:rPr>
                <w:rFonts w:eastAsia="Calibri"/>
                <w:bCs/>
                <w:sz w:val="20"/>
                <w:szCs w:val="20"/>
                <w:lang w:eastAsia="en-US"/>
              </w:rPr>
              <w:t xml:space="preserve"> тыс. рублей (92,7 %),  в том числе в:</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2020 году –   1488,5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2021 году –     614,4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lastRenderedPageBreak/>
              <w:t>2022 году –   1836,2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2023 году –   1836,2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2024 году –   1836,2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2025 году –   1836,2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 xml:space="preserve">республиканского бюджета Чувашской Республики – </w:t>
            </w:r>
            <w:r w:rsidRPr="00294AE6">
              <w:rPr>
                <w:rFonts w:eastAsia="Calibri"/>
                <w:b/>
                <w:bCs/>
                <w:sz w:val="20"/>
                <w:szCs w:val="20"/>
                <w:lang w:eastAsia="en-US"/>
              </w:rPr>
              <w:t>572,7</w:t>
            </w:r>
            <w:r w:rsidRPr="00294AE6">
              <w:rPr>
                <w:rFonts w:eastAsia="Calibri"/>
                <w:bCs/>
                <w:sz w:val="20"/>
                <w:szCs w:val="20"/>
                <w:lang w:eastAsia="en-US"/>
              </w:rPr>
              <w:t xml:space="preserve"> тыс. рублей (5,6 %), в том числе в:</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2020 году –       90,3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2021 году –       37,2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2022 году –     111,3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2023 году –     111,3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2024 году –     111,3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2025 году –     111,3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 xml:space="preserve">местного бюджета – </w:t>
            </w:r>
            <w:r w:rsidRPr="00294AE6">
              <w:rPr>
                <w:rFonts w:eastAsia="Calibri"/>
                <w:b/>
                <w:bCs/>
                <w:sz w:val="20"/>
                <w:szCs w:val="20"/>
                <w:lang w:eastAsia="en-US"/>
              </w:rPr>
              <w:t>176,3</w:t>
            </w:r>
            <w:r w:rsidRPr="00294AE6">
              <w:rPr>
                <w:rFonts w:eastAsia="Calibri"/>
                <w:bCs/>
                <w:sz w:val="20"/>
                <w:szCs w:val="20"/>
                <w:lang w:eastAsia="en-US"/>
              </w:rPr>
              <w:t xml:space="preserve"> тыс. рублей (1,7 %), в том числе в:</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2020 году –       22,3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2021 году –       10,0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2022 году –       36,0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2023 году –       36,0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2024 году –       36,0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2025 году –       36,0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внебюджетных источников – 0,0 тыс. рублей (0 %), в том числе в:</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2020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2021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2022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2023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2024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2025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p>
          <w:p w:rsidR="002D3832" w:rsidRPr="00294AE6" w:rsidRDefault="002D3832" w:rsidP="008B2D94">
            <w:pPr>
              <w:autoSpaceDE w:val="0"/>
              <w:autoSpaceDN w:val="0"/>
              <w:adjustRightInd w:val="0"/>
              <w:jc w:val="both"/>
              <w:rPr>
                <w:rFonts w:eastAsia="Calibri"/>
                <w:bCs/>
                <w:sz w:val="20"/>
                <w:szCs w:val="20"/>
                <w:lang w:eastAsia="en-US"/>
              </w:rPr>
            </w:pPr>
          </w:p>
        </w:tc>
      </w:tr>
      <w:tr w:rsidR="002D3832" w:rsidRPr="00294AE6" w:rsidTr="008B2D94">
        <w:tc>
          <w:tcPr>
            <w:tcW w:w="1875"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lastRenderedPageBreak/>
              <w:t xml:space="preserve">Ожидаемые результаты реализации подпрограммы </w:t>
            </w:r>
          </w:p>
        </w:tc>
        <w:tc>
          <w:tcPr>
            <w:tcW w:w="132" w:type="pct"/>
          </w:tcPr>
          <w:p w:rsidR="002D3832" w:rsidRPr="00294AE6" w:rsidRDefault="002D3832" w:rsidP="008B2D94">
            <w:pPr>
              <w:jc w:val="center"/>
              <w:rPr>
                <w:rFonts w:ascii="Calibri" w:eastAsia="Calibri" w:hAnsi="Calibri"/>
                <w:sz w:val="20"/>
                <w:szCs w:val="20"/>
                <w:lang w:eastAsia="en-US"/>
              </w:rPr>
            </w:pPr>
            <w:r w:rsidRPr="00294AE6">
              <w:rPr>
                <w:rFonts w:eastAsia="Calibri"/>
                <w:bCs/>
                <w:sz w:val="20"/>
                <w:szCs w:val="20"/>
                <w:lang w:eastAsia="en-US"/>
              </w:rPr>
              <w:t>–</w:t>
            </w:r>
          </w:p>
        </w:tc>
        <w:tc>
          <w:tcPr>
            <w:tcW w:w="2993"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обеспечение комфортным жильем сельского населения;</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 xml:space="preserve">создание необходимой инженерной инфраструктуры и благоустройство территорий под жилищное строительство </w:t>
            </w:r>
          </w:p>
        </w:tc>
      </w:tr>
    </w:tbl>
    <w:p w:rsidR="002D3832" w:rsidRPr="00294AE6" w:rsidRDefault="002D3832" w:rsidP="002D3832">
      <w:pPr>
        <w:widowControl w:val="0"/>
        <w:autoSpaceDE w:val="0"/>
        <w:autoSpaceDN w:val="0"/>
        <w:jc w:val="center"/>
        <w:rPr>
          <w:b/>
          <w:sz w:val="20"/>
          <w:szCs w:val="20"/>
        </w:rPr>
      </w:pPr>
    </w:p>
    <w:p w:rsidR="002D3832" w:rsidRPr="00294AE6" w:rsidRDefault="002D3832" w:rsidP="002D3832">
      <w:pPr>
        <w:widowControl w:val="0"/>
        <w:autoSpaceDE w:val="0"/>
        <w:autoSpaceDN w:val="0"/>
        <w:jc w:val="center"/>
        <w:rPr>
          <w:b/>
          <w:sz w:val="20"/>
          <w:szCs w:val="20"/>
        </w:rPr>
      </w:pPr>
      <w:r w:rsidRPr="00294AE6">
        <w:rPr>
          <w:b/>
          <w:sz w:val="20"/>
          <w:szCs w:val="20"/>
        </w:rPr>
        <w:t xml:space="preserve">Раздел I. Приоритеты в сфере реализации подпрограммы «Создание условий для обеспечения доступным и комфортным жильем сельского населения» муниципальной программы Аликовского района «Комплексное развитие сельских территорий </w:t>
      </w:r>
    </w:p>
    <w:p w:rsidR="002D3832" w:rsidRPr="00294AE6" w:rsidRDefault="002D3832" w:rsidP="002D3832">
      <w:pPr>
        <w:widowControl w:val="0"/>
        <w:autoSpaceDE w:val="0"/>
        <w:autoSpaceDN w:val="0"/>
        <w:jc w:val="center"/>
        <w:rPr>
          <w:b/>
          <w:sz w:val="20"/>
          <w:szCs w:val="20"/>
        </w:rPr>
      </w:pPr>
      <w:r w:rsidRPr="00294AE6">
        <w:rPr>
          <w:b/>
          <w:sz w:val="20"/>
          <w:szCs w:val="20"/>
        </w:rPr>
        <w:t>Аликовского района Чувашской Республики»,</w:t>
      </w:r>
    </w:p>
    <w:p w:rsidR="002D3832" w:rsidRPr="00294AE6" w:rsidRDefault="002D3832" w:rsidP="002D3832">
      <w:pPr>
        <w:pStyle w:val="ConsPlusNormal"/>
        <w:jc w:val="center"/>
        <w:rPr>
          <w:rFonts w:ascii="Times New Roman" w:hAnsi="Times New Roman" w:cs="Times New Roman"/>
          <w:b/>
        </w:rPr>
      </w:pPr>
      <w:r w:rsidRPr="00294AE6">
        <w:rPr>
          <w:rFonts w:ascii="Times New Roman" w:hAnsi="Times New Roman" w:cs="Times New Roman"/>
          <w:b/>
        </w:rPr>
        <w:t>цели, задачи и сроки реализации подпрограммы Муниципальной программы</w:t>
      </w:r>
    </w:p>
    <w:p w:rsidR="002D3832" w:rsidRPr="00294AE6" w:rsidRDefault="002D3832" w:rsidP="002D3832">
      <w:pPr>
        <w:widowControl w:val="0"/>
        <w:autoSpaceDE w:val="0"/>
        <w:autoSpaceDN w:val="0"/>
        <w:spacing w:line="235" w:lineRule="auto"/>
        <w:ind w:firstLine="709"/>
        <w:jc w:val="center"/>
        <w:rPr>
          <w:b/>
          <w:sz w:val="20"/>
          <w:szCs w:val="20"/>
        </w:rPr>
      </w:pPr>
    </w:p>
    <w:p w:rsidR="002D3832" w:rsidRPr="00294AE6" w:rsidRDefault="002D3832" w:rsidP="002D3832">
      <w:pPr>
        <w:autoSpaceDE w:val="0"/>
        <w:autoSpaceDN w:val="0"/>
        <w:adjustRightInd w:val="0"/>
        <w:spacing w:line="235" w:lineRule="auto"/>
        <w:ind w:firstLine="709"/>
        <w:jc w:val="both"/>
        <w:rPr>
          <w:rFonts w:eastAsia="Calibri"/>
          <w:sz w:val="20"/>
          <w:szCs w:val="20"/>
          <w:lang w:eastAsia="en-US"/>
        </w:rPr>
      </w:pPr>
      <w:r w:rsidRPr="00294AE6">
        <w:rPr>
          <w:rFonts w:eastAsia="Calibri"/>
          <w:sz w:val="20"/>
          <w:szCs w:val="20"/>
          <w:lang w:eastAsia="en-US"/>
        </w:rPr>
        <w:t xml:space="preserve">Приоритетом государственной политики в сфере реализации подпрограммы «Создание условий для обеспечения доступным и комфортным жильем сельского населения» Муниципальной программы (далее – подпрограмма) является обеспечение граждан, проживающих на сельских территориях, благоустроенным жильем. </w:t>
      </w:r>
    </w:p>
    <w:p w:rsidR="002D3832" w:rsidRPr="00294AE6" w:rsidRDefault="002D3832" w:rsidP="002D3832">
      <w:pPr>
        <w:autoSpaceDE w:val="0"/>
        <w:autoSpaceDN w:val="0"/>
        <w:adjustRightInd w:val="0"/>
        <w:spacing w:line="235" w:lineRule="auto"/>
        <w:ind w:firstLine="709"/>
        <w:jc w:val="both"/>
        <w:rPr>
          <w:rFonts w:eastAsia="Calibri"/>
          <w:sz w:val="20"/>
          <w:szCs w:val="20"/>
          <w:lang w:eastAsia="en-US"/>
        </w:rPr>
      </w:pPr>
      <w:r w:rsidRPr="00294AE6">
        <w:rPr>
          <w:rFonts w:eastAsia="Calibri"/>
          <w:sz w:val="20"/>
          <w:szCs w:val="20"/>
          <w:lang w:eastAsia="en-US"/>
        </w:rPr>
        <w:t>Основной целью подпрограммы является улучшение жилищных условий населения, проживающего на сельских территориях.</w:t>
      </w:r>
    </w:p>
    <w:p w:rsidR="002D3832" w:rsidRPr="00294AE6" w:rsidRDefault="002D3832" w:rsidP="002D3832">
      <w:pPr>
        <w:autoSpaceDE w:val="0"/>
        <w:autoSpaceDN w:val="0"/>
        <w:adjustRightInd w:val="0"/>
        <w:spacing w:line="235" w:lineRule="auto"/>
        <w:ind w:firstLine="709"/>
        <w:jc w:val="both"/>
        <w:rPr>
          <w:rFonts w:eastAsia="Calibri"/>
          <w:sz w:val="20"/>
          <w:szCs w:val="20"/>
          <w:lang w:eastAsia="en-US"/>
        </w:rPr>
      </w:pPr>
      <w:r w:rsidRPr="00294AE6">
        <w:rPr>
          <w:rFonts w:eastAsia="Calibri"/>
          <w:sz w:val="20"/>
          <w:szCs w:val="20"/>
          <w:lang w:eastAsia="en-US"/>
        </w:rPr>
        <w:t>Достижению поставленной в подпрограмме цели способствует решение следующих задач:</w:t>
      </w:r>
    </w:p>
    <w:p w:rsidR="002D3832" w:rsidRPr="00294AE6" w:rsidRDefault="002D3832" w:rsidP="002D3832">
      <w:pPr>
        <w:autoSpaceDE w:val="0"/>
        <w:autoSpaceDN w:val="0"/>
        <w:adjustRightInd w:val="0"/>
        <w:spacing w:line="235" w:lineRule="auto"/>
        <w:ind w:firstLine="709"/>
        <w:jc w:val="both"/>
        <w:rPr>
          <w:rFonts w:eastAsia="Calibri"/>
          <w:sz w:val="20"/>
          <w:szCs w:val="20"/>
          <w:lang w:eastAsia="en-US"/>
        </w:rPr>
      </w:pPr>
      <w:r w:rsidRPr="00294AE6">
        <w:rPr>
          <w:rFonts w:eastAsia="Calibri"/>
          <w:bCs/>
          <w:sz w:val="20"/>
          <w:szCs w:val="20"/>
          <w:lang w:eastAsia="en-US"/>
        </w:rPr>
        <w:t>повышение уровня обеспечения сельского населения благоустроенным жильем;</w:t>
      </w:r>
    </w:p>
    <w:p w:rsidR="002D3832" w:rsidRPr="00294AE6" w:rsidRDefault="002D3832" w:rsidP="002D3832">
      <w:pPr>
        <w:autoSpaceDE w:val="0"/>
        <w:autoSpaceDN w:val="0"/>
        <w:adjustRightInd w:val="0"/>
        <w:spacing w:line="235" w:lineRule="auto"/>
        <w:ind w:firstLine="709"/>
        <w:jc w:val="both"/>
        <w:rPr>
          <w:rFonts w:eastAsia="Calibri"/>
          <w:sz w:val="20"/>
          <w:szCs w:val="20"/>
          <w:lang w:eastAsia="en-US"/>
        </w:rPr>
      </w:pPr>
      <w:r w:rsidRPr="00294AE6">
        <w:rPr>
          <w:rFonts w:eastAsia="Calibri"/>
          <w:bCs/>
          <w:sz w:val="20"/>
          <w:szCs w:val="20"/>
          <w:lang w:eastAsia="en-US"/>
        </w:rPr>
        <w:t>предоставление гражданам льготных ипотечных кредитов (займов);</w:t>
      </w:r>
    </w:p>
    <w:p w:rsidR="002D3832" w:rsidRPr="00294AE6" w:rsidRDefault="002D3832" w:rsidP="002D3832">
      <w:pPr>
        <w:autoSpaceDE w:val="0"/>
        <w:autoSpaceDN w:val="0"/>
        <w:adjustRightInd w:val="0"/>
        <w:spacing w:line="235" w:lineRule="auto"/>
        <w:ind w:firstLine="709"/>
        <w:jc w:val="both"/>
        <w:rPr>
          <w:rFonts w:eastAsia="Calibri"/>
          <w:sz w:val="20"/>
          <w:szCs w:val="20"/>
          <w:lang w:eastAsia="en-US"/>
        </w:rPr>
      </w:pPr>
      <w:r w:rsidRPr="00294AE6">
        <w:rPr>
          <w:rFonts w:eastAsia="Calibri"/>
          <w:sz w:val="20"/>
          <w:szCs w:val="20"/>
          <w:lang w:eastAsia="en-US"/>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2D3832" w:rsidRPr="00294AE6" w:rsidRDefault="002D3832" w:rsidP="002D3832">
      <w:pPr>
        <w:autoSpaceDE w:val="0"/>
        <w:autoSpaceDN w:val="0"/>
        <w:adjustRightInd w:val="0"/>
        <w:spacing w:line="235" w:lineRule="auto"/>
        <w:ind w:firstLine="709"/>
        <w:jc w:val="both"/>
        <w:rPr>
          <w:rFonts w:eastAsia="Calibri"/>
          <w:sz w:val="20"/>
          <w:szCs w:val="20"/>
          <w:lang w:eastAsia="en-US"/>
        </w:rPr>
      </w:pPr>
      <w:r w:rsidRPr="00294AE6">
        <w:rPr>
          <w:rFonts w:eastAsia="Calibri"/>
          <w:sz w:val="20"/>
          <w:szCs w:val="20"/>
          <w:lang w:eastAsia="en-US"/>
        </w:rPr>
        <w:t>В реализации мероприятий подпрограммы принимают участие администрации сельских поселений Аликовского района Чувашской Республики.</w:t>
      </w:r>
    </w:p>
    <w:p w:rsidR="002D3832" w:rsidRPr="00294AE6" w:rsidRDefault="002D3832" w:rsidP="002D3832">
      <w:pPr>
        <w:autoSpaceDE w:val="0"/>
        <w:autoSpaceDN w:val="0"/>
        <w:adjustRightInd w:val="0"/>
        <w:spacing w:line="235" w:lineRule="auto"/>
        <w:ind w:firstLine="709"/>
        <w:jc w:val="both"/>
        <w:rPr>
          <w:sz w:val="20"/>
          <w:szCs w:val="20"/>
        </w:rPr>
      </w:pPr>
      <w:r w:rsidRPr="00294AE6">
        <w:rPr>
          <w:sz w:val="20"/>
          <w:szCs w:val="20"/>
        </w:rPr>
        <w:t>Подпрограмма Муниципальной программы будет реализовываться в 2020 - 2025 годах.</w:t>
      </w:r>
    </w:p>
    <w:p w:rsidR="002D3832" w:rsidRPr="00294AE6" w:rsidRDefault="002D3832" w:rsidP="002D3832">
      <w:pPr>
        <w:autoSpaceDE w:val="0"/>
        <w:autoSpaceDN w:val="0"/>
        <w:adjustRightInd w:val="0"/>
        <w:spacing w:line="235" w:lineRule="auto"/>
        <w:ind w:firstLine="709"/>
        <w:jc w:val="both"/>
        <w:rPr>
          <w:rFonts w:eastAsia="Calibri"/>
          <w:sz w:val="20"/>
          <w:szCs w:val="20"/>
          <w:lang w:eastAsia="en-US"/>
        </w:rPr>
      </w:pPr>
      <w:r w:rsidRPr="00294AE6">
        <w:rPr>
          <w:rFonts w:eastAsia="Calibri"/>
          <w:sz w:val="20"/>
          <w:szCs w:val="20"/>
          <w:lang w:eastAsia="en-US"/>
        </w:rPr>
        <w:t>Целевыми показателями (индикаторами) подпрограммы являются:</w:t>
      </w:r>
    </w:p>
    <w:p w:rsidR="002D3832" w:rsidRPr="00294AE6" w:rsidRDefault="002D3832" w:rsidP="002D3832">
      <w:pPr>
        <w:widowControl w:val="0"/>
        <w:autoSpaceDE w:val="0"/>
        <w:autoSpaceDN w:val="0"/>
        <w:spacing w:line="235" w:lineRule="auto"/>
        <w:ind w:firstLine="709"/>
        <w:jc w:val="both"/>
        <w:rPr>
          <w:sz w:val="20"/>
          <w:szCs w:val="20"/>
        </w:rPr>
      </w:pPr>
      <w:r w:rsidRPr="00294AE6">
        <w:rPr>
          <w:sz w:val="20"/>
          <w:szCs w:val="20"/>
        </w:rPr>
        <w:t>объем ввода (приобретения) жилья для граждан, проживающих на сельских территориях;</w:t>
      </w:r>
    </w:p>
    <w:p w:rsidR="002D3832" w:rsidRPr="00294AE6" w:rsidRDefault="002D3832" w:rsidP="002D3832">
      <w:pPr>
        <w:widowControl w:val="0"/>
        <w:autoSpaceDE w:val="0"/>
        <w:autoSpaceDN w:val="0"/>
        <w:spacing w:line="235" w:lineRule="auto"/>
        <w:ind w:firstLine="709"/>
        <w:jc w:val="both"/>
        <w:rPr>
          <w:sz w:val="20"/>
          <w:szCs w:val="20"/>
        </w:rPr>
      </w:pPr>
      <w:r w:rsidRPr="00294AE6">
        <w:rPr>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2D3832" w:rsidRPr="00294AE6" w:rsidRDefault="002D3832" w:rsidP="002D3832">
      <w:pPr>
        <w:autoSpaceDE w:val="0"/>
        <w:autoSpaceDN w:val="0"/>
        <w:adjustRightInd w:val="0"/>
        <w:spacing w:line="235" w:lineRule="auto"/>
        <w:ind w:firstLine="709"/>
        <w:jc w:val="both"/>
        <w:rPr>
          <w:rFonts w:eastAsia="Calibri"/>
          <w:sz w:val="20"/>
          <w:szCs w:val="20"/>
          <w:lang w:eastAsia="en-US"/>
        </w:rPr>
      </w:pPr>
      <w:r w:rsidRPr="00294AE6">
        <w:rPr>
          <w:rFonts w:eastAsia="Calibri"/>
          <w:sz w:val="20"/>
          <w:szCs w:val="20"/>
          <w:lang w:eastAsia="en-US"/>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p w:rsidR="002D3832" w:rsidRPr="00294AE6" w:rsidRDefault="002D3832" w:rsidP="002D3832">
      <w:pPr>
        <w:autoSpaceDE w:val="0"/>
        <w:autoSpaceDN w:val="0"/>
        <w:adjustRightInd w:val="0"/>
        <w:spacing w:line="235" w:lineRule="auto"/>
        <w:ind w:firstLine="709"/>
        <w:jc w:val="both"/>
        <w:rPr>
          <w:rFonts w:eastAsia="Calibri"/>
          <w:sz w:val="20"/>
          <w:szCs w:val="20"/>
          <w:lang w:eastAsia="en-US"/>
        </w:rPr>
      </w:pPr>
      <w:r w:rsidRPr="00294AE6">
        <w:rPr>
          <w:rFonts w:eastAsia="Calibri"/>
          <w:sz w:val="20"/>
          <w:szCs w:val="20"/>
          <w:lang w:eastAsia="en-US"/>
        </w:rPr>
        <w:t>объем ввода жилья, предоставленного гражданам по договорам найма жилого помещения.</w:t>
      </w:r>
    </w:p>
    <w:p w:rsidR="002D3832" w:rsidRPr="00294AE6" w:rsidRDefault="002D3832" w:rsidP="002D3832">
      <w:pPr>
        <w:autoSpaceDE w:val="0"/>
        <w:autoSpaceDN w:val="0"/>
        <w:adjustRightInd w:val="0"/>
        <w:ind w:right="-1" w:firstLine="709"/>
        <w:jc w:val="both"/>
        <w:rPr>
          <w:sz w:val="20"/>
          <w:szCs w:val="20"/>
        </w:rPr>
      </w:pPr>
      <w:r w:rsidRPr="00294AE6">
        <w:rPr>
          <w:sz w:val="20"/>
          <w:szCs w:val="20"/>
        </w:rPr>
        <w:t xml:space="preserve">Сведения о целевых индикаторах и показателях подпрограммы Муниципальной программы и их значениях приведены в приложении № 1 к подпрограмме </w:t>
      </w:r>
      <w:r w:rsidRPr="00294AE6">
        <w:rPr>
          <w:b/>
          <w:sz w:val="20"/>
          <w:szCs w:val="20"/>
        </w:rPr>
        <w:t>«</w:t>
      </w:r>
      <w:r w:rsidRPr="00294AE6">
        <w:rPr>
          <w:sz w:val="20"/>
          <w:szCs w:val="20"/>
        </w:rPr>
        <w:t xml:space="preserve">Создание условий для обеспечения доступным и </w:t>
      </w:r>
      <w:r w:rsidRPr="00294AE6">
        <w:rPr>
          <w:sz w:val="20"/>
          <w:szCs w:val="20"/>
        </w:rPr>
        <w:lastRenderedPageBreak/>
        <w:t>комфортным жильем сельского населения» Муниципальной программы Аликовского района «Комплексное развитие сельских территорий Аликовского района Чувашской Республики».</w:t>
      </w:r>
    </w:p>
    <w:p w:rsidR="002D3832" w:rsidRPr="00294AE6" w:rsidRDefault="002D3832" w:rsidP="002D3832">
      <w:pPr>
        <w:autoSpaceDE w:val="0"/>
        <w:autoSpaceDN w:val="0"/>
        <w:adjustRightInd w:val="0"/>
        <w:ind w:right="-1" w:firstLine="709"/>
        <w:jc w:val="both"/>
        <w:rPr>
          <w:sz w:val="20"/>
          <w:szCs w:val="20"/>
        </w:rPr>
      </w:pPr>
      <w:r w:rsidRPr="00294AE6">
        <w:rPr>
          <w:sz w:val="20"/>
          <w:szCs w:val="20"/>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сфере социально-экономического развития Аликовского района и Чувашской Республики.</w:t>
      </w:r>
    </w:p>
    <w:p w:rsidR="002D3832" w:rsidRPr="00294AE6" w:rsidRDefault="002D3832" w:rsidP="002D3832">
      <w:pPr>
        <w:autoSpaceDE w:val="0"/>
        <w:autoSpaceDN w:val="0"/>
        <w:adjustRightInd w:val="0"/>
        <w:spacing w:line="235" w:lineRule="auto"/>
        <w:ind w:firstLine="709"/>
        <w:jc w:val="both"/>
        <w:rPr>
          <w:rFonts w:eastAsia="Calibri"/>
          <w:sz w:val="20"/>
          <w:szCs w:val="20"/>
          <w:lang w:eastAsia="en-US"/>
        </w:rPr>
      </w:pPr>
    </w:p>
    <w:p w:rsidR="002D3832" w:rsidRPr="00294AE6" w:rsidRDefault="002D3832" w:rsidP="002D3832">
      <w:pPr>
        <w:autoSpaceDE w:val="0"/>
        <w:autoSpaceDN w:val="0"/>
        <w:adjustRightInd w:val="0"/>
        <w:ind w:right="707"/>
        <w:jc w:val="center"/>
        <w:rPr>
          <w:b/>
          <w:sz w:val="20"/>
          <w:szCs w:val="20"/>
        </w:rPr>
      </w:pPr>
      <w:r w:rsidRPr="00294AE6">
        <w:rPr>
          <w:b/>
          <w:sz w:val="20"/>
          <w:szCs w:val="20"/>
        </w:rPr>
        <w:t>Раздел II. Обобщенная характеристика основных мероприятий подпрограммы Муниципальной программы</w:t>
      </w:r>
    </w:p>
    <w:p w:rsidR="002D3832" w:rsidRPr="00294AE6" w:rsidRDefault="002D3832" w:rsidP="002D3832">
      <w:pPr>
        <w:autoSpaceDE w:val="0"/>
        <w:autoSpaceDN w:val="0"/>
        <w:adjustRightInd w:val="0"/>
        <w:ind w:right="707"/>
        <w:jc w:val="center"/>
        <w:rPr>
          <w:b/>
          <w:sz w:val="20"/>
          <w:szCs w:val="20"/>
        </w:rPr>
      </w:pPr>
    </w:p>
    <w:p w:rsidR="002D3832" w:rsidRPr="00294AE6" w:rsidRDefault="002D3832" w:rsidP="002D3832">
      <w:pPr>
        <w:widowControl w:val="0"/>
        <w:autoSpaceDE w:val="0"/>
        <w:autoSpaceDN w:val="0"/>
        <w:ind w:firstLine="709"/>
        <w:jc w:val="both"/>
        <w:rPr>
          <w:sz w:val="20"/>
          <w:szCs w:val="20"/>
        </w:rPr>
      </w:pPr>
      <w:r w:rsidRPr="00294AE6">
        <w:rPr>
          <w:sz w:val="20"/>
          <w:szCs w:val="20"/>
        </w:rPr>
        <w:t xml:space="preserve">Основные мероприятия подпрограммы направлены на реализацию поставленных цели и задач подпрограммы и Муниципальной программы в целом. </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b/>
          <w:sz w:val="20"/>
          <w:szCs w:val="20"/>
          <w:lang w:eastAsia="en-US"/>
        </w:rPr>
        <w:t>Основное мероприятие 1</w:t>
      </w:r>
      <w:r w:rsidRPr="00294AE6">
        <w:rPr>
          <w:rFonts w:eastAsia="Calibri"/>
          <w:sz w:val="20"/>
          <w:szCs w:val="20"/>
          <w:lang w:eastAsia="en-US"/>
        </w:rPr>
        <w:t>. Улучшение жилищных условий граждан на селе.</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b/>
          <w:sz w:val="20"/>
          <w:szCs w:val="20"/>
          <w:lang w:eastAsia="en-US"/>
        </w:rPr>
        <w:t>Мероприятие 1.1.</w:t>
      </w:r>
      <w:r w:rsidRPr="00294AE6">
        <w:rPr>
          <w:rFonts w:eastAsia="Calibri"/>
          <w:sz w:val="20"/>
          <w:szCs w:val="20"/>
          <w:lang w:eastAsia="en-US"/>
        </w:rPr>
        <w:t xml:space="preserve"> Улучшение жилищных условий граждан, проживающих на сельских территориях.</w:t>
      </w:r>
    </w:p>
    <w:p w:rsidR="002D3832" w:rsidRPr="00294AE6" w:rsidRDefault="002D3832" w:rsidP="002D3832">
      <w:pPr>
        <w:widowControl w:val="0"/>
        <w:autoSpaceDE w:val="0"/>
        <w:autoSpaceDN w:val="0"/>
        <w:ind w:firstLine="709"/>
        <w:jc w:val="both"/>
        <w:rPr>
          <w:sz w:val="20"/>
          <w:szCs w:val="20"/>
        </w:rPr>
      </w:pPr>
      <w:r w:rsidRPr="00294AE6">
        <w:rPr>
          <w:sz w:val="20"/>
          <w:szCs w:val="20"/>
        </w:rPr>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благоустроенным жильем.</w:t>
      </w:r>
    </w:p>
    <w:p w:rsidR="002D3832" w:rsidRPr="00294AE6" w:rsidRDefault="002D3832" w:rsidP="002D3832">
      <w:pPr>
        <w:widowControl w:val="0"/>
        <w:autoSpaceDE w:val="0"/>
        <w:autoSpaceDN w:val="0"/>
        <w:ind w:firstLine="709"/>
        <w:jc w:val="both"/>
        <w:rPr>
          <w:sz w:val="20"/>
          <w:szCs w:val="20"/>
        </w:rPr>
      </w:pPr>
      <w:r w:rsidRPr="00294AE6">
        <w:rPr>
          <w:sz w:val="20"/>
          <w:szCs w:val="20"/>
        </w:rPr>
        <w:t>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строительство (приобретение) жилья, в том числе путем участия в долевом строительстве.</w:t>
      </w:r>
    </w:p>
    <w:p w:rsidR="002D3832" w:rsidRPr="00294AE6" w:rsidRDefault="002D3832" w:rsidP="002D3832">
      <w:pPr>
        <w:autoSpaceDE w:val="0"/>
        <w:autoSpaceDN w:val="0"/>
        <w:ind w:firstLine="709"/>
        <w:jc w:val="both"/>
        <w:rPr>
          <w:sz w:val="20"/>
          <w:szCs w:val="20"/>
        </w:rPr>
      </w:pPr>
      <w:r w:rsidRPr="00294AE6">
        <w:rPr>
          <w:sz w:val="20"/>
          <w:szCs w:val="20"/>
        </w:rPr>
        <w:t>Социальные выплаты на строительство (приобретение) жилья гражданам предоставляются за счет средств федерального бюджета, республиканского бюджета Чувашской Республики и местного бюджета.</w:t>
      </w:r>
    </w:p>
    <w:p w:rsidR="002D3832" w:rsidRPr="00294AE6" w:rsidRDefault="002D3832" w:rsidP="002D3832">
      <w:pPr>
        <w:widowControl w:val="0"/>
        <w:autoSpaceDE w:val="0"/>
        <w:autoSpaceDN w:val="0"/>
        <w:ind w:firstLine="709"/>
        <w:jc w:val="both"/>
        <w:rPr>
          <w:sz w:val="20"/>
          <w:szCs w:val="20"/>
        </w:rPr>
      </w:pPr>
      <w:r w:rsidRPr="00294AE6">
        <w:rPr>
          <w:sz w:val="20"/>
          <w:szCs w:val="20"/>
        </w:rPr>
        <w:t>Порядок формирования и утверждения списков участников мероприятий по улучшению жилищных условий граждан, проживающих на сельских территориях, и выдачи свидетельств о предоставлении социальных выплат на строительство (приобретение) жилья на сельских территориях утверждается постановлением Кабинета Министров Чувашской Республики.</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b/>
          <w:sz w:val="20"/>
          <w:szCs w:val="20"/>
          <w:lang w:eastAsia="en-US"/>
        </w:rPr>
        <w:t>Мероприятие 1.2.</w:t>
      </w:r>
      <w:r w:rsidRPr="00294AE6">
        <w:rPr>
          <w:rFonts w:eastAsia="Calibri"/>
          <w:sz w:val="20"/>
          <w:szCs w:val="20"/>
          <w:lang w:eastAsia="en-US"/>
        </w:rPr>
        <w:t xml:space="preserve"> Строительство жилья, предоставляемого по договору найма жилого помещения.</w:t>
      </w:r>
    </w:p>
    <w:p w:rsidR="002D3832" w:rsidRPr="00294AE6" w:rsidRDefault="002D3832" w:rsidP="002D3832">
      <w:pPr>
        <w:widowControl w:val="0"/>
        <w:autoSpaceDE w:val="0"/>
        <w:autoSpaceDN w:val="0"/>
        <w:ind w:firstLine="709"/>
        <w:jc w:val="both"/>
        <w:rPr>
          <w:sz w:val="20"/>
          <w:szCs w:val="20"/>
        </w:rPr>
      </w:pPr>
      <w:r w:rsidRPr="00294AE6">
        <w:rPr>
          <w:sz w:val="20"/>
          <w:szCs w:val="20"/>
        </w:rPr>
        <w:t>Целью мероприятия по строительству жилья на сельских территориях, предоставляемого по договору найма жилого помещения, является удовлетворение потребности сельского населения в благоустроенном жилье.</w:t>
      </w:r>
    </w:p>
    <w:p w:rsidR="002D3832" w:rsidRPr="00294AE6" w:rsidRDefault="002D3832" w:rsidP="002D3832">
      <w:pPr>
        <w:widowControl w:val="0"/>
        <w:autoSpaceDE w:val="0"/>
        <w:autoSpaceDN w:val="0"/>
        <w:ind w:firstLine="709"/>
        <w:jc w:val="both"/>
        <w:rPr>
          <w:sz w:val="20"/>
          <w:szCs w:val="20"/>
        </w:rPr>
      </w:pPr>
      <w:r w:rsidRPr="00294AE6">
        <w:rPr>
          <w:sz w:val="20"/>
          <w:szCs w:val="20"/>
        </w:rPr>
        <w:t xml:space="preserve">Строительство жилья, предоставляемого по договору найма жилого помещения, осуществляется за счет средств федерального бюджета, республиканского бюджета Чувашской Республики, местного бюджета   и средств работодателя. </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b/>
          <w:sz w:val="20"/>
          <w:szCs w:val="20"/>
          <w:lang w:eastAsia="en-US"/>
        </w:rPr>
        <w:t>Мероприятие 1.3.</w:t>
      </w:r>
      <w:r w:rsidRPr="00294AE6">
        <w:rPr>
          <w:rFonts w:eastAsia="Calibri"/>
          <w:sz w:val="20"/>
          <w:szCs w:val="20"/>
          <w:lang w:eastAsia="en-US"/>
        </w:rPr>
        <w:t xml:space="preserve"> 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 xml:space="preserve">Целью данного мероприятия является предоставление гражданам льготных ипотечных кредитов (займов) на строительство (приобретение) жилого помещения (жилого дома) на сельских территориях по льготной ставке от 0,1 до </w:t>
      </w:r>
      <w:r w:rsidRPr="00294AE6">
        <w:rPr>
          <w:rFonts w:eastAsia="Calibri"/>
          <w:sz w:val="20"/>
          <w:szCs w:val="20"/>
          <w:lang w:eastAsia="en-US"/>
        </w:rPr>
        <w:br/>
        <w:t>3 процентов годовых.</w:t>
      </w:r>
    </w:p>
    <w:p w:rsidR="002D3832" w:rsidRPr="00294AE6" w:rsidRDefault="002D3832" w:rsidP="002D3832">
      <w:pPr>
        <w:widowControl w:val="0"/>
        <w:autoSpaceDE w:val="0"/>
        <w:autoSpaceDN w:val="0"/>
        <w:ind w:firstLine="709"/>
        <w:jc w:val="both"/>
        <w:rPr>
          <w:sz w:val="20"/>
          <w:szCs w:val="20"/>
        </w:rPr>
      </w:pPr>
      <w:r w:rsidRPr="00294AE6">
        <w:rPr>
          <w:sz w:val="20"/>
          <w:szCs w:val="20"/>
        </w:rPr>
        <w:t>Реализация мероприятий подпрограммы осуществляется в 2020–2025 годах.</w:t>
      </w:r>
    </w:p>
    <w:p w:rsidR="002D3832" w:rsidRPr="00294AE6" w:rsidRDefault="002D3832" w:rsidP="002D3832">
      <w:pPr>
        <w:rPr>
          <w:sz w:val="20"/>
          <w:szCs w:val="20"/>
        </w:rPr>
      </w:pPr>
    </w:p>
    <w:p w:rsidR="002D3832" w:rsidRPr="00294AE6" w:rsidRDefault="002D3832" w:rsidP="002D3832">
      <w:pPr>
        <w:ind w:right="707"/>
        <w:jc w:val="center"/>
        <w:rPr>
          <w:b/>
          <w:sz w:val="20"/>
          <w:szCs w:val="20"/>
        </w:rPr>
      </w:pPr>
      <w:r w:rsidRPr="00294AE6">
        <w:rPr>
          <w:b/>
          <w:sz w:val="20"/>
          <w:szCs w:val="20"/>
        </w:rPr>
        <w:t>Раздел III. Обоснование объема финансовых ресурсов, необходимых для реализации подпрограммы Муниципальной программы</w:t>
      </w:r>
    </w:p>
    <w:p w:rsidR="002D3832" w:rsidRPr="00294AE6" w:rsidRDefault="002D3832" w:rsidP="002D3832">
      <w:pPr>
        <w:autoSpaceDE w:val="0"/>
        <w:autoSpaceDN w:val="0"/>
        <w:adjustRightInd w:val="0"/>
        <w:ind w:right="566"/>
        <w:jc w:val="both"/>
        <w:rPr>
          <w:color w:val="000000"/>
          <w:sz w:val="20"/>
          <w:szCs w:val="20"/>
        </w:rPr>
      </w:pPr>
    </w:p>
    <w:p w:rsidR="002D3832" w:rsidRPr="00294AE6" w:rsidRDefault="002D3832" w:rsidP="002D3832">
      <w:pPr>
        <w:widowControl w:val="0"/>
        <w:autoSpaceDE w:val="0"/>
        <w:autoSpaceDN w:val="0"/>
        <w:ind w:firstLine="709"/>
        <w:jc w:val="both"/>
        <w:rPr>
          <w:sz w:val="20"/>
          <w:szCs w:val="20"/>
        </w:rPr>
      </w:pPr>
      <w:r w:rsidRPr="00294AE6">
        <w:rPr>
          <w:sz w:val="20"/>
          <w:szCs w:val="20"/>
        </w:rPr>
        <w:t>Расходы подпрограммы Муниципальной программы формируются за счет средств федерального бюджета, республиканского бюджета Чувашской Республики, местного бюджета и средств внебюджетных источников.</w:t>
      </w:r>
    </w:p>
    <w:p w:rsidR="002D3832" w:rsidRPr="00294AE6" w:rsidRDefault="002D3832" w:rsidP="002D3832">
      <w:pPr>
        <w:ind w:firstLine="567"/>
        <w:jc w:val="both"/>
        <w:rPr>
          <w:sz w:val="20"/>
          <w:szCs w:val="20"/>
        </w:rPr>
      </w:pPr>
      <w:r w:rsidRPr="00294AE6">
        <w:rPr>
          <w:rFonts w:eastAsia="Calibri"/>
          <w:sz w:val="20"/>
          <w:szCs w:val="20"/>
          <w:lang w:eastAsia="en-US"/>
        </w:rPr>
        <w:t xml:space="preserve">Прогнозируемый объем финансирования подпрограммы Муниципальной программы   в 2020–2025 годах составляет </w:t>
      </w:r>
      <w:r w:rsidRPr="00294AE6">
        <w:rPr>
          <w:rFonts w:eastAsia="Calibri"/>
          <w:b/>
          <w:sz w:val="20"/>
          <w:szCs w:val="20"/>
          <w:lang w:eastAsia="en-US"/>
        </w:rPr>
        <w:t>10196,7</w:t>
      </w:r>
      <w:r w:rsidRPr="00294AE6">
        <w:rPr>
          <w:rFonts w:eastAsia="Calibri"/>
          <w:sz w:val="20"/>
          <w:szCs w:val="20"/>
          <w:lang w:eastAsia="en-US"/>
        </w:rPr>
        <w:t xml:space="preserve"> тыс. рублей</w:t>
      </w:r>
      <w:r w:rsidRPr="00294AE6">
        <w:rPr>
          <w:sz w:val="20"/>
          <w:szCs w:val="20"/>
        </w:rPr>
        <w:t>, в том числе в:</w:t>
      </w:r>
    </w:p>
    <w:p w:rsidR="002D3832" w:rsidRPr="00294AE6" w:rsidRDefault="002D3832" w:rsidP="002D3832">
      <w:pPr>
        <w:ind w:firstLine="567"/>
        <w:jc w:val="both"/>
        <w:rPr>
          <w:sz w:val="20"/>
          <w:szCs w:val="20"/>
        </w:rPr>
      </w:pPr>
      <w:r w:rsidRPr="00294AE6">
        <w:rPr>
          <w:sz w:val="20"/>
          <w:szCs w:val="20"/>
        </w:rPr>
        <w:t>2020 году – 1601,1   тыс. рублей;</w:t>
      </w:r>
    </w:p>
    <w:p w:rsidR="002D3832" w:rsidRPr="00294AE6" w:rsidRDefault="002D3832" w:rsidP="002D3832">
      <w:pPr>
        <w:ind w:firstLine="567"/>
        <w:jc w:val="both"/>
        <w:rPr>
          <w:sz w:val="20"/>
          <w:szCs w:val="20"/>
        </w:rPr>
      </w:pPr>
      <w:r w:rsidRPr="00294AE6">
        <w:rPr>
          <w:sz w:val="20"/>
          <w:szCs w:val="20"/>
        </w:rPr>
        <w:t>2021 году –   661,6   тыс. рублей;</w:t>
      </w:r>
    </w:p>
    <w:p w:rsidR="002D3832" w:rsidRPr="00294AE6" w:rsidRDefault="002D3832" w:rsidP="002D3832">
      <w:pPr>
        <w:ind w:firstLine="567"/>
        <w:jc w:val="both"/>
        <w:rPr>
          <w:sz w:val="20"/>
          <w:szCs w:val="20"/>
        </w:rPr>
      </w:pPr>
      <w:r w:rsidRPr="00294AE6">
        <w:rPr>
          <w:sz w:val="20"/>
          <w:szCs w:val="20"/>
        </w:rPr>
        <w:t>2022 году – 1983,5   тыс. рублей;</w:t>
      </w:r>
    </w:p>
    <w:p w:rsidR="002D3832" w:rsidRPr="00294AE6" w:rsidRDefault="002D3832" w:rsidP="002D3832">
      <w:pPr>
        <w:ind w:firstLine="567"/>
        <w:jc w:val="both"/>
        <w:rPr>
          <w:sz w:val="20"/>
          <w:szCs w:val="20"/>
        </w:rPr>
      </w:pPr>
      <w:r w:rsidRPr="00294AE6">
        <w:rPr>
          <w:sz w:val="20"/>
          <w:szCs w:val="20"/>
        </w:rPr>
        <w:t>2023 году – 1983,5   тыс. рублей;</w:t>
      </w:r>
    </w:p>
    <w:p w:rsidR="002D3832" w:rsidRPr="00294AE6" w:rsidRDefault="002D3832" w:rsidP="002D3832">
      <w:pPr>
        <w:ind w:firstLine="567"/>
        <w:jc w:val="both"/>
        <w:rPr>
          <w:sz w:val="20"/>
          <w:szCs w:val="20"/>
        </w:rPr>
      </w:pPr>
      <w:r w:rsidRPr="00294AE6">
        <w:rPr>
          <w:sz w:val="20"/>
          <w:szCs w:val="20"/>
        </w:rPr>
        <w:t>2024 году – 1983,5   тыс. рублей;</w:t>
      </w:r>
    </w:p>
    <w:p w:rsidR="002D3832" w:rsidRPr="00294AE6" w:rsidRDefault="002D3832" w:rsidP="002D3832">
      <w:pPr>
        <w:ind w:firstLine="567"/>
        <w:jc w:val="both"/>
        <w:rPr>
          <w:sz w:val="20"/>
          <w:szCs w:val="20"/>
        </w:rPr>
      </w:pPr>
      <w:r w:rsidRPr="00294AE6">
        <w:rPr>
          <w:sz w:val="20"/>
          <w:szCs w:val="20"/>
        </w:rPr>
        <w:t>2025 году – 1983,5   тыс. рублей;</w:t>
      </w:r>
    </w:p>
    <w:p w:rsidR="002D3832" w:rsidRPr="00294AE6" w:rsidRDefault="002D3832" w:rsidP="002D3832">
      <w:pPr>
        <w:ind w:firstLine="567"/>
        <w:jc w:val="both"/>
        <w:rPr>
          <w:sz w:val="20"/>
          <w:szCs w:val="20"/>
        </w:rPr>
      </w:pPr>
      <w:r w:rsidRPr="00294AE6">
        <w:rPr>
          <w:sz w:val="20"/>
          <w:szCs w:val="20"/>
        </w:rPr>
        <w:t>из них средства:</w:t>
      </w:r>
    </w:p>
    <w:p w:rsidR="002D3832" w:rsidRPr="00294AE6" w:rsidRDefault="002D3832" w:rsidP="002D3832">
      <w:pPr>
        <w:jc w:val="both"/>
        <w:rPr>
          <w:sz w:val="20"/>
          <w:szCs w:val="20"/>
        </w:rPr>
      </w:pPr>
      <w:r w:rsidRPr="00294AE6">
        <w:rPr>
          <w:sz w:val="20"/>
          <w:szCs w:val="20"/>
        </w:rPr>
        <w:t xml:space="preserve">федерального бюджета – </w:t>
      </w:r>
      <w:r w:rsidRPr="00294AE6">
        <w:rPr>
          <w:b/>
          <w:sz w:val="20"/>
          <w:szCs w:val="20"/>
        </w:rPr>
        <w:t xml:space="preserve"> 9447,7</w:t>
      </w:r>
      <w:r w:rsidRPr="00294AE6">
        <w:rPr>
          <w:sz w:val="20"/>
          <w:szCs w:val="20"/>
        </w:rPr>
        <w:t xml:space="preserve"> тыс. рублей (92,7 %), в том числе в:</w:t>
      </w:r>
    </w:p>
    <w:p w:rsidR="002D3832" w:rsidRPr="00294AE6" w:rsidRDefault="002D3832" w:rsidP="002D3832">
      <w:pPr>
        <w:jc w:val="both"/>
        <w:rPr>
          <w:sz w:val="20"/>
          <w:szCs w:val="20"/>
        </w:rPr>
      </w:pPr>
      <w:r w:rsidRPr="00294AE6">
        <w:rPr>
          <w:sz w:val="20"/>
          <w:szCs w:val="20"/>
        </w:rPr>
        <w:t xml:space="preserve">         2020 году – 1488,5   тыс. рублей;</w:t>
      </w:r>
    </w:p>
    <w:p w:rsidR="002D3832" w:rsidRPr="00294AE6" w:rsidRDefault="002D3832" w:rsidP="002D3832">
      <w:pPr>
        <w:ind w:firstLine="567"/>
        <w:jc w:val="both"/>
        <w:rPr>
          <w:sz w:val="20"/>
          <w:szCs w:val="20"/>
        </w:rPr>
      </w:pPr>
      <w:r w:rsidRPr="00294AE6">
        <w:rPr>
          <w:sz w:val="20"/>
          <w:szCs w:val="20"/>
        </w:rPr>
        <w:t>2021 году –   614,4   тыс. рублей;</w:t>
      </w:r>
    </w:p>
    <w:p w:rsidR="002D3832" w:rsidRPr="00294AE6" w:rsidRDefault="002D3832" w:rsidP="002D3832">
      <w:pPr>
        <w:ind w:firstLine="567"/>
        <w:jc w:val="both"/>
        <w:rPr>
          <w:sz w:val="20"/>
          <w:szCs w:val="20"/>
        </w:rPr>
      </w:pPr>
      <w:r w:rsidRPr="00294AE6">
        <w:rPr>
          <w:sz w:val="20"/>
          <w:szCs w:val="20"/>
        </w:rPr>
        <w:t>2022 году – 1836,2   тыс. рублей;</w:t>
      </w:r>
    </w:p>
    <w:p w:rsidR="002D3832" w:rsidRPr="00294AE6" w:rsidRDefault="002D3832" w:rsidP="002D3832">
      <w:pPr>
        <w:ind w:firstLine="567"/>
        <w:jc w:val="both"/>
        <w:rPr>
          <w:sz w:val="20"/>
          <w:szCs w:val="20"/>
        </w:rPr>
      </w:pPr>
      <w:r w:rsidRPr="00294AE6">
        <w:rPr>
          <w:sz w:val="20"/>
          <w:szCs w:val="20"/>
        </w:rPr>
        <w:t>2023 году – 1836,2   тыс. рублей;</w:t>
      </w:r>
    </w:p>
    <w:p w:rsidR="002D3832" w:rsidRPr="00294AE6" w:rsidRDefault="002D3832" w:rsidP="002D3832">
      <w:pPr>
        <w:ind w:firstLine="567"/>
        <w:jc w:val="both"/>
        <w:rPr>
          <w:sz w:val="20"/>
          <w:szCs w:val="20"/>
        </w:rPr>
      </w:pPr>
      <w:r w:rsidRPr="00294AE6">
        <w:rPr>
          <w:sz w:val="20"/>
          <w:szCs w:val="20"/>
        </w:rPr>
        <w:t>2024 году – 1836,2   тыс. рублей;</w:t>
      </w:r>
    </w:p>
    <w:p w:rsidR="002D3832" w:rsidRPr="00294AE6" w:rsidRDefault="002D3832" w:rsidP="002D3832">
      <w:pPr>
        <w:ind w:firstLine="567"/>
        <w:jc w:val="both"/>
        <w:rPr>
          <w:sz w:val="20"/>
          <w:szCs w:val="20"/>
        </w:rPr>
      </w:pPr>
      <w:r w:rsidRPr="00294AE6">
        <w:rPr>
          <w:sz w:val="20"/>
          <w:szCs w:val="20"/>
        </w:rPr>
        <w:lastRenderedPageBreak/>
        <w:t>2025 году – 1836,2   тыс. рублей;</w:t>
      </w:r>
    </w:p>
    <w:p w:rsidR="002D3832" w:rsidRPr="00294AE6" w:rsidRDefault="002D3832" w:rsidP="002D3832">
      <w:pPr>
        <w:tabs>
          <w:tab w:val="left" w:pos="3630"/>
        </w:tabs>
        <w:autoSpaceDE w:val="0"/>
        <w:autoSpaceDN w:val="0"/>
        <w:adjustRightInd w:val="0"/>
        <w:jc w:val="both"/>
        <w:rPr>
          <w:sz w:val="20"/>
          <w:szCs w:val="20"/>
        </w:rPr>
      </w:pPr>
      <w:r w:rsidRPr="00294AE6">
        <w:rPr>
          <w:sz w:val="20"/>
          <w:szCs w:val="20"/>
        </w:rPr>
        <w:t xml:space="preserve">республиканского бюджета Чувашской Республики – </w:t>
      </w:r>
      <w:r w:rsidRPr="00294AE6">
        <w:rPr>
          <w:b/>
          <w:bCs/>
          <w:sz w:val="20"/>
          <w:szCs w:val="20"/>
        </w:rPr>
        <w:t xml:space="preserve">572,7 </w:t>
      </w:r>
      <w:r w:rsidRPr="00294AE6">
        <w:rPr>
          <w:sz w:val="20"/>
          <w:szCs w:val="20"/>
        </w:rPr>
        <w:t xml:space="preserve">тыс. рублей (5,6 %),                     </w:t>
      </w:r>
    </w:p>
    <w:p w:rsidR="002D3832" w:rsidRPr="00294AE6" w:rsidRDefault="002D3832" w:rsidP="002D3832">
      <w:pPr>
        <w:tabs>
          <w:tab w:val="left" w:pos="3630"/>
        </w:tabs>
        <w:autoSpaceDE w:val="0"/>
        <w:autoSpaceDN w:val="0"/>
        <w:adjustRightInd w:val="0"/>
        <w:jc w:val="both"/>
        <w:rPr>
          <w:sz w:val="20"/>
          <w:szCs w:val="20"/>
        </w:rPr>
      </w:pPr>
      <w:r w:rsidRPr="00294AE6">
        <w:rPr>
          <w:sz w:val="20"/>
          <w:szCs w:val="20"/>
        </w:rPr>
        <w:t>в том числе в:</w:t>
      </w:r>
    </w:p>
    <w:p w:rsidR="002D3832" w:rsidRPr="00294AE6" w:rsidRDefault="002D3832" w:rsidP="002D3832">
      <w:pPr>
        <w:jc w:val="both"/>
        <w:rPr>
          <w:sz w:val="20"/>
          <w:szCs w:val="20"/>
        </w:rPr>
      </w:pPr>
      <w:r w:rsidRPr="00294AE6">
        <w:rPr>
          <w:sz w:val="20"/>
          <w:szCs w:val="20"/>
        </w:rPr>
        <w:t xml:space="preserve">          2020 году –    90,3    тыс. рублей;</w:t>
      </w:r>
    </w:p>
    <w:p w:rsidR="002D3832" w:rsidRPr="00294AE6" w:rsidRDefault="002D3832" w:rsidP="002D3832">
      <w:pPr>
        <w:ind w:firstLine="567"/>
        <w:jc w:val="both"/>
        <w:rPr>
          <w:sz w:val="20"/>
          <w:szCs w:val="20"/>
        </w:rPr>
      </w:pPr>
      <w:r w:rsidRPr="00294AE6">
        <w:rPr>
          <w:sz w:val="20"/>
          <w:szCs w:val="20"/>
        </w:rPr>
        <w:t>2021 году –     37,2    тыс. рублей;</w:t>
      </w:r>
    </w:p>
    <w:p w:rsidR="002D3832" w:rsidRPr="00294AE6" w:rsidRDefault="002D3832" w:rsidP="002D3832">
      <w:pPr>
        <w:ind w:firstLine="567"/>
        <w:jc w:val="both"/>
        <w:rPr>
          <w:sz w:val="20"/>
          <w:szCs w:val="20"/>
        </w:rPr>
      </w:pPr>
      <w:r w:rsidRPr="00294AE6">
        <w:rPr>
          <w:sz w:val="20"/>
          <w:szCs w:val="20"/>
        </w:rPr>
        <w:t>2022 году –   111,3    тыс. рублей;</w:t>
      </w:r>
    </w:p>
    <w:p w:rsidR="002D3832" w:rsidRPr="00294AE6" w:rsidRDefault="002D3832" w:rsidP="002D3832">
      <w:pPr>
        <w:ind w:firstLine="567"/>
        <w:jc w:val="both"/>
        <w:rPr>
          <w:sz w:val="20"/>
          <w:szCs w:val="20"/>
        </w:rPr>
      </w:pPr>
      <w:r w:rsidRPr="00294AE6">
        <w:rPr>
          <w:sz w:val="20"/>
          <w:szCs w:val="20"/>
        </w:rPr>
        <w:t>2023 году –   111,3    тыс. рублей;</w:t>
      </w:r>
    </w:p>
    <w:p w:rsidR="002D3832" w:rsidRPr="00294AE6" w:rsidRDefault="002D3832" w:rsidP="002D3832">
      <w:pPr>
        <w:ind w:firstLine="567"/>
        <w:jc w:val="both"/>
        <w:rPr>
          <w:sz w:val="20"/>
          <w:szCs w:val="20"/>
        </w:rPr>
      </w:pPr>
      <w:r w:rsidRPr="00294AE6">
        <w:rPr>
          <w:sz w:val="20"/>
          <w:szCs w:val="20"/>
        </w:rPr>
        <w:t>2024 году –   111,3    тыс. рублей;</w:t>
      </w:r>
    </w:p>
    <w:p w:rsidR="002D3832" w:rsidRPr="00294AE6" w:rsidRDefault="002D3832" w:rsidP="002D3832">
      <w:pPr>
        <w:ind w:firstLine="567"/>
        <w:jc w:val="both"/>
        <w:rPr>
          <w:sz w:val="20"/>
          <w:szCs w:val="20"/>
        </w:rPr>
      </w:pPr>
      <w:r w:rsidRPr="00294AE6">
        <w:rPr>
          <w:sz w:val="20"/>
          <w:szCs w:val="20"/>
        </w:rPr>
        <w:t>2025 году –   111,3    тыс. рублей;</w:t>
      </w:r>
    </w:p>
    <w:p w:rsidR="002D3832" w:rsidRPr="00294AE6" w:rsidRDefault="002D3832" w:rsidP="002D3832">
      <w:pPr>
        <w:tabs>
          <w:tab w:val="left" w:pos="3630"/>
        </w:tabs>
        <w:autoSpaceDE w:val="0"/>
        <w:autoSpaceDN w:val="0"/>
        <w:adjustRightInd w:val="0"/>
        <w:jc w:val="both"/>
        <w:rPr>
          <w:sz w:val="20"/>
          <w:szCs w:val="20"/>
        </w:rPr>
      </w:pPr>
      <w:r w:rsidRPr="00294AE6">
        <w:rPr>
          <w:sz w:val="20"/>
          <w:szCs w:val="20"/>
        </w:rPr>
        <w:t xml:space="preserve">местного бюджета – </w:t>
      </w:r>
      <w:r w:rsidRPr="00294AE6">
        <w:rPr>
          <w:b/>
          <w:sz w:val="20"/>
          <w:szCs w:val="20"/>
        </w:rPr>
        <w:t>176,3</w:t>
      </w:r>
      <w:r w:rsidRPr="00294AE6">
        <w:rPr>
          <w:sz w:val="20"/>
          <w:szCs w:val="20"/>
        </w:rPr>
        <w:t xml:space="preserve"> тыс. рублей (1,7 %), в том числе в:</w:t>
      </w:r>
    </w:p>
    <w:p w:rsidR="002D3832" w:rsidRPr="00294AE6" w:rsidRDefault="002D3832" w:rsidP="002D3832">
      <w:pPr>
        <w:jc w:val="both"/>
        <w:rPr>
          <w:sz w:val="20"/>
          <w:szCs w:val="20"/>
        </w:rPr>
      </w:pPr>
      <w:r w:rsidRPr="00294AE6">
        <w:rPr>
          <w:sz w:val="20"/>
          <w:szCs w:val="20"/>
        </w:rPr>
        <w:t xml:space="preserve">         2020 году –     22,3     тыс. рублей;</w:t>
      </w:r>
    </w:p>
    <w:p w:rsidR="002D3832" w:rsidRPr="00294AE6" w:rsidRDefault="002D3832" w:rsidP="002D3832">
      <w:pPr>
        <w:ind w:firstLine="567"/>
        <w:jc w:val="both"/>
        <w:rPr>
          <w:sz w:val="20"/>
          <w:szCs w:val="20"/>
        </w:rPr>
      </w:pPr>
      <w:r w:rsidRPr="00294AE6">
        <w:rPr>
          <w:sz w:val="20"/>
          <w:szCs w:val="20"/>
        </w:rPr>
        <w:t>2021 году –     10,0     тыс. рублей;</w:t>
      </w:r>
    </w:p>
    <w:p w:rsidR="002D3832" w:rsidRPr="00294AE6" w:rsidRDefault="002D3832" w:rsidP="002D3832">
      <w:pPr>
        <w:ind w:firstLine="567"/>
        <w:jc w:val="both"/>
        <w:rPr>
          <w:sz w:val="20"/>
          <w:szCs w:val="20"/>
        </w:rPr>
      </w:pPr>
      <w:r w:rsidRPr="00294AE6">
        <w:rPr>
          <w:sz w:val="20"/>
          <w:szCs w:val="20"/>
        </w:rPr>
        <w:t>2022 году –     36,0     тыс. рублей;</w:t>
      </w:r>
    </w:p>
    <w:p w:rsidR="002D3832" w:rsidRPr="00294AE6" w:rsidRDefault="002D3832" w:rsidP="002D3832">
      <w:pPr>
        <w:ind w:firstLine="567"/>
        <w:jc w:val="both"/>
        <w:rPr>
          <w:sz w:val="20"/>
          <w:szCs w:val="20"/>
        </w:rPr>
      </w:pPr>
      <w:r w:rsidRPr="00294AE6">
        <w:rPr>
          <w:sz w:val="20"/>
          <w:szCs w:val="20"/>
        </w:rPr>
        <w:t>2023 году –     36,0     тыс. рублей;</w:t>
      </w:r>
    </w:p>
    <w:p w:rsidR="002D3832" w:rsidRPr="00294AE6" w:rsidRDefault="002D3832" w:rsidP="002D3832">
      <w:pPr>
        <w:ind w:firstLine="567"/>
        <w:jc w:val="both"/>
        <w:rPr>
          <w:sz w:val="20"/>
          <w:szCs w:val="20"/>
        </w:rPr>
      </w:pPr>
      <w:r w:rsidRPr="00294AE6">
        <w:rPr>
          <w:sz w:val="20"/>
          <w:szCs w:val="20"/>
        </w:rPr>
        <w:t>2024 году –     36,0     тыс. рублей;</w:t>
      </w:r>
    </w:p>
    <w:p w:rsidR="002D3832" w:rsidRPr="00294AE6" w:rsidRDefault="002D3832" w:rsidP="002D3832">
      <w:pPr>
        <w:ind w:firstLine="567"/>
        <w:jc w:val="both"/>
        <w:rPr>
          <w:sz w:val="20"/>
          <w:szCs w:val="20"/>
        </w:rPr>
      </w:pPr>
      <w:r w:rsidRPr="00294AE6">
        <w:rPr>
          <w:sz w:val="20"/>
          <w:szCs w:val="20"/>
        </w:rPr>
        <w:t>2025 году –     36,0     тыс. рублей;</w:t>
      </w:r>
    </w:p>
    <w:p w:rsidR="002D3832" w:rsidRPr="00294AE6" w:rsidRDefault="002D3832" w:rsidP="002D3832">
      <w:pPr>
        <w:tabs>
          <w:tab w:val="left" w:pos="3630"/>
        </w:tabs>
        <w:autoSpaceDE w:val="0"/>
        <w:autoSpaceDN w:val="0"/>
        <w:adjustRightInd w:val="0"/>
        <w:jc w:val="both"/>
        <w:rPr>
          <w:sz w:val="20"/>
          <w:szCs w:val="20"/>
        </w:rPr>
      </w:pPr>
      <w:r w:rsidRPr="00294AE6">
        <w:rPr>
          <w:sz w:val="20"/>
          <w:szCs w:val="20"/>
        </w:rPr>
        <w:t xml:space="preserve">внебюджетных источников - </w:t>
      </w:r>
      <w:r w:rsidRPr="00294AE6">
        <w:rPr>
          <w:b/>
          <w:sz w:val="20"/>
          <w:szCs w:val="20"/>
        </w:rPr>
        <w:t xml:space="preserve">0,0 </w:t>
      </w:r>
      <w:r w:rsidRPr="00294AE6">
        <w:rPr>
          <w:bCs/>
          <w:sz w:val="20"/>
          <w:szCs w:val="20"/>
        </w:rPr>
        <w:t>(0 %)</w:t>
      </w:r>
      <w:r w:rsidRPr="00294AE6">
        <w:rPr>
          <w:sz w:val="20"/>
          <w:szCs w:val="20"/>
        </w:rPr>
        <w:t xml:space="preserve"> тыс. рублей, в том числе в:</w:t>
      </w:r>
    </w:p>
    <w:p w:rsidR="002D3832" w:rsidRPr="00294AE6" w:rsidRDefault="002D3832" w:rsidP="002D3832">
      <w:pPr>
        <w:jc w:val="both"/>
        <w:rPr>
          <w:sz w:val="20"/>
          <w:szCs w:val="20"/>
        </w:rPr>
      </w:pPr>
      <w:r w:rsidRPr="00294AE6">
        <w:rPr>
          <w:sz w:val="20"/>
          <w:szCs w:val="20"/>
        </w:rPr>
        <w:t xml:space="preserve">         2020 году –       0,0     тыс. рублей;</w:t>
      </w:r>
    </w:p>
    <w:p w:rsidR="002D3832" w:rsidRPr="00294AE6" w:rsidRDefault="002D3832" w:rsidP="002D3832">
      <w:pPr>
        <w:ind w:firstLine="567"/>
        <w:jc w:val="both"/>
        <w:rPr>
          <w:sz w:val="20"/>
          <w:szCs w:val="20"/>
        </w:rPr>
      </w:pPr>
      <w:r w:rsidRPr="00294AE6">
        <w:rPr>
          <w:sz w:val="20"/>
          <w:szCs w:val="20"/>
        </w:rPr>
        <w:t>2021 году –       0,0     тыс. рублей;</w:t>
      </w:r>
    </w:p>
    <w:p w:rsidR="002D3832" w:rsidRPr="00294AE6" w:rsidRDefault="002D3832" w:rsidP="002D3832">
      <w:pPr>
        <w:ind w:firstLine="567"/>
        <w:jc w:val="both"/>
        <w:rPr>
          <w:sz w:val="20"/>
          <w:szCs w:val="20"/>
        </w:rPr>
      </w:pPr>
      <w:r w:rsidRPr="00294AE6">
        <w:rPr>
          <w:sz w:val="20"/>
          <w:szCs w:val="20"/>
        </w:rPr>
        <w:t>2022 году –       0,0     тыс. рублей;</w:t>
      </w:r>
    </w:p>
    <w:p w:rsidR="002D3832" w:rsidRPr="00294AE6" w:rsidRDefault="002D3832" w:rsidP="002D3832">
      <w:pPr>
        <w:ind w:firstLine="567"/>
        <w:jc w:val="both"/>
        <w:rPr>
          <w:sz w:val="20"/>
          <w:szCs w:val="20"/>
        </w:rPr>
      </w:pPr>
      <w:r w:rsidRPr="00294AE6">
        <w:rPr>
          <w:sz w:val="20"/>
          <w:szCs w:val="20"/>
        </w:rPr>
        <w:t>2023 году –       0,0     тыс. рублей;</w:t>
      </w:r>
    </w:p>
    <w:p w:rsidR="002D3832" w:rsidRPr="00294AE6" w:rsidRDefault="002D3832" w:rsidP="002D3832">
      <w:pPr>
        <w:ind w:firstLine="567"/>
        <w:jc w:val="both"/>
        <w:rPr>
          <w:sz w:val="20"/>
          <w:szCs w:val="20"/>
        </w:rPr>
      </w:pPr>
      <w:r w:rsidRPr="00294AE6">
        <w:rPr>
          <w:sz w:val="20"/>
          <w:szCs w:val="20"/>
        </w:rPr>
        <w:t>2024 году –       0,0     тыс. рублей;</w:t>
      </w:r>
    </w:p>
    <w:p w:rsidR="002D3832" w:rsidRPr="00294AE6" w:rsidRDefault="002D3832" w:rsidP="002D3832">
      <w:pPr>
        <w:ind w:firstLine="567"/>
        <w:jc w:val="both"/>
        <w:rPr>
          <w:sz w:val="20"/>
          <w:szCs w:val="20"/>
        </w:rPr>
      </w:pPr>
      <w:r w:rsidRPr="00294AE6">
        <w:rPr>
          <w:sz w:val="20"/>
          <w:szCs w:val="20"/>
        </w:rPr>
        <w:t>2025 году –       0,0     тыс. рублей;</w:t>
      </w:r>
    </w:p>
    <w:p w:rsidR="002D3832" w:rsidRPr="00294AE6" w:rsidRDefault="002D3832" w:rsidP="002D3832">
      <w:pPr>
        <w:ind w:firstLine="709"/>
        <w:jc w:val="both"/>
        <w:rPr>
          <w:sz w:val="20"/>
          <w:szCs w:val="20"/>
        </w:rPr>
      </w:pPr>
    </w:p>
    <w:p w:rsidR="002D3832" w:rsidRPr="00294AE6" w:rsidRDefault="002D3832" w:rsidP="002D3832">
      <w:pPr>
        <w:ind w:firstLine="709"/>
        <w:jc w:val="both"/>
        <w:rPr>
          <w:sz w:val="20"/>
          <w:szCs w:val="20"/>
        </w:rPr>
      </w:pPr>
      <w:r w:rsidRPr="00294AE6">
        <w:rP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2D3832" w:rsidRPr="00294AE6" w:rsidRDefault="002D3832" w:rsidP="002D3832">
      <w:pPr>
        <w:shd w:val="clear" w:color="auto" w:fill="FFFFFF"/>
        <w:ind w:firstLine="709"/>
        <w:jc w:val="both"/>
        <w:rPr>
          <w:sz w:val="20"/>
          <w:szCs w:val="20"/>
        </w:rPr>
      </w:pPr>
      <w:r w:rsidRPr="00294AE6">
        <w:rPr>
          <w:sz w:val="20"/>
          <w:szCs w:val="20"/>
        </w:rPr>
        <w:t>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приведены в приложении № 2 к подпрограмме Муниципальной программы.</w:t>
      </w:r>
    </w:p>
    <w:p w:rsidR="002D3832" w:rsidRPr="00294AE6" w:rsidRDefault="002D3832" w:rsidP="002D3832">
      <w:pPr>
        <w:shd w:val="clear" w:color="auto" w:fill="FFFFFF"/>
        <w:ind w:firstLine="709"/>
        <w:jc w:val="both"/>
        <w:rPr>
          <w:sz w:val="20"/>
          <w:szCs w:val="20"/>
        </w:rPr>
      </w:pPr>
      <w:r w:rsidRPr="00294AE6">
        <w:rPr>
          <w:sz w:val="20"/>
          <w:szCs w:val="20"/>
        </w:rPr>
        <w:t xml:space="preserve">План реализации подпрограммы Муниципальной программы Аликовского района на очередной финансовый год и плановый период приведен в приложении №3 к подпрограмме Муниципальной программы. </w:t>
      </w:r>
    </w:p>
    <w:p w:rsidR="002D3832" w:rsidRPr="00294AE6" w:rsidRDefault="002D3832" w:rsidP="002D3832">
      <w:pPr>
        <w:jc w:val="both"/>
        <w:rPr>
          <w:sz w:val="20"/>
          <w:szCs w:val="20"/>
        </w:rPr>
      </w:pPr>
    </w:p>
    <w:p w:rsidR="002D3832" w:rsidRPr="00294AE6" w:rsidRDefault="002D3832" w:rsidP="002D3832">
      <w:pPr>
        <w:jc w:val="both"/>
        <w:rPr>
          <w:color w:val="000000"/>
          <w:sz w:val="20"/>
          <w:szCs w:val="20"/>
        </w:rPr>
      </w:pPr>
    </w:p>
    <w:p w:rsidR="002D3832" w:rsidRPr="00294AE6" w:rsidRDefault="002D3832" w:rsidP="002D3832">
      <w:pPr>
        <w:jc w:val="both"/>
        <w:rPr>
          <w:sz w:val="20"/>
          <w:szCs w:val="20"/>
        </w:rPr>
      </w:pPr>
    </w:p>
    <w:p w:rsidR="002D3832" w:rsidRPr="00294AE6" w:rsidRDefault="002D3832" w:rsidP="002D3832">
      <w:pPr>
        <w:jc w:val="both"/>
        <w:rPr>
          <w:sz w:val="20"/>
          <w:szCs w:val="20"/>
        </w:rPr>
      </w:pPr>
    </w:p>
    <w:p w:rsidR="002D3832" w:rsidRPr="00294AE6" w:rsidRDefault="002D3832" w:rsidP="002D3832">
      <w:pPr>
        <w:jc w:val="both"/>
        <w:rPr>
          <w:sz w:val="20"/>
          <w:szCs w:val="20"/>
        </w:rPr>
      </w:pPr>
    </w:p>
    <w:p w:rsidR="002D3832" w:rsidRPr="00294AE6" w:rsidRDefault="002D3832" w:rsidP="002D3832">
      <w:pPr>
        <w:widowControl w:val="0"/>
        <w:tabs>
          <w:tab w:val="left" w:pos="3750"/>
          <w:tab w:val="center" w:pos="4678"/>
        </w:tabs>
        <w:autoSpaceDE w:val="0"/>
        <w:autoSpaceDN w:val="0"/>
        <w:adjustRightInd w:val="0"/>
        <w:jc w:val="right"/>
        <w:rPr>
          <w:b/>
          <w:sz w:val="20"/>
          <w:szCs w:val="20"/>
        </w:rPr>
        <w:sectPr w:rsidR="002D3832" w:rsidRPr="00294AE6" w:rsidSect="008B2D94">
          <w:headerReference w:type="even" r:id="rId14"/>
          <w:headerReference w:type="default" r:id="rId15"/>
          <w:pgSz w:w="11906" w:h="16838"/>
          <w:pgMar w:top="1134" w:right="567" w:bottom="1134" w:left="1701" w:header="709" w:footer="709" w:gutter="0"/>
          <w:cols w:space="708"/>
          <w:titlePg/>
          <w:docGrid w:linePitch="360"/>
        </w:sectPr>
      </w:pPr>
    </w:p>
    <w:p w:rsidR="002D3832" w:rsidRPr="00294AE6" w:rsidRDefault="002D3832" w:rsidP="002D3832">
      <w:pPr>
        <w:jc w:val="right"/>
        <w:rPr>
          <w:sz w:val="20"/>
          <w:szCs w:val="20"/>
        </w:rPr>
      </w:pPr>
      <w:r w:rsidRPr="00294AE6">
        <w:rPr>
          <w:sz w:val="20"/>
          <w:szCs w:val="20"/>
        </w:rPr>
        <w:lastRenderedPageBreak/>
        <w:t>Приложение № 1</w:t>
      </w:r>
    </w:p>
    <w:p w:rsidR="002D3832" w:rsidRPr="00294AE6" w:rsidRDefault="002D3832" w:rsidP="002D3832">
      <w:pPr>
        <w:ind w:left="9400"/>
        <w:jc w:val="right"/>
        <w:rPr>
          <w:sz w:val="20"/>
          <w:szCs w:val="20"/>
        </w:rPr>
      </w:pPr>
      <w:r w:rsidRPr="00294AE6">
        <w:rPr>
          <w:sz w:val="20"/>
          <w:szCs w:val="20"/>
        </w:rPr>
        <w:t xml:space="preserve">к подпрограмме </w:t>
      </w:r>
      <w:r w:rsidRPr="00294AE6">
        <w:rPr>
          <w:rFonts w:eastAsia="Calibri"/>
          <w:sz w:val="20"/>
          <w:szCs w:val="20"/>
          <w:lang w:eastAsia="en-US"/>
        </w:rPr>
        <w:t>«Создание условий для обеспечения доступным и комфортным жильем сельского населения</w:t>
      </w:r>
      <w:r w:rsidRPr="00294AE6">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2D3832" w:rsidRPr="00294AE6" w:rsidRDefault="002D3832" w:rsidP="002D3832">
      <w:pPr>
        <w:ind w:firstLine="709"/>
        <w:jc w:val="both"/>
        <w:rPr>
          <w:sz w:val="20"/>
          <w:szCs w:val="20"/>
        </w:rPr>
      </w:pPr>
    </w:p>
    <w:p w:rsidR="002D3832" w:rsidRPr="00294AE6" w:rsidRDefault="002D3832" w:rsidP="002D3832">
      <w:pPr>
        <w:tabs>
          <w:tab w:val="left" w:pos="8716"/>
        </w:tabs>
        <w:jc w:val="center"/>
        <w:rPr>
          <w:b/>
          <w:sz w:val="20"/>
          <w:szCs w:val="20"/>
        </w:rPr>
      </w:pPr>
      <w:r w:rsidRPr="00294AE6">
        <w:rPr>
          <w:b/>
          <w:sz w:val="20"/>
          <w:szCs w:val="20"/>
        </w:rPr>
        <w:t>СВЕДЕНИЯ О ЦЕЛЕВЫХ ИНДИКАТОРАХ (ПОКАЗАТЕЛЯХ)</w:t>
      </w:r>
    </w:p>
    <w:p w:rsidR="002D3832" w:rsidRPr="00294AE6" w:rsidRDefault="002D3832" w:rsidP="002D3832">
      <w:pPr>
        <w:autoSpaceDE w:val="0"/>
        <w:autoSpaceDN w:val="0"/>
        <w:adjustRightInd w:val="0"/>
        <w:ind w:firstLine="709"/>
        <w:jc w:val="center"/>
        <w:rPr>
          <w:b/>
          <w:sz w:val="20"/>
          <w:szCs w:val="20"/>
        </w:rPr>
      </w:pPr>
      <w:r w:rsidRPr="00294AE6">
        <w:rPr>
          <w:b/>
          <w:bCs/>
          <w:color w:val="000000"/>
          <w:sz w:val="20"/>
          <w:szCs w:val="20"/>
        </w:rPr>
        <w:t xml:space="preserve">подпрограммы </w:t>
      </w:r>
      <w:r w:rsidRPr="00294AE6">
        <w:rPr>
          <w:rFonts w:eastAsia="Calibri"/>
          <w:b/>
          <w:sz w:val="20"/>
          <w:szCs w:val="20"/>
          <w:lang w:eastAsia="en-US"/>
        </w:rPr>
        <w:t>«Создание условий для обеспечения доступным и комфортным жильем сельского населения</w:t>
      </w:r>
      <w:r w:rsidRPr="00294AE6">
        <w:rPr>
          <w:b/>
          <w:sz w:val="20"/>
          <w:szCs w:val="20"/>
        </w:rPr>
        <w:t>»</w:t>
      </w:r>
    </w:p>
    <w:p w:rsidR="002D3832" w:rsidRPr="00294AE6" w:rsidRDefault="002D3832" w:rsidP="002D3832">
      <w:pPr>
        <w:autoSpaceDE w:val="0"/>
        <w:autoSpaceDN w:val="0"/>
        <w:adjustRightInd w:val="0"/>
        <w:ind w:firstLine="709"/>
        <w:jc w:val="center"/>
        <w:rPr>
          <w:b/>
          <w:bCs/>
          <w:color w:val="000000"/>
          <w:sz w:val="20"/>
          <w:szCs w:val="20"/>
        </w:rPr>
      </w:pPr>
      <w:r w:rsidRPr="00294AE6">
        <w:rPr>
          <w:sz w:val="20"/>
          <w:szCs w:val="20"/>
        </w:rPr>
        <w:t xml:space="preserve"> </w:t>
      </w:r>
      <w:r w:rsidRPr="00294AE6">
        <w:rPr>
          <w:b/>
          <w:bCs/>
          <w:color w:val="000000"/>
          <w:sz w:val="20"/>
          <w:szCs w:val="20"/>
        </w:rPr>
        <w:t>Муниципальной программы Аликовского района «Комплексное развитие сельских территорий</w:t>
      </w:r>
    </w:p>
    <w:p w:rsidR="002D3832" w:rsidRPr="00294AE6" w:rsidRDefault="002D3832" w:rsidP="002D3832">
      <w:pPr>
        <w:autoSpaceDE w:val="0"/>
        <w:autoSpaceDN w:val="0"/>
        <w:adjustRightInd w:val="0"/>
        <w:ind w:firstLine="709"/>
        <w:jc w:val="center"/>
        <w:rPr>
          <w:b/>
          <w:sz w:val="20"/>
          <w:szCs w:val="20"/>
        </w:rPr>
      </w:pPr>
      <w:r w:rsidRPr="00294AE6">
        <w:rPr>
          <w:b/>
          <w:bCs/>
          <w:color w:val="000000"/>
          <w:sz w:val="20"/>
          <w:szCs w:val="20"/>
        </w:rPr>
        <w:t xml:space="preserve"> Аликовского района Чувашской Республики»</w:t>
      </w:r>
    </w:p>
    <w:p w:rsidR="002D3832" w:rsidRPr="00294AE6" w:rsidRDefault="002D3832" w:rsidP="002D3832">
      <w:pPr>
        <w:tabs>
          <w:tab w:val="left" w:pos="8716"/>
        </w:tabs>
        <w:spacing w:line="226" w:lineRule="exact"/>
        <w:jc w:val="center"/>
        <w:rPr>
          <w:sz w:val="20"/>
          <w:szCs w:val="20"/>
        </w:rPr>
      </w:pPr>
    </w:p>
    <w:tbl>
      <w:tblPr>
        <w:tblW w:w="14752" w:type="dxa"/>
        <w:tblLayout w:type="fixed"/>
        <w:tblCellMar>
          <w:left w:w="10" w:type="dxa"/>
          <w:right w:w="10" w:type="dxa"/>
        </w:tblCellMar>
        <w:tblLook w:val="0000" w:firstRow="0" w:lastRow="0" w:firstColumn="0" w:lastColumn="0" w:noHBand="0" w:noVBand="0"/>
      </w:tblPr>
      <w:tblGrid>
        <w:gridCol w:w="433"/>
        <w:gridCol w:w="4671"/>
        <w:gridCol w:w="1193"/>
        <w:gridCol w:w="1207"/>
        <w:gridCol w:w="1208"/>
        <w:gridCol w:w="1208"/>
        <w:gridCol w:w="1208"/>
        <w:gridCol w:w="1208"/>
        <w:gridCol w:w="1208"/>
        <w:gridCol w:w="1208"/>
      </w:tblGrid>
      <w:tr w:rsidR="002D3832" w:rsidRPr="00294AE6" w:rsidTr="008B2D94">
        <w:trPr>
          <w:cantSplit/>
          <w:trHeight w:val="389"/>
        </w:trPr>
        <w:tc>
          <w:tcPr>
            <w:tcW w:w="433" w:type="dxa"/>
            <w:vMerge w:val="restart"/>
            <w:tcBorders>
              <w:top w:val="single" w:sz="4" w:space="0" w:color="auto"/>
              <w:left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 п/п</w:t>
            </w:r>
          </w:p>
        </w:tc>
        <w:tc>
          <w:tcPr>
            <w:tcW w:w="4671" w:type="dxa"/>
            <w:vMerge w:val="restart"/>
            <w:tcBorders>
              <w:top w:val="single" w:sz="4" w:space="0" w:color="auto"/>
              <w:left w:val="single" w:sz="4" w:space="0" w:color="auto"/>
              <w:right w:val="single" w:sz="4" w:space="0" w:color="auto"/>
            </w:tcBorders>
            <w:shd w:val="clear" w:color="auto" w:fill="FFFFFF"/>
          </w:tcPr>
          <w:p w:rsidR="002D3832" w:rsidRPr="00294AE6" w:rsidRDefault="002D3832" w:rsidP="008B2D94">
            <w:pPr>
              <w:spacing w:line="226" w:lineRule="exact"/>
              <w:jc w:val="center"/>
              <w:rPr>
                <w:sz w:val="20"/>
                <w:szCs w:val="20"/>
              </w:rPr>
            </w:pPr>
            <w:r w:rsidRPr="00294AE6">
              <w:rPr>
                <w:sz w:val="20"/>
                <w:szCs w:val="20"/>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2D3832" w:rsidRPr="00294AE6" w:rsidRDefault="002D3832" w:rsidP="008B2D94">
            <w:pPr>
              <w:spacing w:line="226" w:lineRule="exact"/>
              <w:jc w:val="center"/>
              <w:rPr>
                <w:sz w:val="20"/>
                <w:szCs w:val="20"/>
              </w:rPr>
            </w:pPr>
            <w:r w:rsidRPr="00294AE6">
              <w:rPr>
                <w:sz w:val="20"/>
                <w:szCs w:val="20"/>
              </w:rPr>
              <w:t>Единица измерения</w:t>
            </w:r>
          </w:p>
        </w:tc>
        <w:tc>
          <w:tcPr>
            <w:tcW w:w="8455" w:type="dxa"/>
            <w:gridSpan w:val="7"/>
            <w:tcBorders>
              <w:top w:val="single" w:sz="4" w:space="0" w:color="auto"/>
              <w:left w:val="single" w:sz="4" w:space="0" w:color="auto"/>
              <w:right w:val="single" w:sz="4" w:space="0" w:color="auto"/>
            </w:tcBorders>
            <w:shd w:val="clear" w:color="auto" w:fill="FFFFFF"/>
          </w:tcPr>
          <w:p w:rsidR="002D3832" w:rsidRPr="00294AE6" w:rsidRDefault="002D3832" w:rsidP="008B2D94">
            <w:pPr>
              <w:ind w:left="60"/>
              <w:jc w:val="center"/>
              <w:rPr>
                <w:sz w:val="20"/>
                <w:szCs w:val="20"/>
              </w:rPr>
            </w:pPr>
            <w:r w:rsidRPr="00294AE6">
              <w:rPr>
                <w:sz w:val="20"/>
                <w:szCs w:val="20"/>
              </w:rPr>
              <w:t>Значения целевых индикаторов и показателей</w:t>
            </w:r>
          </w:p>
        </w:tc>
      </w:tr>
      <w:tr w:rsidR="002D3832" w:rsidRPr="00294AE6" w:rsidTr="008B2D94">
        <w:trPr>
          <w:cantSplit/>
          <w:trHeight w:val="936"/>
        </w:trPr>
        <w:tc>
          <w:tcPr>
            <w:tcW w:w="433" w:type="dxa"/>
            <w:vMerge/>
            <w:tcBorders>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tc>
        <w:tc>
          <w:tcPr>
            <w:tcW w:w="4671" w:type="dxa"/>
            <w:vMerge/>
            <w:tcBorders>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tc>
        <w:tc>
          <w:tcPr>
            <w:tcW w:w="1193" w:type="dxa"/>
            <w:vMerge/>
            <w:tcBorders>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2019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lang w:val="en-US"/>
              </w:rPr>
              <w:t xml:space="preserve">2020 </w:t>
            </w:r>
            <w:r w:rsidRPr="00294AE6">
              <w:rPr>
                <w:sz w:val="20"/>
                <w:szCs w:val="20"/>
              </w:rPr>
              <w:t>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2021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2022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2023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2024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2025 г.</w:t>
            </w:r>
          </w:p>
        </w:tc>
      </w:tr>
      <w:tr w:rsidR="002D3832" w:rsidRPr="00294AE6" w:rsidTr="008B2D94">
        <w:trPr>
          <w:trHeight w:val="254"/>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ind w:left="560"/>
              <w:jc w:val="center"/>
              <w:rPr>
                <w:sz w:val="20"/>
                <w:szCs w:val="20"/>
              </w:rPr>
            </w:pPr>
            <w:r w:rsidRPr="00294AE6">
              <w:rPr>
                <w:sz w:val="20"/>
                <w:szCs w:val="20"/>
              </w:rPr>
              <w:t>3</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ind w:left="160"/>
              <w:jc w:val="center"/>
              <w:rPr>
                <w:sz w:val="20"/>
                <w:szCs w:val="20"/>
              </w:rPr>
            </w:pPr>
            <w:r w:rsidRPr="00294AE6">
              <w:rPr>
                <w:sz w:val="20"/>
                <w:szCs w:val="20"/>
              </w:rPr>
              <w:t>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ind w:left="160"/>
              <w:jc w:val="center"/>
              <w:rPr>
                <w:sz w:val="20"/>
                <w:szCs w:val="20"/>
              </w:rPr>
            </w:pPr>
            <w:r w:rsidRPr="00294AE6">
              <w:rPr>
                <w:sz w:val="20"/>
                <w:szCs w:val="20"/>
              </w:rPr>
              <w:t>9</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ind w:left="160"/>
              <w:jc w:val="center"/>
              <w:rPr>
                <w:sz w:val="20"/>
                <w:szCs w:val="20"/>
              </w:rPr>
            </w:pPr>
            <w:r w:rsidRPr="00294AE6">
              <w:rPr>
                <w:sz w:val="20"/>
                <w:szCs w:val="20"/>
              </w:rPr>
              <w:t>10</w:t>
            </w:r>
          </w:p>
        </w:tc>
      </w:tr>
      <w:tr w:rsidR="002D3832" w:rsidRPr="00294AE6" w:rsidTr="008B2D94">
        <w:trPr>
          <w:cantSplit/>
          <w:trHeight w:val="730"/>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both"/>
              <w:rPr>
                <w:sz w:val="20"/>
                <w:szCs w:val="20"/>
              </w:rPr>
            </w:pPr>
            <w:r w:rsidRPr="00294AE6">
              <w:rPr>
                <w:sz w:val="20"/>
                <w:szCs w:val="20"/>
              </w:rPr>
              <w:t>Объем ввода (приобретения) жилья для граждан, проживающих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roofErr w:type="spellStart"/>
            <w:r w:rsidRPr="00294AE6">
              <w:rPr>
                <w:sz w:val="20"/>
                <w:szCs w:val="20"/>
              </w:rPr>
              <w:t>кв.м</w:t>
            </w:r>
            <w:proofErr w:type="spellEnd"/>
            <w:r w:rsidRPr="00294AE6">
              <w:rPr>
                <w:sz w:val="20"/>
                <w:szCs w:val="20"/>
              </w:rPr>
              <w:t>.</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152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90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90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90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71"/>
              <w:shd w:val="clear" w:color="auto" w:fill="auto"/>
              <w:spacing w:line="240" w:lineRule="auto"/>
              <w:ind w:left="160"/>
              <w:jc w:val="center"/>
              <w:rPr>
                <w:sz w:val="20"/>
                <w:szCs w:val="20"/>
                <w:lang w:val="ru-RU" w:eastAsia="ru-RU"/>
              </w:rPr>
            </w:pPr>
            <w:r w:rsidRPr="00294AE6">
              <w:rPr>
                <w:sz w:val="20"/>
                <w:szCs w:val="20"/>
                <w:lang w:val="ru-RU" w:eastAsia="ru-RU"/>
              </w:rPr>
              <w:t>90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71"/>
              <w:shd w:val="clear" w:color="auto" w:fill="auto"/>
              <w:spacing w:line="240" w:lineRule="auto"/>
              <w:ind w:left="160"/>
              <w:jc w:val="center"/>
              <w:rPr>
                <w:sz w:val="20"/>
                <w:szCs w:val="20"/>
                <w:lang w:val="ru-RU" w:eastAsia="ru-RU"/>
              </w:rPr>
            </w:pPr>
            <w:r w:rsidRPr="00294AE6">
              <w:rPr>
                <w:sz w:val="20"/>
                <w:szCs w:val="20"/>
                <w:lang w:val="ru-RU" w:eastAsia="ru-RU"/>
              </w:rPr>
              <w:t>90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90</w:t>
            </w:r>
          </w:p>
        </w:tc>
      </w:tr>
      <w:tr w:rsidR="002D3832" w:rsidRPr="00294AE6" w:rsidTr="008B2D94">
        <w:trPr>
          <w:cantSplit/>
          <w:trHeight w:val="843"/>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rPr>
                <w:sz w:val="20"/>
                <w:szCs w:val="20"/>
              </w:rPr>
            </w:pPr>
            <w:r w:rsidRPr="00294AE6">
              <w:rPr>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8,1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4,5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4,6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81"/>
              <w:shd w:val="clear" w:color="auto" w:fill="auto"/>
              <w:spacing w:line="240" w:lineRule="auto"/>
              <w:jc w:val="center"/>
              <w:rPr>
                <w:rFonts w:ascii="Times New Roman" w:hAnsi="Times New Roman"/>
                <w:sz w:val="20"/>
                <w:szCs w:val="20"/>
                <w:lang w:val="ru-RU" w:eastAsia="ru-RU"/>
              </w:rPr>
            </w:pPr>
            <w:r w:rsidRPr="00294AE6">
              <w:rPr>
                <w:rFonts w:ascii="Times New Roman" w:hAnsi="Times New Roman"/>
                <w:sz w:val="20"/>
                <w:szCs w:val="20"/>
                <w:lang w:val="ru-RU" w:eastAsia="ru-RU"/>
              </w:rP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81"/>
              <w:shd w:val="clear" w:color="auto" w:fill="auto"/>
              <w:spacing w:line="240" w:lineRule="auto"/>
              <w:ind w:left="160"/>
              <w:jc w:val="center"/>
              <w:rPr>
                <w:rFonts w:ascii="Times New Roman" w:hAnsi="Times New Roman"/>
                <w:sz w:val="20"/>
                <w:szCs w:val="20"/>
                <w:lang w:val="ru-RU" w:eastAsia="ru-RU"/>
              </w:rPr>
            </w:pPr>
            <w:r w:rsidRPr="00294AE6">
              <w:rPr>
                <w:rFonts w:ascii="Times New Roman" w:hAnsi="Times New Roman"/>
                <w:sz w:val="20"/>
                <w:szCs w:val="20"/>
                <w:lang w:val="ru-RU" w:eastAsia="ru-RU"/>
              </w:rP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widowControl w:val="0"/>
              <w:tabs>
                <w:tab w:val="decimal" w:pos="72"/>
                <w:tab w:val="decimal" w:pos="618"/>
              </w:tabs>
              <w:autoSpaceDE w:val="0"/>
              <w:autoSpaceDN w:val="0"/>
              <w:adjustRightInd w:val="0"/>
              <w:jc w:val="center"/>
              <w:rPr>
                <w:sz w:val="20"/>
                <w:szCs w:val="20"/>
              </w:rPr>
            </w:pPr>
            <w:r w:rsidRPr="00294AE6">
              <w:rPr>
                <w:sz w:val="20"/>
                <w:szCs w:val="20"/>
              </w:rPr>
              <w:t>4,7</w:t>
            </w:r>
          </w:p>
        </w:tc>
      </w:tr>
      <w:tr w:rsidR="002D3832" w:rsidRPr="00294AE6" w:rsidTr="008B2D94">
        <w:trPr>
          <w:cantSplit/>
          <w:trHeight w:val="810"/>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3</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both"/>
              <w:rPr>
                <w:sz w:val="20"/>
                <w:szCs w:val="20"/>
              </w:rPr>
            </w:pPr>
            <w:r w:rsidRPr="00294AE6">
              <w:rPr>
                <w:sz w:val="20"/>
                <w:szCs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 xml:space="preserve"> 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3</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81"/>
              <w:shd w:val="clear" w:color="auto" w:fill="auto"/>
              <w:spacing w:line="240" w:lineRule="auto"/>
              <w:ind w:left="160"/>
              <w:jc w:val="center"/>
              <w:rPr>
                <w:rFonts w:ascii="Times New Roman" w:hAnsi="Times New Roman"/>
                <w:sz w:val="20"/>
                <w:szCs w:val="20"/>
                <w:lang w:val="ru-RU" w:eastAsia="ru-RU"/>
              </w:rPr>
            </w:pPr>
            <w:r w:rsidRPr="00294AE6">
              <w:rPr>
                <w:rFonts w:ascii="Times New Roman" w:hAnsi="Times New Roman"/>
                <w:sz w:val="20"/>
                <w:szCs w:val="20"/>
                <w:lang w:val="ru-RU" w:eastAsia="ru-RU"/>
              </w:rPr>
              <w:t>11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81"/>
              <w:shd w:val="clear" w:color="auto" w:fill="auto"/>
              <w:spacing w:line="240" w:lineRule="auto"/>
              <w:ind w:left="160"/>
              <w:jc w:val="center"/>
              <w:rPr>
                <w:rFonts w:ascii="Times New Roman" w:hAnsi="Times New Roman"/>
                <w:sz w:val="20"/>
                <w:szCs w:val="20"/>
                <w:lang w:val="ru-RU" w:eastAsia="ru-RU"/>
              </w:rPr>
            </w:pPr>
            <w:r w:rsidRPr="00294AE6">
              <w:rPr>
                <w:rFonts w:ascii="Times New Roman" w:hAnsi="Times New Roman"/>
                <w:sz w:val="20"/>
                <w:szCs w:val="20"/>
                <w:lang w:val="ru-RU" w:eastAsia="ru-RU"/>
              </w:rPr>
              <w:t>11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widowControl w:val="0"/>
              <w:tabs>
                <w:tab w:val="decimal" w:pos="72"/>
                <w:tab w:val="decimal" w:pos="618"/>
              </w:tabs>
              <w:autoSpaceDE w:val="0"/>
              <w:autoSpaceDN w:val="0"/>
              <w:adjustRightInd w:val="0"/>
              <w:jc w:val="center"/>
              <w:rPr>
                <w:sz w:val="20"/>
                <w:szCs w:val="20"/>
              </w:rPr>
            </w:pPr>
            <w:r w:rsidRPr="00294AE6">
              <w:rPr>
                <w:sz w:val="20"/>
                <w:szCs w:val="20"/>
              </w:rPr>
              <w:t>12</w:t>
            </w:r>
          </w:p>
        </w:tc>
      </w:tr>
      <w:tr w:rsidR="002D3832" w:rsidRPr="00294AE6" w:rsidTr="008B2D94">
        <w:trPr>
          <w:cantSplit/>
          <w:trHeight w:val="3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4</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both"/>
              <w:rPr>
                <w:sz w:val="20"/>
                <w:szCs w:val="20"/>
              </w:rPr>
            </w:pPr>
            <w:r w:rsidRPr="00294AE6">
              <w:rPr>
                <w:sz w:val="20"/>
                <w:szCs w:val="20"/>
              </w:rPr>
              <w:t>Объем ввода жилья, предоставленного гражданам по договорам найма жилого помещения</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roofErr w:type="spellStart"/>
            <w:r w:rsidRPr="00294AE6">
              <w:rPr>
                <w:sz w:val="20"/>
                <w:szCs w:val="20"/>
              </w:rPr>
              <w:t>кв.м</w:t>
            </w:r>
            <w:proofErr w:type="spellEnd"/>
            <w:r w:rsidRPr="00294AE6">
              <w:rPr>
                <w:sz w:val="20"/>
                <w:szCs w:val="20"/>
              </w:rPr>
              <w:t>.</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widowControl w:val="0"/>
              <w:tabs>
                <w:tab w:val="decimal" w:pos="72"/>
                <w:tab w:val="decimal" w:pos="618"/>
              </w:tabs>
              <w:autoSpaceDE w:val="0"/>
              <w:autoSpaceDN w:val="0"/>
              <w:adjustRightInd w:val="0"/>
              <w:jc w:val="center"/>
              <w:rPr>
                <w:sz w:val="20"/>
                <w:szCs w:val="20"/>
              </w:rPr>
            </w:pPr>
            <w:r w:rsidRPr="00294AE6">
              <w:rPr>
                <w:sz w:val="20"/>
                <w:szCs w:val="20"/>
              </w:rPr>
              <w:t>0</w:t>
            </w:r>
          </w:p>
        </w:tc>
      </w:tr>
    </w:tbl>
    <w:p w:rsidR="002D3832" w:rsidRPr="00294AE6" w:rsidRDefault="002D3832" w:rsidP="002D3832">
      <w:pPr>
        <w:rPr>
          <w:sz w:val="20"/>
          <w:szCs w:val="20"/>
        </w:rPr>
      </w:pPr>
    </w:p>
    <w:p w:rsidR="002D3832" w:rsidRPr="00294AE6" w:rsidRDefault="002D3832" w:rsidP="002D3832">
      <w:pPr>
        <w:jc w:val="center"/>
        <w:rPr>
          <w:sz w:val="20"/>
          <w:szCs w:val="20"/>
        </w:rPr>
      </w:pPr>
    </w:p>
    <w:p w:rsidR="002D3832" w:rsidRPr="00294AE6" w:rsidRDefault="002D3832" w:rsidP="002D3832">
      <w:pPr>
        <w:jc w:val="center"/>
        <w:rPr>
          <w:sz w:val="20"/>
          <w:szCs w:val="20"/>
        </w:rPr>
      </w:pPr>
    </w:p>
    <w:p w:rsidR="002D3832" w:rsidRPr="00294AE6" w:rsidRDefault="002D3832" w:rsidP="002D3832">
      <w:pPr>
        <w:jc w:val="center"/>
        <w:rPr>
          <w:sz w:val="20"/>
          <w:szCs w:val="20"/>
        </w:rPr>
      </w:pPr>
    </w:p>
    <w:p w:rsidR="002D3832" w:rsidRPr="00294AE6" w:rsidRDefault="002D3832" w:rsidP="002D3832">
      <w:pPr>
        <w:rPr>
          <w:sz w:val="20"/>
          <w:szCs w:val="20"/>
        </w:rPr>
      </w:pPr>
    </w:p>
    <w:p w:rsidR="002D3832" w:rsidRPr="00294AE6" w:rsidRDefault="002D3832" w:rsidP="002D3832">
      <w:pPr>
        <w:jc w:val="right"/>
        <w:rPr>
          <w:sz w:val="20"/>
          <w:szCs w:val="20"/>
        </w:rPr>
      </w:pPr>
      <w:r w:rsidRPr="00294AE6">
        <w:rPr>
          <w:sz w:val="20"/>
          <w:szCs w:val="20"/>
        </w:rPr>
        <w:t xml:space="preserve">                                                                                                                                                                                               Приложение № 2</w:t>
      </w:r>
    </w:p>
    <w:p w:rsidR="002D3832" w:rsidRPr="00294AE6" w:rsidRDefault="002D3832" w:rsidP="002D3832">
      <w:pPr>
        <w:tabs>
          <w:tab w:val="left" w:pos="9781"/>
        </w:tabs>
        <w:ind w:left="9400"/>
        <w:jc w:val="right"/>
        <w:rPr>
          <w:sz w:val="20"/>
          <w:szCs w:val="20"/>
        </w:rPr>
      </w:pPr>
      <w:r w:rsidRPr="00294AE6">
        <w:rPr>
          <w:sz w:val="20"/>
          <w:szCs w:val="20"/>
        </w:rPr>
        <w:lastRenderedPageBreak/>
        <w:t xml:space="preserve">к подпрограмме </w:t>
      </w:r>
      <w:r w:rsidRPr="00294AE6">
        <w:rPr>
          <w:rFonts w:eastAsia="Calibri"/>
          <w:sz w:val="20"/>
          <w:szCs w:val="20"/>
          <w:lang w:eastAsia="en-US"/>
        </w:rPr>
        <w:t>«Создание условий для обеспечения доступным и комфортным жильем сельского населения</w:t>
      </w:r>
      <w:r w:rsidRPr="00294AE6">
        <w:rPr>
          <w:sz w:val="20"/>
          <w:szCs w:val="20"/>
        </w:rPr>
        <w:t xml:space="preserve">»   Муниципальной программы Аликовского района «Комплексное развитие сельских территорий </w:t>
      </w:r>
    </w:p>
    <w:p w:rsidR="002D3832" w:rsidRPr="00294AE6" w:rsidRDefault="002D3832" w:rsidP="002D3832">
      <w:pPr>
        <w:tabs>
          <w:tab w:val="left" w:pos="9781"/>
        </w:tabs>
        <w:ind w:left="9400"/>
        <w:jc w:val="right"/>
        <w:rPr>
          <w:sz w:val="20"/>
          <w:szCs w:val="20"/>
        </w:rPr>
      </w:pPr>
      <w:r w:rsidRPr="00294AE6">
        <w:rPr>
          <w:sz w:val="20"/>
          <w:szCs w:val="20"/>
        </w:rPr>
        <w:t>Аликовского района Чувашской Республики»</w:t>
      </w:r>
    </w:p>
    <w:p w:rsidR="002D3832" w:rsidRPr="00294AE6" w:rsidRDefault="002D3832" w:rsidP="002D3832">
      <w:pPr>
        <w:jc w:val="center"/>
        <w:rPr>
          <w:sz w:val="20"/>
          <w:szCs w:val="20"/>
        </w:rPr>
      </w:pPr>
    </w:p>
    <w:p w:rsidR="002D3832" w:rsidRPr="00294AE6" w:rsidRDefault="002D3832" w:rsidP="002D3832">
      <w:pPr>
        <w:autoSpaceDE w:val="0"/>
        <w:autoSpaceDN w:val="0"/>
        <w:adjustRightInd w:val="0"/>
        <w:ind w:firstLine="709"/>
        <w:jc w:val="center"/>
        <w:rPr>
          <w:color w:val="000000"/>
          <w:sz w:val="20"/>
          <w:szCs w:val="20"/>
        </w:rPr>
      </w:pPr>
      <w:r w:rsidRPr="00294AE6">
        <w:rPr>
          <w:color w:val="000000"/>
          <w:sz w:val="20"/>
          <w:szCs w:val="20"/>
        </w:rPr>
        <w:t xml:space="preserve">Ресурсное обеспечение реализации  </w:t>
      </w:r>
    </w:p>
    <w:p w:rsidR="002D3832" w:rsidRPr="00294AE6" w:rsidRDefault="002D3832" w:rsidP="002D3832">
      <w:pPr>
        <w:autoSpaceDE w:val="0"/>
        <w:autoSpaceDN w:val="0"/>
        <w:adjustRightInd w:val="0"/>
        <w:ind w:firstLine="709"/>
        <w:jc w:val="center"/>
        <w:rPr>
          <w:b/>
          <w:bCs/>
          <w:color w:val="000000"/>
          <w:sz w:val="20"/>
          <w:szCs w:val="20"/>
        </w:rPr>
      </w:pPr>
      <w:r w:rsidRPr="00294AE6">
        <w:rPr>
          <w:color w:val="000000"/>
          <w:sz w:val="20"/>
          <w:szCs w:val="20"/>
        </w:rPr>
        <w:t xml:space="preserve">подпрограммы </w:t>
      </w:r>
      <w:r w:rsidRPr="00294AE6">
        <w:rPr>
          <w:b/>
          <w:color w:val="000000"/>
          <w:sz w:val="20"/>
          <w:szCs w:val="20"/>
        </w:rPr>
        <w:t>«</w:t>
      </w:r>
      <w:r w:rsidRPr="00294AE6">
        <w:rPr>
          <w:rFonts w:eastAsia="Calibri"/>
          <w:b/>
          <w:sz w:val="20"/>
          <w:szCs w:val="20"/>
          <w:lang w:eastAsia="en-US"/>
        </w:rPr>
        <w:t>Создание условий для обеспечения доступным и комфортным жильем сельского населения</w:t>
      </w:r>
      <w:r w:rsidRPr="00294AE6">
        <w:rPr>
          <w:b/>
          <w:sz w:val="20"/>
          <w:szCs w:val="20"/>
        </w:rPr>
        <w:t>»</w:t>
      </w:r>
      <w:r w:rsidRPr="00294AE6">
        <w:rPr>
          <w:sz w:val="20"/>
          <w:szCs w:val="20"/>
        </w:rPr>
        <w:t xml:space="preserve"> </w:t>
      </w:r>
      <w:r w:rsidRPr="00294AE6">
        <w:rPr>
          <w:color w:val="000000"/>
          <w:sz w:val="20"/>
          <w:szCs w:val="20"/>
        </w:rPr>
        <w:t xml:space="preserve">Муниципальной программы Аликовского района </w:t>
      </w:r>
      <w:r w:rsidRPr="00294AE6">
        <w:rPr>
          <w:b/>
          <w:bCs/>
          <w:color w:val="000000"/>
          <w:sz w:val="20"/>
          <w:szCs w:val="20"/>
        </w:rPr>
        <w:t>«Комплексное развитие сельских территорий Аликовского района Чувашской Республики»</w:t>
      </w:r>
    </w:p>
    <w:p w:rsidR="002D3832" w:rsidRPr="00294AE6" w:rsidRDefault="002D3832" w:rsidP="002D3832">
      <w:pPr>
        <w:jc w:val="center"/>
        <w:rPr>
          <w:sz w:val="20"/>
          <w:szCs w:val="20"/>
        </w:rPr>
      </w:pPr>
      <w:r w:rsidRPr="00294AE6">
        <w:rPr>
          <w:bCs/>
          <w:color w:val="000000"/>
          <w:sz w:val="20"/>
          <w:szCs w:val="20"/>
        </w:rPr>
        <w:t>за счет всех источников финансирования</w:t>
      </w:r>
    </w:p>
    <w:p w:rsidR="002D3832" w:rsidRPr="00294AE6" w:rsidRDefault="002D3832" w:rsidP="002D3832">
      <w:pPr>
        <w:widowControl w:val="0"/>
        <w:autoSpaceDE w:val="0"/>
        <w:autoSpaceDN w:val="0"/>
        <w:adjustRightInd w:val="0"/>
        <w:jc w:val="center"/>
        <w:rPr>
          <w:b/>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7"/>
        <w:gridCol w:w="1545"/>
        <w:gridCol w:w="1540"/>
        <w:gridCol w:w="1264"/>
        <w:gridCol w:w="982"/>
        <w:gridCol w:w="663"/>
        <w:gridCol w:w="663"/>
        <w:gridCol w:w="663"/>
        <w:gridCol w:w="663"/>
        <w:gridCol w:w="919"/>
        <w:gridCol w:w="919"/>
        <w:gridCol w:w="919"/>
        <w:gridCol w:w="919"/>
        <w:gridCol w:w="919"/>
        <w:gridCol w:w="919"/>
      </w:tblGrid>
      <w:tr w:rsidR="002D3832" w:rsidRPr="00294AE6" w:rsidTr="008B2D94">
        <w:trPr>
          <w:cantSplit/>
          <w:trHeight w:val="386"/>
        </w:trPr>
        <w:tc>
          <w:tcPr>
            <w:tcW w:w="357" w:type="pct"/>
            <w:vMerge w:val="restart"/>
          </w:tcPr>
          <w:p w:rsidR="002D3832" w:rsidRPr="00294AE6" w:rsidRDefault="002D3832" w:rsidP="008B2D94">
            <w:pPr>
              <w:widowControl w:val="0"/>
              <w:autoSpaceDE w:val="0"/>
              <w:autoSpaceDN w:val="0"/>
              <w:adjustRightInd w:val="0"/>
              <w:jc w:val="center"/>
              <w:rPr>
                <w:sz w:val="20"/>
                <w:szCs w:val="20"/>
              </w:rPr>
            </w:pPr>
            <w:r w:rsidRPr="00294AE6">
              <w:rPr>
                <w:b/>
                <w:sz w:val="20"/>
                <w:szCs w:val="20"/>
              </w:rPr>
              <w:t xml:space="preserve"> </w:t>
            </w:r>
            <w:r w:rsidRPr="00294AE6">
              <w:rPr>
                <w:sz w:val="20"/>
                <w:szCs w:val="20"/>
              </w:rPr>
              <w:t>Статус</w:t>
            </w:r>
          </w:p>
        </w:tc>
        <w:tc>
          <w:tcPr>
            <w:tcW w:w="532"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Наименование муниципальной программы (подпрограммы) Аликовского района (основного мероприятия)</w:t>
            </w:r>
          </w:p>
        </w:tc>
        <w:tc>
          <w:tcPr>
            <w:tcW w:w="530"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Задача муниципальной программы</w:t>
            </w:r>
          </w:p>
          <w:p w:rsidR="002D3832" w:rsidRPr="00294AE6" w:rsidRDefault="002D3832" w:rsidP="008B2D94">
            <w:pPr>
              <w:widowControl w:val="0"/>
              <w:autoSpaceDE w:val="0"/>
              <w:autoSpaceDN w:val="0"/>
              <w:adjustRightInd w:val="0"/>
              <w:jc w:val="center"/>
              <w:rPr>
                <w:sz w:val="20"/>
                <w:szCs w:val="20"/>
              </w:rPr>
            </w:pPr>
            <w:r w:rsidRPr="00294AE6">
              <w:rPr>
                <w:sz w:val="20"/>
                <w:szCs w:val="20"/>
              </w:rPr>
              <w:t>(подпрограммы) Аликовского района</w:t>
            </w:r>
          </w:p>
        </w:tc>
        <w:tc>
          <w:tcPr>
            <w:tcW w:w="435"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Ответственный исполнитель, соисполнитель, участники</w:t>
            </w:r>
          </w:p>
        </w:tc>
        <w:tc>
          <w:tcPr>
            <w:tcW w:w="338"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 xml:space="preserve">Источники </w:t>
            </w:r>
            <w:r w:rsidRPr="00294AE6">
              <w:rPr>
                <w:sz w:val="20"/>
                <w:szCs w:val="20"/>
              </w:rPr>
              <w:br/>
              <w:t>финансирования</w:t>
            </w:r>
          </w:p>
        </w:tc>
        <w:tc>
          <w:tcPr>
            <w:tcW w:w="911" w:type="pct"/>
            <w:gridSpan w:val="4"/>
          </w:tcPr>
          <w:p w:rsidR="002D3832" w:rsidRPr="00294AE6" w:rsidRDefault="002D3832" w:rsidP="008B2D94">
            <w:pPr>
              <w:widowControl w:val="0"/>
              <w:autoSpaceDE w:val="0"/>
              <w:autoSpaceDN w:val="0"/>
              <w:adjustRightInd w:val="0"/>
              <w:jc w:val="center"/>
              <w:rPr>
                <w:sz w:val="20"/>
                <w:szCs w:val="20"/>
              </w:rPr>
            </w:pPr>
            <w:r w:rsidRPr="00294AE6">
              <w:rPr>
                <w:sz w:val="20"/>
                <w:szCs w:val="20"/>
              </w:rPr>
              <w:t>Код бюджетной классификации</w:t>
            </w:r>
          </w:p>
          <w:p w:rsidR="002D3832" w:rsidRPr="00294AE6" w:rsidRDefault="002D3832" w:rsidP="008B2D94">
            <w:pPr>
              <w:widowControl w:val="0"/>
              <w:autoSpaceDE w:val="0"/>
              <w:autoSpaceDN w:val="0"/>
              <w:adjustRightInd w:val="0"/>
              <w:jc w:val="center"/>
              <w:rPr>
                <w:sz w:val="20"/>
                <w:szCs w:val="20"/>
              </w:rPr>
            </w:pPr>
            <w:r w:rsidRPr="00294AE6">
              <w:rPr>
                <w:sz w:val="20"/>
                <w:szCs w:val="20"/>
              </w:rPr>
              <w:t xml:space="preserve"> </w:t>
            </w:r>
          </w:p>
        </w:tc>
        <w:tc>
          <w:tcPr>
            <w:tcW w:w="1895" w:type="pct"/>
            <w:gridSpan w:val="6"/>
          </w:tcPr>
          <w:p w:rsidR="002D3832" w:rsidRPr="00294AE6" w:rsidRDefault="002D3832" w:rsidP="008B2D94">
            <w:pPr>
              <w:widowControl w:val="0"/>
              <w:autoSpaceDE w:val="0"/>
              <w:autoSpaceDN w:val="0"/>
              <w:adjustRightInd w:val="0"/>
              <w:jc w:val="center"/>
              <w:rPr>
                <w:sz w:val="20"/>
                <w:szCs w:val="20"/>
              </w:rPr>
            </w:pPr>
            <w:r w:rsidRPr="00294AE6">
              <w:rPr>
                <w:sz w:val="20"/>
                <w:szCs w:val="20"/>
              </w:rPr>
              <w:t>Расходы по годам, тыс. рублей</w:t>
            </w:r>
          </w:p>
        </w:tc>
      </w:tr>
      <w:tr w:rsidR="002D3832" w:rsidRPr="00294AE6" w:rsidTr="008B2D94">
        <w:trPr>
          <w:cantSplit/>
          <w:trHeight w:val="2094"/>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vMerge/>
            <w:vAlign w:val="center"/>
          </w:tcPr>
          <w:p w:rsidR="002D3832" w:rsidRPr="00294AE6" w:rsidRDefault="002D3832" w:rsidP="008B2D94">
            <w:pPr>
              <w:rPr>
                <w:sz w:val="20"/>
                <w:szCs w:val="20"/>
              </w:rPr>
            </w:pPr>
          </w:p>
        </w:tc>
        <w:tc>
          <w:tcPr>
            <w:tcW w:w="228" w:type="pct"/>
          </w:tcPr>
          <w:p w:rsidR="002D3832" w:rsidRPr="00294AE6" w:rsidRDefault="002D3832" w:rsidP="008B2D94">
            <w:pPr>
              <w:pStyle w:val="xl76"/>
              <w:widowControl w:val="0"/>
              <w:autoSpaceDE w:val="0"/>
              <w:autoSpaceDN w:val="0"/>
              <w:adjustRightInd w:val="0"/>
              <w:spacing w:before="0" w:beforeAutospacing="0" w:after="0" w:afterAutospacing="0"/>
              <w:rPr>
                <w:sz w:val="20"/>
                <w:szCs w:val="20"/>
              </w:rPr>
            </w:pPr>
            <w:r w:rsidRPr="00294AE6">
              <w:rPr>
                <w:sz w:val="20"/>
                <w:szCs w:val="20"/>
              </w:rPr>
              <w:t>главный распорядитель бюджетных средств</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раздел, подраздел</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целевая статья расходов</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группа (подгруппа) вида расходов</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2020 год</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2021 год</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2022 год</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2023 год</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2024 год</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2025 год</w:t>
            </w:r>
          </w:p>
        </w:tc>
      </w:tr>
      <w:tr w:rsidR="002D3832" w:rsidRPr="00294AE6" w:rsidTr="008B2D94">
        <w:trPr>
          <w:cantSplit/>
          <w:trHeight w:val="20"/>
        </w:trPr>
        <w:tc>
          <w:tcPr>
            <w:tcW w:w="357"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w:t>
            </w:r>
          </w:p>
        </w:tc>
        <w:tc>
          <w:tcPr>
            <w:tcW w:w="532"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w:t>
            </w:r>
          </w:p>
        </w:tc>
        <w:tc>
          <w:tcPr>
            <w:tcW w:w="530"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3</w:t>
            </w:r>
          </w:p>
        </w:tc>
        <w:tc>
          <w:tcPr>
            <w:tcW w:w="435"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4</w:t>
            </w:r>
          </w:p>
        </w:tc>
        <w:tc>
          <w:tcPr>
            <w:tcW w:w="33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5</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6</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7</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8</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9</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11</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12</w:t>
            </w:r>
          </w:p>
        </w:tc>
        <w:tc>
          <w:tcPr>
            <w:tcW w:w="316"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    13</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14</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15</w:t>
            </w:r>
          </w:p>
        </w:tc>
      </w:tr>
      <w:tr w:rsidR="002D3832" w:rsidRPr="00294AE6" w:rsidTr="008B2D94">
        <w:trPr>
          <w:cantSplit/>
          <w:trHeight w:val="20"/>
        </w:trPr>
        <w:tc>
          <w:tcPr>
            <w:tcW w:w="357" w:type="pct"/>
            <w:vMerge w:val="restart"/>
          </w:tcPr>
          <w:p w:rsidR="002D3832" w:rsidRPr="00294AE6" w:rsidRDefault="002D3832" w:rsidP="008B2D94">
            <w:pPr>
              <w:pStyle w:val="6"/>
              <w:widowControl w:val="0"/>
              <w:rPr>
                <w:sz w:val="20"/>
                <w:szCs w:val="20"/>
              </w:rPr>
            </w:pPr>
            <w:r w:rsidRPr="00294AE6">
              <w:rPr>
                <w:sz w:val="20"/>
                <w:szCs w:val="20"/>
              </w:rPr>
              <w:t>Подпрограмма 1</w:t>
            </w:r>
          </w:p>
        </w:tc>
        <w:tc>
          <w:tcPr>
            <w:tcW w:w="532" w:type="pct"/>
            <w:vMerge w:val="restart"/>
          </w:tcPr>
          <w:p w:rsidR="002D3832" w:rsidRPr="00294AE6" w:rsidRDefault="002D3832" w:rsidP="008B2D94">
            <w:pPr>
              <w:widowControl w:val="0"/>
              <w:autoSpaceDE w:val="0"/>
              <w:autoSpaceDN w:val="0"/>
              <w:adjustRightInd w:val="0"/>
              <w:rPr>
                <w:b/>
                <w:bCs/>
                <w:sz w:val="20"/>
                <w:szCs w:val="20"/>
              </w:rPr>
            </w:pPr>
          </w:p>
          <w:p w:rsidR="002D3832" w:rsidRPr="00294AE6" w:rsidRDefault="002D3832" w:rsidP="008B2D94">
            <w:pPr>
              <w:widowControl w:val="0"/>
              <w:autoSpaceDE w:val="0"/>
              <w:autoSpaceDN w:val="0"/>
              <w:adjustRightInd w:val="0"/>
              <w:rPr>
                <w:b/>
                <w:bCs/>
                <w:sz w:val="20"/>
                <w:szCs w:val="20"/>
              </w:rPr>
            </w:pPr>
            <w:r w:rsidRPr="00294AE6">
              <w:rPr>
                <w:rFonts w:eastAsia="Calibri"/>
                <w:b/>
                <w:sz w:val="20"/>
                <w:szCs w:val="20"/>
                <w:lang w:eastAsia="en-US"/>
              </w:rPr>
              <w:t>«Создание условий для обеспечения доступным и комфортным жильем сельского населения»</w:t>
            </w:r>
            <w:r w:rsidRPr="00294AE6">
              <w:rPr>
                <w:b/>
                <w:bCs/>
                <w:sz w:val="20"/>
                <w:szCs w:val="20"/>
              </w:rPr>
              <w:t xml:space="preserve"> </w:t>
            </w:r>
          </w:p>
        </w:tc>
        <w:tc>
          <w:tcPr>
            <w:tcW w:w="530" w:type="pct"/>
            <w:vMerge w:val="restart"/>
          </w:tcPr>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bCs/>
                <w:sz w:val="20"/>
                <w:szCs w:val="20"/>
                <w:lang w:eastAsia="en-US"/>
              </w:rPr>
              <w:t>Повышение уровня обеспечения сельского населения благоустроенным жильем;</w:t>
            </w:r>
          </w:p>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bCs/>
                <w:sz w:val="20"/>
                <w:szCs w:val="20"/>
                <w:lang w:eastAsia="en-US"/>
              </w:rPr>
              <w:t>предоставление гражданам льготных ипотечных кредитов (займов);</w:t>
            </w:r>
          </w:p>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sz w:val="20"/>
                <w:szCs w:val="20"/>
                <w:lang w:eastAsia="en-US"/>
              </w:rPr>
              <w:lastRenderedPageBreak/>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2D3832" w:rsidRPr="00294AE6" w:rsidRDefault="002D3832" w:rsidP="008B2D94">
            <w:pPr>
              <w:rPr>
                <w:b/>
                <w:bCs/>
                <w:sz w:val="20"/>
                <w:szCs w:val="20"/>
              </w:rPr>
            </w:pPr>
          </w:p>
        </w:tc>
        <w:tc>
          <w:tcPr>
            <w:tcW w:w="435" w:type="pct"/>
            <w:vMerge w:val="restart"/>
          </w:tcPr>
          <w:p w:rsidR="002D3832" w:rsidRPr="00294AE6" w:rsidRDefault="002D3832" w:rsidP="008B2D94">
            <w:pPr>
              <w:pStyle w:val="a20"/>
              <w:jc w:val="center"/>
              <w:rPr>
                <w:b/>
                <w:bCs/>
                <w:sz w:val="20"/>
                <w:szCs w:val="20"/>
              </w:rPr>
            </w:pPr>
          </w:p>
          <w:p w:rsidR="002D3832" w:rsidRPr="00294AE6" w:rsidRDefault="002D3832" w:rsidP="008B2D94">
            <w:pPr>
              <w:pStyle w:val="a20"/>
              <w:jc w:val="center"/>
              <w:rPr>
                <w:color w:val="000000"/>
                <w:sz w:val="20"/>
                <w:szCs w:val="20"/>
              </w:rPr>
            </w:pPr>
            <w:r w:rsidRPr="00294AE6">
              <w:rPr>
                <w:color w:val="000000"/>
                <w:sz w:val="20"/>
                <w:szCs w:val="20"/>
              </w:rPr>
              <w:t>Администрация Аликовского района Чувашской Республики,</w:t>
            </w:r>
          </w:p>
          <w:p w:rsidR="002D3832" w:rsidRPr="00294AE6" w:rsidRDefault="002D3832" w:rsidP="008B2D94">
            <w:pPr>
              <w:jc w:val="center"/>
              <w:rPr>
                <w:sz w:val="20"/>
                <w:szCs w:val="20"/>
                <w:lang w:eastAsia="en-US"/>
              </w:rPr>
            </w:pPr>
            <w:r w:rsidRPr="00294AE6">
              <w:rPr>
                <w:sz w:val="20"/>
                <w:szCs w:val="20"/>
              </w:rPr>
              <w:t xml:space="preserve">отдел сельского хозяйства и </w:t>
            </w:r>
            <w:r w:rsidRPr="00294AE6">
              <w:rPr>
                <w:sz w:val="20"/>
                <w:szCs w:val="20"/>
              </w:rPr>
              <w:lastRenderedPageBreak/>
              <w:t>экологии администрации Аликовского района;</w:t>
            </w:r>
            <w:r w:rsidRPr="00294AE6">
              <w:rPr>
                <w:color w:val="000000"/>
                <w:sz w:val="20"/>
                <w:szCs w:val="20"/>
              </w:rPr>
              <w:t xml:space="preserve"> администрации сельских поселений  Аликовского района (по согласованию)</w:t>
            </w:r>
          </w:p>
          <w:p w:rsidR="002D3832" w:rsidRPr="00294AE6" w:rsidRDefault="002D3832" w:rsidP="008B2D94">
            <w:pPr>
              <w:widowControl w:val="0"/>
              <w:autoSpaceDE w:val="0"/>
              <w:autoSpaceDN w:val="0"/>
              <w:adjustRightInd w:val="0"/>
              <w:jc w:val="center"/>
              <w:rPr>
                <w:b/>
                <w:bCs/>
                <w:sz w:val="20"/>
                <w:szCs w:val="20"/>
              </w:rPr>
            </w:pPr>
          </w:p>
        </w:tc>
        <w:tc>
          <w:tcPr>
            <w:tcW w:w="338" w:type="pct"/>
          </w:tcPr>
          <w:p w:rsidR="002D3832" w:rsidRPr="00294AE6" w:rsidRDefault="002D3832" w:rsidP="008B2D94">
            <w:pPr>
              <w:widowControl w:val="0"/>
              <w:autoSpaceDE w:val="0"/>
              <w:autoSpaceDN w:val="0"/>
              <w:adjustRightInd w:val="0"/>
              <w:rPr>
                <w:b/>
                <w:sz w:val="20"/>
                <w:szCs w:val="20"/>
              </w:rPr>
            </w:pPr>
            <w:r w:rsidRPr="00294AE6">
              <w:rPr>
                <w:b/>
                <w:sz w:val="20"/>
                <w:szCs w:val="20"/>
              </w:rPr>
              <w:lastRenderedPageBreak/>
              <w:t xml:space="preserve">всего </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1601,1</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661,6</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r>
      <w:tr w:rsidR="002D3832" w:rsidRPr="00294AE6" w:rsidTr="008B2D94">
        <w:trPr>
          <w:cantSplit/>
          <w:trHeight w:val="2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федеральный бюджет </w:t>
            </w:r>
          </w:p>
        </w:tc>
        <w:tc>
          <w:tcPr>
            <w:tcW w:w="228" w:type="pct"/>
          </w:tcPr>
          <w:p w:rsidR="002D3832" w:rsidRPr="00294AE6" w:rsidRDefault="002D3832" w:rsidP="008B2D94">
            <w:pPr>
              <w:widowControl w:val="0"/>
              <w:autoSpaceDE w:val="0"/>
              <w:autoSpaceDN w:val="0"/>
              <w:adjustRightInd w:val="0"/>
              <w:jc w:val="center"/>
              <w:rPr>
                <w:sz w:val="20"/>
                <w:szCs w:val="20"/>
                <w:lang w:val="en-US"/>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sz w:val="20"/>
                <w:szCs w:val="20"/>
                <w:lang w:val="en-US"/>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1488,5</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614,4</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1836,2</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1836,2</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1836,2</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1836,2</w:t>
            </w:r>
          </w:p>
        </w:tc>
      </w:tr>
      <w:tr w:rsidR="002D3832" w:rsidRPr="00294AE6" w:rsidTr="008B2D94">
        <w:trPr>
          <w:cantSplit/>
          <w:trHeight w:val="2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республиканский бюджет Чувашской Республики </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90,3</w:t>
            </w:r>
          </w:p>
        </w:tc>
        <w:tc>
          <w:tcPr>
            <w:tcW w:w="316" w:type="pct"/>
            <w:vAlign w:val="center"/>
          </w:tcPr>
          <w:p w:rsidR="002D3832" w:rsidRPr="00294AE6" w:rsidRDefault="002D3832" w:rsidP="008B2D94">
            <w:pPr>
              <w:jc w:val="center"/>
              <w:rPr>
                <w:sz w:val="20"/>
                <w:szCs w:val="20"/>
              </w:rPr>
            </w:pPr>
            <w:r w:rsidRPr="00294AE6">
              <w:rPr>
                <w:sz w:val="20"/>
                <w:szCs w:val="20"/>
              </w:rPr>
              <w:t>37,2</w:t>
            </w:r>
          </w:p>
        </w:tc>
        <w:tc>
          <w:tcPr>
            <w:tcW w:w="316" w:type="pct"/>
            <w:vAlign w:val="center"/>
          </w:tcPr>
          <w:p w:rsidR="002D3832" w:rsidRPr="00294AE6" w:rsidRDefault="002D3832" w:rsidP="008B2D94">
            <w:pPr>
              <w:jc w:val="center"/>
              <w:rPr>
                <w:sz w:val="20"/>
                <w:szCs w:val="20"/>
              </w:rPr>
            </w:pPr>
            <w:r w:rsidRPr="00294AE6">
              <w:rPr>
                <w:sz w:val="20"/>
                <w:szCs w:val="20"/>
              </w:rPr>
              <w:t>111,3</w:t>
            </w:r>
          </w:p>
        </w:tc>
        <w:tc>
          <w:tcPr>
            <w:tcW w:w="316" w:type="pct"/>
            <w:vAlign w:val="center"/>
          </w:tcPr>
          <w:p w:rsidR="002D3832" w:rsidRPr="00294AE6" w:rsidRDefault="002D3832" w:rsidP="008B2D94">
            <w:pPr>
              <w:jc w:val="center"/>
              <w:rPr>
                <w:sz w:val="20"/>
                <w:szCs w:val="20"/>
              </w:rPr>
            </w:pPr>
            <w:r w:rsidRPr="00294AE6">
              <w:rPr>
                <w:sz w:val="20"/>
                <w:szCs w:val="20"/>
              </w:rPr>
              <w:t>111,3</w:t>
            </w:r>
          </w:p>
        </w:tc>
        <w:tc>
          <w:tcPr>
            <w:tcW w:w="316" w:type="pct"/>
            <w:vAlign w:val="center"/>
          </w:tcPr>
          <w:p w:rsidR="002D3832" w:rsidRPr="00294AE6" w:rsidRDefault="002D3832" w:rsidP="008B2D94">
            <w:pPr>
              <w:jc w:val="center"/>
              <w:rPr>
                <w:sz w:val="20"/>
                <w:szCs w:val="20"/>
              </w:rPr>
            </w:pPr>
            <w:r w:rsidRPr="00294AE6">
              <w:rPr>
                <w:sz w:val="20"/>
                <w:szCs w:val="20"/>
              </w:rPr>
              <w:t>111,3</w:t>
            </w:r>
          </w:p>
        </w:tc>
        <w:tc>
          <w:tcPr>
            <w:tcW w:w="316" w:type="pct"/>
            <w:vAlign w:val="center"/>
          </w:tcPr>
          <w:p w:rsidR="002D3832" w:rsidRPr="00294AE6" w:rsidRDefault="002D3832" w:rsidP="008B2D94">
            <w:pPr>
              <w:jc w:val="center"/>
              <w:rPr>
                <w:sz w:val="20"/>
                <w:szCs w:val="20"/>
              </w:rPr>
            </w:pPr>
            <w:r w:rsidRPr="00294AE6">
              <w:rPr>
                <w:sz w:val="20"/>
                <w:szCs w:val="20"/>
              </w:rPr>
              <w:t>111,3</w:t>
            </w:r>
          </w:p>
        </w:tc>
      </w:tr>
      <w:tr w:rsidR="002D3832" w:rsidRPr="00294AE6" w:rsidTr="008B2D94">
        <w:trPr>
          <w:cantSplit/>
          <w:trHeight w:val="2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местный бюджет</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22,3</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36,0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36,0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36,0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36,0</w:t>
            </w:r>
          </w:p>
        </w:tc>
      </w:tr>
      <w:tr w:rsidR="002D3832" w:rsidRPr="00294AE6" w:rsidTr="008B2D94">
        <w:trPr>
          <w:cantSplit/>
          <w:trHeight w:val="21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внебюджетные источники </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10"/>
        </w:trPr>
        <w:tc>
          <w:tcPr>
            <w:tcW w:w="357" w:type="pct"/>
            <w:vMerge w:val="restart"/>
            <w:vAlign w:val="center"/>
          </w:tcPr>
          <w:p w:rsidR="002D3832" w:rsidRPr="00294AE6" w:rsidRDefault="002D3832" w:rsidP="008B2D94">
            <w:pPr>
              <w:rPr>
                <w:b/>
                <w:bCs/>
                <w:sz w:val="20"/>
                <w:szCs w:val="20"/>
              </w:rPr>
            </w:pPr>
            <w:r w:rsidRPr="00294AE6">
              <w:rPr>
                <w:b/>
                <w:bCs/>
                <w:sz w:val="20"/>
                <w:szCs w:val="20"/>
              </w:rPr>
              <w:t>Основное мероприятие 1</w:t>
            </w:r>
          </w:p>
        </w:tc>
        <w:tc>
          <w:tcPr>
            <w:tcW w:w="532" w:type="pct"/>
            <w:vMerge w:val="restart"/>
            <w:vAlign w:val="center"/>
          </w:tcPr>
          <w:p w:rsidR="002D3832" w:rsidRPr="00294AE6" w:rsidRDefault="002D3832" w:rsidP="008B2D94">
            <w:pPr>
              <w:rPr>
                <w:b/>
                <w:bCs/>
                <w:sz w:val="20"/>
                <w:szCs w:val="20"/>
              </w:rPr>
            </w:pPr>
            <w:r w:rsidRPr="00294AE6">
              <w:rPr>
                <w:rFonts w:eastAsia="Calibri"/>
                <w:b/>
                <w:sz w:val="20"/>
                <w:szCs w:val="20"/>
                <w:lang w:eastAsia="en-US"/>
              </w:rPr>
              <w:t>Улучшение жилищных условий граждан на селе</w:t>
            </w:r>
          </w:p>
        </w:tc>
        <w:tc>
          <w:tcPr>
            <w:tcW w:w="530" w:type="pct"/>
            <w:vMerge w:val="restart"/>
            <w:vAlign w:val="center"/>
          </w:tcPr>
          <w:p w:rsidR="002D3832" w:rsidRPr="00294AE6" w:rsidRDefault="002D3832" w:rsidP="008B2D94">
            <w:pPr>
              <w:rPr>
                <w:b/>
                <w:bCs/>
                <w:sz w:val="20"/>
                <w:szCs w:val="20"/>
              </w:rPr>
            </w:pPr>
          </w:p>
          <w:p w:rsidR="002D3832" w:rsidRPr="00294AE6" w:rsidRDefault="002D3832" w:rsidP="008B2D94">
            <w:pPr>
              <w:rPr>
                <w:b/>
                <w:bCs/>
                <w:sz w:val="20"/>
                <w:szCs w:val="20"/>
              </w:rPr>
            </w:pPr>
          </w:p>
        </w:tc>
        <w:tc>
          <w:tcPr>
            <w:tcW w:w="435" w:type="pct"/>
            <w:vMerge w:val="restart"/>
            <w:vAlign w:val="center"/>
          </w:tcPr>
          <w:p w:rsidR="002D3832" w:rsidRPr="00294AE6" w:rsidRDefault="002D3832" w:rsidP="008B2D94">
            <w:pPr>
              <w:rPr>
                <w:b/>
                <w:bCs/>
                <w:sz w:val="20"/>
                <w:szCs w:val="20"/>
              </w:rPr>
            </w:pPr>
          </w:p>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b/>
                <w:sz w:val="20"/>
                <w:szCs w:val="20"/>
              </w:rPr>
              <w:t>всего</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1601,1</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661,6</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r>
      <w:tr w:rsidR="002D3832" w:rsidRPr="00294AE6" w:rsidTr="008B2D94">
        <w:trPr>
          <w:cantSplit/>
          <w:trHeight w:val="21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федеральный бюджет</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1488,5</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614,4</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1836,2</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1836,2</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1836,2</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1836,2</w:t>
            </w:r>
          </w:p>
        </w:tc>
      </w:tr>
      <w:tr w:rsidR="002D3832" w:rsidRPr="00294AE6" w:rsidTr="008B2D94">
        <w:trPr>
          <w:cantSplit/>
          <w:trHeight w:val="21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республиканский бюджет Чувашской Республики</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90,3</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37,2</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111,3</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111,3</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111,3</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111,3</w:t>
            </w:r>
          </w:p>
        </w:tc>
      </w:tr>
      <w:tr w:rsidR="002D3832" w:rsidRPr="00294AE6" w:rsidTr="008B2D94">
        <w:trPr>
          <w:cantSplit/>
          <w:trHeight w:val="21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местный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22,3</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36,0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36,0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36,0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36,0</w:t>
            </w:r>
          </w:p>
        </w:tc>
      </w:tr>
      <w:tr w:rsidR="002D3832" w:rsidRPr="00294AE6" w:rsidTr="008B2D94">
        <w:trPr>
          <w:cantSplit/>
          <w:trHeight w:val="21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внебюджетные источники</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r>
      <w:tr w:rsidR="002D3832" w:rsidRPr="00294AE6" w:rsidTr="008B2D94">
        <w:trPr>
          <w:cantSplit/>
          <w:trHeight w:val="432"/>
        </w:trPr>
        <w:tc>
          <w:tcPr>
            <w:tcW w:w="357" w:type="pct"/>
            <w:vMerge w:val="restart"/>
            <w:vAlign w:val="center"/>
          </w:tcPr>
          <w:p w:rsidR="002D3832" w:rsidRPr="00294AE6" w:rsidRDefault="002D3832" w:rsidP="008B2D94">
            <w:pPr>
              <w:rPr>
                <w:bCs/>
                <w:sz w:val="20"/>
                <w:szCs w:val="20"/>
              </w:rPr>
            </w:pPr>
            <w:r w:rsidRPr="00294AE6">
              <w:rPr>
                <w:bCs/>
                <w:sz w:val="20"/>
                <w:szCs w:val="20"/>
              </w:rPr>
              <w:t>Мероприятие 1.1.</w:t>
            </w:r>
          </w:p>
        </w:tc>
        <w:tc>
          <w:tcPr>
            <w:tcW w:w="532" w:type="pct"/>
            <w:vMerge w:val="restart"/>
            <w:vAlign w:val="center"/>
          </w:tcPr>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sz w:val="20"/>
                <w:szCs w:val="20"/>
                <w:lang w:eastAsia="en-US"/>
              </w:rPr>
              <w:t xml:space="preserve">Улучшение жилищных условий граждан, </w:t>
            </w:r>
            <w:r w:rsidRPr="00294AE6">
              <w:rPr>
                <w:rFonts w:eastAsia="Calibri"/>
                <w:sz w:val="20"/>
                <w:szCs w:val="20"/>
                <w:lang w:eastAsia="en-US"/>
              </w:rPr>
              <w:lastRenderedPageBreak/>
              <w:t>проживающих на сельских территориях</w:t>
            </w:r>
          </w:p>
          <w:p w:rsidR="002D3832" w:rsidRPr="00294AE6" w:rsidRDefault="002D3832" w:rsidP="008B2D94">
            <w:pPr>
              <w:rPr>
                <w:rFonts w:eastAsia="Calibri"/>
                <w:sz w:val="20"/>
                <w:szCs w:val="20"/>
                <w:lang w:eastAsia="en-US"/>
              </w:rPr>
            </w:pPr>
          </w:p>
        </w:tc>
        <w:tc>
          <w:tcPr>
            <w:tcW w:w="530" w:type="pct"/>
            <w:vMerge w:val="restart"/>
            <w:vAlign w:val="center"/>
          </w:tcPr>
          <w:p w:rsidR="002D3832" w:rsidRPr="00294AE6" w:rsidRDefault="002D3832" w:rsidP="008B2D94">
            <w:pPr>
              <w:rPr>
                <w:b/>
                <w:bCs/>
                <w:sz w:val="20"/>
                <w:szCs w:val="20"/>
              </w:rPr>
            </w:pPr>
          </w:p>
        </w:tc>
        <w:tc>
          <w:tcPr>
            <w:tcW w:w="435" w:type="pct"/>
            <w:vMerge w:val="restart"/>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b/>
                <w:sz w:val="20"/>
                <w:szCs w:val="20"/>
              </w:rPr>
              <w:t>всего</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1601,1</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661,6</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1983,5</w:t>
            </w:r>
          </w:p>
        </w:tc>
      </w:tr>
      <w:tr w:rsidR="002D3832" w:rsidRPr="00294AE6" w:rsidTr="008B2D94">
        <w:trPr>
          <w:cantSplit/>
          <w:trHeight w:val="210"/>
        </w:trPr>
        <w:tc>
          <w:tcPr>
            <w:tcW w:w="357" w:type="pct"/>
            <w:vMerge/>
            <w:vAlign w:val="center"/>
          </w:tcPr>
          <w:p w:rsidR="002D3832" w:rsidRPr="00294AE6" w:rsidRDefault="002D3832" w:rsidP="008B2D94">
            <w:pPr>
              <w:rPr>
                <w:bCs/>
                <w:sz w:val="20"/>
                <w:szCs w:val="20"/>
              </w:rPr>
            </w:pPr>
          </w:p>
        </w:tc>
        <w:tc>
          <w:tcPr>
            <w:tcW w:w="532" w:type="pct"/>
            <w:vMerge/>
            <w:vAlign w:val="center"/>
          </w:tcPr>
          <w:p w:rsidR="002D3832" w:rsidRPr="00294AE6" w:rsidRDefault="002D3832" w:rsidP="008B2D94">
            <w:pPr>
              <w:autoSpaceDE w:val="0"/>
              <w:autoSpaceDN w:val="0"/>
              <w:adjustRightInd w:val="0"/>
              <w:jc w:val="both"/>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федеральный бюджет</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1488,5</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614,4</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1836,2</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1836,2</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1836,2</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1836,2</w:t>
            </w:r>
          </w:p>
        </w:tc>
      </w:tr>
      <w:tr w:rsidR="002D3832" w:rsidRPr="00294AE6" w:rsidTr="008B2D94">
        <w:trPr>
          <w:cantSplit/>
          <w:trHeight w:val="210"/>
        </w:trPr>
        <w:tc>
          <w:tcPr>
            <w:tcW w:w="357" w:type="pct"/>
            <w:vMerge/>
            <w:vAlign w:val="center"/>
          </w:tcPr>
          <w:p w:rsidR="002D3832" w:rsidRPr="00294AE6" w:rsidRDefault="002D3832" w:rsidP="008B2D94">
            <w:pPr>
              <w:rPr>
                <w:bCs/>
                <w:sz w:val="20"/>
                <w:szCs w:val="20"/>
              </w:rPr>
            </w:pPr>
          </w:p>
        </w:tc>
        <w:tc>
          <w:tcPr>
            <w:tcW w:w="532" w:type="pct"/>
            <w:vMerge/>
            <w:vAlign w:val="center"/>
          </w:tcPr>
          <w:p w:rsidR="002D3832" w:rsidRPr="00294AE6" w:rsidRDefault="002D3832" w:rsidP="008B2D94">
            <w:pPr>
              <w:autoSpaceDE w:val="0"/>
              <w:autoSpaceDN w:val="0"/>
              <w:adjustRightInd w:val="0"/>
              <w:jc w:val="both"/>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республиканский бюджет Чувашской Республики</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90,3</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37,2</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111,3</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111,3</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111,3</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111,3</w:t>
            </w:r>
          </w:p>
        </w:tc>
      </w:tr>
      <w:tr w:rsidR="002D3832" w:rsidRPr="00294AE6" w:rsidTr="008B2D94">
        <w:trPr>
          <w:cantSplit/>
          <w:trHeight w:val="210"/>
        </w:trPr>
        <w:tc>
          <w:tcPr>
            <w:tcW w:w="357" w:type="pct"/>
            <w:vMerge/>
            <w:vAlign w:val="center"/>
          </w:tcPr>
          <w:p w:rsidR="002D3832" w:rsidRPr="00294AE6" w:rsidRDefault="002D3832" w:rsidP="008B2D94">
            <w:pPr>
              <w:rPr>
                <w:bCs/>
                <w:sz w:val="20"/>
                <w:szCs w:val="20"/>
              </w:rPr>
            </w:pPr>
          </w:p>
        </w:tc>
        <w:tc>
          <w:tcPr>
            <w:tcW w:w="532" w:type="pct"/>
            <w:vMerge/>
            <w:vAlign w:val="center"/>
          </w:tcPr>
          <w:p w:rsidR="002D3832" w:rsidRPr="00294AE6" w:rsidRDefault="002D3832" w:rsidP="008B2D94">
            <w:pPr>
              <w:autoSpaceDE w:val="0"/>
              <w:autoSpaceDN w:val="0"/>
              <w:adjustRightInd w:val="0"/>
              <w:jc w:val="both"/>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местный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22,3</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10,0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36,0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36,0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36,0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36,0</w:t>
            </w:r>
          </w:p>
        </w:tc>
      </w:tr>
      <w:tr w:rsidR="002D3832" w:rsidRPr="00294AE6" w:rsidTr="008B2D94">
        <w:trPr>
          <w:cantSplit/>
          <w:trHeight w:val="210"/>
        </w:trPr>
        <w:tc>
          <w:tcPr>
            <w:tcW w:w="357" w:type="pct"/>
            <w:vMerge/>
            <w:vAlign w:val="center"/>
          </w:tcPr>
          <w:p w:rsidR="002D3832" w:rsidRPr="00294AE6" w:rsidRDefault="002D3832" w:rsidP="008B2D94">
            <w:pPr>
              <w:rPr>
                <w:bCs/>
                <w:sz w:val="20"/>
                <w:szCs w:val="20"/>
              </w:rPr>
            </w:pPr>
          </w:p>
        </w:tc>
        <w:tc>
          <w:tcPr>
            <w:tcW w:w="532" w:type="pct"/>
            <w:vMerge/>
            <w:vAlign w:val="center"/>
          </w:tcPr>
          <w:p w:rsidR="002D3832" w:rsidRPr="00294AE6" w:rsidRDefault="002D3832" w:rsidP="008B2D94">
            <w:pPr>
              <w:autoSpaceDE w:val="0"/>
              <w:autoSpaceDN w:val="0"/>
              <w:adjustRightInd w:val="0"/>
              <w:jc w:val="both"/>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внебюджетные источники</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r>
      <w:tr w:rsidR="002D3832" w:rsidRPr="00294AE6" w:rsidTr="008B2D94">
        <w:trPr>
          <w:cantSplit/>
          <w:trHeight w:val="210"/>
        </w:trPr>
        <w:tc>
          <w:tcPr>
            <w:tcW w:w="357" w:type="pct"/>
            <w:vMerge w:val="restart"/>
            <w:vAlign w:val="center"/>
          </w:tcPr>
          <w:p w:rsidR="002D3832" w:rsidRPr="00294AE6" w:rsidRDefault="002D3832" w:rsidP="008B2D94">
            <w:pPr>
              <w:rPr>
                <w:bCs/>
                <w:sz w:val="20"/>
                <w:szCs w:val="20"/>
              </w:rPr>
            </w:pPr>
            <w:r w:rsidRPr="00294AE6">
              <w:rPr>
                <w:bCs/>
                <w:sz w:val="20"/>
                <w:szCs w:val="20"/>
              </w:rPr>
              <w:t>Мероприятие 1.2</w:t>
            </w:r>
          </w:p>
        </w:tc>
        <w:tc>
          <w:tcPr>
            <w:tcW w:w="532" w:type="pct"/>
            <w:vMerge w:val="restart"/>
            <w:vAlign w:val="center"/>
          </w:tcPr>
          <w:p w:rsidR="002D3832" w:rsidRPr="00294AE6" w:rsidRDefault="002D3832" w:rsidP="008B2D94">
            <w:pPr>
              <w:rPr>
                <w:rFonts w:eastAsia="Calibri"/>
                <w:sz w:val="20"/>
                <w:szCs w:val="20"/>
                <w:lang w:eastAsia="en-US"/>
              </w:rPr>
            </w:pPr>
            <w:r w:rsidRPr="00294AE6">
              <w:rPr>
                <w:rFonts w:eastAsia="Calibri"/>
                <w:sz w:val="20"/>
                <w:szCs w:val="20"/>
                <w:lang w:eastAsia="en-US"/>
              </w:rPr>
              <w:t>Строительство жилья, предоставляемого по договору найма жилого помещения</w:t>
            </w:r>
          </w:p>
        </w:tc>
        <w:tc>
          <w:tcPr>
            <w:tcW w:w="530" w:type="pct"/>
            <w:vMerge w:val="restart"/>
            <w:vAlign w:val="center"/>
          </w:tcPr>
          <w:p w:rsidR="002D3832" w:rsidRPr="00294AE6" w:rsidRDefault="002D3832" w:rsidP="008B2D94">
            <w:pPr>
              <w:rPr>
                <w:b/>
                <w:bCs/>
                <w:sz w:val="20"/>
                <w:szCs w:val="20"/>
              </w:rPr>
            </w:pPr>
          </w:p>
        </w:tc>
        <w:tc>
          <w:tcPr>
            <w:tcW w:w="435" w:type="pct"/>
            <w:vMerge w:val="restart"/>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b/>
                <w:sz w:val="20"/>
                <w:szCs w:val="20"/>
              </w:rPr>
              <w:t>всего</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r>
      <w:tr w:rsidR="002D3832" w:rsidRPr="00294AE6" w:rsidTr="008B2D94">
        <w:trPr>
          <w:cantSplit/>
          <w:trHeight w:val="210"/>
        </w:trPr>
        <w:tc>
          <w:tcPr>
            <w:tcW w:w="357" w:type="pct"/>
            <w:vMerge/>
            <w:vAlign w:val="center"/>
          </w:tcPr>
          <w:p w:rsidR="002D3832" w:rsidRPr="00294AE6" w:rsidRDefault="002D3832" w:rsidP="008B2D94">
            <w:pPr>
              <w:rPr>
                <w:bCs/>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федеральный бюджет</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lang w:val="en-US"/>
              </w:rPr>
            </w:pPr>
            <w:r w:rsidRPr="00294AE6">
              <w:rPr>
                <w:b/>
                <w:bCs/>
                <w:sz w:val="20"/>
                <w:szCs w:val="20"/>
                <w:lang w:val="en-US"/>
              </w:rPr>
              <w:t xml:space="preserve"> </w:t>
            </w: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r>
      <w:tr w:rsidR="002D3832" w:rsidRPr="00294AE6" w:rsidTr="008B2D94">
        <w:trPr>
          <w:cantSplit/>
          <w:trHeight w:val="210"/>
        </w:trPr>
        <w:tc>
          <w:tcPr>
            <w:tcW w:w="357" w:type="pct"/>
            <w:vMerge/>
            <w:vAlign w:val="center"/>
          </w:tcPr>
          <w:p w:rsidR="002D3832" w:rsidRPr="00294AE6" w:rsidRDefault="002D3832" w:rsidP="008B2D94">
            <w:pPr>
              <w:rPr>
                <w:bCs/>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республиканский бюджет Чувашской Республики</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r>
      <w:tr w:rsidR="002D3832" w:rsidRPr="00294AE6" w:rsidTr="008B2D94">
        <w:trPr>
          <w:cantSplit/>
          <w:trHeight w:val="210"/>
        </w:trPr>
        <w:tc>
          <w:tcPr>
            <w:tcW w:w="357" w:type="pct"/>
            <w:vMerge/>
            <w:vAlign w:val="center"/>
          </w:tcPr>
          <w:p w:rsidR="002D3832" w:rsidRPr="00294AE6" w:rsidRDefault="002D3832" w:rsidP="008B2D94">
            <w:pPr>
              <w:rPr>
                <w:bCs/>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местный бюджет</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p>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p>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p>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p>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p>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p>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r>
      <w:tr w:rsidR="002D3832" w:rsidRPr="00294AE6" w:rsidTr="008B2D94">
        <w:trPr>
          <w:cantSplit/>
          <w:trHeight w:val="210"/>
        </w:trPr>
        <w:tc>
          <w:tcPr>
            <w:tcW w:w="357" w:type="pct"/>
            <w:vMerge/>
            <w:vAlign w:val="center"/>
          </w:tcPr>
          <w:p w:rsidR="002D3832" w:rsidRPr="00294AE6" w:rsidRDefault="002D3832" w:rsidP="008B2D94">
            <w:pPr>
              <w:rPr>
                <w:bCs/>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внебюджетные источники</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r>
      <w:tr w:rsidR="002D3832" w:rsidRPr="00294AE6" w:rsidTr="008B2D94">
        <w:trPr>
          <w:cantSplit/>
          <w:trHeight w:val="210"/>
        </w:trPr>
        <w:tc>
          <w:tcPr>
            <w:tcW w:w="357" w:type="pct"/>
            <w:vMerge w:val="restart"/>
            <w:vAlign w:val="center"/>
          </w:tcPr>
          <w:p w:rsidR="002D3832" w:rsidRPr="00294AE6" w:rsidRDefault="002D3832" w:rsidP="008B2D94">
            <w:pPr>
              <w:rPr>
                <w:bCs/>
                <w:sz w:val="20"/>
                <w:szCs w:val="20"/>
              </w:rPr>
            </w:pPr>
            <w:r w:rsidRPr="00294AE6">
              <w:rPr>
                <w:bCs/>
                <w:sz w:val="20"/>
                <w:szCs w:val="20"/>
              </w:rPr>
              <w:t>Мероприятие 1.3</w:t>
            </w:r>
          </w:p>
        </w:tc>
        <w:tc>
          <w:tcPr>
            <w:tcW w:w="532" w:type="pct"/>
            <w:vMerge w:val="restart"/>
            <w:vAlign w:val="center"/>
          </w:tcPr>
          <w:p w:rsidR="002D3832" w:rsidRPr="00294AE6" w:rsidRDefault="002D3832" w:rsidP="008B2D94">
            <w:pPr>
              <w:rPr>
                <w:rFonts w:eastAsia="Calibri"/>
                <w:sz w:val="20"/>
                <w:szCs w:val="20"/>
                <w:lang w:eastAsia="en-US"/>
              </w:rPr>
            </w:pPr>
            <w:r w:rsidRPr="00294AE6">
              <w:rPr>
                <w:rFonts w:eastAsia="Calibri"/>
                <w:sz w:val="20"/>
                <w:szCs w:val="20"/>
                <w:lang w:eastAsia="en-US"/>
              </w:rPr>
              <w:t xml:space="preserve">Предоставление жилищных (ипотечных) кредитов </w:t>
            </w:r>
            <w:r w:rsidRPr="00294AE6">
              <w:rPr>
                <w:rFonts w:eastAsia="Calibri"/>
                <w:sz w:val="20"/>
                <w:szCs w:val="20"/>
                <w:lang w:eastAsia="en-US"/>
              </w:rPr>
              <w:lastRenderedPageBreak/>
              <w:t>(займов) гражданам на строительство (приобретение) жилого помещения (жилого дома) на сельских территориях (в сельских агломерациях)</w:t>
            </w:r>
          </w:p>
        </w:tc>
        <w:tc>
          <w:tcPr>
            <w:tcW w:w="530" w:type="pct"/>
            <w:vMerge w:val="restart"/>
            <w:vAlign w:val="center"/>
          </w:tcPr>
          <w:p w:rsidR="002D3832" w:rsidRPr="00294AE6" w:rsidRDefault="002D3832" w:rsidP="008B2D94">
            <w:pPr>
              <w:rPr>
                <w:b/>
                <w:bCs/>
                <w:sz w:val="20"/>
                <w:szCs w:val="20"/>
              </w:rPr>
            </w:pPr>
          </w:p>
        </w:tc>
        <w:tc>
          <w:tcPr>
            <w:tcW w:w="435" w:type="pct"/>
            <w:vMerge w:val="restart"/>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b/>
                <w:sz w:val="20"/>
                <w:szCs w:val="20"/>
              </w:rPr>
              <w:t>всего</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r>
      <w:tr w:rsidR="002D3832" w:rsidRPr="00294AE6" w:rsidTr="008B2D94">
        <w:trPr>
          <w:cantSplit/>
          <w:trHeight w:val="210"/>
        </w:trPr>
        <w:tc>
          <w:tcPr>
            <w:tcW w:w="357" w:type="pct"/>
            <w:vMerge/>
            <w:vAlign w:val="center"/>
          </w:tcPr>
          <w:p w:rsidR="002D3832" w:rsidRPr="00294AE6" w:rsidRDefault="002D3832" w:rsidP="008B2D94">
            <w:pPr>
              <w:rPr>
                <w:bCs/>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федеральный бюджет</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r>
      <w:tr w:rsidR="002D3832" w:rsidRPr="00294AE6" w:rsidTr="008B2D94">
        <w:trPr>
          <w:cantSplit/>
          <w:trHeight w:val="210"/>
        </w:trPr>
        <w:tc>
          <w:tcPr>
            <w:tcW w:w="357" w:type="pct"/>
            <w:vMerge/>
            <w:vAlign w:val="center"/>
          </w:tcPr>
          <w:p w:rsidR="002D3832" w:rsidRPr="00294AE6" w:rsidRDefault="002D3832" w:rsidP="008B2D94">
            <w:pPr>
              <w:rPr>
                <w:bCs/>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республиканский бюджет Чувашской Республики</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r>
      <w:tr w:rsidR="002D3832" w:rsidRPr="00294AE6" w:rsidTr="008B2D94">
        <w:trPr>
          <w:cantSplit/>
          <w:trHeight w:val="210"/>
        </w:trPr>
        <w:tc>
          <w:tcPr>
            <w:tcW w:w="357" w:type="pct"/>
            <w:vMerge/>
            <w:vAlign w:val="center"/>
          </w:tcPr>
          <w:p w:rsidR="002D3832" w:rsidRPr="00294AE6" w:rsidRDefault="002D3832" w:rsidP="008B2D94">
            <w:pPr>
              <w:rPr>
                <w:bCs/>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местный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r>
      <w:tr w:rsidR="002D3832" w:rsidRPr="00294AE6" w:rsidTr="008B2D94">
        <w:trPr>
          <w:cantSplit/>
          <w:trHeight w:val="210"/>
        </w:trPr>
        <w:tc>
          <w:tcPr>
            <w:tcW w:w="357" w:type="pct"/>
            <w:vMerge/>
            <w:vAlign w:val="center"/>
          </w:tcPr>
          <w:p w:rsidR="002D3832" w:rsidRPr="00294AE6" w:rsidRDefault="002D3832" w:rsidP="008B2D94">
            <w:pPr>
              <w:rPr>
                <w:bCs/>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rPr>
                <w:sz w:val="20"/>
                <w:szCs w:val="20"/>
              </w:rPr>
            </w:pPr>
            <w:r w:rsidRPr="00294AE6">
              <w:rPr>
                <w:sz w:val="20"/>
                <w:szCs w:val="20"/>
              </w:rPr>
              <w:t>внебюджетные источники</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Cs/>
                <w:sz w:val="20"/>
                <w:szCs w:val="20"/>
              </w:rPr>
            </w:pPr>
            <w:r w:rsidRPr="00294AE6">
              <w:rPr>
                <w:bCs/>
                <w:sz w:val="20"/>
                <w:szCs w:val="20"/>
              </w:rPr>
              <w:t>0,0</w:t>
            </w:r>
          </w:p>
        </w:tc>
      </w:tr>
    </w:tbl>
    <w:p w:rsidR="002D3832" w:rsidRPr="00294AE6" w:rsidRDefault="002D3832" w:rsidP="002D3832">
      <w:pPr>
        <w:rPr>
          <w:sz w:val="20"/>
          <w:szCs w:val="20"/>
          <w:lang w:val="en-US"/>
        </w:rPr>
        <w:sectPr w:rsidR="002D3832" w:rsidRPr="00294AE6" w:rsidSect="008B2D94">
          <w:pgSz w:w="16838" w:h="11906" w:orient="landscape" w:code="9"/>
          <w:pgMar w:top="1701" w:right="1134" w:bottom="1134" w:left="1134" w:header="709" w:footer="709" w:gutter="0"/>
          <w:cols w:space="708"/>
          <w:docGrid w:linePitch="360"/>
        </w:sectPr>
      </w:pPr>
    </w:p>
    <w:p w:rsidR="002D3832" w:rsidRPr="00294AE6" w:rsidRDefault="002D3832" w:rsidP="002D3832">
      <w:pPr>
        <w:tabs>
          <w:tab w:val="left" w:pos="8716"/>
        </w:tabs>
        <w:jc w:val="right"/>
        <w:rPr>
          <w:sz w:val="20"/>
          <w:szCs w:val="20"/>
        </w:rPr>
      </w:pPr>
      <w:r w:rsidRPr="00294AE6">
        <w:rPr>
          <w:sz w:val="20"/>
          <w:szCs w:val="20"/>
        </w:rPr>
        <w:lastRenderedPageBreak/>
        <w:t xml:space="preserve">Приложение №3 </w:t>
      </w:r>
    </w:p>
    <w:p w:rsidR="002D3832" w:rsidRPr="00294AE6" w:rsidRDefault="002D3832" w:rsidP="002D3832">
      <w:pPr>
        <w:tabs>
          <w:tab w:val="left" w:pos="8716"/>
        </w:tabs>
        <w:jc w:val="right"/>
        <w:rPr>
          <w:sz w:val="20"/>
          <w:szCs w:val="20"/>
        </w:rPr>
      </w:pPr>
      <w:r w:rsidRPr="00294AE6">
        <w:rPr>
          <w:sz w:val="20"/>
          <w:szCs w:val="20"/>
        </w:rPr>
        <w:t xml:space="preserve">к подпрограмме «Создание условий для обеспечения доступным </w:t>
      </w:r>
    </w:p>
    <w:p w:rsidR="002D3832" w:rsidRPr="00294AE6" w:rsidRDefault="002D3832" w:rsidP="002D3832">
      <w:pPr>
        <w:tabs>
          <w:tab w:val="left" w:pos="8716"/>
        </w:tabs>
        <w:jc w:val="right"/>
        <w:rPr>
          <w:sz w:val="20"/>
          <w:szCs w:val="20"/>
        </w:rPr>
      </w:pPr>
      <w:r w:rsidRPr="00294AE6">
        <w:rPr>
          <w:sz w:val="20"/>
          <w:szCs w:val="20"/>
        </w:rPr>
        <w:t>и комфортным жильем сельского населения» Муниципальной программы</w:t>
      </w:r>
    </w:p>
    <w:p w:rsidR="002D3832" w:rsidRPr="00294AE6" w:rsidRDefault="002D3832" w:rsidP="002D3832">
      <w:pPr>
        <w:tabs>
          <w:tab w:val="left" w:pos="8716"/>
        </w:tabs>
        <w:jc w:val="right"/>
        <w:rPr>
          <w:sz w:val="20"/>
          <w:szCs w:val="20"/>
        </w:rPr>
      </w:pPr>
      <w:r w:rsidRPr="00294AE6">
        <w:rPr>
          <w:sz w:val="20"/>
          <w:szCs w:val="20"/>
        </w:rPr>
        <w:t xml:space="preserve">Аликовского района «Комплексное развитие сельских территорий </w:t>
      </w:r>
    </w:p>
    <w:p w:rsidR="002D3832" w:rsidRPr="00294AE6" w:rsidRDefault="002D3832" w:rsidP="002D3832">
      <w:pPr>
        <w:tabs>
          <w:tab w:val="left" w:pos="8716"/>
        </w:tabs>
        <w:jc w:val="right"/>
        <w:rPr>
          <w:sz w:val="20"/>
          <w:szCs w:val="20"/>
        </w:rPr>
      </w:pPr>
      <w:r w:rsidRPr="00294AE6">
        <w:rPr>
          <w:sz w:val="20"/>
          <w:szCs w:val="20"/>
        </w:rPr>
        <w:t>Аликовского района Чувашской Республики»</w:t>
      </w:r>
    </w:p>
    <w:p w:rsidR="002D3832" w:rsidRPr="00294AE6" w:rsidRDefault="002D3832" w:rsidP="002D3832">
      <w:pPr>
        <w:widowControl w:val="0"/>
        <w:autoSpaceDE w:val="0"/>
        <w:autoSpaceDN w:val="0"/>
        <w:adjustRightInd w:val="0"/>
        <w:jc w:val="center"/>
        <w:rPr>
          <w:b/>
          <w:sz w:val="20"/>
          <w:szCs w:val="20"/>
        </w:rPr>
      </w:pPr>
    </w:p>
    <w:p w:rsidR="002D3832" w:rsidRPr="00294AE6" w:rsidRDefault="002D3832" w:rsidP="002D3832">
      <w:pPr>
        <w:widowControl w:val="0"/>
        <w:autoSpaceDE w:val="0"/>
        <w:autoSpaceDN w:val="0"/>
        <w:adjustRightInd w:val="0"/>
        <w:jc w:val="center"/>
        <w:rPr>
          <w:b/>
          <w:sz w:val="20"/>
          <w:szCs w:val="20"/>
        </w:rPr>
      </w:pPr>
      <w:r w:rsidRPr="00294AE6">
        <w:rPr>
          <w:b/>
          <w:sz w:val="20"/>
          <w:szCs w:val="20"/>
        </w:rPr>
        <w:t>План реализации подпрограммы 1 «</w:t>
      </w:r>
      <w:r w:rsidRPr="00294AE6">
        <w:rPr>
          <w:rFonts w:eastAsia="Calibri"/>
          <w:b/>
          <w:sz w:val="20"/>
          <w:szCs w:val="20"/>
          <w:lang w:eastAsia="en-US"/>
        </w:rPr>
        <w:t>Создание условий для обеспечения доступным и комфортным жильем сельского населения</w:t>
      </w:r>
      <w:r w:rsidRPr="00294AE6">
        <w:rPr>
          <w:b/>
          <w:sz w:val="20"/>
          <w:szCs w:val="20"/>
        </w:rPr>
        <w:t xml:space="preserve">» Муниципальной программы Аликовского района «Комплексное развитие сельских территорий       Аликовского района Чувашской Республики» </w:t>
      </w:r>
    </w:p>
    <w:p w:rsidR="002D3832" w:rsidRPr="00294AE6" w:rsidRDefault="002D3832" w:rsidP="002D3832">
      <w:pPr>
        <w:widowControl w:val="0"/>
        <w:autoSpaceDE w:val="0"/>
        <w:autoSpaceDN w:val="0"/>
        <w:adjustRightInd w:val="0"/>
        <w:jc w:val="center"/>
        <w:rPr>
          <w:b/>
          <w:sz w:val="20"/>
          <w:szCs w:val="20"/>
        </w:rPr>
      </w:pPr>
      <w:r w:rsidRPr="00294AE6">
        <w:rPr>
          <w:b/>
          <w:sz w:val="20"/>
          <w:szCs w:val="20"/>
        </w:rPr>
        <w:t xml:space="preserve"> на очередной финансовый год и плановый период</w:t>
      </w:r>
    </w:p>
    <w:p w:rsidR="002D3832" w:rsidRPr="00294AE6" w:rsidRDefault="002D3832" w:rsidP="002D3832">
      <w:pPr>
        <w:widowControl w:val="0"/>
        <w:autoSpaceDE w:val="0"/>
        <w:autoSpaceDN w:val="0"/>
        <w:adjustRightInd w:val="0"/>
        <w:jc w:val="center"/>
        <w:rPr>
          <w:sz w:val="20"/>
          <w:szCs w:val="20"/>
        </w:rPr>
      </w:pPr>
    </w:p>
    <w:tbl>
      <w:tblPr>
        <w:tblW w:w="5071" w:type="pct"/>
        <w:tblInd w:w="-209"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23"/>
        <w:gridCol w:w="1312"/>
        <w:gridCol w:w="675"/>
        <w:gridCol w:w="677"/>
        <w:gridCol w:w="1663"/>
        <w:gridCol w:w="1157"/>
        <w:gridCol w:w="677"/>
        <w:gridCol w:w="677"/>
        <w:gridCol w:w="539"/>
      </w:tblGrid>
      <w:tr w:rsidR="002D3832" w:rsidRPr="00294AE6" w:rsidTr="008B2D94">
        <w:trPr>
          <w:cantSplit/>
          <w:trHeight w:val="20"/>
        </w:trPr>
        <w:tc>
          <w:tcPr>
            <w:tcW w:w="990"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13"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Ответственный исполнитель (структурное подразделение, соисполнители участники)</w:t>
            </w:r>
          </w:p>
        </w:tc>
        <w:tc>
          <w:tcPr>
            <w:tcW w:w="735" w:type="pct"/>
            <w:gridSpan w:val="2"/>
          </w:tcPr>
          <w:p w:rsidR="002D3832" w:rsidRPr="00294AE6" w:rsidRDefault="002D3832" w:rsidP="008B2D94">
            <w:pPr>
              <w:widowControl w:val="0"/>
              <w:autoSpaceDE w:val="0"/>
              <w:autoSpaceDN w:val="0"/>
              <w:adjustRightInd w:val="0"/>
              <w:jc w:val="center"/>
              <w:rPr>
                <w:sz w:val="20"/>
                <w:szCs w:val="20"/>
              </w:rPr>
            </w:pPr>
            <w:r w:rsidRPr="00294AE6">
              <w:rPr>
                <w:sz w:val="20"/>
                <w:szCs w:val="20"/>
              </w:rPr>
              <w:t>Срок</w:t>
            </w:r>
          </w:p>
        </w:tc>
        <w:tc>
          <w:tcPr>
            <w:tcW w:w="904"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 xml:space="preserve">Ожидаемый </w:t>
            </w:r>
            <w:r w:rsidRPr="00294AE6">
              <w:rPr>
                <w:sz w:val="20"/>
                <w:szCs w:val="20"/>
              </w:rPr>
              <w:br/>
              <w:t>непосредственный результат (краткое описание)</w:t>
            </w:r>
          </w:p>
        </w:tc>
        <w:tc>
          <w:tcPr>
            <w:tcW w:w="629"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Код бюджетной классификации (бюджета Аликовского района, бюджета сельских поселений)</w:t>
            </w:r>
          </w:p>
        </w:tc>
        <w:tc>
          <w:tcPr>
            <w:tcW w:w="1029" w:type="pct"/>
            <w:gridSpan w:val="3"/>
          </w:tcPr>
          <w:p w:rsidR="002D3832" w:rsidRPr="00294AE6" w:rsidRDefault="002D3832" w:rsidP="008B2D94">
            <w:pPr>
              <w:widowControl w:val="0"/>
              <w:autoSpaceDE w:val="0"/>
              <w:autoSpaceDN w:val="0"/>
              <w:adjustRightInd w:val="0"/>
              <w:jc w:val="center"/>
              <w:rPr>
                <w:sz w:val="20"/>
                <w:szCs w:val="20"/>
              </w:rPr>
            </w:pPr>
            <w:r w:rsidRPr="00294AE6">
              <w:rPr>
                <w:sz w:val="20"/>
                <w:szCs w:val="20"/>
              </w:rPr>
              <w:t>Финансирование, тыс. рублей</w:t>
            </w:r>
          </w:p>
        </w:tc>
      </w:tr>
      <w:tr w:rsidR="002D3832" w:rsidRPr="00294AE6" w:rsidTr="008B2D94">
        <w:trPr>
          <w:cantSplit/>
          <w:trHeight w:val="20"/>
        </w:trPr>
        <w:tc>
          <w:tcPr>
            <w:tcW w:w="990" w:type="pct"/>
            <w:vMerge/>
          </w:tcPr>
          <w:p w:rsidR="002D3832" w:rsidRPr="00294AE6" w:rsidRDefault="002D3832" w:rsidP="008B2D94">
            <w:pPr>
              <w:widowControl w:val="0"/>
              <w:autoSpaceDE w:val="0"/>
              <w:autoSpaceDN w:val="0"/>
              <w:adjustRightInd w:val="0"/>
              <w:jc w:val="center"/>
              <w:rPr>
                <w:sz w:val="20"/>
                <w:szCs w:val="20"/>
              </w:rPr>
            </w:pPr>
          </w:p>
        </w:tc>
        <w:tc>
          <w:tcPr>
            <w:tcW w:w="713" w:type="pct"/>
            <w:vMerge/>
          </w:tcPr>
          <w:p w:rsidR="002D3832" w:rsidRPr="00294AE6" w:rsidRDefault="002D3832" w:rsidP="008B2D94">
            <w:pPr>
              <w:widowControl w:val="0"/>
              <w:autoSpaceDE w:val="0"/>
              <w:autoSpaceDN w:val="0"/>
              <w:adjustRightInd w:val="0"/>
              <w:jc w:val="center"/>
              <w:rPr>
                <w:sz w:val="20"/>
                <w:szCs w:val="20"/>
              </w:rPr>
            </w:pPr>
          </w:p>
        </w:tc>
        <w:tc>
          <w:tcPr>
            <w:tcW w:w="367"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начала реализации</w:t>
            </w:r>
          </w:p>
        </w:tc>
        <w:tc>
          <w:tcPr>
            <w:tcW w:w="36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окончания реализации</w:t>
            </w:r>
          </w:p>
        </w:tc>
        <w:tc>
          <w:tcPr>
            <w:tcW w:w="904" w:type="pct"/>
            <w:vMerge/>
          </w:tcPr>
          <w:p w:rsidR="002D3832" w:rsidRPr="00294AE6" w:rsidRDefault="002D3832" w:rsidP="008B2D94">
            <w:pPr>
              <w:widowControl w:val="0"/>
              <w:autoSpaceDE w:val="0"/>
              <w:autoSpaceDN w:val="0"/>
              <w:adjustRightInd w:val="0"/>
              <w:jc w:val="center"/>
              <w:rPr>
                <w:sz w:val="20"/>
                <w:szCs w:val="20"/>
              </w:rPr>
            </w:pPr>
          </w:p>
        </w:tc>
        <w:tc>
          <w:tcPr>
            <w:tcW w:w="629" w:type="pct"/>
            <w:vMerge/>
          </w:tcPr>
          <w:p w:rsidR="002D3832" w:rsidRPr="00294AE6" w:rsidRDefault="002D3832" w:rsidP="008B2D94">
            <w:pPr>
              <w:widowControl w:val="0"/>
              <w:autoSpaceDE w:val="0"/>
              <w:autoSpaceDN w:val="0"/>
              <w:adjustRightInd w:val="0"/>
              <w:jc w:val="center"/>
              <w:rPr>
                <w:sz w:val="20"/>
                <w:szCs w:val="20"/>
              </w:rPr>
            </w:pPr>
          </w:p>
        </w:tc>
        <w:tc>
          <w:tcPr>
            <w:tcW w:w="36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2020</w:t>
            </w:r>
          </w:p>
          <w:p w:rsidR="002D3832" w:rsidRPr="00294AE6" w:rsidRDefault="002D3832" w:rsidP="008B2D94">
            <w:pPr>
              <w:widowControl w:val="0"/>
              <w:autoSpaceDE w:val="0"/>
              <w:autoSpaceDN w:val="0"/>
              <w:adjustRightInd w:val="0"/>
              <w:jc w:val="center"/>
              <w:rPr>
                <w:sz w:val="20"/>
                <w:szCs w:val="20"/>
              </w:rPr>
            </w:pPr>
            <w:r w:rsidRPr="00294AE6">
              <w:rPr>
                <w:sz w:val="20"/>
                <w:szCs w:val="20"/>
              </w:rPr>
              <w:t>год</w:t>
            </w:r>
          </w:p>
        </w:tc>
        <w:tc>
          <w:tcPr>
            <w:tcW w:w="36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2021</w:t>
            </w:r>
          </w:p>
          <w:p w:rsidR="002D3832" w:rsidRPr="00294AE6" w:rsidRDefault="002D3832" w:rsidP="008B2D94">
            <w:pPr>
              <w:widowControl w:val="0"/>
              <w:autoSpaceDE w:val="0"/>
              <w:autoSpaceDN w:val="0"/>
              <w:adjustRightInd w:val="0"/>
              <w:jc w:val="center"/>
              <w:rPr>
                <w:sz w:val="20"/>
                <w:szCs w:val="20"/>
              </w:rPr>
            </w:pPr>
            <w:r w:rsidRPr="00294AE6">
              <w:rPr>
                <w:sz w:val="20"/>
                <w:szCs w:val="20"/>
              </w:rPr>
              <w:t>год</w:t>
            </w:r>
          </w:p>
        </w:tc>
        <w:tc>
          <w:tcPr>
            <w:tcW w:w="294"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2022</w:t>
            </w:r>
          </w:p>
          <w:p w:rsidR="002D3832" w:rsidRPr="00294AE6" w:rsidRDefault="002D3832" w:rsidP="008B2D94">
            <w:pPr>
              <w:widowControl w:val="0"/>
              <w:autoSpaceDE w:val="0"/>
              <w:autoSpaceDN w:val="0"/>
              <w:adjustRightInd w:val="0"/>
              <w:jc w:val="center"/>
              <w:rPr>
                <w:sz w:val="20"/>
                <w:szCs w:val="20"/>
              </w:rPr>
            </w:pPr>
            <w:r w:rsidRPr="00294AE6">
              <w:rPr>
                <w:sz w:val="20"/>
                <w:szCs w:val="20"/>
              </w:rPr>
              <w:t>год</w:t>
            </w:r>
          </w:p>
        </w:tc>
      </w:tr>
    </w:tbl>
    <w:p w:rsidR="002D3832" w:rsidRPr="00294AE6" w:rsidRDefault="002D3832" w:rsidP="002D3832">
      <w:pPr>
        <w:rPr>
          <w:sz w:val="20"/>
          <w:szCs w:val="20"/>
        </w:rPr>
      </w:pPr>
    </w:p>
    <w:tbl>
      <w:tblPr>
        <w:tblW w:w="9506"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13"/>
        <w:gridCol w:w="1339"/>
        <w:gridCol w:w="567"/>
        <w:gridCol w:w="709"/>
        <w:gridCol w:w="1701"/>
        <w:gridCol w:w="1134"/>
        <w:gridCol w:w="709"/>
        <w:gridCol w:w="708"/>
        <w:gridCol w:w="926"/>
      </w:tblGrid>
      <w:tr w:rsidR="002D3832" w:rsidRPr="00294AE6" w:rsidTr="008B2D94">
        <w:trPr>
          <w:trHeight w:val="20"/>
          <w:tblHeader/>
        </w:trPr>
        <w:tc>
          <w:tcPr>
            <w:tcW w:w="1713"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1</w:t>
            </w:r>
          </w:p>
        </w:tc>
        <w:tc>
          <w:tcPr>
            <w:tcW w:w="1339"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2</w:t>
            </w:r>
          </w:p>
        </w:tc>
        <w:tc>
          <w:tcPr>
            <w:tcW w:w="567"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3</w:t>
            </w:r>
          </w:p>
        </w:tc>
        <w:tc>
          <w:tcPr>
            <w:tcW w:w="709"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4</w:t>
            </w:r>
          </w:p>
        </w:tc>
        <w:tc>
          <w:tcPr>
            <w:tcW w:w="1701"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5</w:t>
            </w:r>
          </w:p>
        </w:tc>
        <w:tc>
          <w:tcPr>
            <w:tcW w:w="1134"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6</w:t>
            </w:r>
          </w:p>
        </w:tc>
        <w:tc>
          <w:tcPr>
            <w:tcW w:w="709"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7</w:t>
            </w:r>
          </w:p>
        </w:tc>
        <w:tc>
          <w:tcPr>
            <w:tcW w:w="708"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8</w:t>
            </w:r>
          </w:p>
        </w:tc>
        <w:tc>
          <w:tcPr>
            <w:tcW w:w="926"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9</w:t>
            </w:r>
          </w:p>
        </w:tc>
      </w:tr>
      <w:tr w:rsidR="002D3832" w:rsidRPr="00294AE6" w:rsidTr="008B2D94">
        <w:trPr>
          <w:cantSplit/>
          <w:trHeight w:val="1657"/>
        </w:trPr>
        <w:tc>
          <w:tcPr>
            <w:tcW w:w="1713" w:type="dxa"/>
          </w:tcPr>
          <w:p w:rsidR="002D3832" w:rsidRPr="00294AE6" w:rsidRDefault="002D3832" w:rsidP="008B2D94">
            <w:pPr>
              <w:autoSpaceDE w:val="0"/>
              <w:autoSpaceDN w:val="0"/>
              <w:adjustRightInd w:val="0"/>
              <w:rPr>
                <w:b/>
                <w:bCs/>
                <w:sz w:val="20"/>
                <w:szCs w:val="20"/>
              </w:rPr>
            </w:pPr>
            <w:r w:rsidRPr="00294AE6">
              <w:rPr>
                <w:b/>
                <w:bCs/>
                <w:sz w:val="20"/>
                <w:szCs w:val="20"/>
              </w:rPr>
              <w:t>Подпрограмма 1 «</w:t>
            </w:r>
            <w:r w:rsidRPr="00294AE6">
              <w:rPr>
                <w:rFonts w:eastAsia="Calibri"/>
                <w:b/>
                <w:sz w:val="20"/>
                <w:szCs w:val="20"/>
                <w:lang w:eastAsia="en-US"/>
              </w:rPr>
              <w:t>Создание условий для обеспечения доступным и комфортным жильем сельского населения»</w:t>
            </w:r>
          </w:p>
          <w:p w:rsidR="002D3832" w:rsidRPr="00294AE6" w:rsidRDefault="002D3832" w:rsidP="008B2D94">
            <w:pPr>
              <w:widowControl w:val="0"/>
              <w:autoSpaceDE w:val="0"/>
              <w:autoSpaceDN w:val="0"/>
              <w:adjustRightInd w:val="0"/>
              <w:jc w:val="both"/>
              <w:rPr>
                <w:b/>
                <w:sz w:val="20"/>
                <w:szCs w:val="20"/>
              </w:rPr>
            </w:pPr>
          </w:p>
        </w:tc>
        <w:tc>
          <w:tcPr>
            <w:tcW w:w="1339" w:type="dxa"/>
          </w:tcPr>
          <w:p w:rsidR="002D3832" w:rsidRPr="00294AE6" w:rsidRDefault="002D3832" w:rsidP="008B2D94">
            <w:pPr>
              <w:jc w:val="both"/>
              <w:rPr>
                <w:sz w:val="20"/>
                <w:szCs w:val="20"/>
                <w:lang w:eastAsia="en-US"/>
              </w:rPr>
            </w:pPr>
            <w:r w:rsidRPr="00294AE6">
              <w:rPr>
                <w:sz w:val="20"/>
                <w:szCs w:val="20"/>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2D3832" w:rsidRPr="00294AE6" w:rsidRDefault="002D3832" w:rsidP="008B2D94">
            <w:pPr>
              <w:rPr>
                <w:sz w:val="20"/>
                <w:szCs w:val="20"/>
                <w:lang w:eastAsia="en-US"/>
              </w:rPr>
            </w:pPr>
          </w:p>
          <w:p w:rsidR="002D3832" w:rsidRPr="00294AE6" w:rsidRDefault="002D3832" w:rsidP="008B2D94">
            <w:pPr>
              <w:jc w:val="both"/>
              <w:rPr>
                <w:sz w:val="20"/>
                <w:szCs w:val="20"/>
              </w:rPr>
            </w:pPr>
          </w:p>
        </w:tc>
        <w:tc>
          <w:tcPr>
            <w:tcW w:w="567"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701" w:type="dxa"/>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Обеспечение комфортным жильем сельского населения;</w:t>
            </w:r>
          </w:p>
          <w:p w:rsidR="002D3832" w:rsidRPr="00294AE6" w:rsidRDefault="002D3832" w:rsidP="008B2D94">
            <w:pPr>
              <w:pStyle w:val="afffff"/>
              <w:widowControl/>
              <w:autoSpaceDE/>
              <w:autoSpaceDN/>
              <w:adjustRightInd/>
              <w:rPr>
                <w:rFonts w:ascii="Times New Roman" w:hAnsi="Times New Roman" w:cs="Times New Roman"/>
                <w:bCs/>
                <w:sz w:val="20"/>
                <w:szCs w:val="20"/>
              </w:rPr>
            </w:pPr>
            <w:r w:rsidRPr="00294AE6">
              <w:rPr>
                <w:rFonts w:ascii="Times New Roman" w:eastAsia="Calibri" w:hAnsi="Times New Roman" w:cs="Times New Roman"/>
                <w:bCs/>
                <w:sz w:val="20"/>
                <w:szCs w:val="20"/>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2D3832" w:rsidRPr="00294AE6" w:rsidRDefault="002D3832" w:rsidP="008B2D94">
            <w:pPr>
              <w:widowControl w:val="0"/>
              <w:autoSpaceDE w:val="0"/>
              <w:autoSpaceDN w:val="0"/>
              <w:adjustRightInd w:val="0"/>
              <w:jc w:val="center"/>
              <w:rPr>
                <w:b/>
                <w:sz w:val="20"/>
                <w:szCs w:val="20"/>
              </w:rPr>
            </w:pPr>
            <w:r w:rsidRPr="00294AE6">
              <w:rPr>
                <w:sz w:val="20"/>
                <w:szCs w:val="20"/>
              </w:rPr>
              <w:t>х</w:t>
            </w:r>
          </w:p>
        </w:tc>
        <w:tc>
          <w:tcPr>
            <w:tcW w:w="709" w:type="dxa"/>
          </w:tcPr>
          <w:p w:rsidR="002D3832" w:rsidRPr="00294AE6" w:rsidRDefault="002D3832" w:rsidP="008B2D94">
            <w:pPr>
              <w:jc w:val="center"/>
              <w:rPr>
                <w:bCs/>
                <w:sz w:val="20"/>
                <w:szCs w:val="20"/>
              </w:rPr>
            </w:pPr>
            <w:r w:rsidRPr="00294AE6">
              <w:rPr>
                <w:bCs/>
                <w:sz w:val="20"/>
                <w:szCs w:val="20"/>
              </w:rPr>
              <w:t>1601,1</w:t>
            </w:r>
          </w:p>
        </w:tc>
        <w:tc>
          <w:tcPr>
            <w:tcW w:w="708" w:type="dxa"/>
          </w:tcPr>
          <w:p w:rsidR="002D3832" w:rsidRPr="00294AE6" w:rsidRDefault="002D3832" w:rsidP="008B2D94">
            <w:pPr>
              <w:jc w:val="center"/>
              <w:rPr>
                <w:bCs/>
                <w:sz w:val="20"/>
                <w:szCs w:val="20"/>
              </w:rPr>
            </w:pPr>
            <w:r w:rsidRPr="00294AE6">
              <w:rPr>
                <w:bCs/>
                <w:sz w:val="20"/>
                <w:szCs w:val="20"/>
              </w:rPr>
              <w:t>661,6</w:t>
            </w:r>
          </w:p>
        </w:tc>
        <w:tc>
          <w:tcPr>
            <w:tcW w:w="926" w:type="dxa"/>
          </w:tcPr>
          <w:p w:rsidR="002D3832" w:rsidRPr="00294AE6" w:rsidRDefault="002D3832" w:rsidP="008B2D94">
            <w:pPr>
              <w:jc w:val="center"/>
              <w:rPr>
                <w:bCs/>
                <w:sz w:val="20"/>
                <w:szCs w:val="20"/>
              </w:rPr>
            </w:pPr>
            <w:r w:rsidRPr="00294AE6">
              <w:rPr>
                <w:bCs/>
                <w:sz w:val="20"/>
                <w:szCs w:val="20"/>
              </w:rPr>
              <w:t>1983,5</w:t>
            </w:r>
          </w:p>
        </w:tc>
      </w:tr>
      <w:tr w:rsidR="002D3832" w:rsidRPr="00294AE6" w:rsidTr="008B2D94">
        <w:trPr>
          <w:trHeight w:val="277"/>
        </w:trPr>
        <w:tc>
          <w:tcPr>
            <w:tcW w:w="1713" w:type="dxa"/>
          </w:tcPr>
          <w:p w:rsidR="002D3832" w:rsidRPr="00294AE6" w:rsidRDefault="002D3832" w:rsidP="008B2D94">
            <w:pPr>
              <w:widowControl w:val="0"/>
              <w:autoSpaceDE w:val="0"/>
              <w:autoSpaceDN w:val="0"/>
              <w:adjustRightInd w:val="0"/>
              <w:rPr>
                <w:b/>
                <w:sz w:val="20"/>
                <w:szCs w:val="20"/>
              </w:rPr>
            </w:pPr>
            <w:r w:rsidRPr="00294AE6">
              <w:rPr>
                <w:b/>
                <w:sz w:val="20"/>
                <w:szCs w:val="20"/>
              </w:rPr>
              <w:t>ИТОГО по подпрограмме 1</w:t>
            </w:r>
          </w:p>
        </w:tc>
        <w:tc>
          <w:tcPr>
            <w:tcW w:w="1339" w:type="dxa"/>
          </w:tcPr>
          <w:p w:rsidR="002D3832" w:rsidRPr="00294AE6" w:rsidRDefault="002D3832" w:rsidP="008B2D94">
            <w:pPr>
              <w:jc w:val="both"/>
              <w:rPr>
                <w:sz w:val="20"/>
                <w:szCs w:val="20"/>
              </w:rPr>
            </w:pPr>
          </w:p>
        </w:tc>
        <w:tc>
          <w:tcPr>
            <w:tcW w:w="567" w:type="dxa"/>
          </w:tcPr>
          <w:p w:rsidR="002D3832" w:rsidRPr="00294AE6" w:rsidRDefault="002D3832" w:rsidP="008B2D94">
            <w:pPr>
              <w:widowControl w:val="0"/>
              <w:autoSpaceDE w:val="0"/>
              <w:autoSpaceDN w:val="0"/>
              <w:adjustRightInd w:val="0"/>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p>
        </w:tc>
        <w:tc>
          <w:tcPr>
            <w:tcW w:w="1701" w:type="dxa"/>
          </w:tcPr>
          <w:p w:rsidR="002D3832" w:rsidRPr="00294AE6" w:rsidRDefault="002D3832" w:rsidP="008B2D94">
            <w:pPr>
              <w:rPr>
                <w:sz w:val="20"/>
                <w:szCs w:val="20"/>
              </w:rPr>
            </w:pPr>
          </w:p>
        </w:tc>
        <w:tc>
          <w:tcPr>
            <w:tcW w:w="1134"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х</w:t>
            </w:r>
          </w:p>
        </w:tc>
        <w:tc>
          <w:tcPr>
            <w:tcW w:w="709" w:type="dxa"/>
          </w:tcPr>
          <w:p w:rsidR="002D3832" w:rsidRPr="00294AE6" w:rsidRDefault="002D3832" w:rsidP="008B2D94">
            <w:pPr>
              <w:jc w:val="center"/>
              <w:rPr>
                <w:b/>
                <w:bCs/>
                <w:sz w:val="20"/>
                <w:szCs w:val="20"/>
              </w:rPr>
            </w:pPr>
            <w:r w:rsidRPr="00294AE6">
              <w:rPr>
                <w:b/>
                <w:bCs/>
                <w:sz w:val="20"/>
                <w:szCs w:val="20"/>
              </w:rPr>
              <w:t>1601,1</w:t>
            </w:r>
          </w:p>
        </w:tc>
        <w:tc>
          <w:tcPr>
            <w:tcW w:w="708" w:type="dxa"/>
          </w:tcPr>
          <w:p w:rsidR="002D3832" w:rsidRPr="00294AE6" w:rsidRDefault="002D3832" w:rsidP="008B2D94">
            <w:pPr>
              <w:jc w:val="center"/>
              <w:rPr>
                <w:b/>
                <w:bCs/>
                <w:sz w:val="20"/>
                <w:szCs w:val="20"/>
              </w:rPr>
            </w:pPr>
            <w:r w:rsidRPr="00294AE6">
              <w:rPr>
                <w:b/>
                <w:bCs/>
                <w:sz w:val="20"/>
                <w:szCs w:val="20"/>
              </w:rPr>
              <w:t>661,6</w:t>
            </w:r>
          </w:p>
        </w:tc>
        <w:tc>
          <w:tcPr>
            <w:tcW w:w="926" w:type="dxa"/>
          </w:tcPr>
          <w:p w:rsidR="002D3832" w:rsidRPr="00294AE6" w:rsidRDefault="002D3832" w:rsidP="008B2D94">
            <w:pPr>
              <w:jc w:val="center"/>
              <w:rPr>
                <w:b/>
                <w:bCs/>
                <w:sz w:val="20"/>
                <w:szCs w:val="20"/>
              </w:rPr>
            </w:pPr>
            <w:r w:rsidRPr="00294AE6">
              <w:rPr>
                <w:b/>
                <w:bCs/>
                <w:sz w:val="20"/>
                <w:szCs w:val="20"/>
              </w:rPr>
              <w:t>1983,5</w:t>
            </w:r>
          </w:p>
        </w:tc>
      </w:tr>
      <w:tr w:rsidR="002D3832" w:rsidRPr="00294AE6" w:rsidTr="008B2D94">
        <w:trPr>
          <w:trHeight w:val="277"/>
        </w:trPr>
        <w:tc>
          <w:tcPr>
            <w:tcW w:w="1713" w:type="dxa"/>
          </w:tcPr>
          <w:p w:rsidR="002D3832" w:rsidRPr="00294AE6" w:rsidRDefault="002D3832" w:rsidP="008B2D94">
            <w:pPr>
              <w:widowControl w:val="0"/>
              <w:autoSpaceDE w:val="0"/>
              <w:autoSpaceDN w:val="0"/>
              <w:adjustRightInd w:val="0"/>
              <w:jc w:val="both"/>
              <w:rPr>
                <w:b/>
                <w:sz w:val="20"/>
                <w:szCs w:val="20"/>
              </w:rPr>
            </w:pPr>
            <w:r w:rsidRPr="00294AE6">
              <w:rPr>
                <w:b/>
                <w:sz w:val="20"/>
                <w:szCs w:val="20"/>
              </w:rPr>
              <w:t>Основное мероприятие 1</w:t>
            </w:r>
          </w:p>
          <w:p w:rsidR="002D3832" w:rsidRPr="00294AE6" w:rsidRDefault="002D3832" w:rsidP="008B2D94">
            <w:pPr>
              <w:widowControl w:val="0"/>
              <w:autoSpaceDE w:val="0"/>
              <w:autoSpaceDN w:val="0"/>
              <w:adjustRightInd w:val="0"/>
              <w:rPr>
                <w:b/>
                <w:sz w:val="20"/>
                <w:szCs w:val="20"/>
              </w:rPr>
            </w:pPr>
            <w:r w:rsidRPr="00294AE6">
              <w:rPr>
                <w:rFonts w:eastAsia="Calibri"/>
                <w:b/>
                <w:sz w:val="20"/>
                <w:szCs w:val="20"/>
                <w:lang w:eastAsia="en-US"/>
              </w:rPr>
              <w:t>Улучшение жилищных условий граждан на селе</w:t>
            </w:r>
          </w:p>
        </w:tc>
        <w:tc>
          <w:tcPr>
            <w:tcW w:w="1339" w:type="dxa"/>
          </w:tcPr>
          <w:p w:rsidR="002D3832" w:rsidRPr="00294AE6" w:rsidRDefault="002D3832" w:rsidP="008B2D94">
            <w:pPr>
              <w:jc w:val="both"/>
              <w:rPr>
                <w:sz w:val="20"/>
                <w:szCs w:val="20"/>
                <w:lang w:eastAsia="en-US"/>
              </w:rPr>
            </w:pPr>
            <w:r w:rsidRPr="00294AE6">
              <w:rPr>
                <w:sz w:val="20"/>
                <w:szCs w:val="20"/>
              </w:rPr>
              <w:t>Администрация Аликовского района Чувашской Республики, отдел сельского хозяйства и экологии администрации Аликовского района; администрац</w:t>
            </w:r>
            <w:r w:rsidRPr="00294AE6">
              <w:rPr>
                <w:sz w:val="20"/>
                <w:szCs w:val="20"/>
              </w:rPr>
              <w:lastRenderedPageBreak/>
              <w:t>ии сельских поселений  Аликовского района (по согласованию)</w:t>
            </w:r>
          </w:p>
          <w:p w:rsidR="002D3832" w:rsidRPr="00294AE6" w:rsidRDefault="002D3832" w:rsidP="008B2D94">
            <w:pPr>
              <w:jc w:val="both"/>
              <w:rPr>
                <w:sz w:val="20"/>
                <w:szCs w:val="20"/>
              </w:rPr>
            </w:pPr>
          </w:p>
        </w:tc>
        <w:tc>
          <w:tcPr>
            <w:tcW w:w="567" w:type="dxa"/>
          </w:tcPr>
          <w:p w:rsidR="002D3832" w:rsidRPr="00294AE6" w:rsidRDefault="002D3832" w:rsidP="008B2D94">
            <w:pPr>
              <w:widowControl w:val="0"/>
              <w:autoSpaceDE w:val="0"/>
              <w:autoSpaceDN w:val="0"/>
              <w:adjustRightInd w:val="0"/>
              <w:rPr>
                <w:sz w:val="20"/>
                <w:szCs w:val="20"/>
              </w:rPr>
            </w:pPr>
            <w:r w:rsidRPr="00294AE6">
              <w:rPr>
                <w:sz w:val="20"/>
                <w:szCs w:val="20"/>
              </w:rPr>
              <w:lastRenderedPageBreak/>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701" w:type="dxa"/>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Обеспечение комфортным жильем сельского населения;</w:t>
            </w:r>
          </w:p>
          <w:p w:rsidR="002D3832" w:rsidRPr="00294AE6" w:rsidRDefault="002D3832" w:rsidP="008B2D94">
            <w:pPr>
              <w:rPr>
                <w:sz w:val="20"/>
                <w:szCs w:val="20"/>
              </w:rPr>
            </w:pPr>
            <w:r w:rsidRPr="00294AE6">
              <w:rPr>
                <w:rFonts w:eastAsia="Calibri"/>
                <w:bCs/>
                <w:sz w:val="20"/>
                <w:szCs w:val="20"/>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х</w:t>
            </w:r>
          </w:p>
        </w:tc>
        <w:tc>
          <w:tcPr>
            <w:tcW w:w="709" w:type="dxa"/>
          </w:tcPr>
          <w:p w:rsidR="002D3832" w:rsidRPr="00294AE6" w:rsidRDefault="002D3832" w:rsidP="008B2D94">
            <w:pPr>
              <w:jc w:val="center"/>
              <w:rPr>
                <w:b/>
                <w:bCs/>
                <w:sz w:val="20"/>
                <w:szCs w:val="20"/>
              </w:rPr>
            </w:pPr>
            <w:r w:rsidRPr="00294AE6">
              <w:rPr>
                <w:b/>
                <w:bCs/>
                <w:sz w:val="20"/>
                <w:szCs w:val="20"/>
              </w:rPr>
              <w:t>1601,1</w:t>
            </w:r>
          </w:p>
        </w:tc>
        <w:tc>
          <w:tcPr>
            <w:tcW w:w="708" w:type="dxa"/>
          </w:tcPr>
          <w:p w:rsidR="002D3832" w:rsidRPr="00294AE6" w:rsidRDefault="002D3832" w:rsidP="008B2D94">
            <w:pPr>
              <w:jc w:val="center"/>
              <w:rPr>
                <w:b/>
                <w:bCs/>
                <w:sz w:val="20"/>
                <w:szCs w:val="20"/>
              </w:rPr>
            </w:pPr>
            <w:r w:rsidRPr="00294AE6">
              <w:rPr>
                <w:b/>
                <w:bCs/>
                <w:sz w:val="20"/>
                <w:szCs w:val="20"/>
              </w:rPr>
              <w:t>661,6</w:t>
            </w:r>
          </w:p>
        </w:tc>
        <w:tc>
          <w:tcPr>
            <w:tcW w:w="926" w:type="dxa"/>
          </w:tcPr>
          <w:p w:rsidR="002D3832" w:rsidRPr="00294AE6" w:rsidRDefault="002D3832" w:rsidP="008B2D94">
            <w:pPr>
              <w:jc w:val="center"/>
              <w:rPr>
                <w:b/>
                <w:bCs/>
                <w:sz w:val="20"/>
                <w:szCs w:val="20"/>
              </w:rPr>
            </w:pPr>
            <w:r w:rsidRPr="00294AE6">
              <w:rPr>
                <w:b/>
                <w:bCs/>
                <w:sz w:val="20"/>
                <w:szCs w:val="20"/>
              </w:rPr>
              <w:t>1983,5</w:t>
            </w:r>
          </w:p>
        </w:tc>
      </w:tr>
      <w:tr w:rsidR="002D3832" w:rsidRPr="00294AE6" w:rsidTr="008B2D94">
        <w:trPr>
          <w:cantSplit/>
          <w:trHeight w:val="2586"/>
        </w:trPr>
        <w:tc>
          <w:tcPr>
            <w:tcW w:w="1713" w:type="dxa"/>
            <w:vAlign w:val="center"/>
          </w:tcPr>
          <w:p w:rsidR="002D3832" w:rsidRPr="00294AE6" w:rsidRDefault="002D3832" w:rsidP="008B2D94">
            <w:pPr>
              <w:autoSpaceDE w:val="0"/>
              <w:autoSpaceDN w:val="0"/>
              <w:adjustRightInd w:val="0"/>
              <w:jc w:val="both"/>
              <w:rPr>
                <w:rFonts w:eastAsia="Calibri"/>
                <w:b/>
                <w:sz w:val="20"/>
                <w:szCs w:val="20"/>
                <w:lang w:eastAsia="en-US"/>
              </w:rPr>
            </w:pPr>
            <w:r w:rsidRPr="00294AE6">
              <w:rPr>
                <w:rFonts w:eastAsia="Calibri"/>
                <w:b/>
                <w:sz w:val="20"/>
                <w:szCs w:val="20"/>
                <w:lang w:eastAsia="en-US"/>
              </w:rPr>
              <w:t>Мероприятие 1.1</w:t>
            </w:r>
          </w:p>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sz w:val="20"/>
                <w:szCs w:val="20"/>
                <w:lang w:eastAsia="en-US"/>
              </w:rPr>
              <w:t>Улучшение жилищных условий граждан, проживающих на сельских территориях</w:t>
            </w:r>
          </w:p>
          <w:p w:rsidR="002D3832" w:rsidRPr="00294AE6" w:rsidRDefault="002D3832" w:rsidP="008B2D94">
            <w:pPr>
              <w:rPr>
                <w:rFonts w:eastAsia="Calibri"/>
                <w:sz w:val="20"/>
                <w:szCs w:val="20"/>
                <w:lang w:eastAsia="en-US"/>
              </w:rPr>
            </w:pPr>
          </w:p>
        </w:tc>
        <w:tc>
          <w:tcPr>
            <w:tcW w:w="1339" w:type="dxa"/>
            <w:vMerge w:val="restart"/>
          </w:tcPr>
          <w:p w:rsidR="002D3832" w:rsidRPr="00294AE6" w:rsidRDefault="002D3832" w:rsidP="008B2D94">
            <w:pPr>
              <w:rPr>
                <w:sz w:val="20"/>
                <w:szCs w:val="20"/>
                <w:lang w:eastAsia="en-US"/>
              </w:rPr>
            </w:pPr>
          </w:p>
          <w:p w:rsidR="002D3832" w:rsidRPr="00294AE6" w:rsidRDefault="002D3832" w:rsidP="008B2D94">
            <w:pPr>
              <w:jc w:val="both"/>
              <w:rPr>
                <w:sz w:val="20"/>
                <w:szCs w:val="20"/>
                <w:lang w:eastAsia="en-US"/>
              </w:rPr>
            </w:pPr>
            <w:r w:rsidRPr="00294AE6">
              <w:rPr>
                <w:sz w:val="20"/>
                <w:szCs w:val="20"/>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2D3832" w:rsidRPr="00294AE6" w:rsidRDefault="002D3832" w:rsidP="008B2D94">
            <w:pPr>
              <w:rPr>
                <w:sz w:val="20"/>
                <w:szCs w:val="20"/>
              </w:rPr>
            </w:pPr>
          </w:p>
        </w:tc>
        <w:tc>
          <w:tcPr>
            <w:tcW w:w="567"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701" w:type="dxa"/>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Обеспечение комфортным жильем сельского населения;</w:t>
            </w:r>
          </w:p>
          <w:p w:rsidR="002D3832" w:rsidRPr="00294AE6" w:rsidRDefault="002D3832" w:rsidP="008B2D94">
            <w:pPr>
              <w:autoSpaceDE w:val="0"/>
              <w:autoSpaceDN w:val="0"/>
              <w:adjustRightInd w:val="0"/>
              <w:jc w:val="both"/>
              <w:rPr>
                <w:rFonts w:eastAsia="Cambria"/>
                <w:sz w:val="20"/>
                <w:szCs w:val="20"/>
              </w:rPr>
            </w:pPr>
            <w:r w:rsidRPr="00294AE6">
              <w:rPr>
                <w:rFonts w:eastAsia="Calibri"/>
                <w:bCs/>
                <w:sz w:val="20"/>
                <w:szCs w:val="20"/>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2D3832" w:rsidRPr="00294AE6" w:rsidRDefault="002D3832" w:rsidP="008B2D94">
            <w:pPr>
              <w:widowControl w:val="0"/>
              <w:autoSpaceDE w:val="0"/>
              <w:autoSpaceDN w:val="0"/>
              <w:adjustRightInd w:val="0"/>
              <w:jc w:val="center"/>
              <w:rPr>
                <w:b/>
                <w:sz w:val="20"/>
                <w:szCs w:val="20"/>
              </w:rPr>
            </w:pPr>
            <w:r w:rsidRPr="00294AE6">
              <w:rPr>
                <w:sz w:val="20"/>
                <w:szCs w:val="20"/>
              </w:rPr>
              <w:t>х</w:t>
            </w:r>
          </w:p>
        </w:tc>
        <w:tc>
          <w:tcPr>
            <w:tcW w:w="709" w:type="dxa"/>
          </w:tcPr>
          <w:p w:rsidR="002D3832" w:rsidRPr="00294AE6" w:rsidRDefault="002D3832" w:rsidP="008B2D94">
            <w:pPr>
              <w:jc w:val="center"/>
              <w:rPr>
                <w:bCs/>
                <w:sz w:val="20"/>
                <w:szCs w:val="20"/>
              </w:rPr>
            </w:pPr>
            <w:r w:rsidRPr="00294AE6">
              <w:rPr>
                <w:bCs/>
                <w:sz w:val="20"/>
                <w:szCs w:val="20"/>
              </w:rPr>
              <w:t>1601,1</w:t>
            </w:r>
          </w:p>
        </w:tc>
        <w:tc>
          <w:tcPr>
            <w:tcW w:w="708" w:type="dxa"/>
          </w:tcPr>
          <w:p w:rsidR="002D3832" w:rsidRPr="00294AE6" w:rsidRDefault="002D3832" w:rsidP="008B2D94">
            <w:pPr>
              <w:jc w:val="center"/>
              <w:rPr>
                <w:bCs/>
                <w:sz w:val="20"/>
                <w:szCs w:val="20"/>
              </w:rPr>
            </w:pPr>
            <w:r w:rsidRPr="00294AE6">
              <w:rPr>
                <w:bCs/>
                <w:sz w:val="20"/>
                <w:szCs w:val="20"/>
              </w:rPr>
              <w:t>661,6</w:t>
            </w:r>
          </w:p>
        </w:tc>
        <w:tc>
          <w:tcPr>
            <w:tcW w:w="926" w:type="dxa"/>
          </w:tcPr>
          <w:p w:rsidR="002D3832" w:rsidRPr="00294AE6" w:rsidRDefault="002D3832" w:rsidP="008B2D94">
            <w:pPr>
              <w:jc w:val="center"/>
              <w:rPr>
                <w:bCs/>
                <w:sz w:val="20"/>
                <w:szCs w:val="20"/>
              </w:rPr>
            </w:pPr>
            <w:r w:rsidRPr="00294AE6">
              <w:rPr>
                <w:bCs/>
                <w:sz w:val="20"/>
                <w:szCs w:val="20"/>
              </w:rPr>
              <w:t>1983,5</w:t>
            </w:r>
          </w:p>
        </w:tc>
      </w:tr>
      <w:tr w:rsidR="002D3832" w:rsidRPr="00294AE6" w:rsidTr="008B2D94">
        <w:trPr>
          <w:cantSplit/>
          <w:trHeight w:val="1609"/>
        </w:trPr>
        <w:tc>
          <w:tcPr>
            <w:tcW w:w="1713" w:type="dxa"/>
          </w:tcPr>
          <w:p w:rsidR="002D3832" w:rsidRPr="00294AE6" w:rsidRDefault="002D3832" w:rsidP="008B2D94">
            <w:pPr>
              <w:autoSpaceDE w:val="0"/>
              <w:autoSpaceDN w:val="0"/>
              <w:adjustRightInd w:val="0"/>
              <w:jc w:val="both"/>
              <w:rPr>
                <w:b/>
                <w:sz w:val="20"/>
                <w:szCs w:val="20"/>
              </w:rPr>
            </w:pPr>
            <w:r w:rsidRPr="00294AE6">
              <w:rPr>
                <w:b/>
                <w:sz w:val="20"/>
                <w:szCs w:val="20"/>
              </w:rPr>
              <w:t>Мероприятие 1.2</w:t>
            </w:r>
          </w:p>
          <w:p w:rsidR="002D3832" w:rsidRPr="00294AE6" w:rsidRDefault="002D3832" w:rsidP="008B2D94">
            <w:pPr>
              <w:autoSpaceDE w:val="0"/>
              <w:autoSpaceDN w:val="0"/>
              <w:adjustRightInd w:val="0"/>
              <w:jc w:val="both"/>
              <w:rPr>
                <w:rFonts w:eastAsia="Cambria"/>
                <w:sz w:val="20"/>
                <w:szCs w:val="20"/>
              </w:rPr>
            </w:pPr>
            <w:r w:rsidRPr="00294AE6">
              <w:rPr>
                <w:rFonts w:eastAsia="Calibri"/>
                <w:sz w:val="20"/>
                <w:szCs w:val="20"/>
                <w:lang w:eastAsia="en-US"/>
              </w:rPr>
              <w:t>Строительство жилья, предоставляемого по договору найма жилого помещения</w:t>
            </w:r>
          </w:p>
        </w:tc>
        <w:tc>
          <w:tcPr>
            <w:tcW w:w="1339" w:type="dxa"/>
            <w:vMerge/>
          </w:tcPr>
          <w:p w:rsidR="002D3832" w:rsidRPr="00294AE6" w:rsidRDefault="002D3832" w:rsidP="008B2D94">
            <w:pPr>
              <w:rPr>
                <w:sz w:val="20"/>
                <w:szCs w:val="20"/>
              </w:rPr>
            </w:pPr>
          </w:p>
        </w:tc>
        <w:tc>
          <w:tcPr>
            <w:tcW w:w="567"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701" w:type="dxa"/>
          </w:tcPr>
          <w:p w:rsidR="002D3832" w:rsidRPr="00294AE6" w:rsidRDefault="002D3832" w:rsidP="008B2D94">
            <w:pPr>
              <w:autoSpaceDE w:val="0"/>
              <w:autoSpaceDN w:val="0"/>
              <w:adjustRightInd w:val="0"/>
              <w:jc w:val="both"/>
              <w:rPr>
                <w:rFonts w:eastAsia="Calibri"/>
                <w:bCs/>
                <w:sz w:val="20"/>
                <w:szCs w:val="20"/>
                <w:lang w:eastAsia="en-US"/>
              </w:rPr>
            </w:pPr>
            <w:r w:rsidRPr="00294AE6">
              <w:rPr>
                <w:sz w:val="20"/>
                <w:szCs w:val="20"/>
              </w:rPr>
              <w:t xml:space="preserve"> </w:t>
            </w:r>
            <w:r w:rsidRPr="00294AE6">
              <w:rPr>
                <w:rFonts w:eastAsia="Calibri"/>
                <w:bCs/>
                <w:sz w:val="20"/>
                <w:szCs w:val="20"/>
                <w:lang w:eastAsia="en-US"/>
              </w:rPr>
              <w:t>Обеспечение комфортным жильем сельского населения;</w:t>
            </w:r>
          </w:p>
          <w:p w:rsidR="002D3832" w:rsidRPr="00294AE6" w:rsidRDefault="002D3832" w:rsidP="008B2D94">
            <w:pPr>
              <w:autoSpaceDE w:val="0"/>
              <w:autoSpaceDN w:val="0"/>
              <w:adjustRightInd w:val="0"/>
              <w:jc w:val="both"/>
              <w:rPr>
                <w:rFonts w:eastAsia="Cambria"/>
                <w:sz w:val="20"/>
                <w:szCs w:val="20"/>
              </w:rPr>
            </w:pPr>
            <w:r w:rsidRPr="00294AE6">
              <w:rPr>
                <w:rFonts w:eastAsia="Calibri"/>
                <w:bCs/>
                <w:sz w:val="20"/>
                <w:szCs w:val="20"/>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2D3832" w:rsidRPr="00294AE6" w:rsidRDefault="002D3832" w:rsidP="008B2D94">
            <w:pPr>
              <w:autoSpaceDE w:val="0"/>
              <w:autoSpaceDN w:val="0"/>
              <w:adjustRightInd w:val="0"/>
              <w:jc w:val="center"/>
              <w:rPr>
                <w:rFonts w:eastAsia="Cambria"/>
                <w:sz w:val="20"/>
                <w:szCs w:val="20"/>
              </w:rPr>
            </w:pPr>
            <w:r w:rsidRPr="00294AE6">
              <w:rPr>
                <w:sz w:val="20"/>
                <w:szCs w:val="20"/>
              </w:rPr>
              <w:t>х</w:t>
            </w:r>
          </w:p>
        </w:tc>
        <w:tc>
          <w:tcPr>
            <w:tcW w:w="709" w:type="dxa"/>
          </w:tcPr>
          <w:p w:rsidR="002D3832" w:rsidRPr="00294AE6" w:rsidRDefault="002D3832" w:rsidP="008B2D94">
            <w:pPr>
              <w:jc w:val="center"/>
              <w:rPr>
                <w:bCs/>
                <w:sz w:val="20"/>
                <w:szCs w:val="20"/>
              </w:rPr>
            </w:pPr>
            <w:r w:rsidRPr="00294AE6">
              <w:rPr>
                <w:bCs/>
                <w:sz w:val="20"/>
                <w:szCs w:val="20"/>
              </w:rPr>
              <w:t>0,0</w:t>
            </w:r>
          </w:p>
        </w:tc>
        <w:tc>
          <w:tcPr>
            <w:tcW w:w="708" w:type="dxa"/>
          </w:tcPr>
          <w:p w:rsidR="002D3832" w:rsidRPr="00294AE6" w:rsidRDefault="002D3832" w:rsidP="008B2D94">
            <w:pPr>
              <w:jc w:val="center"/>
              <w:rPr>
                <w:bCs/>
                <w:sz w:val="20"/>
                <w:szCs w:val="20"/>
              </w:rPr>
            </w:pPr>
            <w:r w:rsidRPr="00294AE6">
              <w:rPr>
                <w:bCs/>
                <w:sz w:val="20"/>
                <w:szCs w:val="20"/>
              </w:rPr>
              <w:t>0,0</w:t>
            </w:r>
          </w:p>
        </w:tc>
        <w:tc>
          <w:tcPr>
            <w:tcW w:w="926" w:type="dxa"/>
          </w:tcPr>
          <w:p w:rsidR="002D3832" w:rsidRPr="00294AE6" w:rsidRDefault="002D3832" w:rsidP="008B2D94">
            <w:pPr>
              <w:jc w:val="center"/>
              <w:rPr>
                <w:bCs/>
                <w:sz w:val="20"/>
                <w:szCs w:val="20"/>
              </w:rPr>
            </w:pPr>
            <w:r w:rsidRPr="00294AE6">
              <w:rPr>
                <w:bCs/>
                <w:sz w:val="20"/>
                <w:szCs w:val="20"/>
              </w:rPr>
              <w:t>0,0</w:t>
            </w:r>
          </w:p>
        </w:tc>
      </w:tr>
      <w:tr w:rsidR="002D3832" w:rsidRPr="00294AE6" w:rsidTr="008B2D94">
        <w:trPr>
          <w:cantSplit/>
          <w:trHeight w:val="3658"/>
        </w:trPr>
        <w:tc>
          <w:tcPr>
            <w:tcW w:w="1713" w:type="dxa"/>
          </w:tcPr>
          <w:p w:rsidR="002D3832" w:rsidRPr="00294AE6" w:rsidRDefault="002D3832" w:rsidP="008B2D94">
            <w:pPr>
              <w:autoSpaceDE w:val="0"/>
              <w:autoSpaceDN w:val="0"/>
              <w:adjustRightInd w:val="0"/>
              <w:jc w:val="both"/>
              <w:rPr>
                <w:b/>
                <w:sz w:val="20"/>
                <w:szCs w:val="20"/>
              </w:rPr>
            </w:pPr>
            <w:r w:rsidRPr="00294AE6">
              <w:rPr>
                <w:b/>
                <w:sz w:val="20"/>
                <w:szCs w:val="20"/>
              </w:rPr>
              <w:t>Мероприятие 1.3</w:t>
            </w:r>
          </w:p>
          <w:p w:rsidR="002D3832" w:rsidRPr="00294AE6" w:rsidRDefault="002D3832" w:rsidP="008B2D94">
            <w:pPr>
              <w:autoSpaceDE w:val="0"/>
              <w:autoSpaceDN w:val="0"/>
              <w:adjustRightInd w:val="0"/>
              <w:jc w:val="both"/>
              <w:rPr>
                <w:b/>
                <w:sz w:val="20"/>
                <w:szCs w:val="20"/>
              </w:rPr>
            </w:pPr>
            <w:r w:rsidRPr="00294AE6">
              <w:rPr>
                <w:rFonts w:eastAsia="Calibri"/>
                <w:sz w:val="20"/>
                <w:szCs w:val="20"/>
                <w:lang w:eastAsia="en-US"/>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339" w:type="dxa"/>
            <w:vMerge/>
          </w:tcPr>
          <w:p w:rsidR="002D3832" w:rsidRPr="00294AE6" w:rsidRDefault="002D3832" w:rsidP="008B2D94">
            <w:pPr>
              <w:rPr>
                <w:sz w:val="20"/>
                <w:szCs w:val="20"/>
              </w:rPr>
            </w:pPr>
          </w:p>
        </w:tc>
        <w:tc>
          <w:tcPr>
            <w:tcW w:w="567" w:type="dxa"/>
          </w:tcPr>
          <w:p w:rsidR="002D3832" w:rsidRPr="00294AE6" w:rsidRDefault="002D3832" w:rsidP="008B2D94">
            <w:pPr>
              <w:widowControl w:val="0"/>
              <w:autoSpaceDE w:val="0"/>
              <w:autoSpaceDN w:val="0"/>
              <w:adjustRightInd w:val="0"/>
              <w:rPr>
                <w:sz w:val="20"/>
                <w:szCs w:val="20"/>
              </w:rPr>
            </w:pPr>
            <w:r w:rsidRPr="00294AE6">
              <w:rPr>
                <w:sz w:val="20"/>
                <w:szCs w:val="20"/>
              </w:rPr>
              <w:t>01.01.2020</w:t>
            </w: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31.12. 2025</w:t>
            </w:r>
          </w:p>
        </w:tc>
        <w:tc>
          <w:tcPr>
            <w:tcW w:w="1701" w:type="dxa"/>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Обеспечение комфортным жильем сельского населения;</w:t>
            </w:r>
          </w:p>
          <w:p w:rsidR="002D3832" w:rsidRPr="00294AE6" w:rsidRDefault="002D3832" w:rsidP="008B2D94">
            <w:pPr>
              <w:autoSpaceDE w:val="0"/>
              <w:autoSpaceDN w:val="0"/>
              <w:adjustRightInd w:val="0"/>
              <w:jc w:val="both"/>
              <w:rPr>
                <w:sz w:val="20"/>
                <w:szCs w:val="20"/>
              </w:rPr>
            </w:pPr>
            <w:r w:rsidRPr="00294AE6">
              <w:rPr>
                <w:rFonts w:eastAsia="Calibri"/>
                <w:bCs/>
                <w:sz w:val="20"/>
                <w:szCs w:val="20"/>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2D3832" w:rsidRPr="00294AE6" w:rsidRDefault="002D3832" w:rsidP="008B2D94">
            <w:pPr>
              <w:autoSpaceDE w:val="0"/>
              <w:autoSpaceDN w:val="0"/>
              <w:adjustRightInd w:val="0"/>
              <w:jc w:val="center"/>
              <w:rPr>
                <w:sz w:val="20"/>
                <w:szCs w:val="20"/>
              </w:rPr>
            </w:pPr>
            <w:r w:rsidRPr="00294AE6">
              <w:rPr>
                <w:sz w:val="20"/>
                <w:szCs w:val="20"/>
              </w:rPr>
              <w:t>х</w:t>
            </w:r>
          </w:p>
        </w:tc>
        <w:tc>
          <w:tcPr>
            <w:tcW w:w="709" w:type="dxa"/>
          </w:tcPr>
          <w:p w:rsidR="002D3832" w:rsidRPr="00294AE6" w:rsidRDefault="002D3832" w:rsidP="008B2D94">
            <w:pPr>
              <w:jc w:val="center"/>
              <w:rPr>
                <w:bCs/>
                <w:sz w:val="20"/>
                <w:szCs w:val="20"/>
              </w:rPr>
            </w:pPr>
            <w:r w:rsidRPr="00294AE6">
              <w:rPr>
                <w:bCs/>
                <w:sz w:val="20"/>
                <w:szCs w:val="20"/>
              </w:rPr>
              <w:t>0,0</w:t>
            </w:r>
          </w:p>
        </w:tc>
        <w:tc>
          <w:tcPr>
            <w:tcW w:w="708" w:type="dxa"/>
          </w:tcPr>
          <w:p w:rsidR="002D3832" w:rsidRPr="00294AE6" w:rsidRDefault="002D3832" w:rsidP="008B2D94">
            <w:pPr>
              <w:jc w:val="center"/>
              <w:rPr>
                <w:bCs/>
                <w:sz w:val="20"/>
                <w:szCs w:val="20"/>
              </w:rPr>
            </w:pPr>
            <w:r w:rsidRPr="00294AE6">
              <w:rPr>
                <w:bCs/>
                <w:sz w:val="20"/>
                <w:szCs w:val="20"/>
              </w:rPr>
              <w:t>0,0</w:t>
            </w:r>
          </w:p>
        </w:tc>
        <w:tc>
          <w:tcPr>
            <w:tcW w:w="926" w:type="dxa"/>
          </w:tcPr>
          <w:p w:rsidR="002D3832" w:rsidRPr="00294AE6" w:rsidRDefault="002D3832" w:rsidP="008B2D94">
            <w:pPr>
              <w:jc w:val="center"/>
              <w:rPr>
                <w:bCs/>
                <w:sz w:val="20"/>
                <w:szCs w:val="20"/>
              </w:rPr>
            </w:pPr>
            <w:r w:rsidRPr="00294AE6">
              <w:rPr>
                <w:bCs/>
                <w:sz w:val="20"/>
                <w:szCs w:val="20"/>
              </w:rPr>
              <w:t>0,0</w:t>
            </w:r>
          </w:p>
        </w:tc>
      </w:tr>
    </w:tbl>
    <w:p w:rsidR="002D3832" w:rsidRPr="00294AE6" w:rsidRDefault="002D3832" w:rsidP="002D3832">
      <w:pPr>
        <w:rPr>
          <w:sz w:val="20"/>
          <w:szCs w:val="20"/>
        </w:rPr>
        <w:sectPr w:rsidR="002D3832" w:rsidRPr="00294AE6" w:rsidSect="008B2D94">
          <w:pgSz w:w="11906" w:h="16838" w:code="9"/>
          <w:pgMar w:top="1134" w:right="1134" w:bottom="1134" w:left="1701" w:header="709" w:footer="709" w:gutter="0"/>
          <w:cols w:space="708"/>
          <w:docGrid w:linePitch="360"/>
        </w:sectPr>
      </w:pPr>
    </w:p>
    <w:p w:rsidR="002D3832" w:rsidRPr="00294AE6" w:rsidRDefault="002D3832" w:rsidP="002D3832">
      <w:pPr>
        <w:tabs>
          <w:tab w:val="left" w:pos="8716"/>
        </w:tabs>
        <w:jc w:val="right"/>
        <w:rPr>
          <w:sz w:val="20"/>
          <w:szCs w:val="20"/>
        </w:rPr>
      </w:pPr>
      <w:r w:rsidRPr="00294AE6">
        <w:rPr>
          <w:sz w:val="20"/>
          <w:szCs w:val="20"/>
        </w:rPr>
        <w:lastRenderedPageBreak/>
        <w:t>Приложение №5</w:t>
      </w:r>
    </w:p>
    <w:p w:rsidR="002D3832" w:rsidRPr="00294AE6" w:rsidRDefault="002D3832" w:rsidP="002D3832">
      <w:pPr>
        <w:tabs>
          <w:tab w:val="left" w:pos="8716"/>
        </w:tabs>
        <w:jc w:val="right"/>
        <w:rPr>
          <w:sz w:val="20"/>
          <w:szCs w:val="20"/>
        </w:rPr>
      </w:pPr>
      <w:r w:rsidRPr="00294AE6">
        <w:rPr>
          <w:sz w:val="20"/>
          <w:szCs w:val="20"/>
        </w:rPr>
        <w:t>к Муниципальной программе Аликовского района</w:t>
      </w:r>
    </w:p>
    <w:p w:rsidR="002D3832" w:rsidRPr="00294AE6" w:rsidRDefault="002D3832" w:rsidP="002D3832">
      <w:pPr>
        <w:tabs>
          <w:tab w:val="left" w:pos="8716"/>
        </w:tabs>
        <w:jc w:val="right"/>
        <w:rPr>
          <w:sz w:val="20"/>
          <w:szCs w:val="20"/>
        </w:rPr>
      </w:pPr>
      <w:r w:rsidRPr="00294AE6">
        <w:rPr>
          <w:sz w:val="20"/>
          <w:szCs w:val="20"/>
        </w:rPr>
        <w:t>«Комплексное развитие сельских территорий Аликовского района Чувашской Республики»</w:t>
      </w:r>
    </w:p>
    <w:p w:rsidR="002D3832" w:rsidRPr="00294AE6" w:rsidRDefault="002D3832" w:rsidP="002D3832">
      <w:pPr>
        <w:widowControl w:val="0"/>
        <w:autoSpaceDE w:val="0"/>
        <w:autoSpaceDN w:val="0"/>
        <w:adjustRightInd w:val="0"/>
        <w:jc w:val="center"/>
        <w:rPr>
          <w:b/>
          <w:sz w:val="20"/>
          <w:szCs w:val="20"/>
        </w:rPr>
      </w:pPr>
    </w:p>
    <w:p w:rsidR="002D3832" w:rsidRPr="00294AE6" w:rsidRDefault="002D3832" w:rsidP="002D3832">
      <w:pPr>
        <w:jc w:val="center"/>
        <w:rPr>
          <w:rFonts w:eastAsia="Calibri"/>
          <w:b/>
          <w:sz w:val="20"/>
          <w:szCs w:val="20"/>
          <w:lang w:eastAsia="en-US"/>
        </w:rPr>
      </w:pPr>
    </w:p>
    <w:p w:rsidR="002D3832" w:rsidRPr="00294AE6" w:rsidRDefault="002D3832" w:rsidP="002D3832">
      <w:pPr>
        <w:jc w:val="center"/>
        <w:rPr>
          <w:rFonts w:eastAsia="Calibri"/>
          <w:b/>
          <w:sz w:val="20"/>
          <w:szCs w:val="20"/>
          <w:lang w:eastAsia="en-US"/>
        </w:rPr>
      </w:pPr>
      <w:r w:rsidRPr="00294AE6">
        <w:rPr>
          <w:rFonts w:eastAsia="Calibri"/>
          <w:b/>
          <w:sz w:val="20"/>
          <w:szCs w:val="20"/>
          <w:lang w:eastAsia="en-US"/>
        </w:rPr>
        <w:t xml:space="preserve">П О Д П Р О Г Р А М </w:t>
      </w:r>
      <w:proofErr w:type="spellStart"/>
      <w:r w:rsidRPr="00294AE6">
        <w:rPr>
          <w:rFonts w:eastAsia="Calibri"/>
          <w:b/>
          <w:sz w:val="20"/>
          <w:szCs w:val="20"/>
          <w:lang w:eastAsia="en-US"/>
        </w:rPr>
        <w:t>М</w:t>
      </w:r>
      <w:proofErr w:type="spellEnd"/>
      <w:r w:rsidRPr="00294AE6">
        <w:rPr>
          <w:rFonts w:eastAsia="Calibri"/>
          <w:b/>
          <w:sz w:val="20"/>
          <w:szCs w:val="20"/>
          <w:lang w:eastAsia="en-US"/>
        </w:rPr>
        <w:t xml:space="preserve"> А</w:t>
      </w:r>
    </w:p>
    <w:p w:rsidR="002D3832" w:rsidRPr="00294AE6" w:rsidRDefault="002D3832" w:rsidP="002D3832">
      <w:pPr>
        <w:autoSpaceDE w:val="0"/>
        <w:autoSpaceDN w:val="0"/>
        <w:jc w:val="center"/>
        <w:outlineLvl w:val="1"/>
        <w:rPr>
          <w:b/>
          <w:sz w:val="20"/>
          <w:szCs w:val="20"/>
        </w:rPr>
      </w:pPr>
      <w:r w:rsidRPr="00294AE6">
        <w:rPr>
          <w:b/>
          <w:sz w:val="20"/>
          <w:szCs w:val="20"/>
        </w:rPr>
        <w:t xml:space="preserve">«Создание и развитие инфраструктуры на сельских территориях» </w:t>
      </w:r>
    </w:p>
    <w:p w:rsidR="002D3832" w:rsidRPr="00294AE6" w:rsidRDefault="002D3832" w:rsidP="002D3832">
      <w:pPr>
        <w:autoSpaceDE w:val="0"/>
        <w:autoSpaceDN w:val="0"/>
        <w:jc w:val="center"/>
        <w:outlineLvl w:val="1"/>
        <w:rPr>
          <w:b/>
          <w:sz w:val="20"/>
          <w:szCs w:val="20"/>
        </w:rPr>
      </w:pPr>
      <w:r w:rsidRPr="00294AE6">
        <w:rPr>
          <w:b/>
          <w:sz w:val="20"/>
          <w:szCs w:val="20"/>
        </w:rPr>
        <w:t xml:space="preserve">Муниципальной программы Аликовского района «Комплексное </w:t>
      </w:r>
    </w:p>
    <w:p w:rsidR="002D3832" w:rsidRPr="00294AE6" w:rsidRDefault="002D3832" w:rsidP="002D3832">
      <w:pPr>
        <w:autoSpaceDE w:val="0"/>
        <w:autoSpaceDN w:val="0"/>
        <w:jc w:val="center"/>
        <w:outlineLvl w:val="1"/>
        <w:rPr>
          <w:b/>
          <w:sz w:val="20"/>
          <w:szCs w:val="20"/>
        </w:rPr>
      </w:pPr>
      <w:r w:rsidRPr="00294AE6">
        <w:rPr>
          <w:b/>
          <w:sz w:val="20"/>
          <w:szCs w:val="20"/>
        </w:rPr>
        <w:t>развитие сельских территорий Аликовского района Чувашской Республики»</w:t>
      </w:r>
    </w:p>
    <w:p w:rsidR="002D3832" w:rsidRPr="00294AE6" w:rsidRDefault="002D3832" w:rsidP="002D3832">
      <w:pPr>
        <w:autoSpaceDE w:val="0"/>
        <w:autoSpaceDN w:val="0"/>
        <w:jc w:val="center"/>
        <w:outlineLvl w:val="1"/>
        <w:rPr>
          <w:b/>
          <w:sz w:val="20"/>
          <w:szCs w:val="20"/>
        </w:rPr>
      </w:pPr>
    </w:p>
    <w:p w:rsidR="002D3832" w:rsidRPr="00294AE6" w:rsidRDefault="002D3832" w:rsidP="002D3832">
      <w:pPr>
        <w:widowControl w:val="0"/>
        <w:autoSpaceDE w:val="0"/>
        <w:autoSpaceDN w:val="0"/>
        <w:jc w:val="center"/>
        <w:rPr>
          <w:sz w:val="20"/>
          <w:szCs w:val="20"/>
        </w:rPr>
      </w:pPr>
      <w:r w:rsidRPr="00294AE6">
        <w:rPr>
          <w:sz w:val="20"/>
          <w:szCs w:val="20"/>
        </w:rPr>
        <w:t>ПАСПОРТ ПОДПРОГРАММЫ</w:t>
      </w:r>
    </w:p>
    <w:p w:rsidR="002D3832" w:rsidRPr="00294AE6" w:rsidRDefault="002D3832" w:rsidP="002D3832">
      <w:pPr>
        <w:autoSpaceDE w:val="0"/>
        <w:autoSpaceDN w:val="0"/>
        <w:ind w:firstLine="709"/>
        <w:jc w:val="both"/>
        <w:outlineLvl w:val="1"/>
        <w:rPr>
          <w:b/>
          <w:sz w:val="20"/>
          <w:szCs w:val="20"/>
          <w:lang w:val="en-US"/>
        </w:rPr>
      </w:pPr>
    </w:p>
    <w:tbl>
      <w:tblPr>
        <w:tblW w:w="5000" w:type="pct"/>
        <w:tblCellMar>
          <w:left w:w="62" w:type="dxa"/>
          <w:right w:w="62" w:type="dxa"/>
        </w:tblCellMar>
        <w:tblLook w:val="0000" w:firstRow="0" w:lastRow="0" w:firstColumn="0" w:lastColumn="0" w:noHBand="0" w:noVBand="0"/>
      </w:tblPr>
      <w:tblGrid>
        <w:gridCol w:w="3179"/>
        <w:gridCol w:w="345"/>
        <w:gridCol w:w="6115"/>
      </w:tblGrid>
      <w:tr w:rsidR="002D3832" w:rsidRPr="00294AE6" w:rsidTr="008B2D94">
        <w:tc>
          <w:tcPr>
            <w:tcW w:w="1649"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Ответственный исполнитель подпрограммы</w:t>
            </w:r>
          </w:p>
          <w:p w:rsidR="002D3832" w:rsidRPr="00294AE6" w:rsidRDefault="002D3832" w:rsidP="008B2D94">
            <w:pPr>
              <w:autoSpaceDE w:val="0"/>
              <w:autoSpaceDN w:val="0"/>
              <w:adjustRightInd w:val="0"/>
              <w:jc w:val="both"/>
              <w:rPr>
                <w:rFonts w:eastAsia="Calibri"/>
                <w:bCs/>
                <w:sz w:val="20"/>
                <w:szCs w:val="20"/>
                <w:lang w:eastAsia="en-US"/>
              </w:rPr>
            </w:pP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Соисполнители подпрограммы</w:t>
            </w:r>
          </w:p>
          <w:p w:rsidR="002D3832" w:rsidRPr="00294AE6" w:rsidRDefault="002D3832" w:rsidP="008B2D94">
            <w:pPr>
              <w:autoSpaceDE w:val="0"/>
              <w:autoSpaceDN w:val="0"/>
              <w:adjustRightInd w:val="0"/>
              <w:jc w:val="both"/>
              <w:rPr>
                <w:rFonts w:eastAsia="Calibri"/>
                <w:bCs/>
                <w:sz w:val="20"/>
                <w:szCs w:val="20"/>
                <w:lang w:eastAsia="en-US"/>
              </w:rPr>
            </w:pPr>
          </w:p>
          <w:p w:rsidR="002D3832" w:rsidRPr="00294AE6" w:rsidRDefault="002D3832" w:rsidP="008B2D94">
            <w:pPr>
              <w:autoSpaceDE w:val="0"/>
              <w:autoSpaceDN w:val="0"/>
              <w:adjustRightInd w:val="0"/>
              <w:jc w:val="both"/>
              <w:rPr>
                <w:rFonts w:eastAsia="Calibri"/>
                <w:bCs/>
                <w:sz w:val="20"/>
                <w:szCs w:val="20"/>
                <w:lang w:eastAsia="en-US"/>
              </w:rPr>
            </w:pPr>
          </w:p>
          <w:p w:rsidR="002D3832" w:rsidRPr="00294AE6" w:rsidRDefault="002D3832" w:rsidP="008B2D94">
            <w:pPr>
              <w:autoSpaceDE w:val="0"/>
              <w:autoSpaceDN w:val="0"/>
              <w:adjustRightInd w:val="0"/>
              <w:jc w:val="both"/>
              <w:rPr>
                <w:rFonts w:eastAsia="Calibri"/>
                <w:bCs/>
                <w:sz w:val="20"/>
                <w:szCs w:val="20"/>
                <w:lang w:eastAsia="en-US"/>
              </w:rPr>
            </w:pP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 xml:space="preserve">Основные мероприятия </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подпрограммы</w:t>
            </w:r>
          </w:p>
          <w:p w:rsidR="002D3832" w:rsidRPr="00294AE6" w:rsidRDefault="002D3832" w:rsidP="008B2D94">
            <w:pPr>
              <w:autoSpaceDE w:val="0"/>
              <w:autoSpaceDN w:val="0"/>
              <w:adjustRightInd w:val="0"/>
              <w:jc w:val="both"/>
              <w:rPr>
                <w:rFonts w:eastAsia="Calibri"/>
                <w:bCs/>
                <w:sz w:val="20"/>
                <w:szCs w:val="20"/>
                <w:lang w:eastAsia="en-US"/>
              </w:rPr>
            </w:pPr>
          </w:p>
        </w:tc>
        <w:tc>
          <w:tcPr>
            <w:tcW w:w="179" w:type="pct"/>
          </w:tcPr>
          <w:p w:rsidR="002D3832" w:rsidRPr="00294AE6" w:rsidRDefault="002D3832" w:rsidP="008B2D94">
            <w:pPr>
              <w:jc w:val="center"/>
              <w:rPr>
                <w:rFonts w:eastAsia="Calibri"/>
                <w:bCs/>
                <w:sz w:val="20"/>
                <w:szCs w:val="20"/>
                <w:lang w:eastAsia="en-US"/>
              </w:rPr>
            </w:pPr>
            <w:r w:rsidRPr="00294AE6">
              <w:rPr>
                <w:rFonts w:eastAsia="Calibri"/>
                <w:bCs/>
                <w:sz w:val="20"/>
                <w:szCs w:val="20"/>
                <w:lang w:eastAsia="en-US"/>
              </w:rPr>
              <w:t>–</w:t>
            </w:r>
          </w:p>
          <w:p w:rsidR="002D3832" w:rsidRPr="00294AE6" w:rsidRDefault="002D3832" w:rsidP="008B2D94">
            <w:pPr>
              <w:jc w:val="center"/>
              <w:rPr>
                <w:rFonts w:eastAsia="Calibri"/>
                <w:bCs/>
                <w:sz w:val="20"/>
                <w:szCs w:val="20"/>
                <w:lang w:eastAsia="en-US"/>
              </w:rPr>
            </w:pPr>
          </w:p>
          <w:p w:rsidR="002D3832" w:rsidRPr="00294AE6" w:rsidRDefault="002D3832" w:rsidP="008B2D94">
            <w:pPr>
              <w:jc w:val="center"/>
              <w:rPr>
                <w:rFonts w:eastAsia="Calibri"/>
                <w:bCs/>
                <w:sz w:val="20"/>
                <w:szCs w:val="20"/>
                <w:lang w:eastAsia="en-US"/>
              </w:rPr>
            </w:pPr>
          </w:p>
          <w:p w:rsidR="002D3832" w:rsidRPr="00294AE6" w:rsidRDefault="002D3832" w:rsidP="008B2D94">
            <w:pPr>
              <w:jc w:val="center"/>
              <w:rPr>
                <w:rFonts w:eastAsia="Calibri"/>
                <w:bCs/>
                <w:sz w:val="20"/>
                <w:szCs w:val="20"/>
                <w:lang w:eastAsia="en-US"/>
              </w:rPr>
            </w:pPr>
            <w:r w:rsidRPr="00294AE6">
              <w:rPr>
                <w:rFonts w:eastAsia="Calibri"/>
                <w:bCs/>
                <w:sz w:val="20"/>
                <w:szCs w:val="20"/>
                <w:lang w:eastAsia="en-US"/>
              </w:rPr>
              <w:t>–</w:t>
            </w:r>
          </w:p>
          <w:p w:rsidR="002D3832" w:rsidRPr="00294AE6" w:rsidRDefault="002D3832" w:rsidP="008B2D94">
            <w:pPr>
              <w:jc w:val="center"/>
              <w:rPr>
                <w:rFonts w:eastAsia="Calibri"/>
                <w:bCs/>
                <w:sz w:val="20"/>
                <w:szCs w:val="20"/>
                <w:lang w:eastAsia="en-US"/>
              </w:rPr>
            </w:pPr>
          </w:p>
          <w:p w:rsidR="002D3832" w:rsidRPr="00294AE6" w:rsidRDefault="002D3832" w:rsidP="008B2D94">
            <w:pPr>
              <w:jc w:val="center"/>
              <w:rPr>
                <w:rFonts w:eastAsia="Calibri"/>
                <w:bCs/>
                <w:sz w:val="20"/>
                <w:szCs w:val="20"/>
                <w:lang w:eastAsia="en-US"/>
              </w:rPr>
            </w:pPr>
          </w:p>
          <w:p w:rsidR="002D3832" w:rsidRPr="00294AE6" w:rsidRDefault="002D3832" w:rsidP="008B2D94">
            <w:pPr>
              <w:jc w:val="center"/>
              <w:rPr>
                <w:rFonts w:eastAsia="Calibri"/>
                <w:bCs/>
                <w:sz w:val="20"/>
                <w:szCs w:val="20"/>
                <w:lang w:eastAsia="en-US"/>
              </w:rPr>
            </w:pPr>
          </w:p>
          <w:p w:rsidR="002D3832" w:rsidRPr="00294AE6" w:rsidRDefault="002D3832" w:rsidP="008B2D94">
            <w:pPr>
              <w:jc w:val="center"/>
              <w:rPr>
                <w:rFonts w:eastAsia="Calibri"/>
                <w:bCs/>
                <w:sz w:val="20"/>
                <w:szCs w:val="20"/>
                <w:lang w:eastAsia="en-US"/>
              </w:rPr>
            </w:pPr>
          </w:p>
          <w:p w:rsidR="002D3832" w:rsidRPr="00294AE6" w:rsidRDefault="002D3832" w:rsidP="008B2D94">
            <w:pPr>
              <w:jc w:val="center"/>
              <w:rPr>
                <w:rFonts w:ascii="Calibri" w:eastAsia="Calibri" w:hAnsi="Calibri"/>
                <w:sz w:val="20"/>
                <w:szCs w:val="20"/>
                <w:lang w:eastAsia="en-US"/>
              </w:rPr>
            </w:pPr>
            <w:r w:rsidRPr="00294AE6">
              <w:rPr>
                <w:rFonts w:eastAsia="Calibri"/>
                <w:bCs/>
                <w:sz w:val="20"/>
                <w:szCs w:val="20"/>
                <w:lang w:eastAsia="en-US"/>
              </w:rPr>
              <w:t>-</w:t>
            </w:r>
          </w:p>
        </w:tc>
        <w:tc>
          <w:tcPr>
            <w:tcW w:w="3172"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Администрация Аликовского района Чувашской Республики</w:t>
            </w:r>
          </w:p>
          <w:p w:rsidR="002D3832" w:rsidRPr="00294AE6" w:rsidRDefault="002D3832" w:rsidP="008B2D94">
            <w:pPr>
              <w:autoSpaceDE w:val="0"/>
              <w:autoSpaceDN w:val="0"/>
              <w:adjustRightInd w:val="0"/>
              <w:jc w:val="both"/>
              <w:rPr>
                <w:rFonts w:eastAsia="Calibri"/>
                <w:bCs/>
                <w:sz w:val="20"/>
                <w:szCs w:val="20"/>
                <w:lang w:eastAsia="en-US"/>
              </w:rPr>
            </w:pPr>
          </w:p>
          <w:p w:rsidR="002D3832" w:rsidRPr="00294AE6" w:rsidRDefault="002D3832" w:rsidP="008B2D94">
            <w:pPr>
              <w:jc w:val="both"/>
              <w:rPr>
                <w:sz w:val="20"/>
                <w:szCs w:val="20"/>
              </w:rPr>
            </w:pPr>
            <w:r w:rsidRPr="00294AE6">
              <w:rPr>
                <w:sz w:val="20"/>
                <w:szCs w:val="20"/>
              </w:rPr>
              <w:t>Отдел строительства, жилищно-коммунального хозяйства, дорожного хозяйства, транспорта и связи администрации Аликовского района, отдел сельского хозяйства                  и экологии администрации Аликовского района</w:t>
            </w:r>
          </w:p>
          <w:p w:rsidR="002D3832" w:rsidRPr="00294AE6" w:rsidRDefault="002D3832" w:rsidP="008B2D94">
            <w:pPr>
              <w:jc w:val="both"/>
              <w:rPr>
                <w:sz w:val="20"/>
                <w:szCs w:val="20"/>
              </w:rPr>
            </w:pPr>
          </w:p>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sz w:val="20"/>
                <w:szCs w:val="20"/>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sz w:val="20"/>
                <w:szCs w:val="20"/>
                <w:lang w:eastAsia="en-US"/>
              </w:rPr>
              <w:t>реализация мероприятий по благоустройству сельских территорий</w:t>
            </w:r>
          </w:p>
          <w:p w:rsidR="002D3832" w:rsidRPr="00294AE6" w:rsidRDefault="002D3832" w:rsidP="008B2D94">
            <w:pPr>
              <w:autoSpaceDE w:val="0"/>
              <w:autoSpaceDN w:val="0"/>
              <w:adjustRightInd w:val="0"/>
              <w:jc w:val="both"/>
              <w:rPr>
                <w:rFonts w:eastAsia="Calibri"/>
                <w:bCs/>
                <w:sz w:val="20"/>
                <w:szCs w:val="20"/>
                <w:lang w:eastAsia="en-US"/>
              </w:rPr>
            </w:pPr>
          </w:p>
        </w:tc>
      </w:tr>
      <w:tr w:rsidR="002D3832" w:rsidRPr="00294AE6" w:rsidTr="008B2D94">
        <w:tc>
          <w:tcPr>
            <w:tcW w:w="1649" w:type="pct"/>
          </w:tcPr>
          <w:p w:rsidR="002D3832" w:rsidRPr="00294AE6" w:rsidRDefault="002D3832" w:rsidP="008B2D94">
            <w:pPr>
              <w:autoSpaceDE w:val="0"/>
              <w:autoSpaceDN w:val="0"/>
              <w:adjustRightInd w:val="0"/>
              <w:jc w:val="both"/>
              <w:rPr>
                <w:rFonts w:eastAsia="Calibri"/>
                <w:bCs/>
                <w:sz w:val="20"/>
                <w:szCs w:val="20"/>
                <w:lang w:val="en-US" w:eastAsia="en-US"/>
              </w:rPr>
            </w:pPr>
            <w:r w:rsidRPr="00294AE6">
              <w:rPr>
                <w:rFonts w:eastAsia="Calibri"/>
                <w:bCs/>
                <w:sz w:val="20"/>
                <w:szCs w:val="20"/>
                <w:lang w:eastAsia="en-US"/>
              </w:rPr>
              <w:t>Цели подпрограммы</w:t>
            </w:r>
          </w:p>
        </w:tc>
        <w:tc>
          <w:tcPr>
            <w:tcW w:w="179" w:type="pct"/>
          </w:tcPr>
          <w:p w:rsidR="002D3832" w:rsidRPr="00294AE6" w:rsidRDefault="002D3832" w:rsidP="008B2D94">
            <w:pPr>
              <w:jc w:val="center"/>
              <w:rPr>
                <w:rFonts w:ascii="Calibri" w:eastAsia="Calibri" w:hAnsi="Calibri"/>
                <w:sz w:val="20"/>
                <w:szCs w:val="20"/>
                <w:lang w:eastAsia="en-US"/>
              </w:rPr>
            </w:pPr>
            <w:r w:rsidRPr="00294AE6">
              <w:rPr>
                <w:rFonts w:eastAsia="Calibri"/>
                <w:bCs/>
                <w:sz w:val="20"/>
                <w:szCs w:val="20"/>
                <w:lang w:eastAsia="en-US"/>
              </w:rPr>
              <w:t>–</w:t>
            </w:r>
          </w:p>
        </w:tc>
        <w:tc>
          <w:tcPr>
            <w:tcW w:w="3172" w:type="pct"/>
          </w:tcPr>
          <w:p w:rsidR="002D3832" w:rsidRPr="00294AE6" w:rsidRDefault="002D3832" w:rsidP="008B2D94">
            <w:pPr>
              <w:autoSpaceDE w:val="0"/>
              <w:autoSpaceDN w:val="0"/>
              <w:jc w:val="both"/>
              <w:rPr>
                <w:rFonts w:eastAsia="Calibri"/>
                <w:bCs/>
                <w:sz w:val="20"/>
                <w:szCs w:val="20"/>
                <w:lang w:eastAsia="en-US"/>
              </w:rPr>
            </w:pPr>
            <w:r w:rsidRPr="00294AE6">
              <w:rPr>
                <w:rFonts w:eastAsia="Calibri"/>
                <w:bCs/>
                <w:sz w:val="20"/>
                <w:szCs w:val="20"/>
                <w:lang w:eastAsia="en-US"/>
              </w:rPr>
              <w:t>обеспечение создания комфортных условий жизнедеятельности в сельской местности;</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активизация участия граждан, проживающих на сельских территориях, в решении вопросов местного значения</w:t>
            </w:r>
          </w:p>
          <w:p w:rsidR="002D3832" w:rsidRPr="00294AE6" w:rsidRDefault="002D3832" w:rsidP="008B2D94">
            <w:pPr>
              <w:autoSpaceDE w:val="0"/>
              <w:autoSpaceDN w:val="0"/>
              <w:adjustRightInd w:val="0"/>
              <w:jc w:val="both"/>
              <w:rPr>
                <w:rFonts w:eastAsia="Calibri"/>
                <w:bCs/>
                <w:sz w:val="20"/>
                <w:szCs w:val="20"/>
                <w:lang w:eastAsia="en-US"/>
              </w:rPr>
            </w:pPr>
          </w:p>
        </w:tc>
      </w:tr>
      <w:tr w:rsidR="002D3832" w:rsidRPr="00294AE6" w:rsidTr="008B2D94">
        <w:tc>
          <w:tcPr>
            <w:tcW w:w="1649" w:type="pct"/>
          </w:tcPr>
          <w:p w:rsidR="002D3832" w:rsidRPr="00294AE6" w:rsidRDefault="002D3832" w:rsidP="008B2D94">
            <w:pPr>
              <w:autoSpaceDE w:val="0"/>
              <w:autoSpaceDN w:val="0"/>
              <w:adjustRightInd w:val="0"/>
              <w:jc w:val="both"/>
              <w:rPr>
                <w:rFonts w:eastAsia="Calibri"/>
                <w:bCs/>
                <w:sz w:val="20"/>
                <w:szCs w:val="20"/>
                <w:lang w:val="en-US" w:eastAsia="en-US"/>
              </w:rPr>
            </w:pPr>
            <w:r w:rsidRPr="00294AE6">
              <w:rPr>
                <w:rFonts w:eastAsia="Calibri"/>
                <w:bCs/>
                <w:sz w:val="20"/>
                <w:szCs w:val="20"/>
                <w:lang w:eastAsia="en-US"/>
              </w:rPr>
              <w:t>Задачи подпрограммы</w:t>
            </w:r>
          </w:p>
        </w:tc>
        <w:tc>
          <w:tcPr>
            <w:tcW w:w="179" w:type="pct"/>
          </w:tcPr>
          <w:p w:rsidR="002D3832" w:rsidRPr="00294AE6" w:rsidRDefault="002D3832" w:rsidP="008B2D94">
            <w:pPr>
              <w:jc w:val="center"/>
              <w:rPr>
                <w:rFonts w:ascii="Calibri" w:eastAsia="Calibri" w:hAnsi="Calibri"/>
                <w:sz w:val="20"/>
                <w:szCs w:val="20"/>
                <w:lang w:eastAsia="en-US"/>
              </w:rPr>
            </w:pPr>
            <w:r w:rsidRPr="00294AE6">
              <w:rPr>
                <w:rFonts w:eastAsia="Calibri"/>
                <w:bCs/>
                <w:sz w:val="20"/>
                <w:szCs w:val="20"/>
                <w:lang w:eastAsia="en-US"/>
              </w:rPr>
              <w:t>–</w:t>
            </w:r>
          </w:p>
        </w:tc>
        <w:tc>
          <w:tcPr>
            <w:tcW w:w="3172" w:type="pct"/>
          </w:tcPr>
          <w:p w:rsidR="002D3832" w:rsidRPr="00294AE6" w:rsidRDefault="002D3832" w:rsidP="008B2D94">
            <w:pPr>
              <w:autoSpaceDE w:val="0"/>
              <w:autoSpaceDN w:val="0"/>
              <w:jc w:val="both"/>
              <w:rPr>
                <w:rFonts w:eastAsia="Calibri"/>
                <w:bCs/>
                <w:sz w:val="20"/>
                <w:szCs w:val="20"/>
                <w:lang w:eastAsia="en-US"/>
              </w:rPr>
            </w:pPr>
            <w:r w:rsidRPr="00294AE6">
              <w:rPr>
                <w:rFonts w:eastAsia="Calibri"/>
                <w:bCs/>
                <w:sz w:val="20"/>
                <w:szCs w:val="20"/>
                <w:lang w:eastAsia="en-US"/>
              </w:rPr>
              <w:t>развитие инженерной и социальной инфраструктуры на сельских территориях;</w:t>
            </w:r>
          </w:p>
          <w:p w:rsidR="002D3832" w:rsidRPr="00294AE6" w:rsidRDefault="002D3832" w:rsidP="008B2D94">
            <w:pPr>
              <w:autoSpaceDE w:val="0"/>
              <w:autoSpaceDN w:val="0"/>
              <w:jc w:val="both"/>
              <w:rPr>
                <w:rFonts w:eastAsia="Calibri"/>
                <w:bCs/>
                <w:sz w:val="20"/>
                <w:szCs w:val="20"/>
                <w:lang w:eastAsia="en-US"/>
              </w:rPr>
            </w:pPr>
            <w:r w:rsidRPr="00294AE6">
              <w:rPr>
                <w:rFonts w:eastAsia="Calibri"/>
                <w:bCs/>
                <w:sz w:val="20"/>
                <w:szCs w:val="20"/>
                <w:lang w:eastAsia="en-US"/>
              </w:rPr>
              <w:t>развитие транспортной инфраструктуры на сельских территориях;</w:t>
            </w:r>
          </w:p>
          <w:p w:rsidR="002D3832" w:rsidRPr="00294AE6" w:rsidRDefault="002D3832" w:rsidP="008B2D94">
            <w:pPr>
              <w:autoSpaceDE w:val="0"/>
              <w:autoSpaceDN w:val="0"/>
              <w:adjustRightInd w:val="0"/>
              <w:jc w:val="both"/>
              <w:rPr>
                <w:rFonts w:eastAsia="Calibri"/>
                <w:bCs/>
                <w:sz w:val="20"/>
                <w:szCs w:val="20"/>
                <w:lang w:val="en-US" w:eastAsia="en-US"/>
              </w:rPr>
            </w:pPr>
            <w:r w:rsidRPr="00294AE6">
              <w:rPr>
                <w:rFonts w:eastAsia="Calibri"/>
                <w:bCs/>
                <w:sz w:val="20"/>
                <w:szCs w:val="20"/>
                <w:lang w:eastAsia="en-US"/>
              </w:rPr>
              <w:t>благоустройство сельских территорий</w:t>
            </w:r>
          </w:p>
          <w:p w:rsidR="002D3832" w:rsidRPr="00294AE6" w:rsidRDefault="002D3832" w:rsidP="008B2D94">
            <w:pPr>
              <w:autoSpaceDE w:val="0"/>
              <w:autoSpaceDN w:val="0"/>
              <w:adjustRightInd w:val="0"/>
              <w:jc w:val="both"/>
              <w:rPr>
                <w:rFonts w:eastAsia="Calibri"/>
                <w:bCs/>
                <w:sz w:val="20"/>
                <w:szCs w:val="20"/>
                <w:lang w:val="en-US" w:eastAsia="en-US"/>
              </w:rPr>
            </w:pPr>
          </w:p>
        </w:tc>
      </w:tr>
      <w:tr w:rsidR="002D3832" w:rsidRPr="00294AE6" w:rsidTr="008B2D94">
        <w:tc>
          <w:tcPr>
            <w:tcW w:w="1649" w:type="pct"/>
          </w:tcPr>
          <w:p w:rsidR="002D3832" w:rsidRPr="00294AE6" w:rsidRDefault="002D3832" w:rsidP="008B2D94">
            <w:pPr>
              <w:autoSpaceDE w:val="0"/>
              <w:autoSpaceDN w:val="0"/>
              <w:adjustRightInd w:val="0"/>
              <w:rPr>
                <w:rFonts w:eastAsia="Calibri"/>
                <w:bCs/>
                <w:sz w:val="20"/>
                <w:szCs w:val="20"/>
                <w:lang w:eastAsia="en-US"/>
              </w:rPr>
            </w:pPr>
            <w:r w:rsidRPr="00294AE6">
              <w:rPr>
                <w:rFonts w:eastAsia="Calibri"/>
                <w:bCs/>
                <w:sz w:val="20"/>
                <w:szCs w:val="20"/>
                <w:lang w:eastAsia="en-US"/>
              </w:rPr>
              <w:t>Целевые индикаторы и  показатели подпрограммы</w:t>
            </w:r>
          </w:p>
        </w:tc>
        <w:tc>
          <w:tcPr>
            <w:tcW w:w="179" w:type="pct"/>
          </w:tcPr>
          <w:p w:rsidR="002D3832" w:rsidRPr="00294AE6" w:rsidRDefault="002D3832" w:rsidP="008B2D94">
            <w:pPr>
              <w:jc w:val="center"/>
              <w:rPr>
                <w:rFonts w:ascii="Calibri" w:eastAsia="Calibri" w:hAnsi="Calibri"/>
                <w:sz w:val="20"/>
                <w:szCs w:val="20"/>
                <w:lang w:eastAsia="en-US"/>
              </w:rPr>
            </w:pPr>
            <w:r w:rsidRPr="00294AE6">
              <w:rPr>
                <w:rFonts w:eastAsia="Calibri"/>
                <w:bCs/>
                <w:sz w:val="20"/>
                <w:szCs w:val="20"/>
                <w:lang w:eastAsia="en-US"/>
              </w:rPr>
              <w:t>–</w:t>
            </w:r>
          </w:p>
        </w:tc>
        <w:tc>
          <w:tcPr>
            <w:tcW w:w="3172"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к 2021 году предусматривается достижение следующих целевых показателей (индикаторов):</w:t>
            </w:r>
          </w:p>
          <w:p w:rsidR="002D3832" w:rsidRPr="00294AE6" w:rsidRDefault="002D3832" w:rsidP="008B2D94">
            <w:pPr>
              <w:autoSpaceDE w:val="0"/>
              <w:autoSpaceDN w:val="0"/>
              <w:jc w:val="both"/>
              <w:rPr>
                <w:sz w:val="20"/>
                <w:szCs w:val="20"/>
              </w:rPr>
            </w:pPr>
            <w:r w:rsidRPr="00294AE6">
              <w:rPr>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4 единицы;</w:t>
            </w:r>
          </w:p>
          <w:p w:rsidR="002D3832" w:rsidRPr="00294AE6" w:rsidRDefault="002D3832" w:rsidP="008B2D94">
            <w:pPr>
              <w:autoSpaceDE w:val="0"/>
              <w:autoSpaceDN w:val="0"/>
              <w:jc w:val="both"/>
              <w:rPr>
                <w:sz w:val="20"/>
                <w:szCs w:val="20"/>
              </w:rPr>
            </w:pPr>
            <w:r w:rsidRPr="00294AE6">
              <w:rPr>
                <w:sz w:val="20"/>
                <w:szCs w:val="20"/>
              </w:rPr>
              <w:t>ввод в действие локальных водопроводов – 5,2 км;</w:t>
            </w:r>
          </w:p>
          <w:p w:rsidR="002D3832" w:rsidRPr="00294AE6" w:rsidRDefault="002D3832" w:rsidP="008B2D94">
            <w:pPr>
              <w:autoSpaceDE w:val="0"/>
              <w:autoSpaceDN w:val="0"/>
              <w:jc w:val="both"/>
              <w:rPr>
                <w:sz w:val="20"/>
                <w:szCs w:val="20"/>
              </w:rPr>
            </w:pPr>
            <w:r w:rsidRPr="00294AE6">
              <w:rPr>
                <w:rFonts w:cs="Calibri"/>
                <w:bCs/>
                <w:sz w:val="20"/>
                <w:szCs w:val="20"/>
              </w:rPr>
              <w:t>к 2023 году предусматривается достижение следующих целевых показателей (индикаторов):</w:t>
            </w:r>
          </w:p>
          <w:p w:rsidR="002D3832" w:rsidRPr="00294AE6" w:rsidRDefault="002D3832" w:rsidP="008B2D94">
            <w:pPr>
              <w:autoSpaceDE w:val="0"/>
              <w:autoSpaceDN w:val="0"/>
              <w:jc w:val="both"/>
              <w:rPr>
                <w:sz w:val="20"/>
                <w:szCs w:val="20"/>
              </w:rPr>
            </w:pPr>
            <w:r w:rsidRPr="00294AE6">
              <w:rPr>
                <w:sz w:val="20"/>
                <w:szCs w:val="20"/>
              </w:rPr>
              <w:t>количество реализованных проектов комплексного развития сельских территорий или сельских агломераций – 1 единица;</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к 2024 году предусматривается достижение следующих целевых показателей (индикаторов):</w:t>
            </w:r>
          </w:p>
          <w:p w:rsidR="002D3832" w:rsidRPr="00294AE6" w:rsidRDefault="002D3832" w:rsidP="008B2D94">
            <w:pPr>
              <w:autoSpaceDE w:val="0"/>
              <w:autoSpaceDN w:val="0"/>
              <w:jc w:val="both"/>
              <w:rPr>
                <w:sz w:val="20"/>
                <w:szCs w:val="20"/>
              </w:rPr>
            </w:pPr>
            <w:r w:rsidRPr="00294AE6">
              <w:rPr>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 1 единица;</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к 2025 году предусматривается достижение следующих целевых показателей (индикаторов):</w:t>
            </w:r>
          </w:p>
          <w:p w:rsidR="002D3832" w:rsidRPr="00294AE6" w:rsidRDefault="002D3832" w:rsidP="008B2D94">
            <w:pPr>
              <w:autoSpaceDE w:val="0"/>
              <w:autoSpaceDN w:val="0"/>
              <w:jc w:val="both"/>
              <w:rPr>
                <w:sz w:val="20"/>
                <w:szCs w:val="20"/>
              </w:rPr>
            </w:pPr>
            <w:r w:rsidRPr="00294AE6">
              <w:rPr>
                <w:sz w:val="20"/>
                <w:szCs w:val="20"/>
              </w:rPr>
              <w:t xml:space="preserve">ввод в действие распределительных газовых сетей – 1,5 км; </w:t>
            </w:r>
          </w:p>
          <w:p w:rsidR="002D3832" w:rsidRPr="00294AE6" w:rsidRDefault="002D3832" w:rsidP="008B2D94">
            <w:pPr>
              <w:autoSpaceDE w:val="0"/>
              <w:autoSpaceDN w:val="0"/>
              <w:jc w:val="both"/>
              <w:rPr>
                <w:sz w:val="20"/>
                <w:szCs w:val="20"/>
              </w:rPr>
            </w:pPr>
            <w:r w:rsidRPr="00294AE6">
              <w:rPr>
                <w:rFonts w:cs="Calibri"/>
                <w:sz w:val="20"/>
                <w:szCs w:val="20"/>
              </w:rPr>
              <w:t>количество реализованных общественно значимых проектов по благоустройству сельских территорий</w:t>
            </w:r>
            <w:r w:rsidRPr="00294AE6">
              <w:rPr>
                <w:sz w:val="20"/>
                <w:szCs w:val="20"/>
              </w:rPr>
              <w:t> – 1 единица;</w:t>
            </w:r>
          </w:p>
          <w:p w:rsidR="002D3832" w:rsidRPr="00294AE6" w:rsidRDefault="002D3832" w:rsidP="008B2D94">
            <w:pPr>
              <w:autoSpaceDE w:val="0"/>
              <w:autoSpaceDN w:val="0"/>
              <w:adjustRightInd w:val="0"/>
              <w:jc w:val="both"/>
              <w:rPr>
                <w:rFonts w:eastAsia="Calibri"/>
                <w:sz w:val="20"/>
                <w:szCs w:val="20"/>
                <w:lang w:eastAsia="en-US"/>
              </w:rPr>
            </w:pPr>
            <w:r w:rsidRPr="00294AE6">
              <w:rPr>
                <w:sz w:val="20"/>
                <w:szCs w:val="20"/>
              </w:rPr>
              <w:t>количество реализованных проектов развития общественной инфраструктуры, основанных на местных инициативах,</w:t>
            </w:r>
            <w:r w:rsidRPr="00294AE6">
              <w:rPr>
                <w:rFonts w:eastAsia="Calibri"/>
                <w:sz w:val="20"/>
                <w:szCs w:val="20"/>
                <w:lang w:eastAsia="en-US"/>
              </w:rPr>
              <w:t xml:space="preserve"> – 78 единиц;</w:t>
            </w:r>
          </w:p>
          <w:p w:rsidR="002D3832" w:rsidRPr="00294AE6" w:rsidRDefault="002D3832" w:rsidP="008B2D94">
            <w:pPr>
              <w:autoSpaceDE w:val="0"/>
              <w:autoSpaceDN w:val="0"/>
              <w:jc w:val="both"/>
              <w:rPr>
                <w:sz w:val="20"/>
                <w:szCs w:val="20"/>
              </w:rPr>
            </w:pPr>
            <w:r w:rsidRPr="00294AE6">
              <w:rPr>
                <w:rFonts w:cs="Calibri"/>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r w:rsidRPr="00294AE6">
              <w:rPr>
                <w:sz w:val="20"/>
                <w:szCs w:val="20"/>
              </w:rPr>
              <w:t xml:space="preserve"> – 5 единиц </w:t>
            </w:r>
          </w:p>
          <w:p w:rsidR="002D3832" w:rsidRPr="00294AE6" w:rsidRDefault="002D3832" w:rsidP="008B2D94">
            <w:pPr>
              <w:autoSpaceDE w:val="0"/>
              <w:autoSpaceDN w:val="0"/>
              <w:adjustRightInd w:val="0"/>
              <w:jc w:val="both"/>
              <w:rPr>
                <w:rFonts w:eastAsia="Calibri"/>
                <w:bCs/>
                <w:color w:val="FF0000"/>
                <w:sz w:val="20"/>
                <w:szCs w:val="20"/>
                <w:lang w:eastAsia="en-US"/>
              </w:rPr>
            </w:pPr>
          </w:p>
        </w:tc>
      </w:tr>
      <w:tr w:rsidR="002D3832" w:rsidRPr="00294AE6" w:rsidTr="008B2D94">
        <w:tc>
          <w:tcPr>
            <w:tcW w:w="1649"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lastRenderedPageBreak/>
              <w:t>Сроки реализации подпрограммы</w:t>
            </w:r>
          </w:p>
          <w:p w:rsidR="002D3832" w:rsidRPr="00294AE6" w:rsidRDefault="002D3832" w:rsidP="008B2D94">
            <w:pPr>
              <w:autoSpaceDE w:val="0"/>
              <w:autoSpaceDN w:val="0"/>
              <w:adjustRightInd w:val="0"/>
              <w:jc w:val="both"/>
              <w:rPr>
                <w:rFonts w:eastAsia="Calibri"/>
                <w:bCs/>
                <w:sz w:val="20"/>
                <w:szCs w:val="20"/>
                <w:lang w:eastAsia="en-US"/>
              </w:rPr>
            </w:pPr>
          </w:p>
        </w:tc>
        <w:tc>
          <w:tcPr>
            <w:tcW w:w="179" w:type="pct"/>
          </w:tcPr>
          <w:p w:rsidR="002D3832" w:rsidRPr="00294AE6" w:rsidRDefault="002D3832" w:rsidP="008B2D94">
            <w:pPr>
              <w:jc w:val="center"/>
              <w:rPr>
                <w:rFonts w:ascii="Calibri" w:eastAsia="Calibri" w:hAnsi="Calibri"/>
                <w:sz w:val="20"/>
                <w:szCs w:val="20"/>
                <w:lang w:eastAsia="en-US"/>
              </w:rPr>
            </w:pPr>
            <w:r w:rsidRPr="00294AE6">
              <w:rPr>
                <w:rFonts w:eastAsia="Calibri"/>
                <w:bCs/>
                <w:sz w:val="20"/>
                <w:szCs w:val="20"/>
                <w:lang w:eastAsia="en-US"/>
              </w:rPr>
              <w:t>–</w:t>
            </w:r>
          </w:p>
        </w:tc>
        <w:tc>
          <w:tcPr>
            <w:tcW w:w="3172"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2020–2025 годы</w:t>
            </w:r>
          </w:p>
        </w:tc>
      </w:tr>
      <w:tr w:rsidR="002D3832" w:rsidRPr="00294AE6" w:rsidTr="008B2D94">
        <w:tc>
          <w:tcPr>
            <w:tcW w:w="1649"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Объем финансирования  подпрограммы с разбивкой по годам реализации подпрограммы</w:t>
            </w:r>
          </w:p>
          <w:p w:rsidR="002D3832" w:rsidRPr="00294AE6" w:rsidRDefault="002D3832" w:rsidP="008B2D94">
            <w:pPr>
              <w:autoSpaceDE w:val="0"/>
              <w:autoSpaceDN w:val="0"/>
              <w:adjustRightInd w:val="0"/>
              <w:jc w:val="both"/>
              <w:rPr>
                <w:rFonts w:eastAsia="Calibri"/>
                <w:bCs/>
                <w:sz w:val="20"/>
                <w:szCs w:val="20"/>
                <w:lang w:eastAsia="en-US"/>
              </w:rPr>
            </w:pPr>
          </w:p>
        </w:tc>
        <w:tc>
          <w:tcPr>
            <w:tcW w:w="179" w:type="pct"/>
          </w:tcPr>
          <w:p w:rsidR="002D3832" w:rsidRPr="00294AE6" w:rsidRDefault="002D3832" w:rsidP="008B2D94">
            <w:pPr>
              <w:jc w:val="center"/>
              <w:rPr>
                <w:rFonts w:ascii="Calibri" w:eastAsia="Calibri" w:hAnsi="Calibri"/>
                <w:sz w:val="20"/>
                <w:szCs w:val="20"/>
                <w:lang w:eastAsia="en-US"/>
              </w:rPr>
            </w:pPr>
            <w:r w:rsidRPr="00294AE6">
              <w:rPr>
                <w:rFonts w:eastAsia="Calibri"/>
                <w:bCs/>
                <w:sz w:val="20"/>
                <w:szCs w:val="20"/>
                <w:lang w:eastAsia="en-US"/>
              </w:rPr>
              <w:t>–</w:t>
            </w:r>
          </w:p>
        </w:tc>
        <w:tc>
          <w:tcPr>
            <w:tcW w:w="3172"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 xml:space="preserve">Прогнозируемый объем финансирования подпрограммы составляет </w:t>
            </w:r>
            <w:r w:rsidRPr="00294AE6">
              <w:rPr>
                <w:rFonts w:eastAsia="Calibri"/>
                <w:b/>
                <w:bCs/>
                <w:sz w:val="20"/>
                <w:szCs w:val="20"/>
                <w:lang w:eastAsia="en-US"/>
              </w:rPr>
              <w:t>5334,0</w:t>
            </w:r>
            <w:r w:rsidRPr="00294AE6">
              <w:rPr>
                <w:rFonts w:eastAsia="Calibri"/>
                <w:bCs/>
                <w:sz w:val="20"/>
                <w:szCs w:val="20"/>
                <w:lang w:eastAsia="en-US"/>
              </w:rPr>
              <w:t xml:space="preserve"> тыс. рублей, в том числе в:</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 xml:space="preserve">2020 году –  3733,05 тыс. рублей; </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2021 году –    262,05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2022 году –  1338,9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2023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2024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2025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из них средства:</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 xml:space="preserve">федерального бюджета – </w:t>
            </w:r>
            <w:r w:rsidRPr="00294AE6">
              <w:rPr>
                <w:rFonts w:eastAsia="Calibri"/>
                <w:b/>
                <w:bCs/>
                <w:sz w:val="20"/>
                <w:szCs w:val="20"/>
                <w:lang w:eastAsia="en-US"/>
              </w:rPr>
              <w:t>564,8</w:t>
            </w:r>
            <w:r w:rsidRPr="00294AE6">
              <w:rPr>
                <w:rFonts w:eastAsia="Calibri"/>
                <w:bCs/>
                <w:sz w:val="20"/>
                <w:szCs w:val="20"/>
                <w:lang w:eastAsia="en-US"/>
              </w:rPr>
              <w:t xml:space="preserve"> тыс. рублей (10,6 %),          в том числе в:</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2020 году –     564,8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2021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2022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2023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2024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2025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 xml:space="preserve">республиканского бюджета Чувашской Республики –   </w:t>
            </w:r>
            <w:r w:rsidRPr="00294AE6">
              <w:rPr>
                <w:rFonts w:eastAsia="Calibri"/>
                <w:b/>
                <w:bCs/>
                <w:sz w:val="20"/>
                <w:szCs w:val="20"/>
                <w:lang w:eastAsia="en-US"/>
              </w:rPr>
              <w:t>34,2</w:t>
            </w:r>
            <w:r w:rsidRPr="00294AE6">
              <w:rPr>
                <w:rFonts w:eastAsia="Calibri"/>
                <w:bCs/>
                <w:sz w:val="20"/>
                <w:szCs w:val="20"/>
                <w:lang w:eastAsia="en-US"/>
              </w:rPr>
              <w:t xml:space="preserve"> тыс. рублей (0,6 %), в том числе в:</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2020 году –       34,2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2021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2022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2023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2024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2025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 xml:space="preserve">местного бюджета – </w:t>
            </w:r>
            <w:r w:rsidRPr="00294AE6">
              <w:rPr>
                <w:rFonts w:eastAsia="Calibri"/>
                <w:b/>
                <w:bCs/>
                <w:sz w:val="20"/>
                <w:szCs w:val="20"/>
                <w:lang w:eastAsia="en-US"/>
              </w:rPr>
              <w:t>1037,89</w:t>
            </w:r>
            <w:r w:rsidRPr="00294AE6">
              <w:rPr>
                <w:rFonts w:eastAsia="Calibri"/>
                <w:bCs/>
                <w:sz w:val="20"/>
                <w:szCs w:val="20"/>
                <w:lang w:eastAsia="en-US"/>
              </w:rPr>
              <w:t xml:space="preserve"> тыс. рублей (19,5 %), в том  числе в:</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2020 году –  1037,89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2021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2022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2023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2024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2025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 xml:space="preserve">бюджетов сельских поселений– </w:t>
            </w:r>
            <w:r w:rsidRPr="00294AE6">
              <w:rPr>
                <w:rFonts w:eastAsia="Calibri"/>
                <w:b/>
                <w:bCs/>
                <w:sz w:val="20"/>
                <w:szCs w:val="20"/>
                <w:lang w:eastAsia="en-US"/>
              </w:rPr>
              <w:t>3697,11</w:t>
            </w:r>
            <w:r w:rsidRPr="00294AE6">
              <w:rPr>
                <w:rFonts w:eastAsia="Calibri"/>
                <w:bCs/>
                <w:sz w:val="20"/>
                <w:szCs w:val="20"/>
                <w:lang w:eastAsia="en-US"/>
              </w:rPr>
              <w:t xml:space="preserve"> тыс. рублей     (69,3 %), в том  числе в:</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2020 году – 2096,16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2021 году –   262,05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2022 году –  1338,9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2023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2024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2025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внебюджетных источников – 0,0 тыс. рублей (0 %), в том числе в:</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2020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2021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2022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2023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2024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2025 году –        0,0, тыс. рублей</w:t>
            </w:r>
          </w:p>
          <w:p w:rsidR="002D3832" w:rsidRPr="00294AE6" w:rsidRDefault="002D3832" w:rsidP="008B2D94">
            <w:pPr>
              <w:autoSpaceDE w:val="0"/>
              <w:autoSpaceDN w:val="0"/>
              <w:adjustRightInd w:val="0"/>
              <w:jc w:val="both"/>
              <w:rPr>
                <w:rFonts w:eastAsia="Calibri"/>
                <w:bCs/>
                <w:sz w:val="20"/>
                <w:szCs w:val="20"/>
                <w:lang w:eastAsia="en-US"/>
              </w:rPr>
            </w:pPr>
          </w:p>
          <w:p w:rsidR="002D3832" w:rsidRPr="00294AE6" w:rsidRDefault="002D3832" w:rsidP="008B2D94">
            <w:pPr>
              <w:autoSpaceDE w:val="0"/>
              <w:autoSpaceDN w:val="0"/>
              <w:adjustRightInd w:val="0"/>
              <w:jc w:val="both"/>
              <w:rPr>
                <w:rFonts w:eastAsia="Calibri"/>
                <w:bCs/>
                <w:sz w:val="20"/>
                <w:szCs w:val="20"/>
                <w:lang w:eastAsia="en-US"/>
              </w:rPr>
            </w:pPr>
          </w:p>
        </w:tc>
      </w:tr>
      <w:tr w:rsidR="002D3832" w:rsidRPr="00294AE6" w:rsidTr="008B2D94">
        <w:tc>
          <w:tcPr>
            <w:tcW w:w="1649"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 xml:space="preserve">Ожидаемые результаты реализации подпрограммы </w:t>
            </w:r>
          </w:p>
        </w:tc>
        <w:tc>
          <w:tcPr>
            <w:tcW w:w="179" w:type="pct"/>
          </w:tcPr>
          <w:p w:rsidR="002D3832" w:rsidRPr="00294AE6" w:rsidRDefault="002D3832" w:rsidP="008B2D94">
            <w:pPr>
              <w:jc w:val="center"/>
              <w:rPr>
                <w:rFonts w:ascii="Calibri" w:eastAsia="Calibri" w:hAnsi="Calibri"/>
                <w:sz w:val="20"/>
                <w:szCs w:val="20"/>
                <w:lang w:eastAsia="en-US"/>
              </w:rPr>
            </w:pPr>
            <w:r w:rsidRPr="00294AE6">
              <w:rPr>
                <w:rFonts w:eastAsia="Calibri"/>
                <w:bCs/>
                <w:sz w:val="20"/>
                <w:szCs w:val="20"/>
                <w:lang w:eastAsia="en-US"/>
              </w:rPr>
              <w:t>–</w:t>
            </w:r>
          </w:p>
        </w:tc>
        <w:tc>
          <w:tcPr>
            <w:tcW w:w="3172" w:type="pc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повышение уровня социально-инженерного обустройства сельских территорий;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снижение миграционного оттока сельского населения;</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r>
    </w:tbl>
    <w:p w:rsidR="002D3832" w:rsidRPr="00294AE6" w:rsidRDefault="002D3832" w:rsidP="002D3832">
      <w:pPr>
        <w:autoSpaceDE w:val="0"/>
        <w:autoSpaceDN w:val="0"/>
        <w:jc w:val="center"/>
        <w:outlineLvl w:val="1"/>
        <w:rPr>
          <w:b/>
          <w:sz w:val="20"/>
          <w:szCs w:val="20"/>
        </w:rPr>
      </w:pPr>
    </w:p>
    <w:p w:rsidR="002D3832" w:rsidRPr="00294AE6" w:rsidRDefault="002D3832" w:rsidP="002D3832">
      <w:pPr>
        <w:widowControl w:val="0"/>
        <w:autoSpaceDE w:val="0"/>
        <w:autoSpaceDN w:val="0"/>
        <w:jc w:val="center"/>
        <w:rPr>
          <w:b/>
          <w:sz w:val="20"/>
          <w:szCs w:val="20"/>
        </w:rPr>
      </w:pPr>
    </w:p>
    <w:p w:rsidR="002D3832" w:rsidRPr="00294AE6" w:rsidRDefault="002D3832" w:rsidP="002D3832">
      <w:pPr>
        <w:widowControl w:val="0"/>
        <w:autoSpaceDE w:val="0"/>
        <w:autoSpaceDN w:val="0"/>
        <w:jc w:val="center"/>
        <w:rPr>
          <w:b/>
          <w:sz w:val="20"/>
          <w:szCs w:val="20"/>
        </w:rPr>
      </w:pPr>
    </w:p>
    <w:p w:rsidR="002D3832" w:rsidRPr="00294AE6" w:rsidRDefault="002D3832" w:rsidP="002D3832">
      <w:pPr>
        <w:widowControl w:val="0"/>
        <w:autoSpaceDE w:val="0"/>
        <w:autoSpaceDN w:val="0"/>
        <w:jc w:val="center"/>
        <w:rPr>
          <w:b/>
          <w:sz w:val="20"/>
          <w:szCs w:val="20"/>
        </w:rPr>
      </w:pPr>
      <w:r w:rsidRPr="00294AE6">
        <w:rPr>
          <w:b/>
          <w:sz w:val="20"/>
          <w:szCs w:val="20"/>
        </w:rPr>
        <w:t xml:space="preserve">Раздел I. Приоритеты в сфере реализации подпрограммы «Создание и развитие инфраструктуры на сельских территориях» Муниципальной программы    Аликовского района «Комплексное развитие сельских территорий </w:t>
      </w:r>
    </w:p>
    <w:p w:rsidR="002D3832" w:rsidRPr="00294AE6" w:rsidRDefault="002D3832" w:rsidP="002D3832">
      <w:pPr>
        <w:widowControl w:val="0"/>
        <w:autoSpaceDE w:val="0"/>
        <w:autoSpaceDN w:val="0"/>
        <w:jc w:val="center"/>
        <w:rPr>
          <w:b/>
          <w:sz w:val="20"/>
          <w:szCs w:val="20"/>
        </w:rPr>
      </w:pPr>
      <w:r w:rsidRPr="00294AE6">
        <w:rPr>
          <w:b/>
          <w:sz w:val="20"/>
          <w:szCs w:val="20"/>
        </w:rPr>
        <w:t>Аликовского района Чувашской Республики»,</w:t>
      </w:r>
    </w:p>
    <w:p w:rsidR="002D3832" w:rsidRPr="00294AE6" w:rsidRDefault="002D3832" w:rsidP="002D3832">
      <w:pPr>
        <w:pStyle w:val="ConsPlusNormal"/>
        <w:jc w:val="center"/>
        <w:rPr>
          <w:rFonts w:ascii="Times New Roman" w:hAnsi="Times New Roman" w:cs="Times New Roman"/>
          <w:b/>
        </w:rPr>
      </w:pPr>
      <w:r w:rsidRPr="00294AE6">
        <w:rPr>
          <w:rFonts w:ascii="Times New Roman" w:hAnsi="Times New Roman" w:cs="Times New Roman"/>
          <w:b/>
        </w:rPr>
        <w:t>цели, задачи и сроки реализации подпрограммы Муниципальной программы</w:t>
      </w:r>
    </w:p>
    <w:p w:rsidR="002D3832" w:rsidRPr="00294AE6" w:rsidRDefault="002D3832" w:rsidP="002D3832">
      <w:pPr>
        <w:autoSpaceDE w:val="0"/>
        <w:autoSpaceDN w:val="0"/>
        <w:jc w:val="both"/>
        <w:outlineLvl w:val="1"/>
        <w:rPr>
          <w:b/>
          <w:sz w:val="20"/>
          <w:szCs w:val="20"/>
        </w:rPr>
      </w:pP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Приоритетами государственной политики в сфере реализации подпрограммы «Создание и развитие инфраструктуры на сельских территориях» Муниципальной программы (далее – подпрограмма) является повышение уровня жизни в сельской местности.</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 xml:space="preserve">Основными целями подпрограммы являются </w:t>
      </w:r>
      <w:r w:rsidRPr="00294AE6">
        <w:rPr>
          <w:rFonts w:eastAsia="Calibri"/>
          <w:bCs/>
          <w:sz w:val="20"/>
          <w:szCs w:val="20"/>
          <w:lang w:eastAsia="en-US"/>
        </w:rPr>
        <w:t>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r w:rsidRPr="00294AE6">
        <w:rPr>
          <w:rFonts w:eastAsia="Calibri"/>
          <w:sz w:val="20"/>
          <w:szCs w:val="20"/>
          <w:lang w:eastAsia="en-US"/>
        </w:rPr>
        <w:t>.</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В реализации мероприятий подпрограммы принимают участие администрации сельских поселений Аликовского района Чувашской Республики.</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Целевыми показателями (индикаторами) подпрограммы являются:</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ввод в действие распределительных газовых сетей;</w:t>
      </w:r>
    </w:p>
    <w:p w:rsidR="002D3832" w:rsidRPr="00294AE6" w:rsidRDefault="002D3832" w:rsidP="002D3832">
      <w:pPr>
        <w:autoSpaceDE w:val="0"/>
        <w:autoSpaceDN w:val="0"/>
        <w:ind w:firstLine="709"/>
        <w:jc w:val="both"/>
        <w:rPr>
          <w:sz w:val="20"/>
          <w:szCs w:val="20"/>
        </w:rPr>
      </w:pPr>
      <w:r w:rsidRPr="00294AE6">
        <w:rPr>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2D3832" w:rsidRPr="00294AE6" w:rsidRDefault="002D3832" w:rsidP="002D3832">
      <w:pPr>
        <w:autoSpaceDE w:val="0"/>
        <w:autoSpaceDN w:val="0"/>
        <w:ind w:firstLine="709"/>
        <w:jc w:val="both"/>
        <w:rPr>
          <w:sz w:val="20"/>
          <w:szCs w:val="20"/>
        </w:rPr>
      </w:pPr>
      <w:r w:rsidRPr="00294AE6">
        <w:rPr>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ввод в действие локальных водопроводов;</w:t>
      </w:r>
    </w:p>
    <w:p w:rsidR="002D3832" w:rsidRPr="00294AE6" w:rsidRDefault="002D3832" w:rsidP="002D3832">
      <w:pPr>
        <w:autoSpaceDE w:val="0"/>
        <w:autoSpaceDN w:val="0"/>
        <w:ind w:firstLine="709"/>
        <w:jc w:val="both"/>
        <w:rPr>
          <w:sz w:val="20"/>
          <w:szCs w:val="20"/>
        </w:rPr>
      </w:pPr>
      <w:r w:rsidRPr="00294AE6">
        <w:rPr>
          <w:sz w:val="20"/>
          <w:szCs w:val="20"/>
        </w:rPr>
        <w:t>количество реализованных проектов комплексного развития сельских территорий или сельских агломераций;</w:t>
      </w:r>
    </w:p>
    <w:p w:rsidR="002D3832" w:rsidRPr="00294AE6" w:rsidRDefault="002D3832" w:rsidP="002D3832">
      <w:pPr>
        <w:autoSpaceDE w:val="0"/>
        <w:autoSpaceDN w:val="0"/>
        <w:ind w:firstLine="709"/>
        <w:jc w:val="both"/>
        <w:rPr>
          <w:sz w:val="20"/>
          <w:szCs w:val="20"/>
        </w:rPr>
      </w:pPr>
      <w:r w:rsidRPr="00294AE6">
        <w:rPr>
          <w:sz w:val="20"/>
          <w:szCs w:val="20"/>
        </w:rPr>
        <w:t>количество реализованных общественно значимых проектов по благоустройству сельских территорий;</w:t>
      </w:r>
    </w:p>
    <w:p w:rsidR="002D3832" w:rsidRPr="00294AE6" w:rsidRDefault="002D3832" w:rsidP="002D3832">
      <w:pPr>
        <w:autoSpaceDE w:val="0"/>
        <w:autoSpaceDN w:val="0"/>
        <w:ind w:firstLine="709"/>
        <w:jc w:val="both"/>
        <w:rPr>
          <w:sz w:val="20"/>
          <w:szCs w:val="20"/>
        </w:rPr>
      </w:pPr>
      <w:r w:rsidRPr="00294AE6">
        <w:rPr>
          <w:sz w:val="20"/>
          <w:szCs w:val="20"/>
        </w:rPr>
        <w:t>количество реализованных проектов развития общественной инфраструктуры, основанных на местных инициативах;</w:t>
      </w:r>
    </w:p>
    <w:p w:rsidR="002D3832" w:rsidRPr="00294AE6" w:rsidRDefault="002D3832" w:rsidP="002D3832">
      <w:pPr>
        <w:autoSpaceDE w:val="0"/>
        <w:autoSpaceDN w:val="0"/>
        <w:ind w:firstLine="709"/>
        <w:jc w:val="both"/>
        <w:rPr>
          <w:sz w:val="20"/>
          <w:szCs w:val="20"/>
        </w:rPr>
      </w:pPr>
      <w:r w:rsidRPr="00294AE6">
        <w:rPr>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2D3832" w:rsidRPr="00294AE6" w:rsidRDefault="002D3832" w:rsidP="002D3832">
      <w:pPr>
        <w:autoSpaceDE w:val="0"/>
        <w:autoSpaceDN w:val="0"/>
        <w:adjustRightInd w:val="0"/>
        <w:ind w:right="-1" w:firstLine="709"/>
        <w:jc w:val="both"/>
        <w:rPr>
          <w:sz w:val="20"/>
          <w:szCs w:val="20"/>
        </w:rPr>
      </w:pPr>
      <w:r w:rsidRPr="00294AE6">
        <w:rPr>
          <w:sz w:val="20"/>
          <w:szCs w:val="20"/>
        </w:rPr>
        <w:t xml:space="preserve">Сведения о целевых индикаторах и показателях подпрограммы Муниципальной программы и их значениях приведены в приложении № 1 к подпрограмме </w:t>
      </w:r>
      <w:r w:rsidRPr="00294AE6">
        <w:rPr>
          <w:b/>
          <w:sz w:val="20"/>
          <w:szCs w:val="20"/>
        </w:rPr>
        <w:t>«</w:t>
      </w:r>
      <w:r w:rsidRPr="00294AE6">
        <w:rPr>
          <w:sz w:val="20"/>
          <w:szCs w:val="20"/>
        </w:rPr>
        <w:t>Создание и развитие инфраструктуры на сельских территориях»</w:t>
      </w:r>
      <w:r w:rsidRPr="00294AE6">
        <w:rPr>
          <w:b/>
          <w:sz w:val="20"/>
          <w:szCs w:val="20"/>
        </w:rPr>
        <w:t xml:space="preserve"> </w:t>
      </w:r>
      <w:r w:rsidRPr="00294AE6">
        <w:rPr>
          <w:sz w:val="20"/>
          <w:szCs w:val="20"/>
        </w:rPr>
        <w:t>Муниципальной программы Аликовского района «Комплексное развитие сельских территорий Аликовского района Чувашской Республики».</w:t>
      </w:r>
    </w:p>
    <w:p w:rsidR="002D3832" w:rsidRPr="00294AE6" w:rsidRDefault="002D3832" w:rsidP="002D3832">
      <w:pPr>
        <w:autoSpaceDE w:val="0"/>
        <w:autoSpaceDN w:val="0"/>
        <w:adjustRightInd w:val="0"/>
        <w:ind w:right="-1" w:firstLine="709"/>
        <w:jc w:val="both"/>
        <w:rPr>
          <w:sz w:val="20"/>
          <w:szCs w:val="20"/>
        </w:rPr>
      </w:pPr>
      <w:r w:rsidRPr="00294AE6">
        <w:rPr>
          <w:sz w:val="20"/>
          <w:szCs w:val="20"/>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сфере социально-экономического развития Аликовского района и Чувашской Республики.</w:t>
      </w:r>
    </w:p>
    <w:p w:rsidR="002D3832" w:rsidRPr="00294AE6" w:rsidRDefault="002D3832" w:rsidP="002D3832">
      <w:pPr>
        <w:autoSpaceDE w:val="0"/>
        <w:autoSpaceDN w:val="0"/>
        <w:spacing w:line="230" w:lineRule="auto"/>
        <w:jc w:val="both"/>
        <w:rPr>
          <w:sz w:val="20"/>
          <w:szCs w:val="20"/>
        </w:rPr>
      </w:pPr>
    </w:p>
    <w:p w:rsidR="002D3832" w:rsidRPr="00294AE6" w:rsidRDefault="002D3832" w:rsidP="002D3832">
      <w:pPr>
        <w:autoSpaceDE w:val="0"/>
        <w:autoSpaceDN w:val="0"/>
        <w:spacing w:line="230" w:lineRule="auto"/>
        <w:ind w:firstLine="709"/>
        <w:jc w:val="both"/>
        <w:rPr>
          <w:sz w:val="20"/>
          <w:szCs w:val="20"/>
        </w:rPr>
      </w:pPr>
    </w:p>
    <w:p w:rsidR="002D3832" w:rsidRPr="00294AE6" w:rsidRDefault="002D3832" w:rsidP="002D3832">
      <w:pPr>
        <w:autoSpaceDE w:val="0"/>
        <w:autoSpaceDN w:val="0"/>
        <w:adjustRightInd w:val="0"/>
        <w:ind w:right="707"/>
        <w:jc w:val="center"/>
        <w:rPr>
          <w:b/>
          <w:sz w:val="20"/>
          <w:szCs w:val="20"/>
        </w:rPr>
      </w:pPr>
      <w:r w:rsidRPr="00294AE6">
        <w:rPr>
          <w:b/>
          <w:sz w:val="20"/>
          <w:szCs w:val="20"/>
        </w:rPr>
        <w:t>Раздел II. Обобщенная характеристика основных мероприятий подпрограммы Муниципальной программы</w:t>
      </w:r>
    </w:p>
    <w:p w:rsidR="002D3832" w:rsidRPr="00294AE6" w:rsidRDefault="002D3832" w:rsidP="002D3832">
      <w:pPr>
        <w:autoSpaceDE w:val="0"/>
        <w:autoSpaceDN w:val="0"/>
        <w:adjustRightInd w:val="0"/>
        <w:ind w:right="707"/>
        <w:jc w:val="center"/>
        <w:rPr>
          <w:b/>
          <w:sz w:val="20"/>
          <w:szCs w:val="20"/>
        </w:rPr>
      </w:pPr>
    </w:p>
    <w:p w:rsidR="002D3832" w:rsidRPr="00294AE6" w:rsidRDefault="002D3832" w:rsidP="002D3832">
      <w:pPr>
        <w:autoSpaceDE w:val="0"/>
        <w:autoSpaceDN w:val="0"/>
        <w:ind w:firstLine="709"/>
        <w:jc w:val="both"/>
        <w:outlineLvl w:val="1"/>
        <w:rPr>
          <w:sz w:val="20"/>
          <w:szCs w:val="20"/>
        </w:rPr>
      </w:pPr>
      <w:r w:rsidRPr="00294AE6">
        <w:rPr>
          <w:sz w:val="20"/>
          <w:szCs w:val="20"/>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2D3832" w:rsidRPr="00294AE6" w:rsidRDefault="002D3832" w:rsidP="002D3832">
      <w:pPr>
        <w:autoSpaceDE w:val="0"/>
        <w:autoSpaceDN w:val="0"/>
        <w:ind w:firstLine="709"/>
        <w:jc w:val="both"/>
        <w:outlineLvl w:val="1"/>
        <w:rPr>
          <w:sz w:val="20"/>
          <w:szCs w:val="20"/>
        </w:rPr>
      </w:pPr>
      <w:r w:rsidRPr="00294AE6">
        <w:rPr>
          <w:sz w:val="20"/>
          <w:szCs w:val="20"/>
        </w:rPr>
        <w:t>Подпрограмма включает два основных мероприятия.</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b/>
          <w:sz w:val="20"/>
          <w:szCs w:val="20"/>
          <w:lang w:eastAsia="en-US"/>
        </w:rPr>
        <w:t>Основное мероприятие 1</w:t>
      </w:r>
      <w:r w:rsidRPr="00294AE6">
        <w:rPr>
          <w:rFonts w:eastAsia="Calibri"/>
          <w:sz w:val="20"/>
          <w:szCs w:val="20"/>
          <w:lang w:eastAsia="en-US"/>
        </w:rPr>
        <w:t>.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b/>
          <w:sz w:val="20"/>
          <w:szCs w:val="20"/>
          <w:lang w:eastAsia="en-US"/>
        </w:rPr>
        <w:t>Мероприятие 1.1.</w:t>
      </w:r>
      <w:r w:rsidRPr="00294AE6">
        <w:rPr>
          <w:rFonts w:eastAsia="Calibri"/>
          <w:sz w:val="20"/>
          <w:szCs w:val="20"/>
          <w:lang w:eastAsia="en-US"/>
        </w:rPr>
        <w:t xml:space="preserve"> Развитие газификации в сельской местности в рамках обеспечения комплексного развития сельских территорий.</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 xml:space="preserve">Данное мероприятие направлено на повышение уровня снабжения населения сетевым газом. </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b/>
          <w:sz w:val="20"/>
          <w:szCs w:val="20"/>
          <w:lang w:eastAsia="en-US"/>
        </w:rPr>
        <w:t>Мероприятие 1.2.</w:t>
      </w:r>
      <w:r w:rsidRPr="00294AE6">
        <w:rPr>
          <w:rFonts w:eastAsia="Calibri"/>
          <w:sz w:val="20"/>
          <w:szCs w:val="20"/>
          <w:lang w:eastAsia="en-US"/>
        </w:rPr>
        <w:t xml:space="preserve"> Развитие водоснабжения в сельской местности в рамках обеспечения комплексного развития сельских территорий.</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 xml:space="preserve">Реализация данного мероприятия позволит обеспечить сельское население питьевой водой надлежащего качества. </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b/>
          <w:sz w:val="20"/>
          <w:szCs w:val="20"/>
          <w:lang w:eastAsia="en-US"/>
        </w:rPr>
        <w:t>Мероприятие 1.3.</w:t>
      </w:r>
      <w:r w:rsidRPr="00294AE6">
        <w:rPr>
          <w:rFonts w:eastAsia="Calibri"/>
          <w:sz w:val="20"/>
          <w:szCs w:val="20"/>
          <w:lang w:eastAsia="en-US"/>
        </w:rPr>
        <w:t xml:space="preserve"> Реализация проектов комплексного обустройства площадок под компактную жилищную застройку.</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В рамках мероприятия предусматривается государственная поддержка проектов,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b/>
          <w:sz w:val="20"/>
          <w:szCs w:val="20"/>
          <w:lang w:eastAsia="en-US"/>
        </w:rPr>
        <w:lastRenderedPageBreak/>
        <w:t>Мероприятие 1.4.</w:t>
      </w:r>
      <w:r w:rsidRPr="00294AE6">
        <w:rPr>
          <w:rFonts w:eastAsia="Calibri"/>
          <w:sz w:val="20"/>
          <w:szCs w:val="20"/>
          <w:lang w:eastAsia="en-US"/>
        </w:rPr>
        <w:t xml:space="preserve"> 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 </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Данное мероприятие предусматривает разработку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b/>
          <w:sz w:val="20"/>
          <w:szCs w:val="20"/>
          <w:lang w:eastAsia="en-US"/>
        </w:rPr>
        <w:t>Мероприятие 1.5</w:t>
      </w:r>
      <w:r w:rsidRPr="00294AE6">
        <w:rPr>
          <w:rFonts w:eastAsia="Calibri"/>
          <w:sz w:val="20"/>
          <w:szCs w:val="20"/>
          <w:lang w:eastAsia="en-US"/>
        </w:rPr>
        <w:t>. Реализация проектов комплексного развития сельских территорий или сельских агломераций.</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sz w:val="20"/>
          <w:szCs w:val="20"/>
          <w:lang w:eastAsia="en-US"/>
        </w:rPr>
        <w:t>Данное мероприятие предусматривает реализацию проектов комплексного развития сельских территорий и сельских агломераций.</w:t>
      </w:r>
    </w:p>
    <w:p w:rsidR="002D3832" w:rsidRPr="00294AE6" w:rsidRDefault="002D3832" w:rsidP="002D3832">
      <w:pPr>
        <w:autoSpaceDE w:val="0"/>
        <w:autoSpaceDN w:val="0"/>
        <w:adjustRightInd w:val="0"/>
        <w:ind w:firstLine="709"/>
        <w:jc w:val="both"/>
        <w:rPr>
          <w:rFonts w:eastAsia="Calibri"/>
          <w:sz w:val="20"/>
          <w:szCs w:val="20"/>
          <w:lang w:eastAsia="en-US"/>
        </w:rPr>
      </w:pPr>
      <w:r w:rsidRPr="00294AE6">
        <w:rPr>
          <w:rFonts w:eastAsia="Calibri"/>
          <w:b/>
          <w:sz w:val="20"/>
          <w:szCs w:val="20"/>
          <w:lang w:eastAsia="en-US"/>
        </w:rPr>
        <w:t>Мероприятие 1.6.</w:t>
      </w:r>
      <w:r w:rsidRPr="00294AE6">
        <w:rPr>
          <w:rFonts w:eastAsia="Calibri"/>
          <w:sz w:val="20"/>
          <w:szCs w:val="20"/>
          <w:lang w:eastAsia="en-US"/>
        </w:rPr>
        <w:t xml:space="preserve">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 </w:t>
      </w:r>
    </w:p>
    <w:p w:rsidR="002D3832" w:rsidRPr="00294AE6" w:rsidRDefault="002D3832" w:rsidP="002D3832">
      <w:pPr>
        <w:autoSpaceDE w:val="0"/>
        <w:autoSpaceDN w:val="0"/>
        <w:adjustRightInd w:val="0"/>
        <w:spacing w:line="230" w:lineRule="auto"/>
        <w:ind w:firstLine="709"/>
        <w:jc w:val="both"/>
        <w:rPr>
          <w:rFonts w:eastAsia="Calibri"/>
          <w:sz w:val="20"/>
          <w:szCs w:val="20"/>
          <w:lang w:eastAsia="en-US"/>
        </w:rPr>
      </w:pPr>
      <w:r w:rsidRPr="00294AE6">
        <w:rPr>
          <w:rFonts w:eastAsia="Calibri"/>
          <w:sz w:val="20"/>
          <w:szCs w:val="20"/>
          <w:lang w:eastAsia="en-US"/>
        </w:rPr>
        <w:t>Данное мероприятие предусматривает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2D3832" w:rsidRPr="00294AE6" w:rsidRDefault="002D3832" w:rsidP="002D3832">
      <w:pPr>
        <w:autoSpaceDE w:val="0"/>
        <w:autoSpaceDN w:val="0"/>
        <w:spacing w:line="230" w:lineRule="auto"/>
        <w:ind w:firstLine="709"/>
        <w:jc w:val="both"/>
        <w:outlineLvl w:val="1"/>
        <w:rPr>
          <w:sz w:val="20"/>
          <w:szCs w:val="20"/>
        </w:rPr>
      </w:pPr>
      <w:r w:rsidRPr="00294AE6">
        <w:rPr>
          <w:b/>
          <w:sz w:val="20"/>
          <w:szCs w:val="20"/>
        </w:rPr>
        <w:t>Мероприятие 1.7.</w:t>
      </w:r>
      <w:r w:rsidRPr="00294AE6">
        <w:rPr>
          <w:sz w:val="20"/>
          <w:szCs w:val="20"/>
        </w:rPr>
        <w:t xml:space="preserve"> Реализация проектов развития общественной инфраструктуры, основанных на местных инициативах.</w:t>
      </w:r>
    </w:p>
    <w:p w:rsidR="002D3832" w:rsidRPr="00294AE6" w:rsidRDefault="002D3832" w:rsidP="002D3832">
      <w:pPr>
        <w:autoSpaceDE w:val="0"/>
        <w:autoSpaceDN w:val="0"/>
        <w:adjustRightInd w:val="0"/>
        <w:spacing w:line="230" w:lineRule="auto"/>
        <w:ind w:firstLine="709"/>
        <w:jc w:val="both"/>
        <w:rPr>
          <w:rFonts w:eastAsia="Calibri"/>
          <w:sz w:val="20"/>
          <w:szCs w:val="20"/>
          <w:lang w:eastAsia="en-US"/>
        </w:rPr>
      </w:pPr>
      <w:r w:rsidRPr="00294AE6">
        <w:rPr>
          <w:rFonts w:eastAsia="Calibri"/>
          <w:sz w:val="20"/>
          <w:szCs w:val="20"/>
          <w:lang w:eastAsia="en-US"/>
        </w:rPr>
        <w:t>Данное мероприятие предусматривает реализацию проектов развития общественной инфраструктуры, основанных на местных инициативах.</w:t>
      </w:r>
    </w:p>
    <w:p w:rsidR="002D3832" w:rsidRPr="00294AE6" w:rsidRDefault="002D3832" w:rsidP="002D3832">
      <w:pPr>
        <w:autoSpaceDE w:val="0"/>
        <w:autoSpaceDN w:val="0"/>
        <w:adjustRightInd w:val="0"/>
        <w:spacing w:line="230" w:lineRule="auto"/>
        <w:ind w:firstLine="709"/>
        <w:jc w:val="both"/>
        <w:rPr>
          <w:rFonts w:eastAsia="Calibri"/>
          <w:sz w:val="20"/>
          <w:szCs w:val="20"/>
          <w:lang w:eastAsia="en-US"/>
        </w:rPr>
      </w:pPr>
      <w:r w:rsidRPr="00294AE6">
        <w:rPr>
          <w:rFonts w:eastAsia="Calibri"/>
          <w:b/>
          <w:sz w:val="20"/>
          <w:szCs w:val="20"/>
          <w:lang w:eastAsia="en-US"/>
        </w:rPr>
        <w:t xml:space="preserve">Мероприятие 1.8. </w:t>
      </w:r>
      <w:r w:rsidRPr="00294AE6">
        <w:rPr>
          <w:rFonts w:eastAsia="Calibri"/>
          <w:sz w:val="20"/>
          <w:szCs w:val="20"/>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2D3832" w:rsidRPr="00294AE6" w:rsidRDefault="002D3832" w:rsidP="002D3832">
      <w:pPr>
        <w:autoSpaceDE w:val="0"/>
        <w:autoSpaceDN w:val="0"/>
        <w:adjustRightInd w:val="0"/>
        <w:spacing w:line="230" w:lineRule="auto"/>
        <w:ind w:firstLine="709"/>
        <w:jc w:val="both"/>
        <w:rPr>
          <w:rFonts w:eastAsia="Calibri"/>
          <w:sz w:val="20"/>
          <w:szCs w:val="20"/>
          <w:lang w:eastAsia="en-US"/>
        </w:rPr>
      </w:pPr>
      <w:r w:rsidRPr="00294AE6">
        <w:rPr>
          <w:rFonts w:eastAsia="Calibri"/>
          <w:b/>
          <w:sz w:val="20"/>
          <w:szCs w:val="20"/>
          <w:lang w:eastAsia="en-US"/>
        </w:rPr>
        <w:t>Основное мероприятие 2.</w:t>
      </w:r>
      <w:r w:rsidRPr="00294AE6">
        <w:rPr>
          <w:rFonts w:eastAsia="Calibri"/>
          <w:sz w:val="20"/>
          <w:szCs w:val="20"/>
          <w:lang w:eastAsia="en-US"/>
        </w:rPr>
        <w:t xml:space="preserve"> Реализация мероприятий по благоустройству сельских территорий.</w:t>
      </w:r>
    </w:p>
    <w:p w:rsidR="002D3832" w:rsidRPr="00294AE6" w:rsidRDefault="002D3832" w:rsidP="002D3832">
      <w:pPr>
        <w:autoSpaceDE w:val="0"/>
        <w:autoSpaceDN w:val="0"/>
        <w:adjustRightInd w:val="0"/>
        <w:spacing w:line="230" w:lineRule="auto"/>
        <w:ind w:firstLine="709"/>
        <w:jc w:val="both"/>
        <w:rPr>
          <w:rFonts w:eastAsia="Calibri"/>
          <w:sz w:val="20"/>
          <w:szCs w:val="20"/>
          <w:lang w:eastAsia="en-US"/>
        </w:rPr>
      </w:pPr>
      <w:r w:rsidRPr="00294AE6">
        <w:rPr>
          <w:rFonts w:eastAsia="Calibri"/>
          <w:b/>
          <w:sz w:val="20"/>
          <w:szCs w:val="20"/>
          <w:lang w:eastAsia="en-US"/>
        </w:rPr>
        <w:t>Мероприятие 2.1.</w:t>
      </w:r>
      <w:r w:rsidRPr="00294AE6">
        <w:rPr>
          <w:rFonts w:eastAsia="Calibri"/>
          <w:sz w:val="20"/>
          <w:szCs w:val="20"/>
          <w:lang w:eastAsia="en-US"/>
        </w:rPr>
        <w:t xml:space="preserve"> Благоустройство сельских территорий. </w:t>
      </w:r>
    </w:p>
    <w:p w:rsidR="002D3832" w:rsidRPr="00294AE6" w:rsidRDefault="002D3832" w:rsidP="002D3832">
      <w:pPr>
        <w:autoSpaceDE w:val="0"/>
        <w:autoSpaceDN w:val="0"/>
        <w:adjustRightInd w:val="0"/>
        <w:spacing w:line="230" w:lineRule="auto"/>
        <w:ind w:firstLine="709"/>
        <w:jc w:val="both"/>
        <w:rPr>
          <w:rFonts w:eastAsia="Calibri"/>
          <w:sz w:val="20"/>
          <w:szCs w:val="20"/>
          <w:lang w:eastAsia="en-US"/>
        </w:rPr>
      </w:pPr>
      <w:r w:rsidRPr="00294AE6">
        <w:rPr>
          <w:rFonts w:eastAsia="Calibri"/>
          <w:sz w:val="20"/>
          <w:szCs w:val="20"/>
          <w:lang w:eastAsia="en-US"/>
        </w:rPr>
        <w:t>Данное мероприятие предусматривает реализацию общественно значимых проектов по благоустройству сельских территорий.</w:t>
      </w:r>
    </w:p>
    <w:p w:rsidR="002D3832" w:rsidRPr="00294AE6" w:rsidRDefault="002D3832" w:rsidP="002D3832">
      <w:pPr>
        <w:autoSpaceDE w:val="0"/>
        <w:autoSpaceDN w:val="0"/>
        <w:spacing w:line="230" w:lineRule="auto"/>
        <w:ind w:firstLine="709"/>
        <w:jc w:val="both"/>
        <w:outlineLvl w:val="1"/>
        <w:rPr>
          <w:sz w:val="20"/>
          <w:szCs w:val="20"/>
        </w:rPr>
      </w:pPr>
      <w:r w:rsidRPr="00294AE6">
        <w:rPr>
          <w:sz w:val="20"/>
          <w:szCs w:val="20"/>
        </w:rPr>
        <w:t>Реализация мероприятий подпрограммы осуществляется в 2020–2025 годах.</w:t>
      </w:r>
    </w:p>
    <w:p w:rsidR="002D3832" w:rsidRPr="00294AE6" w:rsidRDefault="002D3832" w:rsidP="002D3832">
      <w:pPr>
        <w:ind w:right="707"/>
        <w:jc w:val="center"/>
        <w:rPr>
          <w:b/>
          <w:sz w:val="20"/>
          <w:szCs w:val="20"/>
        </w:rPr>
      </w:pPr>
    </w:p>
    <w:p w:rsidR="002D3832" w:rsidRPr="00294AE6" w:rsidRDefault="002D3832" w:rsidP="002D3832">
      <w:pPr>
        <w:ind w:right="707"/>
        <w:jc w:val="center"/>
        <w:rPr>
          <w:b/>
          <w:sz w:val="20"/>
          <w:szCs w:val="20"/>
        </w:rPr>
      </w:pPr>
      <w:r w:rsidRPr="00294AE6">
        <w:rPr>
          <w:b/>
          <w:sz w:val="20"/>
          <w:szCs w:val="20"/>
        </w:rPr>
        <w:t>Раздел III. Обоснование объема финансовых ресурсов, необходимых для реализации подпрограммы Муниципальной программы</w:t>
      </w:r>
    </w:p>
    <w:p w:rsidR="002D3832" w:rsidRPr="00294AE6" w:rsidRDefault="002D3832" w:rsidP="002D3832">
      <w:pPr>
        <w:autoSpaceDE w:val="0"/>
        <w:autoSpaceDN w:val="0"/>
        <w:adjustRightInd w:val="0"/>
        <w:ind w:right="566"/>
        <w:jc w:val="both"/>
        <w:rPr>
          <w:color w:val="000000"/>
          <w:sz w:val="20"/>
          <w:szCs w:val="20"/>
        </w:rPr>
      </w:pPr>
    </w:p>
    <w:p w:rsidR="002D3832" w:rsidRPr="00294AE6" w:rsidRDefault="002D3832" w:rsidP="002D3832">
      <w:pPr>
        <w:widowControl w:val="0"/>
        <w:autoSpaceDE w:val="0"/>
        <w:autoSpaceDN w:val="0"/>
        <w:ind w:firstLine="709"/>
        <w:jc w:val="both"/>
        <w:rPr>
          <w:sz w:val="20"/>
          <w:szCs w:val="20"/>
        </w:rPr>
      </w:pPr>
      <w:r w:rsidRPr="00294AE6">
        <w:rPr>
          <w:sz w:val="20"/>
          <w:szCs w:val="20"/>
        </w:rPr>
        <w:t>Расходы подпрограммы Муниципальной программы формируются за счет средств федерального бюджета, республиканского бюджета Чувашской Республики, местного бюджета, бюджетов сельских поселений и средств внебюджетных источников.</w:t>
      </w:r>
    </w:p>
    <w:p w:rsidR="002D3832" w:rsidRPr="00294AE6" w:rsidRDefault="002D3832" w:rsidP="002D3832">
      <w:pPr>
        <w:ind w:firstLine="567"/>
        <w:jc w:val="both"/>
        <w:rPr>
          <w:sz w:val="20"/>
          <w:szCs w:val="20"/>
        </w:rPr>
      </w:pPr>
      <w:r w:rsidRPr="00294AE6">
        <w:rPr>
          <w:rFonts w:eastAsia="Calibri"/>
          <w:sz w:val="20"/>
          <w:szCs w:val="20"/>
          <w:lang w:eastAsia="en-US"/>
        </w:rPr>
        <w:t xml:space="preserve">Прогнозируемый объем финансирования подпрограммы Муниципальной программы   в 2020–2025 годах составляет </w:t>
      </w:r>
      <w:r w:rsidRPr="00294AE6">
        <w:rPr>
          <w:rFonts w:eastAsia="Calibri"/>
          <w:b/>
          <w:sz w:val="20"/>
          <w:szCs w:val="20"/>
          <w:lang w:eastAsia="en-US"/>
        </w:rPr>
        <w:t>5334,0</w:t>
      </w:r>
      <w:r w:rsidRPr="00294AE6">
        <w:rPr>
          <w:rFonts w:eastAsia="Calibri"/>
          <w:sz w:val="20"/>
          <w:szCs w:val="20"/>
          <w:lang w:eastAsia="en-US"/>
        </w:rPr>
        <w:t xml:space="preserve"> тыс. рублей</w:t>
      </w:r>
      <w:r w:rsidRPr="00294AE6">
        <w:rPr>
          <w:sz w:val="20"/>
          <w:szCs w:val="20"/>
        </w:rPr>
        <w:t>, в том числе в:</w:t>
      </w:r>
    </w:p>
    <w:p w:rsidR="002D3832" w:rsidRPr="00294AE6" w:rsidRDefault="002D3832" w:rsidP="002D3832">
      <w:pPr>
        <w:ind w:firstLine="567"/>
        <w:jc w:val="both"/>
        <w:rPr>
          <w:sz w:val="20"/>
          <w:szCs w:val="20"/>
        </w:rPr>
      </w:pPr>
      <w:r w:rsidRPr="00294AE6">
        <w:rPr>
          <w:sz w:val="20"/>
          <w:szCs w:val="20"/>
        </w:rPr>
        <w:t>2020 году – 3733,05 тыс. рублей;</w:t>
      </w:r>
    </w:p>
    <w:p w:rsidR="002D3832" w:rsidRPr="00294AE6" w:rsidRDefault="002D3832" w:rsidP="002D3832">
      <w:pPr>
        <w:ind w:firstLine="567"/>
        <w:jc w:val="both"/>
        <w:rPr>
          <w:sz w:val="20"/>
          <w:szCs w:val="20"/>
        </w:rPr>
      </w:pPr>
      <w:r w:rsidRPr="00294AE6">
        <w:rPr>
          <w:sz w:val="20"/>
          <w:szCs w:val="20"/>
        </w:rPr>
        <w:t>2021 году –   262,05 тыс. рублей;</w:t>
      </w:r>
    </w:p>
    <w:p w:rsidR="002D3832" w:rsidRPr="00294AE6" w:rsidRDefault="002D3832" w:rsidP="002D3832">
      <w:pPr>
        <w:ind w:firstLine="567"/>
        <w:jc w:val="both"/>
        <w:rPr>
          <w:sz w:val="20"/>
          <w:szCs w:val="20"/>
        </w:rPr>
      </w:pPr>
      <w:r w:rsidRPr="00294AE6">
        <w:rPr>
          <w:sz w:val="20"/>
          <w:szCs w:val="20"/>
        </w:rPr>
        <w:t>2022 году – 1338,9   тыс. рублей;</w:t>
      </w:r>
    </w:p>
    <w:p w:rsidR="002D3832" w:rsidRPr="00294AE6" w:rsidRDefault="002D3832" w:rsidP="002D3832">
      <w:pPr>
        <w:ind w:firstLine="567"/>
        <w:jc w:val="both"/>
        <w:rPr>
          <w:sz w:val="20"/>
          <w:szCs w:val="20"/>
        </w:rPr>
      </w:pPr>
      <w:r w:rsidRPr="00294AE6">
        <w:rPr>
          <w:sz w:val="20"/>
          <w:szCs w:val="20"/>
        </w:rPr>
        <w:t>2023 году –       0,0   тыс. рублей;</w:t>
      </w:r>
    </w:p>
    <w:p w:rsidR="002D3832" w:rsidRPr="00294AE6" w:rsidRDefault="002D3832" w:rsidP="002D3832">
      <w:pPr>
        <w:ind w:firstLine="567"/>
        <w:jc w:val="both"/>
        <w:rPr>
          <w:sz w:val="20"/>
          <w:szCs w:val="20"/>
        </w:rPr>
      </w:pPr>
      <w:r w:rsidRPr="00294AE6">
        <w:rPr>
          <w:sz w:val="20"/>
          <w:szCs w:val="20"/>
        </w:rPr>
        <w:t>2024 году –       0,0   тыс. рублей;</w:t>
      </w:r>
    </w:p>
    <w:p w:rsidR="002D3832" w:rsidRPr="00294AE6" w:rsidRDefault="002D3832" w:rsidP="002D3832">
      <w:pPr>
        <w:ind w:firstLine="567"/>
        <w:jc w:val="both"/>
        <w:rPr>
          <w:sz w:val="20"/>
          <w:szCs w:val="20"/>
        </w:rPr>
      </w:pPr>
      <w:r w:rsidRPr="00294AE6">
        <w:rPr>
          <w:sz w:val="20"/>
          <w:szCs w:val="20"/>
        </w:rPr>
        <w:t>2025 году –       0,0   тыс. рублей;</w:t>
      </w:r>
    </w:p>
    <w:p w:rsidR="002D3832" w:rsidRPr="00294AE6" w:rsidRDefault="002D3832" w:rsidP="002D3832">
      <w:pPr>
        <w:ind w:firstLine="567"/>
        <w:jc w:val="both"/>
        <w:rPr>
          <w:sz w:val="20"/>
          <w:szCs w:val="20"/>
        </w:rPr>
      </w:pPr>
      <w:r w:rsidRPr="00294AE6">
        <w:rPr>
          <w:sz w:val="20"/>
          <w:szCs w:val="20"/>
        </w:rPr>
        <w:t>из них средства:</w:t>
      </w:r>
    </w:p>
    <w:p w:rsidR="002D3832" w:rsidRPr="00294AE6" w:rsidRDefault="002D3832" w:rsidP="002D3832">
      <w:pPr>
        <w:jc w:val="both"/>
        <w:rPr>
          <w:sz w:val="20"/>
          <w:szCs w:val="20"/>
        </w:rPr>
      </w:pPr>
      <w:r w:rsidRPr="00294AE6">
        <w:rPr>
          <w:sz w:val="20"/>
          <w:szCs w:val="20"/>
        </w:rPr>
        <w:t xml:space="preserve">федерального бюджета – </w:t>
      </w:r>
      <w:r w:rsidRPr="00294AE6">
        <w:rPr>
          <w:b/>
          <w:sz w:val="20"/>
          <w:szCs w:val="20"/>
        </w:rPr>
        <w:t xml:space="preserve"> 564,8 </w:t>
      </w:r>
      <w:r w:rsidRPr="00294AE6">
        <w:rPr>
          <w:sz w:val="20"/>
          <w:szCs w:val="20"/>
        </w:rPr>
        <w:t>тыс. рублей (10,6 %), в том числе в:</w:t>
      </w:r>
    </w:p>
    <w:p w:rsidR="002D3832" w:rsidRPr="00294AE6" w:rsidRDefault="002D3832" w:rsidP="002D3832">
      <w:pPr>
        <w:jc w:val="both"/>
        <w:rPr>
          <w:sz w:val="20"/>
          <w:szCs w:val="20"/>
        </w:rPr>
      </w:pPr>
      <w:r w:rsidRPr="00294AE6">
        <w:rPr>
          <w:sz w:val="20"/>
          <w:szCs w:val="20"/>
        </w:rPr>
        <w:t xml:space="preserve">         2020 году –    564,8   тыс. рублей;</w:t>
      </w:r>
    </w:p>
    <w:p w:rsidR="002D3832" w:rsidRPr="00294AE6" w:rsidRDefault="002D3832" w:rsidP="002D3832">
      <w:pPr>
        <w:ind w:firstLine="567"/>
        <w:jc w:val="both"/>
        <w:rPr>
          <w:sz w:val="20"/>
          <w:szCs w:val="20"/>
        </w:rPr>
      </w:pPr>
      <w:r w:rsidRPr="00294AE6">
        <w:rPr>
          <w:sz w:val="20"/>
          <w:szCs w:val="20"/>
        </w:rPr>
        <w:t>2021 году –        0,0   тыс. рублей;</w:t>
      </w:r>
    </w:p>
    <w:p w:rsidR="002D3832" w:rsidRPr="00294AE6" w:rsidRDefault="002D3832" w:rsidP="002D3832">
      <w:pPr>
        <w:ind w:firstLine="567"/>
        <w:jc w:val="both"/>
        <w:rPr>
          <w:sz w:val="20"/>
          <w:szCs w:val="20"/>
        </w:rPr>
      </w:pPr>
      <w:r w:rsidRPr="00294AE6">
        <w:rPr>
          <w:sz w:val="20"/>
          <w:szCs w:val="20"/>
        </w:rPr>
        <w:t>2022 году –        0,0   тыс. рублей;</w:t>
      </w:r>
    </w:p>
    <w:p w:rsidR="002D3832" w:rsidRPr="00294AE6" w:rsidRDefault="002D3832" w:rsidP="002D3832">
      <w:pPr>
        <w:ind w:firstLine="567"/>
        <w:jc w:val="both"/>
        <w:rPr>
          <w:sz w:val="20"/>
          <w:szCs w:val="20"/>
        </w:rPr>
      </w:pPr>
      <w:r w:rsidRPr="00294AE6">
        <w:rPr>
          <w:sz w:val="20"/>
          <w:szCs w:val="20"/>
        </w:rPr>
        <w:t>2023 году –        0,0   тыс. рублей;</w:t>
      </w:r>
    </w:p>
    <w:p w:rsidR="002D3832" w:rsidRPr="00294AE6" w:rsidRDefault="002D3832" w:rsidP="002D3832">
      <w:pPr>
        <w:ind w:firstLine="567"/>
        <w:jc w:val="both"/>
        <w:rPr>
          <w:sz w:val="20"/>
          <w:szCs w:val="20"/>
        </w:rPr>
      </w:pPr>
      <w:r w:rsidRPr="00294AE6">
        <w:rPr>
          <w:sz w:val="20"/>
          <w:szCs w:val="20"/>
        </w:rPr>
        <w:t>2024 году –        0,0   тыс. рублей;</w:t>
      </w:r>
    </w:p>
    <w:p w:rsidR="002D3832" w:rsidRPr="00294AE6" w:rsidRDefault="002D3832" w:rsidP="002D3832">
      <w:pPr>
        <w:ind w:firstLine="567"/>
        <w:jc w:val="both"/>
        <w:rPr>
          <w:sz w:val="20"/>
          <w:szCs w:val="20"/>
        </w:rPr>
      </w:pPr>
      <w:r w:rsidRPr="00294AE6">
        <w:rPr>
          <w:sz w:val="20"/>
          <w:szCs w:val="20"/>
        </w:rPr>
        <w:t>2025 году –        0,0   тыс. рублей;</w:t>
      </w:r>
    </w:p>
    <w:p w:rsidR="002D3832" w:rsidRPr="00294AE6" w:rsidRDefault="002D3832" w:rsidP="002D3832">
      <w:pPr>
        <w:tabs>
          <w:tab w:val="left" w:pos="3630"/>
        </w:tabs>
        <w:autoSpaceDE w:val="0"/>
        <w:autoSpaceDN w:val="0"/>
        <w:adjustRightInd w:val="0"/>
        <w:jc w:val="both"/>
        <w:rPr>
          <w:sz w:val="20"/>
          <w:szCs w:val="20"/>
        </w:rPr>
      </w:pPr>
      <w:r w:rsidRPr="00294AE6">
        <w:rPr>
          <w:sz w:val="20"/>
          <w:szCs w:val="20"/>
        </w:rPr>
        <w:t xml:space="preserve">республиканского бюджета Чувашской Республики – </w:t>
      </w:r>
      <w:r w:rsidRPr="00294AE6">
        <w:rPr>
          <w:b/>
          <w:bCs/>
          <w:sz w:val="20"/>
          <w:szCs w:val="20"/>
        </w:rPr>
        <w:t xml:space="preserve">34,2 </w:t>
      </w:r>
      <w:r w:rsidRPr="00294AE6">
        <w:rPr>
          <w:sz w:val="20"/>
          <w:szCs w:val="20"/>
        </w:rPr>
        <w:t xml:space="preserve">тыс. рублей (0,6 %),                     </w:t>
      </w:r>
    </w:p>
    <w:p w:rsidR="002D3832" w:rsidRPr="00294AE6" w:rsidRDefault="002D3832" w:rsidP="002D3832">
      <w:pPr>
        <w:tabs>
          <w:tab w:val="left" w:pos="3630"/>
        </w:tabs>
        <w:autoSpaceDE w:val="0"/>
        <w:autoSpaceDN w:val="0"/>
        <w:adjustRightInd w:val="0"/>
        <w:jc w:val="both"/>
        <w:rPr>
          <w:sz w:val="20"/>
          <w:szCs w:val="20"/>
        </w:rPr>
      </w:pPr>
      <w:r w:rsidRPr="00294AE6">
        <w:rPr>
          <w:sz w:val="20"/>
          <w:szCs w:val="20"/>
        </w:rPr>
        <w:t>в том числе в:</w:t>
      </w:r>
    </w:p>
    <w:p w:rsidR="002D3832" w:rsidRPr="00294AE6" w:rsidRDefault="002D3832" w:rsidP="002D3832">
      <w:pPr>
        <w:jc w:val="both"/>
        <w:rPr>
          <w:sz w:val="20"/>
          <w:szCs w:val="20"/>
        </w:rPr>
      </w:pPr>
      <w:r w:rsidRPr="00294AE6">
        <w:rPr>
          <w:sz w:val="20"/>
          <w:szCs w:val="20"/>
        </w:rPr>
        <w:t xml:space="preserve">          2020 году –    34,2    тыс. рублей;</w:t>
      </w:r>
    </w:p>
    <w:p w:rsidR="002D3832" w:rsidRPr="00294AE6" w:rsidRDefault="002D3832" w:rsidP="002D3832">
      <w:pPr>
        <w:ind w:firstLine="567"/>
        <w:jc w:val="both"/>
        <w:rPr>
          <w:sz w:val="20"/>
          <w:szCs w:val="20"/>
        </w:rPr>
      </w:pPr>
      <w:r w:rsidRPr="00294AE6">
        <w:rPr>
          <w:sz w:val="20"/>
          <w:szCs w:val="20"/>
        </w:rPr>
        <w:t>2021 году –       0,0    тыс. рублей;</w:t>
      </w:r>
    </w:p>
    <w:p w:rsidR="002D3832" w:rsidRPr="00294AE6" w:rsidRDefault="002D3832" w:rsidP="002D3832">
      <w:pPr>
        <w:ind w:firstLine="567"/>
        <w:jc w:val="both"/>
        <w:rPr>
          <w:sz w:val="20"/>
          <w:szCs w:val="20"/>
        </w:rPr>
      </w:pPr>
      <w:r w:rsidRPr="00294AE6">
        <w:rPr>
          <w:sz w:val="20"/>
          <w:szCs w:val="20"/>
        </w:rPr>
        <w:t>2022 году –       0,0    тыс. рублей;</w:t>
      </w:r>
    </w:p>
    <w:p w:rsidR="002D3832" w:rsidRPr="00294AE6" w:rsidRDefault="002D3832" w:rsidP="002D3832">
      <w:pPr>
        <w:ind w:firstLine="567"/>
        <w:jc w:val="both"/>
        <w:rPr>
          <w:sz w:val="20"/>
          <w:szCs w:val="20"/>
        </w:rPr>
      </w:pPr>
      <w:r w:rsidRPr="00294AE6">
        <w:rPr>
          <w:sz w:val="20"/>
          <w:szCs w:val="20"/>
        </w:rPr>
        <w:t>2023 году –       0,0    тыс. рублей;</w:t>
      </w:r>
    </w:p>
    <w:p w:rsidR="002D3832" w:rsidRPr="00294AE6" w:rsidRDefault="002D3832" w:rsidP="002D3832">
      <w:pPr>
        <w:ind w:firstLine="567"/>
        <w:jc w:val="both"/>
        <w:rPr>
          <w:sz w:val="20"/>
          <w:szCs w:val="20"/>
        </w:rPr>
      </w:pPr>
      <w:r w:rsidRPr="00294AE6">
        <w:rPr>
          <w:sz w:val="20"/>
          <w:szCs w:val="20"/>
        </w:rPr>
        <w:t>2024 году –       0,0    тыс. рублей;</w:t>
      </w:r>
    </w:p>
    <w:p w:rsidR="002D3832" w:rsidRPr="00294AE6" w:rsidRDefault="002D3832" w:rsidP="002D3832">
      <w:pPr>
        <w:ind w:firstLine="567"/>
        <w:jc w:val="both"/>
        <w:rPr>
          <w:sz w:val="20"/>
          <w:szCs w:val="20"/>
        </w:rPr>
      </w:pPr>
      <w:r w:rsidRPr="00294AE6">
        <w:rPr>
          <w:sz w:val="20"/>
          <w:szCs w:val="20"/>
        </w:rPr>
        <w:t>2025 году –       0,0    тыс. рублей;</w:t>
      </w:r>
    </w:p>
    <w:p w:rsidR="002D3832" w:rsidRPr="00294AE6" w:rsidRDefault="002D3832" w:rsidP="002D3832">
      <w:pPr>
        <w:tabs>
          <w:tab w:val="left" w:pos="3630"/>
        </w:tabs>
        <w:autoSpaceDE w:val="0"/>
        <w:autoSpaceDN w:val="0"/>
        <w:adjustRightInd w:val="0"/>
        <w:jc w:val="both"/>
        <w:rPr>
          <w:sz w:val="20"/>
          <w:szCs w:val="20"/>
        </w:rPr>
      </w:pPr>
      <w:r w:rsidRPr="00294AE6">
        <w:rPr>
          <w:sz w:val="20"/>
          <w:szCs w:val="20"/>
        </w:rPr>
        <w:lastRenderedPageBreak/>
        <w:t xml:space="preserve">местного бюджета – </w:t>
      </w:r>
      <w:r w:rsidRPr="00294AE6">
        <w:rPr>
          <w:b/>
          <w:sz w:val="20"/>
          <w:szCs w:val="20"/>
        </w:rPr>
        <w:t>1037,89</w:t>
      </w:r>
      <w:r w:rsidRPr="00294AE6">
        <w:rPr>
          <w:sz w:val="20"/>
          <w:szCs w:val="20"/>
        </w:rPr>
        <w:t xml:space="preserve"> тыс. рублей (19,5 %), в том числе в:</w:t>
      </w:r>
    </w:p>
    <w:p w:rsidR="002D3832" w:rsidRPr="00294AE6" w:rsidRDefault="002D3832" w:rsidP="002D3832">
      <w:pPr>
        <w:jc w:val="both"/>
        <w:rPr>
          <w:sz w:val="20"/>
          <w:szCs w:val="20"/>
        </w:rPr>
      </w:pPr>
      <w:r w:rsidRPr="00294AE6">
        <w:rPr>
          <w:sz w:val="20"/>
          <w:szCs w:val="20"/>
        </w:rPr>
        <w:t xml:space="preserve">         2020 году – 1037,89   тыс. рублей;</w:t>
      </w:r>
    </w:p>
    <w:p w:rsidR="002D3832" w:rsidRPr="00294AE6" w:rsidRDefault="002D3832" w:rsidP="002D3832">
      <w:pPr>
        <w:ind w:firstLine="567"/>
        <w:jc w:val="both"/>
        <w:rPr>
          <w:sz w:val="20"/>
          <w:szCs w:val="20"/>
        </w:rPr>
      </w:pPr>
      <w:r w:rsidRPr="00294AE6">
        <w:rPr>
          <w:sz w:val="20"/>
          <w:szCs w:val="20"/>
        </w:rPr>
        <w:t>2021 году –       0,0     тыс. рублей;</w:t>
      </w:r>
    </w:p>
    <w:p w:rsidR="002D3832" w:rsidRPr="00294AE6" w:rsidRDefault="002D3832" w:rsidP="002D3832">
      <w:pPr>
        <w:ind w:firstLine="567"/>
        <w:jc w:val="both"/>
        <w:rPr>
          <w:sz w:val="20"/>
          <w:szCs w:val="20"/>
        </w:rPr>
      </w:pPr>
      <w:r w:rsidRPr="00294AE6">
        <w:rPr>
          <w:sz w:val="20"/>
          <w:szCs w:val="20"/>
        </w:rPr>
        <w:t>2022 году –       0,0     тыс. рублей;</w:t>
      </w:r>
    </w:p>
    <w:p w:rsidR="002D3832" w:rsidRPr="00294AE6" w:rsidRDefault="002D3832" w:rsidP="002D3832">
      <w:pPr>
        <w:ind w:firstLine="567"/>
        <w:jc w:val="both"/>
        <w:rPr>
          <w:sz w:val="20"/>
          <w:szCs w:val="20"/>
        </w:rPr>
      </w:pPr>
      <w:r w:rsidRPr="00294AE6">
        <w:rPr>
          <w:sz w:val="20"/>
          <w:szCs w:val="20"/>
        </w:rPr>
        <w:t>2023 году –       0,0     тыс. рублей;</w:t>
      </w:r>
    </w:p>
    <w:p w:rsidR="002D3832" w:rsidRPr="00294AE6" w:rsidRDefault="002D3832" w:rsidP="002D3832">
      <w:pPr>
        <w:ind w:firstLine="567"/>
        <w:jc w:val="both"/>
        <w:rPr>
          <w:sz w:val="20"/>
          <w:szCs w:val="20"/>
        </w:rPr>
      </w:pPr>
      <w:r w:rsidRPr="00294AE6">
        <w:rPr>
          <w:sz w:val="20"/>
          <w:szCs w:val="20"/>
        </w:rPr>
        <w:t>2024 году –       0,0     тыс. рублей;</w:t>
      </w:r>
    </w:p>
    <w:p w:rsidR="002D3832" w:rsidRPr="00294AE6" w:rsidRDefault="002D3832" w:rsidP="002D3832">
      <w:pPr>
        <w:ind w:firstLine="567"/>
        <w:jc w:val="both"/>
        <w:rPr>
          <w:sz w:val="20"/>
          <w:szCs w:val="20"/>
        </w:rPr>
      </w:pPr>
      <w:r w:rsidRPr="00294AE6">
        <w:rPr>
          <w:sz w:val="20"/>
          <w:szCs w:val="20"/>
        </w:rPr>
        <w:t>2025 году –       0,0     тыс. рублей;</w:t>
      </w:r>
    </w:p>
    <w:p w:rsidR="002D3832" w:rsidRPr="00294AE6" w:rsidRDefault="002D3832" w:rsidP="002D3832">
      <w:pPr>
        <w:jc w:val="both"/>
        <w:rPr>
          <w:sz w:val="20"/>
          <w:szCs w:val="20"/>
        </w:rPr>
      </w:pPr>
      <w:r w:rsidRPr="00294AE6">
        <w:rPr>
          <w:sz w:val="20"/>
          <w:szCs w:val="20"/>
        </w:rPr>
        <w:t xml:space="preserve">бюджетов сельских поселений </w:t>
      </w:r>
      <w:r w:rsidRPr="00294AE6">
        <w:rPr>
          <w:b/>
          <w:sz w:val="20"/>
          <w:szCs w:val="20"/>
        </w:rPr>
        <w:t>– 3697,11</w:t>
      </w:r>
      <w:r w:rsidRPr="00294AE6">
        <w:rPr>
          <w:sz w:val="20"/>
          <w:szCs w:val="20"/>
        </w:rPr>
        <w:t xml:space="preserve"> тыс. рублей (69,3 %), в том числе в:</w:t>
      </w:r>
    </w:p>
    <w:p w:rsidR="002D3832" w:rsidRPr="00294AE6" w:rsidRDefault="002D3832" w:rsidP="002D3832">
      <w:pPr>
        <w:jc w:val="both"/>
        <w:rPr>
          <w:sz w:val="20"/>
          <w:szCs w:val="20"/>
        </w:rPr>
      </w:pPr>
      <w:r w:rsidRPr="00294AE6">
        <w:rPr>
          <w:sz w:val="20"/>
          <w:szCs w:val="20"/>
        </w:rPr>
        <w:t xml:space="preserve">         2020 году – 2096,16   тыс. рублей;</w:t>
      </w:r>
    </w:p>
    <w:p w:rsidR="002D3832" w:rsidRPr="00294AE6" w:rsidRDefault="002D3832" w:rsidP="002D3832">
      <w:pPr>
        <w:ind w:firstLine="567"/>
        <w:jc w:val="both"/>
        <w:rPr>
          <w:sz w:val="20"/>
          <w:szCs w:val="20"/>
        </w:rPr>
      </w:pPr>
      <w:r w:rsidRPr="00294AE6">
        <w:rPr>
          <w:sz w:val="20"/>
          <w:szCs w:val="20"/>
        </w:rPr>
        <w:t>2021 году –   262,05   тыс. рублей;</w:t>
      </w:r>
    </w:p>
    <w:p w:rsidR="002D3832" w:rsidRPr="00294AE6" w:rsidRDefault="002D3832" w:rsidP="002D3832">
      <w:pPr>
        <w:ind w:firstLine="567"/>
        <w:jc w:val="both"/>
        <w:rPr>
          <w:sz w:val="20"/>
          <w:szCs w:val="20"/>
        </w:rPr>
      </w:pPr>
      <w:r w:rsidRPr="00294AE6">
        <w:rPr>
          <w:sz w:val="20"/>
          <w:szCs w:val="20"/>
        </w:rPr>
        <w:t>2022 году –  1338,9    тыс. рублей;</w:t>
      </w:r>
    </w:p>
    <w:p w:rsidR="002D3832" w:rsidRPr="00294AE6" w:rsidRDefault="002D3832" w:rsidP="002D3832">
      <w:pPr>
        <w:ind w:firstLine="567"/>
        <w:jc w:val="both"/>
        <w:rPr>
          <w:sz w:val="20"/>
          <w:szCs w:val="20"/>
        </w:rPr>
      </w:pPr>
      <w:r w:rsidRPr="00294AE6">
        <w:rPr>
          <w:sz w:val="20"/>
          <w:szCs w:val="20"/>
        </w:rPr>
        <w:t>2023 году –       0,0     тыс. рублей;</w:t>
      </w:r>
    </w:p>
    <w:p w:rsidR="002D3832" w:rsidRPr="00294AE6" w:rsidRDefault="002D3832" w:rsidP="002D3832">
      <w:pPr>
        <w:ind w:firstLine="567"/>
        <w:jc w:val="both"/>
        <w:rPr>
          <w:sz w:val="20"/>
          <w:szCs w:val="20"/>
        </w:rPr>
      </w:pPr>
      <w:r w:rsidRPr="00294AE6">
        <w:rPr>
          <w:sz w:val="20"/>
          <w:szCs w:val="20"/>
        </w:rPr>
        <w:t>2024 году –       0,0     тыс. рублей;</w:t>
      </w:r>
    </w:p>
    <w:p w:rsidR="002D3832" w:rsidRPr="00294AE6" w:rsidRDefault="002D3832" w:rsidP="002D3832">
      <w:pPr>
        <w:ind w:firstLine="567"/>
        <w:jc w:val="both"/>
        <w:rPr>
          <w:sz w:val="20"/>
          <w:szCs w:val="20"/>
        </w:rPr>
      </w:pPr>
      <w:r w:rsidRPr="00294AE6">
        <w:rPr>
          <w:sz w:val="20"/>
          <w:szCs w:val="20"/>
        </w:rPr>
        <w:t>2025 году –       0,0     тыс. рублей;</w:t>
      </w:r>
    </w:p>
    <w:p w:rsidR="002D3832" w:rsidRPr="00294AE6" w:rsidRDefault="002D3832" w:rsidP="002D3832">
      <w:pPr>
        <w:tabs>
          <w:tab w:val="left" w:pos="3630"/>
        </w:tabs>
        <w:autoSpaceDE w:val="0"/>
        <w:autoSpaceDN w:val="0"/>
        <w:adjustRightInd w:val="0"/>
        <w:jc w:val="both"/>
        <w:rPr>
          <w:sz w:val="20"/>
          <w:szCs w:val="20"/>
        </w:rPr>
      </w:pPr>
      <w:r w:rsidRPr="00294AE6">
        <w:rPr>
          <w:sz w:val="20"/>
          <w:szCs w:val="20"/>
        </w:rPr>
        <w:t xml:space="preserve">внебюджетных источников - </w:t>
      </w:r>
      <w:r w:rsidRPr="00294AE6">
        <w:rPr>
          <w:b/>
          <w:sz w:val="20"/>
          <w:szCs w:val="20"/>
        </w:rPr>
        <w:t xml:space="preserve">0,0 </w:t>
      </w:r>
      <w:r w:rsidRPr="00294AE6">
        <w:rPr>
          <w:bCs/>
          <w:sz w:val="20"/>
          <w:szCs w:val="20"/>
        </w:rPr>
        <w:t>(0 %)</w:t>
      </w:r>
      <w:r w:rsidRPr="00294AE6">
        <w:rPr>
          <w:sz w:val="20"/>
          <w:szCs w:val="20"/>
        </w:rPr>
        <w:t xml:space="preserve"> тыс. рублей, в том числе в:</w:t>
      </w:r>
    </w:p>
    <w:p w:rsidR="002D3832" w:rsidRPr="00294AE6" w:rsidRDefault="002D3832" w:rsidP="002D3832">
      <w:pPr>
        <w:jc w:val="both"/>
        <w:rPr>
          <w:sz w:val="20"/>
          <w:szCs w:val="20"/>
        </w:rPr>
      </w:pPr>
      <w:r w:rsidRPr="00294AE6">
        <w:rPr>
          <w:sz w:val="20"/>
          <w:szCs w:val="20"/>
        </w:rPr>
        <w:t xml:space="preserve">         2020 году –       0,0     тыс. рублей;</w:t>
      </w:r>
    </w:p>
    <w:p w:rsidR="002D3832" w:rsidRPr="00294AE6" w:rsidRDefault="002D3832" w:rsidP="002D3832">
      <w:pPr>
        <w:ind w:firstLine="567"/>
        <w:jc w:val="both"/>
        <w:rPr>
          <w:sz w:val="20"/>
          <w:szCs w:val="20"/>
        </w:rPr>
      </w:pPr>
      <w:r w:rsidRPr="00294AE6">
        <w:rPr>
          <w:sz w:val="20"/>
          <w:szCs w:val="20"/>
        </w:rPr>
        <w:t>2021 году –       0,0     тыс. рублей;</w:t>
      </w:r>
    </w:p>
    <w:p w:rsidR="002D3832" w:rsidRPr="00294AE6" w:rsidRDefault="002D3832" w:rsidP="002D3832">
      <w:pPr>
        <w:ind w:firstLine="567"/>
        <w:jc w:val="both"/>
        <w:rPr>
          <w:sz w:val="20"/>
          <w:szCs w:val="20"/>
        </w:rPr>
      </w:pPr>
      <w:r w:rsidRPr="00294AE6">
        <w:rPr>
          <w:sz w:val="20"/>
          <w:szCs w:val="20"/>
        </w:rPr>
        <w:t>2022 году –       0,0     тыс. рублей;</w:t>
      </w:r>
    </w:p>
    <w:p w:rsidR="002D3832" w:rsidRPr="00294AE6" w:rsidRDefault="002D3832" w:rsidP="002D3832">
      <w:pPr>
        <w:ind w:firstLine="567"/>
        <w:jc w:val="both"/>
        <w:rPr>
          <w:sz w:val="20"/>
          <w:szCs w:val="20"/>
        </w:rPr>
      </w:pPr>
      <w:r w:rsidRPr="00294AE6">
        <w:rPr>
          <w:sz w:val="20"/>
          <w:szCs w:val="20"/>
        </w:rPr>
        <w:t>2023 году –       0,0     тыс. рублей;</w:t>
      </w:r>
    </w:p>
    <w:p w:rsidR="002D3832" w:rsidRPr="00294AE6" w:rsidRDefault="002D3832" w:rsidP="002D3832">
      <w:pPr>
        <w:ind w:firstLine="567"/>
        <w:jc w:val="both"/>
        <w:rPr>
          <w:sz w:val="20"/>
          <w:szCs w:val="20"/>
        </w:rPr>
      </w:pPr>
      <w:r w:rsidRPr="00294AE6">
        <w:rPr>
          <w:sz w:val="20"/>
          <w:szCs w:val="20"/>
        </w:rPr>
        <w:t>2024 году –       0,0     тыс. рублей;</w:t>
      </w:r>
    </w:p>
    <w:p w:rsidR="002D3832" w:rsidRPr="00294AE6" w:rsidRDefault="002D3832" w:rsidP="002D3832">
      <w:pPr>
        <w:ind w:firstLine="567"/>
        <w:jc w:val="both"/>
        <w:rPr>
          <w:sz w:val="20"/>
          <w:szCs w:val="20"/>
        </w:rPr>
      </w:pPr>
      <w:r w:rsidRPr="00294AE6">
        <w:rPr>
          <w:sz w:val="20"/>
          <w:szCs w:val="20"/>
        </w:rPr>
        <w:t>2025 году –       0,0     тыс. рублей;</w:t>
      </w:r>
    </w:p>
    <w:p w:rsidR="002D3832" w:rsidRPr="00294AE6" w:rsidRDefault="002D3832" w:rsidP="002D3832">
      <w:pPr>
        <w:ind w:firstLine="709"/>
        <w:jc w:val="both"/>
        <w:rPr>
          <w:sz w:val="20"/>
          <w:szCs w:val="20"/>
        </w:rPr>
      </w:pPr>
    </w:p>
    <w:p w:rsidR="002D3832" w:rsidRPr="00294AE6" w:rsidRDefault="002D3832" w:rsidP="002D3832">
      <w:pPr>
        <w:ind w:firstLine="709"/>
        <w:jc w:val="both"/>
        <w:rPr>
          <w:sz w:val="20"/>
          <w:szCs w:val="20"/>
        </w:rPr>
      </w:pPr>
      <w:r w:rsidRPr="00294AE6">
        <w:rP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2D3832" w:rsidRPr="00294AE6" w:rsidRDefault="002D3832" w:rsidP="002D3832">
      <w:pPr>
        <w:shd w:val="clear" w:color="auto" w:fill="FFFFFF"/>
        <w:ind w:firstLine="709"/>
        <w:jc w:val="both"/>
        <w:rPr>
          <w:sz w:val="20"/>
          <w:szCs w:val="20"/>
        </w:rPr>
      </w:pPr>
      <w:r w:rsidRPr="00294AE6">
        <w:rPr>
          <w:sz w:val="20"/>
          <w:szCs w:val="20"/>
        </w:rPr>
        <w:t>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приведены в приложении № 2 к подпрограмме Муниципальной программы.</w:t>
      </w:r>
    </w:p>
    <w:p w:rsidR="002D3832" w:rsidRPr="00294AE6" w:rsidRDefault="002D3832" w:rsidP="002D3832">
      <w:pPr>
        <w:shd w:val="clear" w:color="auto" w:fill="FFFFFF"/>
        <w:ind w:firstLine="709"/>
        <w:jc w:val="both"/>
        <w:rPr>
          <w:b/>
          <w:sz w:val="20"/>
          <w:szCs w:val="20"/>
        </w:rPr>
      </w:pPr>
      <w:r w:rsidRPr="00294AE6">
        <w:rPr>
          <w:sz w:val="20"/>
          <w:szCs w:val="20"/>
        </w:rPr>
        <w:t xml:space="preserve">План реализации подпрограммы Муниципальной программы Аликовского района на очередной финансовый год и плановый период приведен в приложении №3 к подпрограмме Муниципальной программы. </w:t>
      </w:r>
    </w:p>
    <w:p w:rsidR="002D3832" w:rsidRPr="00294AE6" w:rsidRDefault="002D3832" w:rsidP="002D3832">
      <w:pPr>
        <w:autoSpaceDE w:val="0"/>
        <w:autoSpaceDN w:val="0"/>
        <w:spacing w:line="230" w:lineRule="auto"/>
        <w:ind w:firstLine="709"/>
        <w:jc w:val="center"/>
        <w:outlineLvl w:val="1"/>
        <w:rPr>
          <w:b/>
          <w:sz w:val="20"/>
          <w:szCs w:val="20"/>
        </w:rPr>
      </w:pPr>
    </w:p>
    <w:p w:rsidR="002D3832" w:rsidRPr="00294AE6" w:rsidRDefault="002D3832" w:rsidP="002D3832">
      <w:pPr>
        <w:autoSpaceDE w:val="0"/>
        <w:autoSpaceDN w:val="0"/>
        <w:spacing w:line="230" w:lineRule="auto"/>
        <w:ind w:firstLine="709"/>
        <w:jc w:val="center"/>
        <w:outlineLvl w:val="1"/>
        <w:rPr>
          <w:b/>
          <w:sz w:val="20"/>
          <w:szCs w:val="20"/>
        </w:rPr>
      </w:pPr>
    </w:p>
    <w:p w:rsidR="002D3832" w:rsidRPr="00294AE6" w:rsidRDefault="002D3832" w:rsidP="002D3832">
      <w:pPr>
        <w:autoSpaceDE w:val="0"/>
        <w:autoSpaceDN w:val="0"/>
        <w:spacing w:line="230" w:lineRule="auto"/>
        <w:outlineLvl w:val="1"/>
        <w:rPr>
          <w:b/>
          <w:sz w:val="20"/>
          <w:szCs w:val="20"/>
        </w:rPr>
        <w:sectPr w:rsidR="002D3832" w:rsidRPr="00294AE6" w:rsidSect="008B2D94">
          <w:pgSz w:w="11906" w:h="16838" w:code="9"/>
          <w:pgMar w:top="1134" w:right="566" w:bottom="1134" w:left="1701" w:header="709" w:footer="709" w:gutter="0"/>
          <w:cols w:space="708"/>
          <w:docGrid w:linePitch="360"/>
        </w:sectPr>
      </w:pPr>
    </w:p>
    <w:p w:rsidR="002D3832" w:rsidRPr="00294AE6" w:rsidRDefault="002D3832" w:rsidP="002D3832">
      <w:pPr>
        <w:jc w:val="right"/>
        <w:rPr>
          <w:sz w:val="20"/>
          <w:szCs w:val="20"/>
        </w:rPr>
      </w:pPr>
      <w:r w:rsidRPr="00294AE6">
        <w:rPr>
          <w:sz w:val="20"/>
          <w:szCs w:val="20"/>
        </w:rPr>
        <w:lastRenderedPageBreak/>
        <w:t>Приложение № 1</w:t>
      </w:r>
    </w:p>
    <w:p w:rsidR="002D3832" w:rsidRPr="00294AE6" w:rsidRDefault="002D3832" w:rsidP="002D3832">
      <w:pPr>
        <w:ind w:left="9400"/>
        <w:jc w:val="right"/>
        <w:rPr>
          <w:sz w:val="20"/>
          <w:szCs w:val="20"/>
        </w:rPr>
      </w:pPr>
      <w:r w:rsidRPr="00294AE6">
        <w:rPr>
          <w:sz w:val="20"/>
          <w:szCs w:val="20"/>
        </w:rPr>
        <w:t xml:space="preserve">к подпрограмме </w:t>
      </w:r>
      <w:r w:rsidRPr="00294AE6">
        <w:rPr>
          <w:rFonts w:eastAsia="Calibri"/>
          <w:sz w:val="20"/>
          <w:szCs w:val="20"/>
          <w:lang w:eastAsia="en-US"/>
        </w:rPr>
        <w:t>«Создание и развитие инфраструктуры на сельских территориях</w:t>
      </w:r>
      <w:r w:rsidRPr="00294AE6">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2D3832" w:rsidRPr="00294AE6" w:rsidRDefault="002D3832" w:rsidP="002D3832">
      <w:pPr>
        <w:tabs>
          <w:tab w:val="left" w:pos="8716"/>
        </w:tabs>
        <w:jc w:val="center"/>
        <w:rPr>
          <w:b/>
          <w:sz w:val="20"/>
          <w:szCs w:val="20"/>
        </w:rPr>
      </w:pPr>
    </w:p>
    <w:p w:rsidR="002D3832" w:rsidRPr="00294AE6" w:rsidRDefault="002D3832" w:rsidP="002D3832">
      <w:pPr>
        <w:tabs>
          <w:tab w:val="left" w:pos="8716"/>
        </w:tabs>
        <w:jc w:val="center"/>
        <w:rPr>
          <w:b/>
          <w:sz w:val="20"/>
          <w:szCs w:val="20"/>
        </w:rPr>
      </w:pPr>
      <w:r w:rsidRPr="00294AE6">
        <w:rPr>
          <w:b/>
          <w:sz w:val="20"/>
          <w:szCs w:val="20"/>
        </w:rPr>
        <w:t>СВЕДЕНИЯ О ЦЕЛЕВЫХ ИНДИКАТОРАХ (ПОКАЗАТЕЛЯХ)</w:t>
      </w:r>
    </w:p>
    <w:p w:rsidR="002D3832" w:rsidRPr="00294AE6" w:rsidRDefault="002D3832" w:rsidP="002D3832">
      <w:pPr>
        <w:autoSpaceDE w:val="0"/>
        <w:autoSpaceDN w:val="0"/>
        <w:adjustRightInd w:val="0"/>
        <w:jc w:val="center"/>
        <w:rPr>
          <w:b/>
          <w:bCs/>
          <w:color w:val="000000"/>
          <w:sz w:val="20"/>
          <w:szCs w:val="20"/>
        </w:rPr>
      </w:pPr>
      <w:r w:rsidRPr="00294AE6">
        <w:rPr>
          <w:b/>
          <w:bCs/>
          <w:color w:val="000000"/>
          <w:sz w:val="20"/>
          <w:szCs w:val="20"/>
        </w:rPr>
        <w:t>подпрограммы «Создание и развитие инфраструктуры на сельских территориях»</w:t>
      </w:r>
    </w:p>
    <w:p w:rsidR="002D3832" w:rsidRPr="00294AE6" w:rsidRDefault="002D3832" w:rsidP="002D3832">
      <w:pPr>
        <w:autoSpaceDE w:val="0"/>
        <w:autoSpaceDN w:val="0"/>
        <w:adjustRightInd w:val="0"/>
        <w:ind w:firstLine="709"/>
        <w:jc w:val="center"/>
        <w:rPr>
          <w:b/>
          <w:bCs/>
          <w:color w:val="000000"/>
          <w:sz w:val="20"/>
          <w:szCs w:val="20"/>
        </w:rPr>
      </w:pPr>
      <w:r w:rsidRPr="00294AE6">
        <w:rPr>
          <w:b/>
          <w:bCs/>
          <w:color w:val="000000"/>
          <w:sz w:val="20"/>
          <w:szCs w:val="20"/>
        </w:rPr>
        <w:t>Муниципальной программы Аликовского района «Комплексное развитие сельских территорий</w:t>
      </w:r>
    </w:p>
    <w:p w:rsidR="002D3832" w:rsidRPr="00294AE6" w:rsidRDefault="002D3832" w:rsidP="002D3832">
      <w:pPr>
        <w:autoSpaceDE w:val="0"/>
        <w:autoSpaceDN w:val="0"/>
        <w:adjustRightInd w:val="0"/>
        <w:ind w:firstLine="709"/>
        <w:jc w:val="center"/>
        <w:rPr>
          <w:b/>
          <w:sz w:val="20"/>
          <w:szCs w:val="20"/>
        </w:rPr>
      </w:pPr>
      <w:r w:rsidRPr="00294AE6">
        <w:rPr>
          <w:b/>
          <w:bCs/>
          <w:color w:val="000000"/>
          <w:sz w:val="20"/>
          <w:szCs w:val="20"/>
        </w:rPr>
        <w:t>Аликовского района Чувашской Республики»</w:t>
      </w:r>
    </w:p>
    <w:p w:rsidR="002D3832" w:rsidRPr="00294AE6" w:rsidRDefault="002D3832" w:rsidP="002D3832">
      <w:pPr>
        <w:tabs>
          <w:tab w:val="left" w:pos="8716"/>
        </w:tabs>
        <w:spacing w:line="226" w:lineRule="exact"/>
        <w:jc w:val="center"/>
        <w:rPr>
          <w:sz w:val="20"/>
          <w:szCs w:val="20"/>
        </w:rPr>
      </w:pPr>
    </w:p>
    <w:tbl>
      <w:tblPr>
        <w:tblW w:w="14752" w:type="dxa"/>
        <w:tblLayout w:type="fixed"/>
        <w:tblCellMar>
          <w:left w:w="10" w:type="dxa"/>
          <w:right w:w="10" w:type="dxa"/>
        </w:tblCellMar>
        <w:tblLook w:val="0000" w:firstRow="0" w:lastRow="0" w:firstColumn="0" w:lastColumn="0" w:noHBand="0" w:noVBand="0"/>
      </w:tblPr>
      <w:tblGrid>
        <w:gridCol w:w="433"/>
        <w:gridCol w:w="4671"/>
        <w:gridCol w:w="1193"/>
        <w:gridCol w:w="1207"/>
        <w:gridCol w:w="1208"/>
        <w:gridCol w:w="1208"/>
        <w:gridCol w:w="1208"/>
        <w:gridCol w:w="1208"/>
        <w:gridCol w:w="1208"/>
        <w:gridCol w:w="1208"/>
      </w:tblGrid>
      <w:tr w:rsidR="002D3832" w:rsidRPr="00294AE6" w:rsidTr="008B2D94">
        <w:trPr>
          <w:cantSplit/>
          <w:trHeight w:val="389"/>
        </w:trPr>
        <w:tc>
          <w:tcPr>
            <w:tcW w:w="433" w:type="dxa"/>
            <w:vMerge w:val="restart"/>
            <w:tcBorders>
              <w:top w:val="single" w:sz="4" w:space="0" w:color="auto"/>
              <w:left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 п/п</w:t>
            </w:r>
          </w:p>
        </w:tc>
        <w:tc>
          <w:tcPr>
            <w:tcW w:w="4671" w:type="dxa"/>
            <w:vMerge w:val="restart"/>
            <w:tcBorders>
              <w:top w:val="single" w:sz="4" w:space="0" w:color="auto"/>
              <w:left w:val="single" w:sz="4" w:space="0" w:color="auto"/>
              <w:right w:val="single" w:sz="4" w:space="0" w:color="auto"/>
            </w:tcBorders>
            <w:shd w:val="clear" w:color="auto" w:fill="FFFFFF"/>
          </w:tcPr>
          <w:p w:rsidR="002D3832" w:rsidRPr="00294AE6" w:rsidRDefault="002D3832" w:rsidP="008B2D94">
            <w:pPr>
              <w:spacing w:line="226" w:lineRule="exact"/>
              <w:jc w:val="center"/>
              <w:rPr>
                <w:sz w:val="20"/>
                <w:szCs w:val="20"/>
              </w:rPr>
            </w:pPr>
            <w:r w:rsidRPr="00294AE6">
              <w:rPr>
                <w:sz w:val="20"/>
                <w:szCs w:val="20"/>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2D3832" w:rsidRPr="00294AE6" w:rsidRDefault="002D3832" w:rsidP="008B2D94">
            <w:pPr>
              <w:spacing w:line="226" w:lineRule="exact"/>
              <w:jc w:val="center"/>
              <w:rPr>
                <w:sz w:val="20"/>
                <w:szCs w:val="20"/>
              </w:rPr>
            </w:pPr>
            <w:r w:rsidRPr="00294AE6">
              <w:rPr>
                <w:sz w:val="20"/>
                <w:szCs w:val="20"/>
              </w:rPr>
              <w:t>Единица измерения</w:t>
            </w:r>
          </w:p>
        </w:tc>
        <w:tc>
          <w:tcPr>
            <w:tcW w:w="8455" w:type="dxa"/>
            <w:gridSpan w:val="7"/>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ind w:left="60"/>
              <w:jc w:val="center"/>
              <w:rPr>
                <w:sz w:val="20"/>
                <w:szCs w:val="20"/>
              </w:rPr>
            </w:pPr>
            <w:r w:rsidRPr="00294AE6">
              <w:rPr>
                <w:sz w:val="20"/>
                <w:szCs w:val="20"/>
              </w:rPr>
              <w:t>Значения целевых индикаторов и показателей</w:t>
            </w:r>
          </w:p>
        </w:tc>
      </w:tr>
      <w:tr w:rsidR="002D3832" w:rsidRPr="00294AE6" w:rsidTr="008B2D94">
        <w:trPr>
          <w:cantSplit/>
          <w:trHeight w:val="936"/>
        </w:trPr>
        <w:tc>
          <w:tcPr>
            <w:tcW w:w="433" w:type="dxa"/>
            <w:vMerge/>
            <w:tcBorders>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tc>
        <w:tc>
          <w:tcPr>
            <w:tcW w:w="4671" w:type="dxa"/>
            <w:vMerge/>
            <w:tcBorders>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tc>
        <w:tc>
          <w:tcPr>
            <w:tcW w:w="1193" w:type="dxa"/>
            <w:vMerge/>
            <w:tcBorders>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2019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2020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2021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2022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2023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2024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2025 г.</w:t>
            </w:r>
          </w:p>
        </w:tc>
      </w:tr>
      <w:tr w:rsidR="002D3832" w:rsidRPr="00294AE6" w:rsidTr="008B2D94">
        <w:trPr>
          <w:trHeight w:val="254"/>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ind w:left="560"/>
              <w:jc w:val="center"/>
              <w:rPr>
                <w:sz w:val="20"/>
                <w:szCs w:val="20"/>
              </w:rPr>
            </w:pPr>
            <w:r w:rsidRPr="00294AE6">
              <w:rPr>
                <w:sz w:val="20"/>
                <w:szCs w:val="20"/>
              </w:rPr>
              <w:t>3</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lang w:val="en-US"/>
              </w:rPr>
            </w:pPr>
            <w:r w:rsidRPr="00294AE6">
              <w:rPr>
                <w:sz w:val="20"/>
                <w:szCs w:val="20"/>
                <w:lang w:val="en-US"/>
              </w:rPr>
              <w:t>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ind w:left="160"/>
              <w:jc w:val="center"/>
              <w:rPr>
                <w:sz w:val="20"/>
                <w:szCs w:val="20"/>
              </w:rPr>
            </w:pPr>
            <w:r w:rsidRPr="00294AE6">
              <w:rPr>
                <w:sz w:val="20"/>
                <w:szCs w:val="20"/>
              </w:rPr>
              <w:t>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ind w:left="160"/>
              <w:jc w:val="center"/>
              <w:rPr>
                <w:sz w:val="20"/>
                <w:szCs w:val="20"/>
              </w:rPr>
            </w:pPr>
            <w:r w:rsidRPr="00294AE6">
              <w:rPr>
                <w:sz w:val="20"/>
                <w:szCs w:val="20"/>
              </w:rPr>
              <w:t>9</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ind w:left="160"/>
              <w:jc w:val="center"/>
              <w:rPr>
                <w:sz w:val="20"/>
                <w:szCs w:val="20"/>
              </w:rPr>
            </w:pPr>
            <w:r w:rsidRPr="00294AE6">
              <w:rPr>
                <w:sz w:val="20"/>
                <w:szCs w:val="20"/>
              </w:rPr>
              <w:t>10</w:t>
            </w:r>
          </w:p>
        </w:tc>
      </w:tr>
      <w:tr w:rsidR="002D3832" w:rsidRPr="00294AE6" w:rsidTr="008B2D94">
        <w:trPr>
          <w:cantSplit/>
          <w:trHeight w:val="411"/>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sz w:val="20"/>
                <w:szCs w:val="20"/>
                <w:lang w:eastAsia="en-US"/>
              </w:rPr>
              <w:t>Ввод в действие распределительных газовых сетей</w:t>
            </w:r>
          </w:p>
          <w:p w:rsidR="002D3832" w:rsidRPr="00294AE6" w:rsidRDefault="002D3832" w:rsidP="008B2D94">
            <w:pPr>
              <w:spacing w:line="230" w:lineRule="exact"/>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км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71"/>
              <w:shd w:val="clear" w:color="auto" w:fill="auto"/>
              <w:spacing w:line="240" w:lineRule="auto"/>
              <w:ind w:left="160"/>
              <w:jc w:val="center"/>
              <w:rPr>
                <w:sz w:val="20"/>
                <w:szCs w:val="20"/>
                <w:lang w:val="ru-RU" w:eastAsia="ru-RU"/>
              </w:rPr>
            </w:pPr>
            <w:r w:rsidRPr="00294AE6">
              <w:rPr>
                <w:sz w:val="20"/>
                <w:szCs w:val="20"/>
                <w:lang w:val="ru-RU" w:eastAsia="ru-RU"/>
              </w:rPr>
              <w:t>0,5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71"/>
              <w:shd w:val="clear" w:color="auto" w:fill="auto"/>
              <w:spacing w:line="240" w:lineRule="auto"/>
              <w:ind w:left="160"/>
              <w:jc w:val="center"/>
              <w:rPr>
                <w:sz w:val="20"/>
                <w:szCs w:val="20"/>
                <w:lang w:val="ru-RU" w:eastAsia="ru-RU"/>
              </w:rPr>
            </w:pPr>
            <w:r w:rsidRPr="00294AE6">
              <w:rPr>
                <w:sz w:val="20"/>
                <w:szCs w:val="20"/>
                <w:lang w:val="ru-RU" w:eastAsia="ru-RU"/>
              </w:rPr>
              <w:t>0,5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r w:rsidRPr="00294AE6">
              <w:rPr>
                <w:sz w:val="20"/>
                <w:szCs w:val="20"/>
              </w:rPr>
              <w:t>0,5</w:t>
            </w:r>
          </w:p>
          <w:p w:rsidR="002D3832" w:rsidRPr="00294AE6" w:rsidRDefault="002D3832" w:rsidP="008B2D94">
            <w:pPr>
              <w:spacing w:line="230" w:lineRule="exact"/>
              <w:jc w:val="center"/>
              <w:rPr>
                <w:sz w:val="20"/>
                <w:szCs w:val="20"/>
              </w:rPr>
            </w:pPr>
          </w:p>
        </w:tc>
      </w:tr>
      <w:tr w:rsidR="002D3832" w:rsidRPr="00294AE6" w:rsidTr="008B2D94">
        <w:trPr>
          <w:cantSplit/>
          <w:trHeight w:val="730"/>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2</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autoSpaceDE w:val="0"/>
              <w:autoSpaceDN w:val="0"/>
              <w:jc w:val="both"/>
              <w:rPr>
                <w:sz w:val="20"/>
                <w:szCs w:val="20"/>
              </w:rPr>
            </w:pPr>
            <w:r w:rsidRPr="00294AE6">
              <w:rPr>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2D3832" w:rsidRPr="00294AE6" w:rsidRDefault="002D3832" w:rsidP="008B2D94">
            <w:pPr>
              <w:autoSpaceDE w:val="0"/>
              <w:autoSpaceDN w:val="0"/>
              <w:adjustRightInd w:val="0"/>
              <w:jc w:val="both"/>
              <w:rPr>
                <w:rFonts w:eastAsia="Calibri"/>
                <w:sz w:val="20"/>
                <w:szCs w:val="20"/>
                <w:lang w:eastAsia="en-US"/>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71"/>
              <w:shd w:val="clear" w:color="auto" w:fill="auto"/>
              <w:spacing w:line="240" w:lineRule="auto"/>
              <w:ind w:left="160"/>
              <w:jc w:val="center"/>
              <w:rPr>
                <w:sz w:val="20"/>
                <w:szCs w:val="20"/>
                <w:lang w:val="ru-RU" w:eastAsia="ru-RU"/>
              </w:rPr>
            </w:pPr>
          </w:p>
          <w:p w:rsidR="002D3832" w:rsidRPr="00294AE6" w:rsidRDefault="002D3832" w:rsidP="008B2D94">
            <w:pPr>
              <w:pStyle w:val="71"/>
              <w:shd w:val="clear" w:color="auto" w:fill="auto"/>
              <w:spacing w:line="240" w:lineRule="auto"/>
              <w:ind w:left="160"/>
              <w:jc w:val="center"/>
              <w:rPr>
                <w:sz w:val="20"/>
                <w:szCs w:val="20"/>
                <w:lang w:val="ru-RU" w:eastAsia="ru-RU"/>
              </w:rPr>
            </w:pPr>
          </w:p>
          <w:p w:rsidR="002D3832" w:rsidRPr="00294AE6" w:rsidRDefault="002D3832" w:rsidP="008B2D94">
            <w:pPr>
              <w:pStyle w:val="71"/>
              <w:shd w:val="clear" w:color="auto" w:fill="auto"/>
              <w:spacing w:line="240" w:lineRule="auto"/>
              <w:ind w:left="160"/>
              <w:jc w:val="center"/>
              <w:rPr>
                <w:sz w:val="20"/>
                <w:szCs w:val="20"/>
                <w:lang w:val="ru-RU" w:eastAsia="ru-RU"/>
              </w:rPr>
            </w:pPr>
            <w:r w:rsidRPr="00294AE6">
              <w:rPr>
                <w:sz w:val="20"/>
                <w:szCs w:val="20"/>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71"/>
              <w:shd w:val="clear" w:color="auto" w:fill="auto"/>
              <w:spacing w:line="240" w:lineRule="auto"/>
              <w:ind w:left="160"/>
              <w:jc w:val="center"/>
              <w:rPr>
                <w:sz w:val="20"/>
                <w:szCs w:val="20"/>
                <w:lang w:val="ru-RU" w:eastAsia="ru-RU"/>
              </w:rPr>
            </w:pPr>
          </w:p>
          <w:p w:rsidR="002D3832" w:rsidRPr="00294AE6" w:rsidRDefault="002D3832" w:rsidP="008B2D94">
            <w:pPr>
              <w:pStyle w:val="71"/>
              <w:shd w:val="clear" w:color="auto" w:fill="auto"/>
              <w:spacing w:line="240" w:lineRule="auto"/>
              <w:ind w:left="160"/>
              <w:jc w:val="center"/>
              <w:rPr>
                <w:sz w:val="20"/>
                <w:szCs w:val="20"/>
                <w:lang w:val="ru-RU" w:eastAsia="ru-RU"/>
              </w:rPr>
            </w:pPr>
          </w:p>
          <w:p w:rsidR="002D3832" w:rsidRPr="00294AE6" w:rsidRDefault="002D3832" w:rsidP="008B2D94">
            <w:pPr>
              <w:pStyle w:val="71"/>
              <w:shd w:val="clear" w:color="auto" w:fill="auto"/>
              <w:spacing w:line="240" w:lineRule="auto"/>
              <w:ind w:left="160"/>
              <w:jc w:val="center"/>
              <w:rPr>
                <w:sz w:val="20"/>
                <w:szCs w:val="20"/>
                <w:lang w:val="ru-RU" w:eastAsia="ru-RU"/>
              </w:rPr>
            </w:pPr>
            <w:r w:rsidRPr="00294AE6">
              <w:rPr>
                <w:sz w:val="20"/>
                <w:szCs w:val="20"/>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p>
          <w:p w:rsidR="002D3832" w:rsidRPr="00294AE6" w:rsidRDefault="002D3832" w:rsidP="008B2D94">
            <w:pPr>
              <w:spacing w:line="230" w:lineRule="exact"/>
              <w:jc w:val="center"/>
              <w:rPr>
                <w:sz w:val="20"/>
                <w:szCs w:val="20"/>
              </w:rPr>
            </w:pPr>
          </w:p>
          <w:p w:rsidR="002D3832" w:rsidRPr="00294AE6" w:rsidRDefault="002D3832" w:rsidP="008B2D94">
            <w:pPr>
              <w:spacing w:line="230" w:lineRule="exact"/>
              <w:jc w:val="center"/>
              <w:rPr>
                <w:sz w:val="20"/>
                <w:szCs w:val="20"/>
              </w:rPr>
            </w:pPr>
            <w:r w:rsidRPr="00294AE6">
              <w:rPr>
                <w:sz w:val="20"/>
                <w:szCs w:val="20"/>
              </w:rPr>
              <w:t>0</w:t>
            </w:r>
          </w:p>
        </w:tc>
      </w:tr>
      <w:tr w:rsidR="002D3832" w:rsidRPr="00294AE6" w:rsidTr="008B2D94">
        <w:trPr>
          <w:cantSplit/>
          <w:trHeight w:val="1136"/>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3</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autoSpaceDE w:val="0"/>
              <w:autoSpaceDN w:val="0"/>
              <w:jc w:val="both"/>
              <w:rPr>
                <w:sz w:val="20"/>
                <w:szCs w:val="20"/>
              </w:rPr>
            </w:pPr>
            <w:r w:rsidRPr="00294AE6">
              <w:rPr>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2D3832" w:rsidRPr="00294AE6" w:rsidRDefault="002D3832" w:rsidP="008B2D94">
            <w:pPr>
              <w:autoSpaceDE w:val="0"/>
              <w:autoSpaceDN w:val="0"/>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71"/>
              <w:shd w:val="clear" w:color="auto" w:fill="auto"/>
              <w:spacing w:line="240" w:lineRule="auto"/>
              <w:ind w:left="160"/>
              <w:jc w:val="center"/>
              <w:rPr>
                <w:sz w:val="20"/>
                <w:szCs w:val="20"/>
                <w:lang w:val="ru-RU" w:eastAsia="ru-RU"/>
              </w:rPr>
            </w:pPr>
          </w:p>
          <w:p w:rsidR="002D3832" w:rsidRPr="00294AE6" w:rsidRDefault="002D3832" w:rsidP="008B2D94">
            <w:pPr>
              <w:pStyle w:val="71"/>
              <w:shd w:val="clear" w:color="auto" w:fill="auto"/>
              <w:spacing w:line="240" w:lineRule="auto"/>
              <w:ind w:left="160"/>
              <w:jc w:val="center"/>
              <w:rPr>
                <w:sz w:val="20"/>
                <w:szCs w:val="20"/>
                <w:lang w:val="ru-RU" w:eastAsia="ru-RU"/>
              </w:rPr>
            </w:pPr>
          </w:p>
          <w:p w:rsidR="002D3832" w:rsidRPr="00294AE6" w:rsidRDefault="002D3832" w:rsidP="008B2D94">
            <w:pPr>
              <w:pStyle w:val="71"/>
              <w:shd w:val="clear" w:color="auto" w:fill="auto"/>
              <w:spacing w:line="240" w:lineRule="auto"/>
              <w:rPr>
                <w:sz w:val="20"/>
                <w:szCs w:val="20"/>
                <w:lang w:val="ru-RU" w:eastAsia="ru-RU"/>
              </w:rPr>
            </w:pPr>
            <w:r w:rsidRPr="00294AE6">
              <w:rPr>
                <w:sz w:val="20"/>
                <w:szCs w:val="20"/>
                <w:lang w:val="ru-RU" w:eastAsia="ru-RU"/>
              </w:rPr>
              <w:t xml:space="preserve">             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pStyle w:val="71"/>
              <w:shd w:val="clear" w:color="auto" w:fill="auto"/>
              <w:spacing w:line="240" w:lineRule="auto"/>
              <w:ind w:left="160"/>
              <w:jc w:val="center"/>
              <w:rPr>
                <w:sz w:val="20"/>
                <w:szCs w:val="20"/>
                <w:lang w:val="ru-RU" w:eastAsia="ru-RU"/>
              </w:rPr>
            </w:pPr>
          </w:p>
          <w:p w:rsidR="002D3832" w:rsidRPr="00294AE6" w:rsidRDefault="002D3832" w:rsidP="008B2D94">
            <w:pPr>
              <w:pStyle w:val="71"/>
              <w:shd w:val="clear" w:color="auto" w:fill="auto"/>
              <w:spacing w:line="240" w:lineRule="auto"/>
              <w:ind w:left="160"/>
              <w:jc w:val="center"/>
              <w:rPr>
                <w:sz w:val="20"/>
                <w:szCs w:val="20"/>
                <w:lang w:val="ru-RU" w:eastAsia="ru-RU"/>
              </w:rPr>
            </w:pPr>
          </w:p>
          <w:p w:rsidR="002D3832" w:rsidRPr="00294AE6" w:rsidRDefault="002D3832" w:rsidP="008B2D94">
            <w:pPr>
              <w:pStyle w:val="71"/>
              <w:shd w:val="clear" w:color="auto" w:fill="auto"/>
              <w:spacing w:line="240" w:lineRule="auto"/>
              <w:ind w:left="160"/>
              <w:jc w:val="center"/>
              <w:rPr>
                <w:sz w:val="20"/>
                <w:szCs w:val="20"/>
                <w:lang w:val="ru-RU" w:eastAsia="ru-RU"/>
              </w:rPr>
            </w:pPr>
            <w:r w:rsidRPr="00294AE6">
              <w:rPr>
                <w:sz w:val="20"/>
                <w:szCs w:val="20"/>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30" w:lineRule="exact"/>
              <w:jc w:val="center"/>
              <w:rPr>
                <w:sz w:val="20"/>
                <w:szCs w:val="20"/>
              </w:rPr>
            </w:pPr>
          </w:p>
          <w:p w:rsidR="002D3832" w:rsidRPr="00294AE6" w:rsidRDefault="002D3832" w:rsidP="008B2D94">
            <w:pPr>
              <w:spacing w:line="230" w:lineRule="exact"/>
              <w:jc w:val="center"/>
              <w:rPr>
                <w:sz w:val="20"/>
                <w:szCs w:val="20"/>
              </w:rPr>
            </w:pPr>
          </w:p>
          <w:p w:rsidR="002D3832" w:rsidRPr="00294AE6" w:rsidRDefault="002D3832" w:rsidP="008B2D94">
            <w:pPr>
              <w:spacing w:line="230" w:lineRule="exact"/>
              <w:jc w:val="center"/>
              <w:rPr>
                <w:sz w:val="20"/>
                <w:szCs w:val="20"/>
              </w:rPr>
            </w:pPr>
            <w:r w:rsidRPr="00294AE6">
              <w:rPr>
                <w:sz w:val="20"/>
                <w:szCs w:val="20"/>
              </w:rPr>
              <w:t>0</w:t>
            </w:r>
          </w:p>
        </w:tc>
      </w:tr>
      <w:tr w:rsidR="002D3832" w:rsidRPr="00294AE6" w:rsidTr="008B2D94">
        <w:trPr>
          <w:cantSplit/>
          <w:trHeight w:val="339"/>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4</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sz w:val="20"/>
                <w:szCs w:val="20"/>
                <w:lang w:eastAsia="en-US"/>
              </w:rPr>
              <w:t>Ввод в действие локальных водопроводов</w:t>
            </w:r>
          </w:p>
          <w:p w:rsidR="002D3832" w:rsidRPr="00294AE6" w:rsidRDefault="002D3832" w:rsidP="008B2D94">
            <w:pPr>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км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5,2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widowControl w:val="0"/>
              <w:tabs>
                <w:tab w:val="decimal" w:pos="72"/>
                <w:tab w:val="decimal" w:pos="618"/>
              </w:tabs>
              <w:autoSpaceDE w:val="0"/>
              <w:autoSpaceDN w:val="0"/>
              <w:adjustRightInd w:val="0"/>
              <w:jc w:val="center"/>
              <w:rPr>
                <w:sz w:val="20"/>
                <w:szCs w:val="20"/>
              </w:rPr>
            </w:pPr>
            <w:r w:rsidRPr="00294AE6">
              <w:rPr>
                <w:sz w:val="20"/>
                <w:szCs w:val="20"/>
              </w:rPr>
              <w:t>0</w:t>
            </w:r>
          </w:p>
        </w:tc>
      </w:tr>
      <w:tr w:rsidR="002D3832" w:rsidRPr="00294AE6" w:rsidTr="008B2D94">
        <w:trPr>
          <w:cantSplit/>
          <w:trHeight w:val="287"/>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5</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autoSpaceDE w:val="0"/>
              <w:autoSpaceDN w:val="0"/>
              <w:jc w:val="both"/>
              <w:rPr>
                <w:sz w:val="20"/>
                <w:szCs w:val="20"/>
              </w:rPr>
            </w:pPr>
            <w:r w:rsidRPr="00294AE6">
              <w:rPr>
                <w:sz w:val="20"/>
                <w:szCs w:val="20"/>
              </w:rPr>
              <w:t>Количество реализованных проектов комплексного развития сельских территорий или сельских агломераций</w:t>
            </w:r>
          </w:p>
          <w:p w:rsidR="002D3832" w:rsidRPr="00294AE6" w:rsidRDefault="002D3832" w:rsidP="008B2D94">
            <w:pPr>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 xml:space="preserve"> </w:t>
            </w:r>
          </w:p>
          <w:p w:rsidR="002D3832" w:rsidRPr="00294AE6" w:rsidRDefault="002D3832" w:rsidP="008B2D94">
            <w:pPr>
              <w:jc w:val="center"/>
              <w:rPr>
                <w:sz w:val="20"/>
                <w:szCs w:val="20"/>
              </w:rPr>
            </w:pPr>
            <w:r w:rsidRPr="00294AE6">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0</w:t>
            </w:r>
          </w:p>
        </w:tc>
      </w:tr>
      <w:tr w:rsidR="002D3832" w:rsidRPr="00294AE6" w:rsidTr="008B2D94">
        <w:trPr>
          <w:cantSplit/>
          <w:trHeight w:val="561"/>
        </w:trPr>
        <w:tc>
          <w:tcPr>
            <w:tcW w:w="433" w:type="dxa"/>
            <w:tcBorders>
              <w:top w:val="single" w:sz="4" w:space="0" w:color="auto"/>
              <w:left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lastRenderedPageBreak/>
              <w:t>6</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autoSpaceDE w:val="0"/>
              <w:autoSpaceDN w:val="0"/>
              <w:jc w:val="both"/>
              <w:rPr>
                <w:sz w:val="20"/>
                <w:szCs w:val="20"/>
              </w:rPr>
            </w:pPr>
            <w:r w:rsidRPr="00294AE6">
              <w:rPr>
                <w:sz w:val="20"/>
                <w:szCs w:val="20"/>
              </w:rPr>
              <w:t>Количество реализованных общественно значимых проектов по благоустройству сельских территорий</w:t>
            </w:r>
          </w:p>
          <w:p w:rsidR="002D3832" w:rsidRPr="00294AE6" w:rsidRDefault="002D3832" w:rsidP="008B2D94">
            <w:pPr>
              <w:spacing w:line="226" w:lineRule="exact"/>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 xml:space="preserve"> </w:t>
            </w:r>
          </w:p>
          <w:p w:rsidR="002D3832" w:rsidRPr="00294AE6" w:rsidRDefault="002D3832" w:rsidP="008B2D94">
            <w:pPr>
              <w:jc w:val="center"/>
              <w:rPr>
                <w:sz w:val="20"/>
                <w:szCs w:val="20"/>
              </w:rPr>
            </w:pPr>
            <w:r w:rsidRPr="00294AE6">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widowControl w:val="0"/>
              <w:tabs>
                <w:tab w:val="decimal" w:pos="72"/>
                <w:tab w:val="decimal" w:pos="618"/>
              </w:tabs>
              <w:autoSpaceDE w:val="0"/>
              <w:autoSpaceDN w:val="0"/>
              <w:adjustRightInd w:val="0"/>
              <w:jc w:val="center"/>
              <w:rPr>
                <w:sz w:val="20"/>
                <w:szCs w:val="20"/>
              </w:rPr>
            </w:pPr>
          </w:p>
          <w:p w:rsidR="002D3832" w:rsidRPr="00294AE6" w:rsidRDefault="002D3832" w:rsidP="008B2D94">
            <w:pPr>
              <w:widowControl w:val="0"/>
              <w:tabs>
                <w:tab w:val="decimal" w:pos="72"/>
                <w:tab w:val="decimal" w:pos="618"/>
              </w:tabs>
              <w:autoSpaceDE w:val="0"/>
              <w:autoSpaceDN w:val="0"/>
              <w:adjustRightInd w:val="0"/>
              <w:jc w:val="center"/>
              <w:rPr>
                <w:sz w:val="20"/>
                <w:szCs w:val="20"/>
              </w:rPr>
            </w:pPr>
            <w:r w:rsidRPr="00294AE6">
              <w:rPr>
                <w:sz w:val="20"/>
                <w:szCs w:val="20"/>
              </w:rPr>
              <w:t>1</w:t>
            </w:r>
          </w:p>
        </w:tc>
      </w:tr>
      <w:tr w:rsidR="002D3832" w:rsidRPr="00294AE6" w:rsidTr="008B2D94">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7</w:t>
            </w:r>
          </w:p>
          <w:p w:rsidR="002D3832" w:rsidRPr="00294AE6" w:rsidRDefault="002D3832" w:rsidP="008B2D94">
            <w:pPr>
              <w:rPr>
                <w:sz w:val="20"/>
                <w:szCs w:val="20"/>
              </w:rPr>
            </w:pP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26" w:lineRule="exact"/>
              <w:jc w:val="both"/>
              <w:rPr>
                <w:sz w:val="20"/>
                <w:szCs w:val="20"/>
              </w:rPr>
            </w:pPr>
            <w:r w:rsidRPr="00294AE6">
              <w:rPr>
                <w:sz w:val="20"/>
                <w:szCs w:val="20"/>
              </w:rPr>
              <w:t>Количество реализованных проектов развития общественной инфраструктуры, основанных на местных инициативах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28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28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10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10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10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10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widowControl w:val="0"/>
              <w:tabs>
                <w:tab w:val="decimal" w:pos="72"/>
                <w:tab w:val="decimal" w:pos="618"/>
              </w:tabs>
              <w:autoSpaceDE w:val="0"/>
              <w:autoSpaceDN w:val="0"/>
              <w:adjustRightInd w:val="0"/>
              <w:jc w:val="center"/>
              <w:rPr>
                <w:sz w:val="20"/>
                <w:szCs w:val="20"/>
              </w:rPr>
            </w:pPr>
          </w:p>
          <w:p w:rsidR="002D3832" w:rsidRPr="00294AE6" w:rsidRDefault="002D3832" w:rsidP="008B2D94">
            <w:pPr>
              <w:widowControl w:val="0"/>
              <w:tabs>
                <w:tab w:val="decimal" w:pos="72"/>
                <w:tab w:val="decimal" w:pos="618"/>
              </w:tabs>
              <w:autoSpaceDE w:val="0"/>
              <w:autoSpaceDN w:val="0"/>
              <w:adjustRightInd w:val="0"/>
              <w:jc w:val="center"/>
              <w:rPr>
                <w:sz w:val="20"/>
                <w:szCs w:val="20"/>
              </w:rPr>
            </w:pPr>
            <w:r w:rsidRPr="00294AE6">
              <w:rPr>
                <w:sz w:val="20"/>
                <w:szCs w:val="20"/>
              </w:rPr>
              <w:t>10</w:t>
            </w:r>
          </w:p>
        </w:tc>
      </w:tr>
      <w:tr w:rsidR="002D3832" w:rsidRPr="00294AE6" w:rsidTr="008B2D94">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r w:rsidRPr="00294AE6">
              <w:rPr>
                <w:sz w:val="20"/>
                <w:szCs w:val="20"/>
              </w:rPr>
              <w:t>8</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spacing w:line="226" w:lineRule="exact"/>
              <w:jc w:val="both"/>
              <w:rPr>
                <w:sz w:val="20"/>
                <w:szCs w:val="20"/>
              </w:rPr>
            </w:pPr>
            <w:r w:rsidRPr="00294AE6">
              <w:rPr>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jc w:val="center"/>
              <w:rPr>
                <w:sz w:val="20"/>
                <w:szCs w:val="20"/>
              </w:rPr>
            </w:pPr>
          </w:p>
          <w:p w:rsidR="002D3832" w:rsidRPr="00294AE6" w:rsidRDefault="002D3832" w:rsidP="008B2D94">
            <w:pPr>
              <w:jc w:val="center"/>
              <w:rPr>
                <w:sz w:val="20"/>
                <w:szCs w:val="20"/>
              </w:rPr>
            </w:pPr>
            <w:r w:rsidRPr="00294AE6">
              <w:rPr>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D3832" w:rsidRPr="00294AE6" w:rsidRDefault="002D3832" w:rsidP="008B2D94">
            <w:pPr>
              <w:widowControl w:val="0"/>
              <w:tabs>
                <w:tab w:val="decimal" w:pos="72"/>
                <w:tab w:val="decimal" w:pos="618"/>
              </w:tabs>
              <w:autoSpaceDE w:val="0"/>
              <w:autoSpaceDN w:val="0"/>
              <w:adjustRightInd w:val="0"/>
              <w:jc w:val="center"/>
              <w:rPr>
                <w:sz w:val="20"/>
                <w:szCs w:val="20"/>
              </w:rPr>
            </w:pPr>
          </w:p>
          <w:p w:rsidR="002D3832" w:rsidRPr="00294AE6" w:rsidRDefault="002D3832" w:rsidP="008B2D94">
            <w:pPr>
              <w:widowControl w:val="0"/>
              <w:tabs>
                <w:tab w:val="decimal" w:pos="72"/>
                <w:tab w:val="decimal" w:pos="618"/>
              </w:tabs>
              <w:autoSpaceDE w:val="0"/>
              <w:autoSpaceDN w:val="0"/>
              <w:adjustRightInd w:val="0"/>
              <w:jc w:val="center"/>
              <w:rPr>
                <w:sz w:val="20"/>
                <w:szCs w:val="20"/>
              </w:rPr>
            </w:pPr>
            <w:r w:rsidRPr="00294AE6">
              <w:rPr>
                <w:sz w:val="20"/>
                <w:szCs w:val="20"/>
              </w:rPr>
              <w:t>1</w:t>
            </w:r>
          </w:p>
        </w:tc>
      </w:tr>
    </w:tbl>
    <w:p w:rsidR="002D3832" w:rsidRPr="00294AE6" w:rsidRDefault="002D3832" w:rsidP="002D3832">
      <w:pPr>
        <w:autoSpaceDE w:val="0"/>
        <w:autoSpaceDN w:val="0"/>
        <w:spacing w:line="230" w:lineRule="auto"/>
        <w:ind w:firstLine="709"/>
        <w:jc w:val="center"/>
        <w:outlineLvl w:val="1"/>
        <w:rPr>
          <w:b/>
          <w:sz w:val="20"/>
          <w:szCs w:val="20"/>
        </w:rPr>
      </w:pPr>
    </w:p>
    <w:p w:rsidR="002D3832" w:rsidRPr="00294AE6" w:rsidRDefault="002D3832" w:rsidP="002D3832">
      <w:pPr>
        <w:autoSpaceDE w:val="0"/>
        <w:autoSpaceDN w:val="0"/>
        <w:spacing w:line="230" w:lineRule="auto"/>
        <w:ind w:firstLine="709"/>
        <w:jc w:val="center"/>
        <w:outlineLvl w:val="1"/>
        <w:rPr>
          <w:b/>
          <w:sz w:val="20"/>
          <w:szCs w:val="20"/>
        </w:rPr>
      </w:pPr>
    </w:p>
    <w:p w:rsidR="002D3832" w:rsidRPr="00294AE6" w:rsidRDefault="002D3832" w:rsidP="002D3832">
      <w:pPr>
        <w:jc w:val="right"/>
        <w:rPr>
          <w:sz w:val="20"/>
          <w:szCs w:val="20"/>
        </w:rPr>
      </w:pPr>
      <w:r w:rsidRPr="00294AE6">
        <w:rPr>
          <w:sz w:val="20"/>
          <w:szCs w:val="20"/>
        </w:rPr>
        <w:t>Приложение № 2</w:t>
      </w:r>
    </w:p>
    <w:p w:rsidR="002D3832" w:rsidRPr="00294AE6" w:rsidRDefault="002D3832" w:rsidP="002D3832">
      <w:pPr>
        <w:ind w:left="9400"/>
        <w:jc w:val="right"/>
        <w:rPr>
          <w:sz w:val="20"/>
          <w:szCs w:val="20"/>
        </w:rPr>
      </w:pPr>
      <w:r w:rsidRPr="00294AE6">
        <w:rPr>
          <w:sz w:val="20"/>
          <w:szCs w:val="20"/>
        </w:rPr>
        <w:t xml:space="preserve">к подпрограмме </w:t>
      </w:r>
      <w:r w:rsidRPr="00294AE6">
        <w:rPr>
          <w:rFonts w:eastAsia="Calibri"/>
          <w:sz w:val="20"/>
          <w:szCs w:val="20"/>
          <w:lang w:eastAsia="en-US"/>
        </w:rPr>
        <w:t>«Создание и развитие инфраструктуры на сельских территориях</w:t>
      </w:r>
      <w:r w:rsidRPr="00294AE6">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2D3832" w:rsidRPr="00294AE6" w:rsidRDefault="002D3832" w:rsidP="002D3832">
      <w:pPr>
        <w:autoSpaceDE w:val="0"/>
        <w:autoSpaceDN w:val="0"/>
        <w:spacing w:line="230" w:lineRule="auto"/>
        <w:outlineLvl w:val="1"/>
        <w:rPr>
          <w:b/>
          <w:sz w:val="20"/>
          <w:szCs w:val="20"/>
        </w:rPr>
      </w:pPr>
    </w:p>
    <w:p w:rsidR="002D3832" w:rsidRPr="00294AE6" w:rsidRDefault="002D3832" w:rsidP="002D3832">
      <w:pPr>
        <w:autoSpaceDE w:val="0"/>
        <w:autoSpaceDN w:val="0"/>
        <w:adjustRightInd w:val="0"/>
        <w:ind w:firstLine="709"/>
        <w:jc w:val="center"/>
        <w:rPr>
          <w:color w:val="000000"/>
          <w:sz w:val="20"/>
          <w:szCs w:val="20"/>
        </w:rPr>
      </w:pPr>
    </w:p>
    <w:p w:rsidR="002D3832" w:rsidRPr="00294AE6" w:rsidRDefault="002D3832" w:rsidP="002D3832">
      <w:pPr>
        <w:autoSpaceDE w:val="0"/>
        <w:autoSpaceDN w:val="0"/>
        <w:adjustRightInd w:val="0"/>
        <w:ind w:firstLine="709"/>
        <w:jc w:val="center"/>
        <w:rPr>
          <w:b/>
          <w:bCs/>
          <w:color w:val="000000"/>
          <w:sz w:val="20"/>
          <w:szCs w:val="20"/>
        </w:rPr>
      </w:pPr>
      <w:r w:rsidRPr="00294AE6">
        <w:rPr>
          <w:color w:val="000000"/>
          <w:sz w:val="20"/>
          <w:szCs w:val="20"/>
        </w:rPr>
        <w:t>Ресурсное обеспечение реализации подпрограммы «</w:t>
      </w:r>
      <w:r w:rsidRPr="00294AE6">
        <w:rPr>
          <w:rFonts w:eastAsia="Calibri"/>
          <w:sz w:val="20"/>
          <w:szCs w:val="20"/>
          <w:lang w:eastAsia="en-US"/>
        </w:rPr>
        <w:t>Создание и развитие инфраструктуры на сельских территориях</w:t>
      </w:r>
      <w:r w:rsidRPr="00294AE6">
        <w:rPr>
          <w:color w:val="000000"/>
          <w:sz w:val="20"/>
          <w:szCs w:val="20"/>
        </w:rPr>
        <w:t xml:space="preserve">»   Муниципальной программы Аликовского района </w:t>
      </w:r>
    </w:p>
    <w:p w:rsidR="002D3832" w:rsidRPr="00294AE6" w:rsidRDefault="002D3832" w:rsidP="002D3832">
      <w:pPr>
        <w:autoSpaceDE w:val="0"/>
        <w:autoSpaceDN w:val="0"/>
        <w:adjustRightInd w:val="0"/>
        <w:ind w:firstLine="709"/>
        <w:jc w:val="center"/>
        <w:rPr>
          <w:b/>
          <w:bCs/>
          <w:color w:val="000000"/>
          <w:sz w:val="20"/>
          <w:szCs w:val="20"/>
        </w:rPr>
      </w:pPr>
      <w:r w:rsidRPr="00294AE6">
        <w:rPr>
          <w:b/>
          <w:bCs/>
          <w:color w:val="000000"/>
          <w:sz w:val="20"/>
          <w:szCs w:val="20"/>
        </w:rPr>
        <w:t>«Комплексное развитие сельских территорий Аликовского района Чувашской Республики»</w:t>
      </w:r>
    </w:p>
    <w:p w:rsidR="002D3832" w:rsidRPr="00294AE6" w:rsidRDefault="002D3832" w:rsidP="002D3832">
      <w:pPr>
        <w:jc w:val="center"/>
        <w:rPr>
          <w:sz w:val="20"/>
          <w:szCs w:val="20"/>
        </w:rPr>
      </w:pPr>
      <w:r w:rsidRPr="00294AE6">
        <w:rPr>
          <w:bCs/>
          <w:color w:val="000000"/>
          <w:sz w:val="20"/>
          <w:szCs w:val="20"/>
        </w:rPr>
        <w:t>за счет всех источников финансирования</w:t>
      </w:r>
    </w:p>
    <w:p w:rsidR="002D3832" w:rsidRPr="00294AE6" w:rsidRDefault="002D3832" w:rsidP="002D3832">
      <w:pPr>
        <w:widowControl w:val="0"/>
        <w:autoSpaceDE w:val="0"/>
        <w:autoSpaceDN w:val="0"/>
        <w:adjustRightInd w:val="0"/>
        <w:jc w:val="center"/>
        <w:rPr>
          <w:b/>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7"/>
        <w:gridCol w:w="1545"/>
        <w:gridCol w:w="1540"/>
        <w:gridCol w:w="1264"/>
        <w:gridCol w:w="982"/>
        <w:gridCol w:w="663"/>
        <w:gridCol w:w="663"/>
        <w:gridCol w:w="663"/>
        <w:gridCol w:w="663"/>
        <w:gridCol w:w="919"/>
        <w:gridCol w:w="919"/>
        <w:gridCol w:w="919"/>
        <w:gridCol w:w="919"/>
        <w:gridCol w:w="919"/>
        <w:gridCol w:w="919"/>
      </w:tblGrid>
      <w:tr w:rsidR="002D3832" w:rsidRPr="00294AE6" w:rsidTr="008B2D94">
        <w:trPr>
          <w:cantSplit/>
          <w:trHeight w:val="386"/>
        </w:trPr>
        <w:tc>
          <w:tcPr>
            <w:tcW w:w="357" w:type="pct"/>
            <w:vMerge w:val="restart"/>
          </w:tcPr>
          <w:p w:rsidR="002D3832" w:rsidRPr="00294AE6" w:rsidRDefault="002D3832" w:rsidP="008B2D94">
            <w:pPr>
              <w:widowControl w:val="0"/>
              <w:autoSpaceDE w:val="0"/>
              <w:autoSpaceDN w:val="0"/>
              <w:adjustRightInd w:val="0"/>
              <w:jc w:val="center"/>
              <w:rPr>
                <w:sz w:val="20"/>
                <w:szCs w:val="20"/>
              </w:rPr>
            </w:pPr>
            <w:r w:rsidRPr="00294AE6">
              <w:rPr>
                <w:b/>
                <w:sz w:val="20"/>
                <w:szCs w:val="20"/>
              </w:rPr>
              <w:t xml:space="preserve"> </w:t>
            </w:r>
            <w:r w:rsidRPr="00294AE6">
              <w:rPr>
                <w:sz w:val="20"/>
                <w:szCs w:val="20"/>
              </w:rPr>
              <w:t>Статус</w:t>
            </w:r>
          </w:p>
        </w:tc>
        <w:tc>
          <w:tcPr>
            <w:tcW w:w="532"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Наименование муниципальной программы (подпрограммы) Аликовского района (основного мероприятия)</w:t>
            </w:r>
          </w:p>
        </w:tc>
        <w:tc>
          <w:tcPr>
            <w:tcW w:w="530"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Задача муниципальной программы</w:t>
            </w:r>
          </w:p>
          <w:p w:rsidR="002D3832" w:rsidRPr="00294AE6" w:rsidRDefault="002D3832" w:rsidP="008B2D94">
            <w:pPr>
              <w:widowControl w:val="0"/>
              <w:autoSpaceDE w:val="0"/>
              <w:autoSpaceDN w:val="0"/>
              <w:adjustRightInd w:val="0"/>
              <w:jc w:val="center"/>
              <w:rPr>
                <w:sz w:val="20"/>
                <w:szCs w:val="20"/>
              </w:rPr>
            </w:pPr>
            <w:r w:rsidRPr="00294AE6">
              <w:rPr>
                <w:sz w:val="20"/>
                <w:szCs w:val="20"/>
              </w:rPr>
              <w:t>(подпрограммы) Аликовского района</w:t>
            </w:r>
          </w:p>
        </w:tc>
        <w:tc>
          <w:tcPr>
            <w:tcW w:w="435"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Ответственный исполнитель, соисполнитель, участники</w:t>
            </w:r>
          </w:p>
        </w:tc>
        <w:tc>
          <w:tcPr>
            <w:tcW w:w="338"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 xml:space="preserve">Источники </w:t>
            </w:r>
            <w:r w:rsidRPr="00294AE6">
              <w:rPr>
                <w:sz w:val="20"/>
                <w:szCs w:val="20"/>
              </w:rPr>
              <w:br/>
              <w:t>финансирования</w:t>
            </w:r>
          </w:p>
        </w:tc>
        <w:tc>
          <w:tcPr>
            <w:tcW w:w="911" w:type="pct"/>
            <w:gridSpan w:val="4"/>
          </w:tcPr>
          <w:p w:rsidR="002D3832" w:rsidRPr="00294AE6" w:rsidRDefault="002D3832" w:rsidP="008B2D94">
            <w:pPr>
              <w:widowControl w:val="0"/>
              <w:autoSpaceDE w:val="0"/>
              <w:autoSpaceDN w:val="0"/>
              <w:adjustRightInd w:val="0"/>
              <w:jc w:val="center"/>
              <w:rPr>
                <w:sz w:val="20"/>
                <w:szCs w:val="20"/>
              </w:rPr>
            </w:pPr>
            <w:r w:rsidRPr="00294AE6">
              <w:rPr>
                <w:sz w:val="20"/>
                <w:szCs w:val="20"/>
              </w:rPr>
              <w:t>Код бюджетной классификации</w:t>
            </w:r>
          </w:p>
          <w:p w:rsidR="002D3832" w:rsidRPr="00294AE6" w:rsidRDefault="002D3832" w:rsidP="008B2D94">
            <w:pPr>
              <w:widowControl w:val="0"/>
              <w:autoSpaceDE w:val="0"/>
              <w:autoSpaceDN w:val="0"/>
              <w:adjustRightInd w:val="0"/>
              <w:jc w:val="center"/>
              <w:rPr>
                <w:sz w:val="20"/>
                <w:szCs w:val="20"/>
              </w:rPr>
            </w:pPr>
            <w:r w:rsidRPr="00294AE6">
              <w:rPr>
                <w:sz w:val="20"/>
                <w:szCs w:val="20"/>
              </w:rPr>
              <w:t xml:space="preserve"> </w:t>
            </w:r>
          </w:p>
        </w:tc>
        <w:tc>
          <w:tcPr>
            <w:tcW w:w="1895" w:type="pct"/>
            <w:gridSpan w:val="6"/>
          </w:tcPr>
          <w:p w:rsidR="002D3832" w:rsidRPr="00294AE6" w:rsidRDefault="002D3832" w:rsidP="008B2D94">
            <w:pPr>
              <w:widowControl w:val="0"/>
              <w:autoSpaceDE w:val="0"/>
              <w:autoSpaceDN w:val="0"/>
              <w:adjustRightInd w:val="0"/>
              <w:jc w:val="center"/>
              <w:rPr>
                <w:sz w:val="20"/>
                <w:szCs w:val="20"/>
              </w:rPr>
            </w:pPr>
            <w:r w:rsidRPr="00294AE6">
              <w:rPr>
                <w:sz w:val="20"/>
                <w:szCs w:val="20"/>
              </w:rPr>
              <w:t>Расходы по годам, тыс. рублей</w:t>
            </w:r>
          </w:p>
        </w:tc>
      </w:tr>
      <w:tr w:rsidR="002D3832" w:rsidRPr="00294AE6" w:rsidTr="008B2D94">
        <w:trPr>
          <w:cantSplit/>
          <w:trHeight w:val="2094"/>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vMerge/>
            <w:vAlign w:val="center"/>
          </w:tcPr>
          <w:p w:rsidR="002D3832" w:rsidRPr="00294AE6" w:rsidRDefault="002D3832" w:rsidP="008B2D94">
            <w:pPr>
              <w:rPr>
                <w:sz w:val="20"/>
                <w:szCs w:val="20"/>
              </w:rPr>
            </w:pPr>
          </w:p>
        </w:tc>
        <w:tc>
          <w:tcPr>
            <w:tcW w:w="228" w:type="pct"/>
          </w:tcPr>
          <w:p w:rsidR="002D3832" w:rsidRPr="00294AE6" w:rsidRDefault="002D3832" w:rsidP="008B2D94">
            <w:pPr>
              <w:pStyle w:val="xl76"/>
              <w:widowControl w:val="0"/>
              <w:autoSpaceDE w:val="0"/>
              <w:autoSpaceDN w:val="0"/>
              <w:adjustRightInd w:val="0"/>
              <w:spacing w:before="0" w:beforeAutospacing="0" w:after="0" w:afterAutospacing="0"/>
              <w:rPr>
                <w:sz w:val="20"/>
                <w:szCs w:val="20"/>
              </w:rPr>
            </w:pPr>
            <w:r w:rsidRPr="00294AE6">
              <w:rPr>
                <w:sz w:val="20"/>
                <w:szCs w:val="20"/>
              </w:rPr>
              <w:t>главный распорядитель бюджетных средств</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раздел, подраздел</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целевая статья расходов</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группа (подгруппа) вида расходов</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2020 год</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2021 год</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2022 год</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2023 год</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2024 год</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2025 год</w:t>
            </w:r>
          </w:p>
        </w:tc>
      </w:tr>
      <w:tr w:rsidR="002D3832" w:rsidRPr="00294AE6" w:rsidTr="008B2D94">
        <w:trPr>
          <w:cantSplit/>
          <w:trHeight w:val="20"/>
        </w:trPr>
        <w:tc>
          <w:tcPr>
            <w:tcW w:w="357"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w:t>
            </w:r>
          </w:p>
        </w:tc>
        <w:tc>
          <w:tcPr>
            <w:tcW w:w="532"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w:t>
            </w:r>
          </w:p>
        </w:tc>
        <w:tc>
          <w:tcPr>
            <w:tcW w:w="530"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3</w:t>
            </w:r>
          </w:p>
        </w:tc>
        <w:tc>
          <w:tcPr>
            <w:tcW w:w="435"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4</w:t>
            </w:r>
          </w:p>
        </w:tc>
        <w:tc>
          <w:tcPr>
            <w:tcW w:w="33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5</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6</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7</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8</w:t>
            </w:r>
          </w:p>
        </w:tc>
        <w:tc>
          <w:tcPr>
            <w:tcW w:w="2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9</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11</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12</w:t>
            </w:r>
          </w:p>
        </w:tc>
        <w:tc>
          <w:tcPr>
            <w:tcW w:w="316"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    13</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14</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15</w:t>
            </w:r>
          </w:p>
        </w:tc>
      </w:tr>
      <w:tr w:rsidR="002D3832" w:rsidRPr="00294AE6" w:rsidTr="008B2D94">
        <w:trPr>
          <w:cantSplit/>
          <w:trHeight w:val="20"/>
        </w:trPr>
        <w:tc>
          <w:tcPr>
            <w:tcW w:w="357" w:type="pct"/>
            <w:vMerge w:val="restart"/>
          </w:tcPr>
          <w:p w:rsidR="002D3832" w:rsidRPr="00294AE6" w:rsidRDefault="002D3832" w:rsidP="008B2D94">
            <w:pPr>
              <w:pStyle w:val="6"/>
              <w:widowControl w:val="0"/>
              <w:rPr>
                <w:sz w:val="20"/>
                <w:szCs w:val="20"/>
              </w:rPr>
            </w:pPr>
            <w:r w:rsidRPr="00294AE6">
              <w:rPr>
                <w:sz w:val="20"/>
                <w:szCs w:val="20"/>
              </w:rPr>
              <w:lastRenderedPageBreak/>
              <w:t>Подпрограмма 2</w:t>
            </w:r>
          </w:p>
        </w:tc>
        <w:tc>
          <w:tcPr>
            <w:tcW w:w="532" w:type="pct"/>
            <w:vMerge w:val="restart"/>
          </w:tcPr>
          <w:p w:rsidR="002D3832" w:rsidRPr="00294AE6" w:rsidRDefault="002D3832" w:rsidP="008B2D94">
            <w:pPr>
              <w:widowControl w:val="0"/>
              <w:autoSpaceDE w:val="0"/>
              <w:autoSpaceDN w:val="0"/>
              <w:adjustRightInd w:val="0"/>
              <w:rPr>
                <w:b/>
                <w:bCs/>
                <w:sz w:val="20"/>
                <w:szCs w:val="20"/>
              </w:rPr>
            </w:pPr>
            <w:r w:rsidRPr="00294AE6">
              <w:rPr>
                <w:b/>
                <w:sz w:val="20"/>
                <w:szCs w:val="20"/>
              </w:rPr>
              <w:t>«Создание и развитие инфраструктуры на сельских территориях»</w:t>
            </w:r>
          </w:p>
        </w:tc>
        <w:tc>
          <w:tcPr>
            <w:tcW w:w="530" w:type="pct"/>
            <w:vMerge w:val="restart"/>
          </w:tcPr>
          <w:p w:rsidR="002D3832" w:rsidRPr="00294AE6" w:rsidRDefault="002D3832" w:rsidP="008B2D94">
            <w:pPr>
              <w:autoSpaceDE w:val="0"/>
              <w:autoSpaceDN w:val="0"/>
              <w:jc w:val="both"/>
              <w:rPr>
                <w:rFonts w:eastAsia="Calibri"/>
                <w:bCs/>
                <w:sz w:val="20"/>
                <w:szCs w:val="20"/>
                <w:lang w:eastAsia="en-US"/>
              </w:rPr>
            </w:pPr>
            <w:r w:rsidRPr="00294AE6">
              <w:rPr>
                <w:rFonts w:eastAsia="Calibri"/>
                <w:bCs/>
                <w:sz w:val="20"/>
                <w:szCs w:val="20"/>
                <w:lang w:eastAsia="en-US"/>
              </w:rPr>
              <w:t>Развитие инженерной и социальной инфраструктуры на сельских территориях;</w:t>
            </w:r>
          </w:p>
          <w:p w:rsidR="002D3832" w:rsidRPr="00294AE6" w:rsidRDefault="002D3832" w:rsidP="008B2D94">
            <w:pPr>
              <w:autoSpaceDE w:val="0"/>
              <w:autoSpaceDN w:val="0"/>
              <w:jc w:val="both"/>
              <w:rPr>
                <w:rFonts w:eastAsia="Calibri"/>
                <w:bCs/>
                <w:sz w:val="20"/>
                <w:szCs w:val="20"/>
                <w:lang w:eastAsia="en-US"/>
              </w:rPr>
            </w:pPr>
            <w:r w:rsidRPr="00294AE6">
              <w:rPr>
                <w:rFonts w:eastAsia="Calibri"/>
                <w:bCs/>
                <w:sz w:val="20"/>
                <w:szCs w:val="20"/>
                <w:lang w:eastAsia="en-US"/>
              </w:rPr>
              <w:t>развитие транспортной инфраструктуры на сельских территориях;</w:t>
            </w:r>
          </w:p>
          <w:p w:rsidR="002D3832" w:rsidRPr="00294AE6" w:rsidRDefault="002D3832" w:rsidP="008B2D94">
            <w:pPr>
              <w:autoSpaceDE w:val="0"/>
              <w:autoSpaceDN w:val="0"/>
              <w:adjustRightInd w:val="0"/>
              <w:jc w:val="both"/>
              <w:rPr>
                <w:rFonts w:eastAsia="Calibri"/>
                <w:bCs/>
                <w:sz w:val="20"/>
                <w:szCs w:val="20"/>
                <w:lang w:val="en-US" w:eastAsia="en-US"/>
              </w:rPr>
            </w:pPr>
            <w:r w:rsidRPr="00294AE6">
              <w:rPr>
                <w:rFonts w:eastAsia="Calibri"/>
                <w:bCs/>
                <w:sz w:val="20"/>
                <w:szCs w:val="20"/>
                <w:lang w:eastAsia="en-US"/>
              </w:rPr>
              <w:t>благоустройство сельских территорий</w:t>
            </w:r>
          </w:p>
          <w:p w:rsidR="002D3832" w:rsidRPr="00294AE6" w:rsidRDefault="002D3832" w:rsidP="008B2D94">
            <w:pPr>
              <w:rPr>
                <w:b/>
                <w:bCs/>
                <w:sz w:val="20"/>
                <w:szCs w:val="20"/>
              </w:rPr>
            </w:pPr>
          </w:p>
        </w:tc>
        <w:tc>
          <w:tcPr>
            <w:tcW w:w="435" w:type="pct"/>
            <w:vMerge w:val="restart"/>
          </w:tcPr>
          <w:p w:rsidR="002D3832" w:rsidRPr="00294AE6" w:rsidRDefault="002D3832" w:rsidP="008B2D94">
            <w:pPr>
              <w:pStyle w:val="a20"/>
              <w:rPr>
                <w:color w:val="000000"/>
                <w:sz w:val="20"/>
                <w:szCs w:val="20"/>
              </w:rPr>
            </w:pPr>
            <w:r w:rsidRPr="00294AE6">
              <w:rPr>
                <w:color w:val="000000"/>
                <w:sz w:val="20"/>
                <w:szCs w:val="20"/>
              </w:rPr>
              <w:t xml:space="preserve">Администрация Аликовского района Чувашской Республики, </w:t>
            </w:r>
            <w:r w:rsidRPr="00294AE6">
              <w:rPr>
                <w:sz w:val="20"/>
                <w:szCs w:val="20"/>
              </w:rPr>
              <w:t>отдел строительства, жилищно-коммунального хозяйства,    дорожного хозяйства, транспорта и связи  администрации Аликовского района,</w:t>
            </w:r>
            <w:r w:rsidRPr="00294AE6">
              <w:rPr>
                <w:color w:val="000000"/>
                <w:sz w:val="20"/>
                <w:szCs w:val="20"/>
              </w:rPr>
              <w:t xml:space="preserve"> администрации сельских поселений  Аликовского района (по согласованию)</w:t>
            </w:r>
          </w:p>
          <w:p w:rsidR="002D3832" w:rsidRPr="00294AE6" w:rsidRDefault="002D3832" w:rsidP="008B2D94">
            <w:pPr>
              <w:widowControl w:val="0"/>
              <w:autoSpaceDE w:val="0"/>
              <w:autoSpaceDN w:val="0"/>
              <w:adjustRightInd w:val="0"/>
              <w:rPr>
                <w:b/>
                <w:bCs/>
                <w:sz w:val="20"/>
                <w:szCs w:val="20"/>
              </w:rPr>
            </w:pPr>
          </w:p>
        </w:tc>
        <w:tc>
          <w:tcPr>
            <w:tcW w:w="338" w:type="pct"/>
          </w:tcPr>
          <w:p w:rsidR="002D3832" w:rsidRPr="00294AE6" w:rsidRDefault="002D3832" w:rsidP="008B2D94">
            <w:pPr>
              <w:widowControl w:val="0"/>
              <w:autoSpaceDE w:val="0"/>
              <w:autoSpaceDN w:val="0"/>
              <w:adjustRightInd w:val="0"/>
              <w:rPr>
                <w:b/>
                <w:sz w:val="20"/>
                <w:szCs w:val="20"/>
              </w:rPr>
            </w:pPr>
            <w:r w:rsidRPr="00294AE6">
              <w:rPr>
                <w:b/>
                <w:sz w:val="20"/>
                <w:szCs w:val="20"/>
              </w:rPr>
              <w:t xml:space="preserve">всего </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3733,05</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262,05</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1338,9</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r>
      <w:tr w:rsidR="002D3832" w:rsidRPr="00294AE6" w:rsidTr="008B2D94">
        <w:trPr>
          <w:cantSplit/>
          <w:trHeight w:val="2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федеральный бюджет </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564,8</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республиканский бюджет Чувашской Республики </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34,2</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местный бюджет</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1037,89</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бюджет сельских поселений</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2096,16</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262,05</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1338,9</w:t>
            </w:r>
          </w:p>
        </w:tc>
        <w:tc>
          <w:tcPr>
            <w:tcW w:w="316" w:type="pct"/>
          </w:tcPr>
          <w:p w:rsidR="002D3832" w:rsidRPr="00294AE6" w:rsidRDefault="002D3832" w:rsidP="008B2D94">
            <w:pPr>
              <w:pStyle w:val="xl179"/>
              <w:widowControl w:val="0"/>
              <w:autoSpaceDE w:val="0"/>
              <w:autoSpaceDN w:val="0"/>
              <w:adjustRightInd w:val="0"/>
              <w:spacing w:before="0" w:beforeAutospacing="0" w:after="0" w:afterAutospacing="0"/>
              <w:textAlignment w:val="auto"/>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10"/>
        </w:trPr>
        <w:tc>
          <w:tcPr>
            <w:tcW w:w="357" w:type="pct"/>
            <w:vMerge/>
            <w:vAlign w:val="center"/>
          </w:tcPr>
          <w:p w:rsidR="002D3832" w:rsidRPr="00294AE6" w:rsidRDefault="002D3832" w:rsidP="008B2D94">
            <w:pPr>
              <w:rPr>
                <w:b/>
                <w:bCs/>
                <w:sz w:val="20"/>
                <w:szCs w:val="20"/>
              </w:rPr>
            </w:pPr>
          </w:p>
        </w:tc>
        <w:tc>
          <w:tcPr>
            <w:tcW w:w="532" w:type="pct"/>
            <w:vMerge/>
            <w:vAlign w:val="center"/>
          </w:tcPr>
          <w:p w:rsidR="002D3832" w:rsidRPr="00294AE6" w:rsidRDefault="002D3832" w:rsidP="008B2D94">
            <w:pPr>
              <w:rPr>
                <w:b/>
                <w:bCs/>
                <w:sz w:val="20"/>
                <w:szCs w:val="20"/>
              </w:rPr>
            </w:pPr>
          </w:p>
        </w:tc>
        <w:tc>
          <w:tcPr>
            <w:tcW w:w="530" w:type="pct"/>
            <w:vMerge/>
            <w:vAlign w:val="center"/>
          </w:tcPr>
          <w:p w:rsidR="002D3832" w:rsidRPr="00294AE6" w:rsidRDefault="002D3832" w:rsidP="008B2D94">
            <w:pPr>
              <w:rPr>
                <w:b/>
                <w:bCs/>
                <w:sz w:val="20"/>
                <w:szCs w:val="20"/>
              </w:rPr>
            </w:pPr>
          </w:p>
        </w:tc>
        <w:tc>
          <w:tcPr>
            <w:tcW w:w="435" w:type="pct"/>
            <w:vMerge/>
            <w:vAlign w:val="center"/>
          </w:tcPr>
          <w:p w:rsidR="002D3832" w:rsidRPr="00294AE6" w:rsidRDefault="002D3832" w:rsidP="008B2D94">
            <w:pPr>
              <w:rPr>
                <w:b/>
                <w:bCs/>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внебюджетные источники </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122"/>
        </w:trPr>
        <w:tc>
          <w:tcPr>
            <w:tcW w:w="357" w:type="pct"/>
            <w:vMerge w:val="restart"/>
          </w:tcPr>
          <w:p w:rsidR="002D3832" w:rsidRPr="00294AE6" w:rsidRDefault="002D3832" w:rsidP="008B2D94">
            <w:pPr>
              <w:widowControl w:val="0"/>
              <w:autoSpaceDE w:val="0"/>
              <w:autoSpaceDN w:val="0"/>
              <w:adjustRightInd w:val="0"/>
              <w:rPr>
                <w:sz w:val="20"/>
                <w:szCs w:val="20"/>
              </w:rPr>
            </w:pPr>
            <w:r w:rsidRPr="00294AE6">
              <w:rPr>
                <w:b/>
                <w:bCs/>
                <w:sz w:val="20"/>
                <w:szCs w:val="20"/>
              </w:rPr>
              <w:t>Основное мероприятие 1</w:t>
            </w:r>
          </w:p>
        </w:tc>
        <w:tc>
          <w:tcPr>
            <w:tcW w:w="532" w:type="pct"/>
            <w:vMerge w:val="restart"/>
          </w:tcPr>
          <w:p w:rsidR="002D3832" w:rsidRPr="00294AE6" w:rsidRDefault="002D3832" w:rsidP="008B2D94">
            <w:pPr>
              <w:widowControl w:val="0"/>
              <w:autoSpaceDE w:val="0"/>
              <w:autoSpaceDN w:val="0"/>
              <w:adjustRightInd w:val="0"/>
              <w:rPr>
                <w:sz w:val="20"/>
                <w:szCs w:val="20"/>
              </w:rPr>
            </w:pPr>
            <w:r w:rsidRPr="00294AE6">
              <w:rPr>
                <w:sz w:val="20"/>
                <w:szCs w:val="20"/>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w:t>
            </w:r>
            <w:r w:rsidRPr="00294AE6">
              <w:rPr>
                <w:sz w:val="20"/>
                <w:szCs w:val="20"/>
              </w:rPr>
              <w:lastRenderedPageBreak/>
              <w:t>реконструкция автомобильных дорог»</w:t>
            </w:r>
          </w:p>
        </w:tc>
        <w:tc>
          <w:tcPr>
            <w:tcW w:w="530" w:type="pct"/>
            <w:vMerge w:val="restart"/>
          </w:tcPr>
          <w:p w:rsidR="002D3832" w:rsidRPr="00294AE6" w:rsidRDefault="002D3832" w:rsidP="008B2D94">
            <w:pPr>
              <w:widowControl w:val="0"/>
              <w:autoSpaceDE w:val="0"/>
              <w:autoSpaceDN w:val="0"/>
              <w:adjustRightInd w:val="0"/>
              <w:rPr>
                <w:sz w:val="20"/>
                <w:szCs w:val="20"/>
              </w:rPr>
            </w:pPr>
          </w:p>
        </w:tc>
        <w:tc>
          <w:tcPr>
            <w:tcW w:w="435" w:type="pct"/>
            <w:vMerge w:val="restart"/>
          </w:tcPr>
          <w:p w:rsidR="002D3832" w:rsidRPr="00294AE6" w:rsidRDefault="002D3832" w:rsidP="008B2D94">
            <w:pPr>
              <w:widowControl w:val="0"/>
              <w:autoSpaceDE w:val="0"/>
              <w:autoSpaceDN w:val="0"/>
              <w:adjustRightInd w:val="0"/>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всего</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3733,05</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262,05</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1338,9</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r>
      <w:tr w:rsidR="002D3832" w:rsidRPr="00294AE6" w:rsidTr="008B2D94">
        <w:trPr>
          <w:cantSplit/>
          <w:trHeight w:val="240"/>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федеральный бюджет</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564,8</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pStyle w:val="xl179"/>
              <w:widowControl w:val="0"/>
              <w:autoSpaceDE w:val="0"/>
              <w:autoSpaceDN w:val="0"/>
              <w:adjustRightInd w:val="0"/>
              <w:spacing w:before="0" w:beforeAutospacing="0" w:after="0" w:afterAutospacing="0"/>
              <w:textAlignment w:val="auto"/>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55"/>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республиканский бюджет Чувашской Республики</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34,2</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77"/>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местный бюджет</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1037,89</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77"/>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бюджет сельских поселений</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2096,16</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262,05</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1338,9</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внебюджетные источники</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rPr>
                <w:sz w:val="20"/>
                <w:szCs w:val="20"/>
              </w:rPr>
            </w:pPr>
            <w:r w:rsidRPr="00294AE6">
              <w:rPr>
                <w:sz w:val="20"/>
                <w:szCs w:val="20"/>
              </w:rPr>
              <w:t xml:space="preserve">      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pStyle w:val="xl179"/>
              <w:widowControl w:val="0"/>
              <w:autoSpaceDE w:val="0"/>
              <w:autoSpaceDN w:val="0"/>
              <w:adjustRightInd w:val="0"/>
              <w:spacing w:before="0" w:beforeAutospacing="0" w:after="0" w:afterAutospacing="0"/>
              <w:textAlignment w:val="auto"/>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346"/>
        </w:trPr>
        <w:tc>
          <w:tcPr>
            <w:tcW w:w="357" w:type="pct"/>
            <w:vMerge w:val="restart"/>
            <w:vAlign w:val="center"/>
          </w:tcPr>
          <w:p w:rsidR="002D3832" w:rsidRPr="00294AE6" w:rsidRDefault="002D3832" w:rsidP="008B2D94">
            <w:pPr>
              <w:rPr>
                <w:sz w:val="20"/>
                <w:szCs w:val="20"/>
              </w:rPr>
            </w:pPr>
            <w:r w:rsidRPr="00294AE6">
              <w:rPr>
                <w:sz w:val="20"/>
                <w:szCs w:val="20"/>
              </w:rPr>
              <w:t>Мероприятие 1.1</w:t>
            </w:r>
          </w:p>
        </w:tc>
        <w:tc>
          <w:tcPr>
            <w:tcW w:w="532" w:type="pct"/>
            <w:vMerge w:val="restart"/>
            <w:vAlign w:val="center"/>
          </w:tcPr>
          <w:p w:rsidR="002D3832" w:rsidRPr="00294AE6" w:rsidRDefault="002D3832" w:rsidP="008B2D94">
            <w:pPr>
              <w:rPr>
                <w:sz w:val="20"/>
                <w:szCs w:val="20"/>
              </w:rPr>
            </w:pPr>
            <w:r w:rsidRPr="00294AE6">
              <w:rPr>
                <w:rFonts w:eastAsia="Calibri"/>
                <w:sz w:val="20"/>
                <w:szCs w:val="20"/>
                <w:lang w:eastAsia="en-US"/>
              </w:rPr>
              <w:t>Развитие газификации в сельской местности в рамках обеспечения комплексного развития сельских территорий</w:t>
            </w:r>
          </w:p>
        </w:tc>
        <w:tc>
          <w:tcPr>
            <w:tcW w:w="530" w:type="pct"/>
            <w:vMerge w:val="restart"/>
            <w:vAlign w:val="center"/>
          </w:tcPr>
          <w:p w:rsidR="002D3832" w:rsidRPr="00294AE6" w:rsidRDefault="002D3832" w:rsidP="008B2D94">
            <w:pPr>
              <w:rPr>
                <w:sz w:val="20"/>
                <w:szCs w:val="20"/>
              </w:rPr>
            </w:pPr>
          </w:p>
        </w:tc>
        <w:tc>
          <w:tcPr>
            <w:tcW w:w="435" w:type="pct"/>
            <w:vMerge w:val="restart"/>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b/>
                <w:sz w:val="20"/>
                <w:szCs w:val="20"/>
              </w:rPr>
              <w:t>всего</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федеральный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республиканский бюджет Чувашской Республики</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местный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бюджет сельских поселений</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внебюджетные источники</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restart"/>
            <w:vAlign w:val="center"/>
          </w:tcPr>
          <w:p w:rsidR="002D3832" w:rsidRPr="00294AE6" w:rsidRDefault="002D3832" w:rsidP="008B2D94">
            <w:pPr>
              <w:rPr>
                <w:b/>
                <w:sz w:val="20"/>
                <w:szCs w:val="20"/>
              </w:rPr>
            </w:pPr>
            <w:r w:rsidRPr="00294AE6">
              <w:rPr>
                <w:b/>
                <w:sz w:val="20"/>
                <w:szCs w:val="20"/>
              </w:rPr>
              <w:t>Мероприятие 1.2</w:t>
            </w:r>
          </w:p>
        </w:tc>
        <w:tc>
          <w:tcPr>
            <w:tcW w:w="532" w:type="pct"/>
            <w:vMerge w:val="restart"/>
            <w:vAlign w:val="center"/>
          </w:tcPr>
          <w:p w:rsidR="002D3832" w:rsidRPr="00294AE6" w:rsidRDefault="002D3832" w:rsidP="008B2D94">
            <w:pPr>
              <w:rPr>
                <w:sz w:val="20"/>
                <w:szCs w:val="20"/>
              </w:rPr>
            </w:pPr>
            <w:r w:rsidRPr="00294AE6">
              <w:rPr>
                <w:rFonts w:eastAsia="Calibri"/>
                <w:sz w:val="20"/>
                <w:szCs w:val="20"/>
                <w:lang w:eastAsia="en-US"/>
              </w:rPr>
              <w:t>Развитие водоснабжения в сельской местности в рамках обеспечения комплексного развития сельских территорий</w:t>
            </w:r>
          </w:p>
        </w:tc>
        <w:tc>
          <w:tcPr>
            <w:tcW w:w="530" w:type="pct"/>
            <w:vMerge w:val="restart"/>
            <w:vAlign w:val="center"/>
          </w:tcPr>
          <w:p w:rsidR="002D3832" w:rsidRPr="00294AE6" w:rsidRDefault="002D3832" w:rsidP="008B2D94">
            <w:pPr>
              <w:rPr>
                <w:sz w:val="20"/>
                <w:szCs w:val="20"/>
              </w:rPr>
            </w:pPr>
          </w:p>
        </w:tc>
        <w:tc>
          <w:tcPr>
            <w:tcW w:w="435" w:type="pct"/>
            <w:vMerge w:val="restart"/>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b/>
                <w:sz w:val="20"/>
                <w:szCs w:val="20"/>
              </w:rPr>
              <w:t>всего</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b/>
                <w:sz w:val="20"/>
                <w:szCs w:val="20"/>
              </w:rPr>
              <w:t>636,89</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федеральный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564,8</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республиканский бюджет Чувашской Республики</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34,2</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местный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37,89</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бюджет сельских поселений</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внебюджетные источники</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restart"/>
            <w:vAlign w:val="center"/>
          </w:tcPr>
          <w:p w:rsidR="002D3832" w:rsidRPr="00294AE6" w:rsidRDefault="002D3832" w:rsidP="008B2D94">
            <w:pPr>
              <w:rPr>
                <w:b/>
                <w:sz w:val="20"/>
                <w:szCs w:val="20"/>
              </w:rPr>
            </w:pPr>
            <w:r w:rsidRPr="00294AE6">
              <w:rPr>
                <w:b/>
                <w:sz w:val="20"/>
                <w:szCs w:val="20"/>
              </w:rPr>
              <w:t>Мероприятие 1.3</w:t>
            </w:r>
          </w:p>
        </w:tc>
        <w:tc>
          <w:tcPr>
            <w:tcW w:w="532" w:type="pct"/>
            <w:vMerge w:val="restart"/>
            <w:vAlign w:val="center"/>
          </w:tcPr>
          <w:p w:rsidR="002D3832" w:rsidRPr="00294AE6" w:rsidRDefault="002D3832" w:rsidP="008B2D94">
            <w:pPr>
              <w:rPr>
                <w:sz w:val="20"/>
                <w:szCs w:val="20"/>
              </w:rPr>
            </w:pPr>
            <w:r w:rsidRPr="00294AE6">
              <w:rPr>
                <w:rFonts w:eastAsia="Calibri"/>
                <w:sz w:val="20"/>
                <w:szCs w:val="20"/>
                <w:lang w:eastAsia="en-US"/>
              </w:rPr>
              <w:t>Реализация проектов комплексного обустройства площадок под компактную жилищную застройку</w:t>
            </w:r>
          </w:p>
        </w:tc>
        <w:tc>
          <w:tcPr>
            <w:tcW w:w="530" w:type="pct"/>
            <w:vMerge w:val="restart"/>
            <w:vAlign w:val="center"/>
          </w:tcPr>
          <w:p w:rsidR="002D3832" w:rsidRPr="00294AE6" w:rsidRDefault="002D3832" w:rsidP="008B2D94">
            <w:pPr>
              <w:rPr>
                <w:sz w:val="20"/>
                <w:szCs w:val="20"/>
              </w:rPr>
            </w:pPr>
          </w:p>
        </w:tc>
        <w:tc>
          <w:tcPr>
            <w:tcW w:w="435" w:type="pct"/>
            <w:vMerge w:val="restart"/>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b/>
                <w:sz w:val="20"/>
                <w:szCs w:val="20"/>
              </w:rPr>
              <w:t>всего</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федеральный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республиканский бюджет Чувашской Республики</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местный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бюджет сельских поселений</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внебюджетные источники</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restart"/>
            <w:vAlign w:val="center"/>
          </w:tcPr>
          <w:p w:rsidR="002D3832" w:rsidRPr="00294AE6" w:rsidRDefault="002D3832" w:rsidP="008B2D94">
            <w:pPr>
              <w:rPr>
                <w:b/>
                <w:sz w:val="20"/>
                <w:szCs w:val="20"/>
              </w:rPr>
            </w:pPr>
            <w:r w:rsidRPr="00294AE6">
              <w:rPr>
                <w:b/>
                <w:sz w:val="20"/>
                <w:szCs w:val="20"/>
              </w:rPr>
              <w:t>Мероприятие 1.4</w:t>
            </w:r>
          </w:p>
        </w:tc>
        <w:tc>
          <w:tcPr>
            <w:tcW w:w="532" w:type="pct"/>
            <w:vMerge w:val="restart"/>
            <w:vAlign w:val="center"/>
          </w:tcPr>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sz w:val="20"/>
                <w:szCs w:val="20"/>
                <w:lang w:eastAsia="en-US"/>
              </w:rPr>
              <w:t xml:space="preserve">Разработка проектно-сметной документации </w:t>
            </w:r>
            <w:r w:rsidRPr="00294AE6">
              <w:rPr>
                <w:rFonts w:eastAsia="Calibri"/>
                <w:sz w:val="20"/>
                <w:szCs w:val="20"/>
                <w:lang w:eastAsia="en-US"/>
              </w:rPr>
              <w:lastRenderedPageBreak/>
              <w:t>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2D3832" w:rsidRPr="00294AE6" w:rsidRDefault="002D3832" w:rsidP="008B2D94">
            <w:pPr>
              <w:rPr>
                <w:sz w:val="20"/>
                <w:szCs w:val="20"/>
              </w:rPr>
            </w:pPr>
          </w:p>
        </w:tc>
        <w:tc>
          <w:tcPr>
            <w:tcW w:w="530" w:type="pct"/>
            <w:vMerge w:val="restart"/>
            <w:vAlign w:val="center"/>
          </w:tcPr>
          <w:p w:rsidR="002D3832" w:rsidRPr="00294AE6" w:rsidRDefault="002D3832" w:rsidP="008B2D94">
            <w:pPr>
              <w:rPr>
                <w:sz w:val="20"/>
                <w:szCs w:val="20"/>
              </w:rPr>
            </w:pPr>
          </w:p>
        </w:tc>
        <w:tc>
          <w:tcPr>
            <w:tcW w:w="435" w:type="pct"/>
            <w:vMerge w:val="restart"/>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b/>
                <w:sz w:val="20"/>
                <w:szCs w:val="20"/>
              </w:rPr>
              <w:t>всего</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c>
          <w:tcPr>
            <w:tcW w:w="316" w:type="pct"/>
          </w:tcPr>
          <w:p w:rsidR="002D3832" w:rsidRPr="00294AE6" w:rsidRDefault="002D3832" w:rsidP="008B2D94">
            <w:pPr>
              <w:jc w:val="center"/>
              <w:rPr>
                <w:sz w:val="20"/>
                <w:szCs w:val="20"/>
              </w:rPr>
            </w:pPr>
            <w:r w:rsidRPr="00294AE6">
              <w:rPr>
                <w:b/>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autoSpaceDE w:val="0"/>
              <w:autoSpaceDN w:val="0"/>
              <w:adjustRightInd w:val="0"/>
              <w:jc w:val="both"/>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федеральный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autoSpaceDE w:val="0"/>
              <w:autoSpaceDN w:val="0"/>
              <w:adjustRightInd w:val="0"/>
              <w:jc w:val="both"/>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республиканский бюджет Чувашской Республики</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autoSpaceDE w:val="0"/>
              <w:autoSpaceDN w:val="0"/>
              <w:adjustRightInd w:val="0"/>
              <w:jc w:val="both"/>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местный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autoSpaceDE w:val="0"/>
              <w:autoSpaceDN w:val="0"/>
              <w:adjustRightInd w:val="0"/>
              <w:jc w:val="both"/>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бюджет сельских поселений</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autoSpaceDE w:val="0"/>
              <w:autoSpaceDN w:val="0"/>
              <w:adjustRightInd w:val="0"/>
              <w:jc w:val="both"/>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внебюджетные источники</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restart"/>
            <w:vAlign w:val="center"/>
          </w:tcPr>
          <w:p w:rsidR="002D3832" w:rsidRPr="00294AE6" w:rsidRDefault="002D3832" w:rsidP="008B2D94">
            <w:pPr>
              <w:rPr>
                <w:b/>
                <w:sz w:val="20"/>
                <w:szCs w:val="20"/>
              </w:rPr>
            </w:pPr>
            <w:r w:rsidRPr="00294AE6">
              <w:rPr>
                <w:b/>
                <w:sz w:val="20"/>
                <w:szCs w:val="20"/>
              </w:rPr>
              <w:t>Мероприятие 1.5</w:t>
            </w:r>
          </w:p>
        </w:tc>
        <w:tc>
          <w:tcPr>
            <w:tcW w:w="532" w:type="pct"/>
            <w:vMerge w:val="restart"/>
            <w:vAlign w:val="center"/>
          </w:tcPr>
          <w:p w:rsidR="002D3832" w:rsidRPr="00294AE6" w:rsidRDefault="002D3832" w:rsidP="008B2D94">
            <w:pPr>
              <w:rPr>
                <w:sz w:val="20"/>
                <w:szCs w:val="20"/>
              </w:rPr>
            </w:pPr>
            <w:r w:rsidRPr="00294AE6">
              <w:rPr>
                <w:rFonts w:eastAsia="Calibri"/>
                <w:sz w:val="20"/>
                <w:szCs w:val="20"/>
                <w:lang w:eastAsia="en-US"/>
              </w:rPr>
              <w:t>Реализация проектов комплексного развития сельских территорий или сельских агломераций</w:t>
            </w:r>
          </w:p>
        </w:tc>
        <w:tc>
          <w:tcPr>
            <w:tcW w:w="530" w:type="pct"/>
            <w:vMerge w:val="restart"/>
            <w:vAlign w:val="center"/>
          </w:tcPr>
          <w:p w:rsidR="002D3832" w:rsidRPr="00294AE6" w:rsidRDefault="002D3832" w:rsidP="008B2D94">
            <w:pPr>
              <w:rPr>
                <w:sz w:val="20"/>
                <w:szCs w:val="20"/>
              </w:rPr>
            </w:pPr>
          </w:p>
        </w:tc>
        <w:tc>
          <w:tcPr>
            <w:tcW w:w="435" w:type="pct"/>
            <w:vMerge w:val="restart"/>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b/>
                <w:sz w:val="20"/>
                <w:szCs w:val="20"/>
              </w:rPr>
              <w:t>всего</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b/>
                <w:sz w:val="20"/>
                <w:szCs w:val="20"/>
              </w:rPr>
            </w:pPr>
            <w:r w:rsidRPr="00294AE6">
              <w:rPr>
                <w:b/>
                <w:sz w:val="20"/>
                <w:szCs w:val="20"/>
              </w:rPr>
              <w:t>0,0</w:t>
            </w:r>
          </w:p>
        </w:tc>
        <w:tc>
          <w:tcPr>
            <w:tcW w:w="316" w:type="pct"/>
          </w:tcPr>
          <w:p w:rsidR="002D3832" w:rsidRPr="00294AE6" w:rsidRDefault="002D3832" w:rsidP="008B2D94">
            <w:pPr>
              <w:jc w:val="center"/>
              <w:rPr>
                <w:b/>
                <w:sz w:val="20"/>
                <w:szCs w:val="20"/>
              </w:rPr>
            </w:pPr>
            <w:r w:rsidRPr="00294AE6">
              <w:rPr>
                <w:b/>
                <w:sz w:val="20"/>
                <w:szCs w:val="20"/>
              </w:rPr>
              <w:t>0,0</w:t>
            </w:r>
          </w:p>
        </w:tc>
        <w:tc>
          <w:tcPr>
            <w:tcW w:w="316" w:type="pct"/>
          </w:tcPr>
          <w:p w:rsidR="002D3832" w:rsidRPr="00294AE6" w:rsidRDefault="002D3832" w:rsidP="008B2D94">
            <w:pPr>
              <w:jc w:val="center"/>
              <w:rPr>
                <w:b/>
                <w:sz w:val="20"/>
                <w:szCs w:val="20"/>
              </w:rPr>
            </w:pPr>
            <w:r w:rsidRPr="00294AE6">
              <w:rPr>
                <w:b/>
                <w:sz w:val="20"/>
                <w:szCs w:val="20"/>
              </w:rPr>
              <w:t>0,0</w:t>
            </w:r>
          </w:p>
        </w:tc>
        <w:tc>
          <w:tcPr>
            <w:tcW w:w="316" w:type="pct"/>
          </w:tcPr>
          <w:p w:rsidR="002D3832" w:rsidRPr="00294AE6" w:rsidRDefault="002D3832" w:rsidP="008B2D94">
            <w:pPr>
              <w:jc w:val="center"/>
              <w:rPr>
                <w:b/>
                <w:sz w:val="20"/>
                <w:szCs w:val="20"/>
              </w:rPr>
            </w:pPr>
            <w:r w:rsidRPr="00294AE6">
              <w:rPr>
                <w:b/>
                <w:sz w:val="20"/>
                <w:szCs w:val="20"/>
              </w:rPr>
              <w:t>0,0</w:t>
            </w:r>
          </w:p>
        </w:tc>
        <w:tc>
          <w:tcPr>
            <w:tcW w:w="316" w:type="pct"/>
          </w:tcPr>
          <w:p w:rsidR="002D3832" w:rsidRPr="00294AE6" w:rsidRDefault="002D3832" w:rsidP="008B2D94">
            <w:pPr>
              <w:jc w:val="center"/>
              <w:rPr>
                <w:b/>
                <w:sz w:val="20"/>
                <w:szCs w:val="20"/>
              </w:rPr>
            </w:pPr>
            <w:r w:rsidRPr="00294AE6">
              <w:rPr>
                <w:b/>
                <w:sz w:val="20"/>
                <w:szCs w:val="20"/>
              </w:rPr>
              <w:t>0,0</w:t>
            </w:r>
          </w:p>
        </w:tc>
        <w:tc>
          <w:tcPr>
            <w:tcW w:w="316" w:type="pct"/>
          </w:tcPr>
          <w:p w:rsidR="002D3832" w:rsidRPr="00294AE6" w:rsidRDefault="002D3832" w:rsidP="008B2D94">
            <w:pPr>
              <w:jc w:val="center"/>
              <w:rPr>
                <w:b/>
                <w:sz w:val="20"/>
                <w:szCs w:val="20"/>
              </w:rPr>
            </w:pPr>
            <w:r w:rsidRPr="00294AE6">
              <w:rPr>
                <w:b/>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федеральный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республиканский бюджет Чувашской Республики</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местный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бюджет сельских поселений</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color w:val="FF0000"/>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внебюджетные источники</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restart"/>
            <w:vAlign w:val="center"/>
          </w:tcPr>
          <w:p w:rsidR="002D3832" w:rsidRPr="00294AE6" w:rsidRDefault="002D3832" w:rsidP="008B2D94">
            <w:pPr>
              <w:rPr>
                <w:b/>
                <w:sz w:val="20"/>
                <w:szCs w:val="20"/>
              </w:rPr>
            </w:pPr>
            <w:r w:rsidRPr="00294AE6">
              <w:rPr>
                <w:b/>
                <w:sz w:val="20"/>
                <w:szCs w:val="20"/>
              </w:rPr>
              <w:t>Мероприятие 1.6</w:t>
            </w:r>
          </w:p>
        </w:tc>
        <w:tc>
          <w:tcPr>
            <w:tcW w:w="532" w:type="pct"/>
            <w:vMerge w:val="restart"/>
            <w:vAlign w:val="center"/>
          </w:tcPr>
          <w:p w:rsidR="002D3832" w:rsidRPr="002D3832" w:rsidRDefault="002D3832" w:rsidP="008B2D94">
            <w:pPr>
              <w:rPr>
                <w:sz w:val="18"/>
                <w:szCs w:val="18"/>
              </w:rPr>
            </w:pPr>
            <w:r w:rsidRPr="002D3832">
              <w:rPr>
                <w:rFonts w:eastAsia="Calibri"/>
                <w:sz w:val="18"/>
                <w:szCs w:val="18"/>
                <w:lang w:eastAsia="en-US"/>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w:t>
            </w:r>
            <w:r w:rsidRPr="002D3832">
              <w:rPr>
                <w:rFonts w:eastAsia="Calibri"/>
                <w:sz w:val="18"/>
                <w:szCs w:val="18"/>
                <w:lang w:eastAsia="en-US"/>
              </w:rPr>
              <w:lastRenderedPageBreak/>
              <w:t>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tc>
        <w:tc>
          <w:tcPr>
            <w:tcW w:w="530" w:type="pct"/>
            <w:vMerge w:val="restart"/>
            <w:vAlign w:val="center"/>
          </w:tcPr>
          <w:p w:rsidR="002D3832" w:rsidRPr="002D3832" w:rsidRDefault="002D3832" w:rsidP="008B2D94">
            <w:pPr>
              <w:rPr>
                <w:sz w:val="18"/>
                <w:szCs w:val="18"/>
              </w:rPr>
            </w:pPr>
          </w:p>
        </w:tc>
        <w:tc>
          <w:tcPr>
            <w:tcW w:w="435" w:type="pct"/>
            <w:vMerge w:val="restart"/>
            <w:vAlign w:val="center"/>
          </w:tcPr>
          <w:p w:rsidR="002D3832" w:rsidRPr="002D3832" w:rsidRDefault="002D3832" w:rsidP="008B2D94">
            <w:pPr>
              <w:rPr>
                <w:sz w:val="18"/>
                <w:szCs w:val="18"/>
              </w:rPr>
            </w:pPr>
          </w:p>
        </w:tc>
        <w:tc>
          <w:tcPr>
            <w:tcW w:w="338" w:type="pct"/>
          </w:tcPr>
          <w:p w:rsidR="002D3832" w:rsidRPr="002D3832" w:rsidRDefault="002D3832" w:rsidP="008B2D94">
            <w:pPr>
              <w:widowControl w:val="0"/>
              <w:autoSpaceDE w:val="0"/>
              <w:autoSpaceDN w:val="0"/>
              <w:adjustRightInd w:val="0"/>
              <w:rPr>
                <w:sz w:val="18"/>
                <w:szCs w:val="18"/>
              </w:rPr>
            </w:pPr>
            <w:r w:rsidRPr="002D3832">
              <w:rPr>
                <w:b/>
                <w:sz w:val="18"/>
                <w:szCs w:val="18"/>
              </w:rPr>
              <w:t>всего</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b/>
                <w:sz w:val="20"/>
                <w:szCs w:val="20"/>
              </w:rPr>
            </w:pPr>
            <w:r w:rsidRPr="00294AE6">
              <w:rPr>
                <w:b/>
                <w:sz w:val="20"/>
                <w:szCs w:val="20"/>
              </w:rPr>
              <w:t>0,0</w:t>
            </w:r>
          </w:p>
        </w:tc>
        <w:tc>
          <w:tcPr>
            <w:tcW w:w="316" w:type="pct"/>
          </w:tcPr>
          <w:p w:rsidR="002D3832" w:rsidRPr="00294AE6" w:rsidRDefault="002D3832" w:rsidP="008B2D94">
            <w:pPr>
              <w:jc w:val="center"/>
              <w:rPr>
                <w:b/>
                <w:sz w:val="20"/>
                <w:szCs w:val="20"/>
              </w:rPr>
            </w:pPr>
            <w:r w:rsidRPr="00294AE6">
              <w:rPr>
                <w:b/>
                <w:sz w:val="20"/>
                <w:szCs w:val="20"/>
              </w:rPr>
              <w:t>0,0</w:t>
            </w:r>
          </w:p>
        </w:tc>
        <w:tc>
          <w:tcPr>
            <w:tcW w:w="316" w:type="pct"/>
          </w:tcPr>
          <w:p w:rsidR="002D3832" w:rsidRPr="00294AE6" w:rsidRDefault="002D3832" w:rsidP="008B2D94">
            <w:pPr>
              <w:jc w:val="center"/>
              <w:rPr>
                <w:b/>
                <w:sz w:val="20"/>
                <w:szCs w:val="20"/>
              </w:rPr>
            </w:pPr>
            <w:r w:rsidRPr="00294AE6">
              <w:rPr>
                <w:b/>
                <w:sz w:val="20"/>
                <w:szCs w:val="20"/>
              </w:rPr>
              <w:t>0,0</w:t>
            </w:r>
          </w:p>
        </w:tc>
        <w:tc>
          <w:tcPr>
            <w:tcW w:w="316" w:type="pct"/>
          </w:tcPr>
          <w:p w:rsidR="002D3832" w:rsidRPr="00294AE6" w:rsidRDefault="002D3832" w:rsidP="008B2D94">
            <w:pPr>
              <w:jc w:val="center"/>
              <w:rPr>
                <w:b/>
                <w:sz w:val="20"/>
                <w:szCs w:val="20"/>
              </w:rPr>
            </w:pPr>
            <w:r w:rsidRPr="00294AE6">
              <w:rPr>
                <w:b/>
                <w:sz w:val="20"/>
                <w:szCs w:val="20"/>
              </w:rPr>
              <w:t>0,0</w:t>
            </w:r>
          </w:p>
        </w:tc>
        <w:tc>
          <w:tcPr>
            <w:tcW w:w="316" w:type="pct"/>
          </w:tcPr>
          <w:p w:rsidR="002D3832" w:rsidRPr="00294AE6" w:rsidRDefault="002D3832" w:rsidP="008B2D94">
            <w:pPr>
              <w:jc w:val="center"/>
              <w:rPr>
                <w:b/>
                <w:sz w:val="20"/>
                <w:szCs w:val="20"/>
              </w:rPr>
            </w:pPr>
            <w:r w:rsidRPr="00294AE6">
              <w:rPr>
                <w:b/>
                <w:sz w:val="20"/>
                <w:szCs w:val="20"/>
              </w:rPr>
              <w:t>0,0</w:t>
            </w:r>
          </w:p>
        </w:tc>
        <w:tc>
          <w:tcPr>
            <w:tcW w:w="316" w:type="pct"/>
          </w:tcPr>
          <w:p w:rsidR="002D3832" w:rsidRPr="00294AE6" w:rsidRDefault="002D3832" w:rsidP="008B2D94">
            <w:pPr>
              <w:jc w:val="center"/>
              <w:rPr>
                <w:b/>
                <w:sz w:val="20"/>
                <w:szCs w:val="20"/>
              </w:rPr>
            </w:pPr>
            <w:r w:rsidRPr="00294AE6">
              <w:rPr>
                <w:b/>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D3832" w:rsidRDefault="002D3832" w:rsidP="008B2D94">
            <w:pPr>
              <w:rPr>
                <w:rFonts w:eastAsia="Calibri"/>
                <w:sz w:val="18"/>
                <w:szCs w:val="18"/>
                <w:lang w:eastAsia="en-US"/>
              </w:rPr>
            </w:pPr>
          </w:p>
        </w:tc>
        <w:tc>
          <w:tcPr>
            <w:tcW w:w="530" w:type="pct"/>
            <w:vMerge/>
            <w:vAlign w:val="center"/>
          </w:tcPr>
          <w:p w:rsidR="002D3832" w:rsidRPr="002D3832" w:rsidRDefault="002D3832" w:rsidP="008B2D94">
            <w:pPr>
              <w:rPr>
                <w:sz w:val="18"/>
                <w:szCs w:val="18"/>
              </w:rPr>
            </w:pPr>
          </w:p>
        </w:tc>
        <w:tc>
          <w:tcPr>
            <w:tcW w:w="435" w:type="pct"/>
            <w:vMerge/>
            <w:vAlign w:val="center"/>
          </w:tcPr>
          <w:p w:rsidR="002D3832" w:rsidRPr="002D3832" w:rsidRDefault="002D3832" w:rsidP="008B2D94">
            <w:pPr>
              <w:rPr>
                <w:sz w:val="18"/>
                <w:szCs w:val="18"/>
              </w:rPr>
            </w:pPr>
          </w:p>
        </w:tc>
        <w:tc>
          <w:tcPr>
            <w:tcW w:w="338" w:type="pct"/>
          </w:tcPr>
          <w:p w:rsidR="002D3832" w:rsidRPr="002D3832" w:rsidRDefault="002D3832" w:rsidP="008B2D94">
            <w:pPr>
              <w:widowControl w:val="0"/>
              <w:autoSpaceDE w:val="0"/>
              <w:autoSpaceDN w:val="0"/>
              <w:adjustRightInd w:val="0"/>
              <w:rPr>
                <w:sz w:val="18"/>
                <w:szCs w:val="18"/>
              </w:rPr>
            </w:pPr>
            <w:r w:rsidRPr="002D3832">
              <w:rPr>
                <w:sz w:val="18"/>
                <w:szCs w:val="18"/>
              </w:rPr>
              <w:t>федеральный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D3832" w:rsidRDefault="002D3832" w:rsidP="008B2D94">
            <w:pPr>
              <w:rPr>
                <w:rFonts w:eastAsia="Calibri"/>
                <w:sz w:val="18"/>
                <w:szCs w:val="18"/>
                <w:lang w:eastAsia="en-US"/>
              </w:rPr>
            </w:pPr>
          </w:p>
        </w:tc>
        <w:tc>
          <w:tcPr>
            <w:tcW w:w="530" w:type="pct"/>
            <w:vMerge/>
            <w:vAlign w:val="center"/>
          </w:tcPr>
          <w:p w:rsidR="002D3832" w:rsidRPr="002D3832" w:rsidRDefault="002D3832" w:rsidP="008B2D94">
            <w:pPr>
              <w:rPr>
                <w:sz w:val="18"/>
                <w:szCs w:val="18"/>
              </w:rPr>
            </w:pPr>
          </w:p>
        </w:tc>
        <w:tc>
          <w:tcPr>
            <w:tcW w:w="435" w:type="pct"/>
            <w:vMerge/>
            <w:vAlign w:val="center"/>
          </w:tcPr>
          <w:p w:rsidR="002D3832" w:rsidRPr="002D3832" w:rsidRDefault="002D3832" w:rsidP="008B2D94">
            <w:pPr>
              <w:rPr>
                <w:sz w:val="18"/>
                <w:szCs w:val="18"/>
              </w:rPr>
            </w:pPr>
          </w:p>
        </w:tc>
        <w:tc>
          <w:tcPr>
            <w:tcW w:w="338" w:type="pct"/>
          </w:tcPr>
          <w:p w:rsidR="002D3832" w:rsidRPr="002D3832" w:rsidRDefault="002D3832" w:rsidP="008B2D94">
            <w:pPr>
              <w:widowControl w:val="0"/>
              <w:autoSpaceDE w:val="0"/>
              <w:autoSpaceDN w:val="0"/>
              <w:adjustRightInd w:val="0"/>
              <w:rPr>
                <w:sz w:val="18"/>
                <w:szCs w:val="18"/>
              </w:rPr>
            </w:pPr>
            <w:r w:rsidRPr="002D3832">
              <w:rPr>
                <w:sz w:val="18"/>
                <w:szCs w:val="18"/>
              </w:rPr>
              <w:t>республиканский бюджет Чувашской Республики</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D3832" w:rsidRDefault="002D3832" w:rsidP="008B2D94">
            <w:pPr>
              <w:rPr>
                <w:rFonts w:eastAsia="Calibri"/>
                <w:sz w:val="18"/>
                <w:szCs w:val="18"/>
                <w:lang w:eastAsia="en-US"/>
              </w:rPr>
            </w:pPr>
          </w:p>
        </w:tc>
        <w:tc>
          <w:tcPr>
            <w:tcW w:w="530" w:type="pct"/>
            <w:vMerge/>
            <w:vAlign w:val="center"/>
          </w:tcPr>
          <w:p w:rsidR="002D3832" w:rsidRPr="002D3832" w:rsidRDefault="002D3832" w:rsidP="008B2D94">
            <w:pPr>
              <w:rPr>
                <w:sz w:val="18"/>
                <w:szCs w:val="18"/>
              </w:rPr>
            </w:pPr>
          </w:p>
        </w:tc>
        <w:tc>
          <w:tcPr>
            <w:tcW w:w="435" w:type="pct"/>
            <w:vMerge/>
            <w:vAlign w:val="center"/>
          </w:tcPr>
          <w:p w:rsidR="002D3832" w:rsidRPr="002D3832" w:rsidRDefault="002D3832" w:rsidP="008B2D94">
            <w:pPr>
              <w:rPr>
                <w:sz w:val="18"/>
                <w:szCs w:val="18"/>
              </w:rPr>
            </w:pPr>
          </w:p>
        </w:tc>
        <w:tc>
          <w:tcPr>
            <w:tcW w:w="338" w:type="pct"/>
          </w:tcPr>
          <w:p w:rsidR="002D3832" w:rsidRPr="002D3832" w:rsidRDefault="002D3832" w:rsidP="008B2D94">
            <w:pPr>
              <w:widowControl w:val="0"/>
              <w:autoSpaceDE w:val="0"/>
              <w:autoSpaceDN w:val="0"/>
              <w:adjustRightInd w:val="0"/>
              <w:rPr>
                <w:sz w:val="18"/>
                <w:szCs w:val="18"/>
              </w:rPr>
            </w:pPr>
            <w:r w:rsidRPr="002D3832">
              <w:rPr>
                <w:sz w:val="18"/>
                <w:szCs w:val="18"/>
              </w:rPr>
              <w:t>местный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D3832" w:rsidRDefault="002D3832" w:rsidP="008B2D94">
            <w:pPr>
              <w:rPr>
                <w:rFonts w:eastAsia="Calibri"/>
                <w:sz w:val="18"/>
                <w:szCs w:val="18"/>
                <w:lang w:eastAsia="en-US"/>
              </w:rPr>
            </w:pPr>
          </w:p>
        </w:tc>
        <w:tc>
          <w:tcPr>
            <w:tcW w:w="530" w:type="pct"/>
            <w:vMerge/>
            <w:vAlign w:val="center"/>
          </w:tcPr>
          <w:p w:rsidR="002D3832" w:rsidRPr="002D3832" w:rsidRDefault="002D3832" w:rsidP="008B2D94">
            <w:pPr>
              <w:rPr>
                <w:sz w:val="18"/>
                <w:szCs w:val="18"/>
              </w:rPr>
            </w:pPr>
          </w:p>
        </w:tc>
        <w:tc>
          <w:tcPr>
            <w:tcW w:w="435" w:type="pct"/>
            <w:vMerge/>
            <w:vAlign w:val="center"/>
          </w:tcPr>
          <w:p w:rsidR="002D3832" w:rsidRPr="002D3832" w:rsidRDefault="002D3832" w:rsidP="008B2D94">
            <w:pPr>
              <w:rPr>
                <w:sz w:val="18"/>
                <w:szCs w:val="18"/>
              </w:rPr>
            </w:pPr>
          </w:p>
        </w:tc>
        <w:tc>
          <w:tcPr>
            <w:tcW w:w="338" w:type="pct"/>
          </w:tcPr>
          <w:p w:rsidR="002D3832" w:rsidRPr="002D3832" w:rsidRDefault="002D3832" w:rsidP="008B2D94">
            <w:pPr>
              <w:widowControl w:val="0"/>
              <w:autoSpaceDE w:val="0"/>
              <w:autoSpaceDN w:val="0"/>
              <w:adjustRightInd w:val="0"/>
              <w:rPr>
                <w:sz w:val="18"/>
                <w:szCs w:val="18"/>
              </w:rPr>
            </w:pPr>
            <w:r w:rsidRPr="002D3832">
              <w:rPr>
                <w:sz w:val="18"/>
                <w:szCs w:val="18"/>
              </w:rPr>
              <w:t>бюджет сельских поселений</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внебюджетные источники</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restart"/>
            <w:vAlign w:val="center"/>
          </w:tcPr>
          <w:p w:rsidR="002D3832" w:rsidRPr="00294AE6" w:rsidRDefault="002D3832" w:rsidP="008B2D94">
            <w:pPr>
              <w:rPr>
                <w:b/>
                <w:sz w:val="20"/>
                <w:szCs w:val="20"/>
              </w:rPr>
            </w:pPr>
            <w:r w:rsidRPr="00294AE6">
              <w:rPr>
                <w:b/>
                <w:sz w:val="20"/>
                <w:szCs w:val="20"/>
              </w:rPr>
              <w:t>Мероприятие 1.7</w:t>
            </w:r>
          </w:p>
        </w:tc>
        <w:tc>
          <w:tcPr>
            <w:tcW w:w="532" w:type="pct"/>
            <w:vMerge w:val="restart"/>
            <w:vAlign w:val="center"/>
          </w:tcPr>
          <w:p w:rsidR="002D3832" w:rsidRPr="00294AE6" w:rsidRDefault="002D3832" w:rsidP="008B2D94">
            <w:pPr>
              <w:rPr>
                <w:sz w:val="20"/>
                <w:szCs w:val="20"/>
              </w:rPr>
            </w:pPr>
            <w:r w:rsidRPr="00294AE6">
              <w:rPr>
                <w:sz w:val="20"/>
                <w:szCs w:val="20"/>
              </w:rPr>
              <w:t xml:space="preserve">Реализация проектов развития общественной </w:t>
            </w:r>
            <w:r w:rsidRPr="00294AE6">
              <w:rPr>
                <w:sz w:val="20"/>
                <w:szCs w:val="20"/>
              </w:rPr>
              <w:lastRenderedPageBreak/>
              <w:t>инфраструктуры, основанных на местных инициативах</w:t>
            </w:r>
          </w:p>
        </w:tc>
        <w:tc>
          <w:tcPr>
            <w:tcW w:w="530" w:type="pct"/>
            <w:vMerge w:val="restart"/>
            <w:vAlign w:val="center"/>
          </w:tcPr>
          <w:p w:rsidR="002D3832" w:rsidRPr="00294AE6" w:rsidRDefault="002D3832" w:rsidP="008B2D94">
            <w:pPr>
              <w:rPr>
                <w:sz w:val="20"/>
                <w:szCs w:val="20"/>
              </w:rPr>
            </w:pPr>
          </w:p>
        </w:tc>
        <w:tc>
          <w:tcPr>
            <w:tcW w:w="435" w:type="pct"/>
            <w:vMerge w:val="restart"/>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b/>
                <w:sz w:val="20"/>
                <w:szCs w:val="20"/>
              </w:rPr>
            </w:pPr>
            <w:r w:rsidRPr="00294AE6">
              <w:rPr>
                <w:b/>
                <w:sz w:val="20"/>
                <w:szCs w:val="20"/>
              </w:rPr>
              <w:t>всего</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b/>
                <w:sz w:val="20"/>
                <w:szCs w:val="20"/>
              </w:rPr>
            </w:pPr>
            <w:r w:rsidRPr="00294AE6">
              <w:rPr>
                <w:b/>
                <w:sz w:val="20"/>
                <w:szCs w:val="20"/>
              </w:rPr>
              <w:t>3096,16</w:t>
            </w:r>
          </w:p>
        </w:tc>
        <w:tc>
          <w:tcPr>
            <w:tcW w:w="316" w:type="pct"/>
          </w:tcPr>
          <w:p w:rsidR="002D3832" w:rsidRPr="00294AE6" w:rsidRDefault="002D3832" w:rsidP="008B2D94">
            <w:pPr>
              <w:jc w:val="center"/>
              <w:rPr>
                <w:b/>
                <w:sz w:val="20"/>
                <w:szCs w:val="20"/>
              </w:rPr>
            </w:pPr>
            <w:r w:rsidRPr="00294AE6">
              <w:rPr>
                <w:b/>
                <w:sz w:val="20"/>
                <w:szCs w:val="20"/>
              </w:rPr>
              <w:t>262,05</w:t>
            </w:r>
          </w:p>
        </w:tc>
        <w:tc>
          <w:tcPr>
            <w:tcW w:w="316" w:type="pct"/>
          </w:tcPr>
          <w:p w:rsidR="002D3832" w:rsidRPr="00294AE6" w:rsidRDefault="002D3832" w:rsidP="008B2D94">
            <w:pPr>
              <w:jc w:val="center"/>
              <w:rPr>
                <w:b/>
                <w:sz w:val="20"/>
                <w:szCs w:val="20"/>
              </w:rPr>
            </w:pPr>
            <w:r w:rsidRPr="00294AE6">
              <w:rPr>
                <w:b/>
                <w:sz w:val="20"/>
                <w:szCs w:val="20"/>
              </w:rPr>
              <w:t>1338,9</w:t>
            </w:r>
          </w:p>
        </w:tc>
        <w:tc>
          <w:tcPr>
            <w:tcW w:w="316" w:type="pct"/>
          </w:tcPr>
          <w:p w:rsidR="002D3832" w:rsidRPr="00294AE6" w:rsidRDefault="002D3832" w:rsidP="008B2D94">
            <w:pPr>
              <w:jc w:val="center"/>
              <w:rPr>
                <w:b/>
                <w:sz w:val="20"/>
                <w:szCs w:val="20"/>
              </w:rPr>
            </w:pPr>
            <w:r w:rsidRPr="00294AE6">
              <w:rPr>
                <w:b/>
                <w:sz w:val="20"/>
                <w:szCs w:val="20"/>
              </w:rPr>
              <w:t>0,0</w:t>
            </w:r>
          </w:p>
        </w:tc>
        <w:tc>
          <w:tcPr>
            <w:tcW w:w="316" w:type="pct"/>
          </w:tcPr>
          <w:p w:rsidR="002D3832" w:rsidRPr="00294AE6" w:rsidRDefault="002D3832" w:rsidP="008B2D94">
            <w:pPr>
              <w:jc w:val="center"/>
              <w:rPr>
                <w:b/>
                <w:sz w:val="20"/>
                <w:szCs w:val="20"/>
              </w:rPr>
            </w:pPr>
            <w:r w:rsidRPr="00294AE6">
              <w:rPr>
                <w:b/>
                <w:sz w:val="20"/>
                <w:szCs w:val="20"/>
              </w:rPr>
              <w:t>0,0</w:t>
            </w:r>
          </w:p>
        </w:tc>
        <w:tc>
          <w:tcPr>
            <w:tcW w:w="316" w:type="pct"/>
          </w:tcPr>
          <w:p w:rsidR="002D3832" w:rsidRPr="00294AE6" w:rsidRDefault="002D3832" w:rsidP="008B2D94">
            <w:pPr>
              <w:jc w:val="center"/>
              <w:rPr>
                <w:b/>
                <w:sz w:val="20"/>
                <w:szCs w:val="20"/>
              </w:rPr>
            </w:pPr>
            <w:r w:rsidRPr="00294AE6">
              <w:rPr>
                <w:b/>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федеральный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республиканский бюджет Чувашской Республики</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местный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1000,0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бюджет сельских поселений</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2096,16</w:t>
            </w:r>
          </w:p>
        </w:tc>
        <w:tc>
          <w:tcPr>
            <w:tcW w:w="316" w:type="pct"/>
          </w:tcPr>
          <w:p w:rsidR="002D3832" w:rsidRPr="00294AE6" w:rsidRDefault="002D3832" w:rsidP="008B2D94">
            <w:pPr>
              <w:rPr>
                <w:sz w:val="20"/>
                <w:szCs w:val="20"/>
              </w:rPr>
            </w:pPr>
            <w:r w:rsidRPr="00294AE6">
              <w:rPr>
                <w:sz w:val="20"/>
                <w:szCs w:val="20"/>
              </w:rPr>
              <w:t xml:space="preserve">   262,05</w:t>
            </w:r>
          </w:p>
        </w:tc>
        <w:tc>
          <w:tcPr>
            <w:tcW w:w="316" w:type="pct"/>
          </w:tcPr>
          <w:p w:rsidR="002D3832" w:rsidRPr="00294AE6" w:rsidRDefault="002D3832" w:rsidP="008B2D94">
            <w:pPr>
              <w:jc w:val="center"/>
              <w:rPr>
                <w:sz w:val="20"/>
                <w:szCs w:val="20"/>
              </w:rPr>
            </w:pPr>
            <w:r w:rsidRPr="00294AE6">
              <w:rPr>
                <w:sz w:val="20"/>
                <w:szCs w:val="20"/>
              </w:rPr>
              <w:t>1338,9</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внебюджетные источники</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c>
          <w:tcPr>
            <w:tcW w:w="316" w:type="pct"/>
          </w:tcPr>
          <w:p w:rsidR="002D3832" w:rsidRPr="00294AE6" w:rsidRDefault="002D3832" w:rsidP="008B2D94">
            <w:pPr>
              <w:jc w:val="center"/>
              <w:rPr>
                <w:sz w:val="20"/>
                <w:szCs w:val="20"/>
              </w:rPr>
            </w:pPr>
            <w:r w:rsidRPr="00294AE6">
              <w:rPr>
                <w:sz w:val="20"/>
                <w:szCs w:val="20"/>
              </w:rPr>
              <w:t>0,0</w:t>
            </w:r>
          </w:p>
        </w:tc>
      </w:tr>
      <w:tr w:rsidR="002D3832" w:rsidRPr="00294AE6" w:rsidTr="008B2D94">
        <w:trPr>
          <w:cantSplit/>
          <w:trHeight w:val="346"/>
        </w:trPr>
        <w:tc>
          <w:tcPr>
            <w:tcW w:w="357" w:type="pct"/>
            <w:vMerge w:val="restart"/>
            <w:vAlign w:val="center"/>
          </w:tcPr>
          <w:p w:rsidR="002D3832" w:rsidRPr="00294AE6" w:rsidRDefault="002D3832" w:rsidP="008B2D94">
            <w:pPr>
              <w:rPr>
                <w:b/>
                <w:sz w:val="20"/>
                <w:szCs w:val="20"/>
              </w:rPr>
            </w:pPr>
            <w:r w:rsidRPr="00294AE6">
              <w:rPr>
                <w:b/>
                <w:sz w:val="20"/>
                <w:szCs w:val="20"/>
              </w:rPr>
              <w:t>Мероприятие 1.8</w:t>
            </w:r>
          </w:p>
        </w:tc>
        <w:tc>
          <w:tcPr>
            <w:tcW w:w="532" w:type="pct"/>
            <w:vMerge w:val="restart"/>
            <w:vAlign w:val="center"/>
          </w:tcPr>
          <w:p w:rsidR="002D3832" w:rsidRPr="00294AE6" w:rsidRDefault="002D3832" w:rsidP="008B2D94">
            <w:pPr>
              <w:autoSpaceDE w:val="0"/>
              <w:autoSpaceDN w:val="0"/>
              <w:adjustRightInd w:val="0"/>
              <w:spacing w:line="230" w:lineRule="auto"/>
              <w:jc w:val="both"/>
              <w:rPr>
                <w:rFonts w:eastAsia="Calibri"/>
                <w:sz w:val="20"/>
                <w:szCs w:val="20"/>
                <w:lang w:eastAsia="en-US"/>
              </w:rPr>
            </w:pPr>
            <w:r w:rsidRPr="00294AE6">
              <w:rPr>
                <w:rFonts w:eastAsia="Calibri"/>
                <w:sz w:val="20"/>
                <w:szCs w:val="20"/>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2D3832" w:rsidRPr="00294AE6" w:rsidRDefault="002D3832" w:rsidP="008B2D94">
            <w:pPr>
              <w:rPr>
                <w:sz w:val="20"/>
                <w:szCs w:val="20"/>
              </w:rPr>
            </w:pPr>
          </w:p>
        </w:tc>
        <w:tc>
          <w:tcPr>
            <w:tcW w:w="530" w:type="pct"/>
            <w:vMerge w:val="restart"/>
            <w:vAlign w:val="center"/>
          </w:tcPr>
          <w:p w:rsidR="002D3832" w:rsidRPr="00294AE6" w:rsidRDefault="002D3832" w:rsidP="008B2D94">
            <w:pPr>
              <w:rPr>
                <w:sz w:val="20"/>
                <w:szCs w:val="20"/>
              </w:rPr>
            </w:pPr>
          </w:p>
        </w:tc>
        <w:tc>
          <w:tcPr>
            <w:tcW w:w="435" w:type="pct"/>
            <w:vMerge w:val="restart"/>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b/>
                <w:sz w:val="20"/>
                <w:szCs w:val="20"/>
              </w:rPr>
            </w:pPr>
            <w:r w:rsidRPr="00294AE6">
              <w:rPr>
                <w:b/>
                <w:sz w:val="20"/>
                <w:szCs w:val="20"/>
              </w:rPr>
              <w:t>всего</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b/>
                <w:sz w:val="20"/>
                <w:szCs w:val="20"/>
              </w:rPr>
            </w:pPr>
            <w:r w:rsidRPr="00294AE6">
              <w:rPr>
                <w:b/>
                <w:sz w:val="20"/>
                <w:szCs w:val="20"/>
              </w:rPr>
              <w:t>0,0</w:t>
            </w:r>
          </w:p>
        </w:tc>
        <w:tc>
          <w:tcPr>
            <w:tcW w:w="316" w:type="pct"/>
          </w:tcPr>
          <w:p w:rsidR="002D3832" w:rsidRPr="00294AE6" w:rsidRDefault="002D3832" w:rsidP="008B2D94">
            <w:pPr>
              <w:widowControl w:val="0"/>
              <w:autoSpaceDE w:val="0"/>
              <w:autoSpaceDN w:val="0"/>
              <w:adjustRightInd w:val="0"/>
              <w:jc w:val="center"/>
              <w:rPr>
                <w:b/>
                <w:sz w:val="20"/>
                <w:szCs w:val="20"/>
              </w:rPr>
            </w:pPr>
            <w:r w:rsidRPr="00294AE6">
              <w:rPr>
                <w:b/>
                <w:sz w:val="20"/>
                <w:szCs w:val="20"/>
              </w:rPr>
              <w:t>0,0</w:t>
            </w:r>
          </w:p>
        </w:tc>
        <w:tc>
          <w:tcPr>
            <w:tcW w:w="316" w:type="pct"/>
          </w:tcPr>
          <w:p w:rsidR="002D3832" w:rsidRPr="00294AE6" w:rsidRDefault="002D3832" w:rsidP="008B2D94">
            <w:pPr>
              <w:widowControl w:val="0"/>
              <w:autoSpaceDE w:val="0"/>
              <w:autoSpaceDN w:val="0"/>
              <w:adjustRightInd w:val="0"/>
              <w:jc w:val="center"/>
              <w:rPr>
                <w:b/>
                <w:sz w:val="20"/>
                <w:szCs w:val="20"/>
              </w:rPr>
            </w:pPr>
            <w:r w:rsidRPr="00294AE6">
              <w:rPr>
                <w:b/>
                <w:sz w:val="20"/>
                <w:szCs w:val="20"/>
              </w:rPr>
              <w:t>0,0</w:t>
            </w:r>
          </w:p>
        </w:tc>
        <w:tc>
          <w:tcPr>
            <w:tcW w:w="316" w:type="pct"/>
          </w:tcPr>
          <w:p w:rsidR="002D3832" w:rsidRPr="00294AE6" w:rsidRDefault="002D3832" w:rsidP="008B2D94">
            <w:pPr>
              <w:widowControl w:val="0"/>
              <w:autoSpaceDE w:val="0"/>
              <w:autoSpaceDN w:val="0"/>
              <w:adjustRightInd w:val="0"/>
              <w:jc w:val="center"/>
              <w:rPr>
                <w:b/>
                <w:sz w:val="20"/>
                <w:szCs w:val="20"/>
              </w:rPr>
            </w:pPr>
            <w:r w:rsidRPr="00294AE6">
              <w:rPr>
                <w:b/>
                <w:sz w:val="20"/>
                <w:szCs w:val="20"/>
              </w:rPr>
              <w:t>0,0</w:t>
            </w:r>
          </w:p>
        </w:tc>
        <w:tc>
          <w:tcPr>
            <w:tcW w:w="316" w:type="pct"/>
          </w:tcPr>
          <w:p w:rsidR="002D3832" w:rsidRPr="00294AE6" w:rsidRDefault="002D3832" w:rsidP="008B2D94">
            <w:pPr>
              <w:pStyle w:val="xl179"/>
              <w:widowControl w:val="0"/>
              <w:autoSpaceDE w:val="0"/>
              <w:autoSpaceDN w:val="0"/>
              <w:adjustRightInd w:val="0"/>
              <w:spacing w:before="0" w:beforeAutospacing="0" w:after="0" w:afterAutospacing="0"/>
              <w:textAlignment w:val="auto"/>
              <w:rPr>
                <w:b/>
                <w:sz w:val="20"/>
                <w:szCs w:val="20"/>
              </w:rPr>
            </w:pPr>
            <w:r w:rsidRPr="00294AE6">
              <w:rPr>
                <w:b/>
                <w:sz w:val="20"/>
                <w:szCs w:val="20"/>
              </w:rPr>
              <w:t>0,0</w:t>
            </w:r>
          </w:p>
        </w:tc>
        <w:tc>
          <w:tcPr>
            <w:tcW w:w="316" w:type="pct"/>
          </w:tcPr>
          <w:p w:rsidR="002D3832" w:rsidRPr="00294AE6" w:rsidRDefault="002D3832" w:rsidP="008B2D94">
            <w:pPr>
              <w:widowControl w:val="0"/>
              <w:autoSpaceDE w:val="0"/>
              <w:autoSpaceDN w:val="0"/>
              <w:adjustRightInd w:val="0"/>
              <w:jc w:val="center"/>
              <w:rPr>
                <w:b/>
                <w:sz w:val="20"/>
                <w:szCs w:val="20"/>
              </w:rPr>
            </w:pPr>
            <w:r w:rsidRPr="00294AE6">
              <w:rPr>
                <w:b/>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autoSpaceDE w:val="0"/>
              <w:autoSpaceDN w:val="0"/>
              <w:adjustRightInd w:val="0"/>
              <w:spacing w:line="230" w:lineRule="auto"/>
              <w:jc w:val="both"/>
              <w:rPr>
                <w:rFonts w:eastAsia="Calibri"/>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федеральный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autoSpaceDE w:val="0"/>
              <w:autoSpaceDN w:val="0"/>
              <w:adjustRightInd w:val="0"/>
              <w:spacing w:line="230" w:lineRule="auto"/>
              <w:jc w:val="both"/>
              <w:rPr>
                <w:rFonts w:eastAsia="Calibri"/>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республиканский бюджет Чувашской Республики</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autoSpaceDE w:val="0"/>
              <w:autoSpaceDN w:val="0"/>
              <w:adjustRightInd w:val="0"/>
              <w:spacing w:line="230" w:lineRule="auto"/>
              <w:jc w:val="both"/>
              <w:rPr>
                <w:rFonts w:eastAsia="Calibri"/>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местный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autoSpaceDE w:val="0"/>
              <w:autoSpaceDN w:val="0"/>
              <w:adjustRightInd w:val="0"/>
              <w:spacing w:line="230" w:lineRule="auto"/>
              <w:jc w:val="both"/>
              <w:rPr>
                <w:rFonts w:eastAsia="Calibri"/>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бюджет сельских поселений</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346"/>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autoSpaceDE w:val="0"/>
              <w:autoSpaceDN w:val="0"/>
              <w:adjustRightInd w:val="0"/>
              <w:spacing w:line="230" w:lineRule="auto"/>
              <w:jc w:val="both"/>
              <w:rPr>
                <w:rFonts w:eastAsia="Calibri"/>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внебюджетные источники</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163"/>
        </w:trPr>
        <w:tc>
          <w:tcPr>
            <w:tcW w:w="357" w:type="pct"/>
            <w:vMerge w:val="restart"/>
          </w:tcPr>
          <w:p w:rsidR="002D3832" w:rsidRPr="00294AE6" w:rsidRDefault="002D3832" w:rsidP="008B2D94">
            <w:pPr>
              <w:widowControl w:val="0"/>
              <w:autoSpaceDE w:val="0"/>
              <w:autoSpaceDN w:val="0"/>
              <w:adjustRightInd w:val="0"/>
              <w:rPr>
                <w:b/>
                <w:bCs/>
                <w:sz w:val="20"/>
                <w:szCs w:val="20"/>
              </w:rPr>
            </w:pPr>
            <w:r w:rsidRPr="00294AE6">
              <w:rPr>
                <w:b/>
                <w:bCs/>
                <w:sz w:val="20"/>
                <w:szCs w:val="20"/>
              </w:rPr>
              <w:t xml:space="preserve">Основное </w:t>
            </w:r>
            <w:r w:rsidRPr="00294AE6">
              <w:rPr>
                <w:b/>
                <w:bCs/>
                <w:sz w:val="20"/>
                <w:szCs w:val="20"/>
              </w:rPr>
              <w:lastRenderedPageBreak/>
              <w:t>мероприятие 2</w:t>
            </w:r>
          </w:p>
        </w:tc>
        <w:tc>
          <w:tcPr>
            <w:tcW w:w="532" w:type="pct"/>
            <w:vMerge w:val="restart"/>
          </w:tcPr>
          <w:p w:rsidR="002D3832" w:rsidRPr="00294AE6" w:rsidRDefault="002D3832" w:rsidP="008B2D94">
            <w:pPr>
              <w:widowControl w:val="0"/>
              <w:autoSpaceDE w:val="0"/>
              <w:autoSpaceDN w:val="0"/>
              <w:adjustRightInd w:val="0"/>
              <w:rPr>
                <w:b/>
                <w:bCs/>
                <w:sz w:val="20"/>
                <w:szCs w:val="20"/>
              </w:rPr>
            </w:pPr>
            <w:r w:rsidRPr="00294AE6">
              <w:rPr>
                <w:b/>
                <w:sz w:val="20"/>
                <w:szCs w:val="20"/>
              </w:rPr>
              <w:lastRenderedPageBreak/>
              <w:t xml:space="preserve">«Реализация </w:t>
            </w:r>
            <w:r w:rsidRPr="00294AE6">
              <w:rPr>
                <w:b/>
                <w:sz w:val="20"/>
                <w:szCs w:val="20"/>
              </w:rPr>
              <w:lastRenderedPageBreak/>
              <w:t>мероприятий по благоустройству сельских территорий»</w:t>
            </w:r>
          </w:p>
        </w:tc>
        <w:tc>
          <w:tcPr>
            <w:tcW w:w="530" w:type="pct"/>
            <w:vMerge w:val="restart"/>
          </w:tcPr>
          <w:p w:rsidR="002D3832" w:rsidRPr="00294AE6" w:rsidRDefault="002D3832" w:rsidP="008B2D94">
            <w:pPr>
              <w:widowControl w:val="0"/>
              <w:autoSpaceDE w:val="0"/>
              <w:autoSpaceDN w:val="0"/>
              <w:adjustRightInd w:val="0"/>
              <w:rPr>
                <w:b/>
                <w:bCs/>
                <w:sz w:val="20"/>
                <w:szCs w:val="20"/>
              </w:rPr>
            </w:pPr>
          </w:p>
        </w:tc>
        <w:tc>
          <w:tcPr>
            <w:tcW w:w="435" w:type="pct"/>
            <w:vMerge w:val="restart"/>
          </w:tcPr>
          <w:p w:rsidR="002D3832" w:rsidRPr="00294AE6" w:rsidRDefault="002D3832" w:rsidP="008B2D94">
            <w:pPr>
              <w:widowControl w:val="0"/>
              <w:autoSpaceDE w:val="0"/>
              <w:autoSpaceDN w:val="0"/>
              <w:adjustRightInd w:val="0"/>
              <w:rPr>
                <w:b/>
                <w:bCs/>
                <w:sz w:val="20"/>
                <w:szCs w:val="20"/>
              </w:rPr>
            </w:pPr>
          </w:p>
        </w:tc>
        <w:tc>
          <w:tcPr>
            <w:tcW w:w="338" w:type="pct"/>
          </w:tcPr>
          <w:p w:rsidR="002D3832" w:rsidRPr="00294AE6" w:rsidRDefault="002D3832" w:rsidP="008B2D94">
            <w:pPr>
              <w:widowControl w:val="0"/>
              <w:autoSpaceDE w:val="0"/>
              <w:autoSpaceDN w:val="0"/>
              <w:adjustRightInd w:val="0"/>
              <w:rPr>
                <w:b/>
                <w:sz w:val="20"/>
                <w:szCs w:val="20"/>
              </w:rPr>
            </w:pPr>
            <w:r w:rsidRPr="00294AE6">
              <w:rPr>
                <w:b/>
                <w:sz w:val="20"/>
                <w:szCs w:val="20"/>
              </w:rPr>
              <w:t>всего</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0,0</w:t>
            </w:r>
          </w:p>
        </w:tc>
      </w:tr>
      <w:tr w:rsidR="002D3832" w:rsidRPr="00294AE6" w:rsidTr="008B2D94">
        <w:trPr>
          <w:cantSplit/>
          <w:trHeight w:val="172"/>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федеральный бюджет</w:t>
            </w:r>
          </w:p>
        </w:tc>
        <w:tc>
          <w:tcPr>
            <w:tcW w:w="228" w:type="pct"/>
          </w:tcPr>
          <w:p w:rsidR="002D3832" w:rsidRPr="00294AE6" w:rsidRDefault="002D3832" w:rsidP="008B2D94">
            <w:pPr>
              <w:widowControl w:val="0"/>
              <w:autoSpaceDE w:val="0"/>
              <w:autoSpaceDN w:val="0"/>
              <w:adjustRightInd w:val="0"/>
              <w:jc w:val="center"/>
              <w:rPr>
                <w:b/>
                <w:bCs/>
                <w:sz w:val="20"/>
                <w:szCs w:val="20"/>
              </w:rPr>
            </w:pPr>
          </w:p>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p>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p>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p>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360"/>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республиканский бюджет Чувашской Республики</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191"/>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местный бюджет</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191"/>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бюджет сельских поселений</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99"/>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sz w:val="20"/>
                <w:szCs w:val="20"/>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внебюджетные источники</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99"/>
        </w:trPr>
        <w:tc>
          <w:tcPr>
            <w:tcW w:w="357" w:type="pct"/>
            <w:vMerge w:val="restart"/>
            <w:vAlign w:val="center"/>
          </w:tcPr>
          <w:p w:rsidR="002D3832" w:rsidRPr="00294AE6" w:rsidRDefault="002D3832" w:rsidP="008B2D94">
            <w:pPr>
              <w:rPr>
                <w:b/>
                <w:sz w:val="20"/>
                <w:szCs w:val="20"/>
              </w:rPr>
            </w:pPr>
            <w:r w:rsidRPr="00294AE6">
              <w:rPr>
                <w:b/>
                <w:sz w:val="20"/>
                <w:szCs w:val="20"/>
              </w:rPr>
              <w:t>Мероприятие 2.1</w:t>
            </w:r>
          </w:p>
        </w:tc>
        <w:tc>
          <w:tcPr>
            <w:tcW w:w="532" w:type="pct"/>
            <w:vMerge w:val="restart"/>
            <w:vAlign w:val="center"/>
          </w:tcPr>
          <w:p w:rsidR="002D3832" w:rsidRPr="00294AE6" w:rsidRDefault="002D3832" w:rsidP="008B2D94">
            <w:pPr>
              <w:rPr>
                <w:sz w:val="20"/>
                <w:szCs w:val="20"/>
              </w:rPr>
            </w:pPr>
            <w:r w:rsidRPr="00294AE6">
              <w:rPr>
                <w:rFonts w:eastAsia="Calibri"/>
                <w:sz w:val="20"/>
                <w:szCs w:val="20"/>
                <w:lang w:eastAsia="en-US"/>
              </w:rPr>
              <w:t>Благоустройство сельских территорий</w:t>
            </w:r>
          </w:p>
        </w:tc>
        <w:tc>
          <w:tcPr>
            <w:tcW w:w="530" w:type="pct"/>
            <w:vMerge w:val="restart"/>
            <w:vAlign w:val="center"/>
          </w:tcPr>
          <w:p w:rsidR="002D3832" w:rsidRPr="00294AE6" w:rsidRDefault="002D3832" w:rsidP="008B2D94">
            <w:pPr>
              <w:rPr>
                <w:sz w:val="20"/>
                <w:szCs w:val="20"/>
              </w:rPr>
            </w:pPr>
          </w:p>
        </w:tc>
        <w:tc>
          <w:tcPr>
            <w:tcW w:w="435" w:type="pct"/>
            <w:vMerge w:val="restart"/>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b/>
                <w:sz w:val="20"/>
                <w:szCs w:val="20"/>
              </w:rPr>
            </w:pPr>
            <w:r w:rsidRPr="00294AE6">
              <w:rPr>
                <w:b/>
                <w:sz w:val="20"/>
                <w:szCs w:val="20"/>
              </w:rPr>
              <w:t>всего</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228" w:type="pct"/>
            <w:vAlign w:val="center"/>
          </w:tcPr>
          <w:p w:rsidR="002D3832" w:rsidRPr="00294AE6" w:rsidRDefault="002D3832" w:rsidP="008B2D94">
            <w:pPr>
              <w:widowControl w:val="0"/>
              <w:autoSpaceDE w:val="0"/>
              <w:autoSpaceDN w:val="0"/>
              <w:adjustRightInd w:val="0"/>
              <w:jc w:val="center"/>
              <w:rPr>
                <w:b/>
                <w:bCs/>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b/>
                <w:sz w:val="20"/>
                <w:szCs w:val="20"/>
              </w:rPr>
            </w:pPr>
            <w:r w:rsidRPr="00294AE6">
              <w:rPr>
                <w:b/>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sz w:val="20"/>
                <w:szCs w:val="20"/>
              </w:rPr>
            </w:pPr>
            <w:r w:rsidRPr="00294AE6">
              <w:rPr>
                <w:b/>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sz w:val="20"/>
                <w:szCs w:val="20"/>
              </w:rPr>
            </w:pPr>
            <w:r w:rsidRPr="00294AE6">
              <w:rPr>
                <w:b/>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sz w:val="20"/>
                <w:szCs w:val="20"/>
              </w:rPr>
            </w:pPr>
            <w:r w:rsidRPr="00294AE6">
              <w:rPr>
                <w:b/>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sz w:val="20"/>
                <w:szCs w:val="20"/>
              </w:rPr>
            </w:pPr>
            <w:r w:rsidRPr="00294AE6">
              <w:rPr>
                <w:b/>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b/>
                <w:sz w:val="20"/>
                <w:szCs w:val="20"/>
              </w:rPr>
            </w:pPr>
            <w:r w:rsidRPr="00294AE6">
              <w:rPr>
                <w:b/>
                <w:sz w:val="20"/>
                <w:szCs w:val="20"/>
              </w:rPr>
              <w:t>0,0</w:t>
            </w:r>
          </w:p>
        </w:tc>
      </w:tr>
      <w:tr w:rsidR="002D3832" w:rsidRPr="00294AE6" w:rsidTr="008B2D94">
        <w:trPr>
          <w:cantSplit/>
          <w:trHeight w:val="299"/>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федеральный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99"/>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республиканский бюджет Чувашской Республики</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99"/>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местный бюджет</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99"/>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бюджет сельских поселений</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r w:rsidR="002D3832" w:rsidRPr="00294AE6" w:rsidTr="008B2D94">
        <w:trPr>
          <w:cantSplit/>
          <w:trHeight w:val="299"/>
        </w:trPr>
        <w:tc>
          <w:tcPr>
            <w:tcW w:w="357" w:type="pct"/>
            <w:vMerge/>
            <w:vAlign w:val="center"/>
          </w:tcPr>
          <w:p w:rsidR="002D3832" w:rsidRPr="00294AE6" w:rsidRDefault="002D3832" w:rsidP="008B2D94">
            <w:pPr>
              <w:rPr>
                <w:sz w:val="20"/>
                <w:szCs w:val="20"/>
              </w:rPr>
            </w:pPr>
          </w:p>
        </w:tc>
        <w:tc>
          <w:tcPr>
            <w:tcW w:w="532" w:type="pct"/>
            <w:vMerge/>
            <w:vAlign w:val="center"/>
          </w:tcPr>
          <w:p w:rsidR="002D3832" w:rsidRPr="00294AE6" w:rsidRDefault="002D3832" w:rsidP="008B2D94">
            <w:pPr>
              <w:rPr>
                <w:rFonts w:eastAsia="Calibri"/>
                <w:sz w:val="20"/>
                <w:szCs w:val="20"/>
                <w:lang w:eastAsia="en-US"/>
              </w:rPr>
            </w:pPr>
          </w:p>
        </w:tc>
        <w:tc>
          <w:tcPr>
            <w:tcW w:w="530" w:type="pct"/>
            <w:vMerge/>
            <w:vAlign w:val="center"/>
          </w:tcPr>
          <w:p w:rsidR="002D3832" w:rsidRPr="00294AE6" w:rsidRDefault="002D3832" w:rsidP="008B2D94">
            <w:pPr>
              <w:rPr>
                <w:sz w:val="20"/>
                <w:szCs w:val="20"/>
              </w:rPr>
            </w:pPr>
          </w:p>
        </w:tc>
        <w:tc>
          <w:tcPr>
            <w:tcW w:w="435" w:type="pct"/>
            <w:vMerge/>
            <w:vAlign w:val="center"/>
          </w:tcPr>
          <w:p w:rsidR="002D3832" w:rsidRPr="00294AE6" w:rsidRDefault="002D3832" w:rsidP="008B2D94">
            <w:pPr>
              <w:rPr>
                <w:sz w:val="20"/>
                <w:szCs w:val="20"/>
              </w:rPr>
            </w:pPr>
          </w:p>
        </w:tc>
        <w:tc>
          <w:tcPr>
            <w:tcW w:w="338" w:type="pct"/>
          </w:tcPr>
          <w:p w:rsidR="002D3832" w:rsidRPr="00294AE6" w:rsidRDefault="002D3832" w:rsidP="008B2D94">
            <w:pPr>
              <w:widowControl w:val="0"/>
              <w:autoSpaceDE w:val="0"/>
              <w:autoSpaceDN w:val="0"/>
              <w:adjustRightInd w:val="0"/>
              <w:rPr>
                <w:sz w:val="20"/>
                <w:szCs w:val="20"/>
              </w:rPr>
            </w:pPr>
            <w:r w:rsidRPr="00294AE6">
              <w:rPr>
                <w:sz w:val="20"/>
                <w:szCs w:val="20"/>
              </w:rPr>
              <w:t>внебюджетные источники</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228" w:type="pct"/>
          </w:tcPr>
          <w:p w:rsidR="002D3832" w:rsidRPr="00294AE6" w:rsidRDefault="002D3832" w:rsidP="008B2D94">
            <w:pPr>
              <w:jc w:val="center"/>
              <w:rPr>
                <w:b/>
                <w:bCs/>
                <w:sz w:val="20"/>
                <w:szCs w:val="20"/>
              </w:rPr>
            </w:pPr>
          </w:p>
          <w:p w:rsidR="002D3832" w:rsidRPr="00294AE6" w:rsidRDefault="002D3832" w:rsidP="008B2D94">
            <w:pPr>
              <w:jc w:val="center"/>
              <w:rPr>
                <w:sz w:val="20"/>
                <w:szCs w:val="20"/>
              </w:rPr>
            </w:pPr>
            <w:r w:rsidRPr="00294AE6">
              <w:rPr>
                <w:b/>
                <w:bCs/>
                <w:sz w:val="20"/>
                <w:szCs w:val="20"/>
              </w:rPr>
              <w:t>х</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c>
          <w:tcPr>
            <w:tcW w:w="316" w:type="pct"/>
            <w:vAlign w:val="center"/>
          </w:tcPr>
          <w:p w:rsidR="002D3832" w:rsidRPr="00294AE6" w:rsidRDefault="002D3832" w:rsidP="008B2D94">
            <w:pPr>
              <w:widowControl w:val="0"/>
              <w:autoSpaceDE w:val="0"/>
              <w:autoSpaceDN w:val="0"/>
              <w:adjustRightInd w:val="0"/>
              <w:jc w:val="center"/>
              <w:rPr>
                <w:sz w:val="20"/>
                <w:szCs w:val="20"/>
              </w:rPr>
            </w:pPr>
            <w:r w:rsidRPr="00294AE6">
              <w:rPr>
                <w:sz w:val="20"/>
                <w:szCs w:val="20"/>
              </w:rPr>
              <w:t>0,0</w:t>
            </w:r>
          </w:p>
        </w:tc>
      </w:tr>
    </w:tbl>
    <w:p w:rsidR="002D3832" w:rsidRPr="00294AE6" w:rsidRDefault="002D3832" w:rsidP="002D3832">
      <w:pPr>
        <w:autoSpaceDE w:val="0"/>
        <w:autoSpaceDN w:val="0"/>
        <w:spacing w:line="230" w:lineRule="auto"/>
        <w:ind w:firstLine="709"/>
        <w:jc w:val="center"/>
        <w:outlineLvl w:val="1"/>
        <w:rPr>
          <w:b/>
          <w:sz w:val="20"/>
          <w:szCs w:val="20"/>
        </w:rPr>
      </w:pPr>
    </w:p>
    <w:p w:rsidR="002D3832" w:rsidRPr="00294AE6" w:rsidRDefault="002D3832" w:rsidP="002D3832">
      <w:pPr>
        <w:autoSpaceDE w:val="0"/>
        <w:autoSpaceDN w:val="0"/>
        <w:spacing w:line="230" w:lineRule="auto"/>
        <w:outlineLvl w:val="1"/>
        <w:rPr>
          <w:b/>
          <w:sz w:val="20"/>
          <w:szCs w:val="20"/>
        </w:rPr>
        <w:sectPr w:rsidR="002D3832" w:rsidRPr="00294AE6" w:rsidSect="008B2D94">
          <w:pgSz w:w="16838" w:h="11906" w:orient="landscape" w:code="9"/>
          <w:pgMar w:top="1701" w:right="1134" w:bottom="567" w:left="1134" w:header="709" w:footer="709" w:gutter="0"/>
          <w:cols w:space="708"/>
          <w:docGrid w:linePitch="360"/>
        </w:sectPr>
      </w:pPr>
    </w:p>
    <w:p w:rsidR="002D3832" w:rsidRPr="00294AE6" w:rsidRDefault="002D3832" w:rsidP="002D3832">
      <w:pPr>
        <w:widowControl w:val="0"/>
        <w:autoSpaceDE w:val="0"/>
        <w:autoSpaceDN w:val="0"/>
        <w:adjustRightInd w:val="0"/>
        <w:jc w:val="right"/>
        <w:rPr>
          <w:sz w:val="20"/>
          <w:szCs w:val="20"/>
        </w:rPr>
      </w:pPr>
      <w:r w:rsidRPr="00294AE6">
        <w:rPr>
          <w:sz w:val="20"/>
          <w:szCs w:val="20"/>
        </w:rPr>
        <w:lastRenderedPageBreak/>
        <w:t xml:space="preserve">Приложение №3 </w:t>
      </w:r>
    </w:p>
    <w:p w:rsidR="002D3832" w:rsidRPr="00294AE6" w:rsidRDefault="002D3832" w:rsidP="002D3832">
      <w:pPr>
        <w:widowControl w:val="0"/>
        <w:autoSpaceDE w:val="0"/>
        <w:autoSpaceDN w:val="0"/>
        <w:adjustRightInd w:val="0"/>
        <w:jc w:val="right"/>
        <w:rPr>
          <w:rFonts w:eastAsia="Calibri"/>
          <w:sz w:val="20"/>
          <w:szCs w:val="20"/>
          <w:lang w:eastAsia="en-US"/>
        </w:rPr>
      </w:pPr>
      <w:r w:rsidRPr="00294AE6">
        <w:rPr>
          <w:sz w:val="20"/>
          <w:szCs w:val="20"/>
        </w:rPr>
        <w:t xml:space="preserve">к подпрограмме </w:t>
      </w:r>
      <w:r w:rsidRPr="00294AE6">
        <w:rPr>
          <w:rFonts w:eastAsia="Calibri"/>
          <w:sz w:val="20"/>
          <w:szCs w:val="20"/>
          <w:lang w:eastAsia="en-US"/>
        </w:rPr>
        <w:t>«Создание и развитие инфраструктуры</w:t>
      </w:r>
    </w:p>
    <w:p w:rsidR="002D3832" w:rsidRPr="00294AE6" w:rsidRDefault="002D3832" w:rsidP="002D3832">
      <w:pPr>
        <w:widowControl w:val="0"/>
        <w:autoSpaceDE w:val="0"/>
        <w:autoSpaceDN w:val="0"/>
        <w:adjustRightInd w:val="0"/>
        <w:jc w:val="right"/>
        <w:rPr>
          <w:rFonts w:eastAsia="Calibri"/>
          <w:sz w:val="20"/>
          <w:szCs w:val="20"/>
          <w:lang w:eastAsia="en-US"/>
        </w:rPr>
      </w:pPr>
      <w:r w:rsidRPr="00294AE6">
        <w:rPr>
          <w:rFonts w:eastAsia="Calibri"/>
          <w:sz w:val="20"/>
          <w:szCs w:val="20"/>
          <w:lang w:eastAsia="en-US"/>
        </w:rPr>
        <w:t xml:space="preserve"> на сельских территориях» Муниципальной программы</w:t>
      </w:r>
    </w:p>
    <w:p w:rsidR="002D3832" w:rsidRPr="00294AE6" w:rsidRDefault="002D3832" w:rsidP="002D3832">
      <w:pPr>
        <w:widowControl w:val="0"/>
        <w:autoSpaceDE w:val="0"/>
        <w:autoSpaceDN w:val="0"/>
        <w:adjustRightInd w:val="0"/>
        <w:jc w:val="right"/>
        <w:rPr>
          <w:rFonts w:eastAsia="Calibri"/>
          <w:sz w:val="20"/>
          <w:szCs w:val="20"/>
          <w:lang w:eastAsia="en-US"/>
        </w:rPr>
      </w:pPr>
      <w:r w:rsidRPr="00294AE6">
        <w:rPr>
          <w:rFonts w:eastAsia="Calibri"/>
          <w:sz w:val="20"/>
          <w:szCs w:val="20"/>
          <w:lang w:eastAsia="en-US"/>
        </w:rPr>
        <w:t xml:space="preserve"> Аликовского района </w:t>
      </w:r>
      <w:r w:rsidRPr="00294AE6">
        <w:rPr>
          <w:sz w:val="20"/>
          <w:szCs w:val="20"/>
        </w:rPr>
        <w:t>«Комплексное развитие  сельских территорий</w:t>
      </w:r>
    </w:p>
    <w:p w:rsidR="002D3832" w:rsidRPr="00294AE6" w:rsidRDefault="002D3832" w:rsidP="002D3832">
      <w:pPr>
        <w:widowControl w:val="0"/>
        <w:autoSpaceDE w:val="0"/>
        <w:autoSpaceDN w:val="0"/>
        <w:adjustRightInd w:val="0"/>
        <w:jc w:val="right"/>
        <w:rPr>
          <w:sz w:val="20"/>
          <w:szCs w:val="20"/>
        </w:rPr>
      </w:pPr>
      <w:r w:rsidRPr="00294AE6">
        <w:rPr>
          <w:sz w:val="20"/>
          <w:szCs w:val="20"/>
        </w:rPr>
        <w:t xml:space="preserve"> Аликовского района Чувашской Республики» </w:t>
      </w:r>
    </w:p>
    <w:p w:rsidR="002D3832" w:rsidRPr="00294AE6" w:rsidRDefault="002D3832" w:rsidP="002D3832">
      <w:pPr>
        <w:widowControl w:val="0"/>
        <w:autoSpaceDE w:val="0"/>
        <w:autoSpaceDN w:val="0"/>
        <w:adjustRightInd w:val="0"/>
        <w:jc w:val="right"/>
        <w:rPr>
          <w:b/>
          <w:sz w:val="20"/>
          <w:szCs w:val="20"/>
        </w:rPr>
      </w:pPr>
    </w:p>
    <w:p w:rsidR="002D3832" w:rsidRPr="00294AE6" w:rsidRDefault="002D3832" w:rsidP="002D3832">
      <w:pPr>
        <w:widowControl w:val="0"/>
        <w:autoSpaceDE w:val="0"/>
        <w:autoSpaceDN w:val="0"/>
        <w:adjustRightInd w:val="0"/>
        <w:rPr>
          <w:b/>
          <w:sz w:val="20"/>
          <w:szCs w:val="20"/>
        </w:rPr>
      </w:pPr>
    </w:p>
    <w:p w:rsidR="002D3832" w:rsidRPr="00294AE6" w:rsidRDefault="002D3832" w:rsidP="002D3832">
      <w:pPr>
        <w:autoSpaceDE w:val="0"/>
        <w:autoSpaceDN w:val="0"/>
        <w:adjustRightInd w:val="0"/>
        <w:jc w:val="center"/>
        <w:rPr>
          <w:rFonts w:eastAsia="Calibri"/>
          <w:b/>
          <w:sz w:val="20"/>
          <w:szCs w:val="20"/>
          <w:lang w:eastAsia="en-US"/>
        </w:rPr>
      </w:pPr>
      <w:r w:rsidRPr="00294AE6">
        <w:rPr>
          <w:b/>
          <w:sz w:val="20"/>
          <w:szCs w:val="20"/>
        </w:rPr>
        <w:t>План реализации подпрограммы 2 «</w:t>
      </w:r>
      <w:r w:rsidRPr="00294AE6">
        <w:rPr>
          <w:rFonts w:eastAsia="Calibri"/>
          <w:b/>
          <w:sz w:val="20"/>
          <w:szCs w:val="20"/>
          <w:lang w:eastAsia="en-US"/>
        </w:rPr>
        <w:t xml:space="preserve">Создание и развитие инфраструктуры на сельских территориях» </w:t>
      </w:r>
      <w:r w:rsidRPr="00294AE6">
        <w:rPr>
          <w:b/>
          <w:sz w:val="20"/>
          <w:szCs w:val="20"/>
        </w:rPr>
        <w:t xml:space="preserve">Муниципальной программы Аликовского района  « Комплексное развитие  сельских территорий Аликовского района Чувашской Республики» </w:t>
      </w:r>
    </w:p>
    <w:p w:rsidR="002D3832" w:rsidRPr="00294AE6" w:rsidRDefault="002D3832" w:rsidP="002D3832">
      <w:pPr>
        <w:widowControl w:val="0"/>
        <w:autoSpaceDE w:val="0"/>
        <w:autoSpaceDN w:val="0"/>
        <w:adjustRightInd w:val="0"/>
        <w:jc w:val="center"/>
        <w:rPr>
          <w:b/>
          <w:sz w:val="20"/>
          <w:szCs w:val="20"/>
        </w:rPr>
      </w:pPr>
      <w:r w:rsidRPr="00294AE6">
        <w:rPr>
          <w:b/>
          <w:sz w:val="20"/>
          <w:szCs w:val="20"/>
        </w:rPr>
        <w:t xml:space="preserve"> на очередной финансовый год и плановый период</w:t>
      </w:r>
    </w:p>
    <w:p w:rsidR="002D3832" w:rsidRPr="00294AE6" w:rsidRDefault="002D3832" w:rsidP="002D3832">
      <w:pPr>
        <w:widowControl w:val="0"/>
        <w:autoSpaceDE w:val="0"/>
        <w:autoSpaceDN w:val="0"/>
        <w:adjustRightInd w:val="0"/>
        <w:jc w:val="center"/>
        <w:rPr>
          <w:sz w:val="20"/>
          <w:szCs w:val="20"/>
        </w:rPr>
      </w:pPr>
    </w:p>
    <w:tbl>
      <w:tblPr>
        <w:tblW w:w="5071" w:type="pct"/>
        <w:tblInd w:w="-209"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36"/>
        <w:gridCol w:w="1394"/>
        <w:gridCol w:w="717"/>
        <w:gridCol w:w="719"/>
        <w:gridCol w:w="1767"/>
        <w:gridCol w:w="866"/>
        <w:gridCol w:w="837"/>
        <w:gridCol w:w="698"/>
        <w:gridCol w:w="841"/>
      </w:tblGrid>
      <w:tr w:rsidR="002D3832" w:rsidRPr="00294AE6" w:rsidTr="008B2D94">
        <w:trPr>
          <w:cantSplit/>
          <w:trHeight w:val="20"/>
        </w:trPr>
        <w:tc>
          <w:tcPr>
            <w:tcW w:w="990"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13"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Ответственный исполнитель (структурное подразделение, соисполнители участники)</w:t>
            </w:r>
          </w:p>
        </w:tc>
        <w:tc>
          <w:tcPr>
            <w:tcW w:w="735" w:type="pct"/>
            <w:gridSpan w:val="2"/>
          </w:tcPr>
          <w:p w:rsidR="002D3832" w:rsidRPr="00294AE6" w:rsidRDefault="002D3832" w:rsidP="008B2D94">
            <w:pPr>
              <w:widowControl w:val="0"/>
              <w:autoSpaceDE w:val="0"/>
              <w:autoSpaceDN w:val="0"/>
              <w:adjustRightInd w:val="0"/>
              <w:jc w:val="center"/>
              <w:rPr>
                <w:sz w:val="20"/>
                <w:szCs w:val="20"/>
              </w:rPr>
            </w:pPr>
            <w:r w:rsidRPr="00294AE6">
              <w:rPr>
                <w:sz w:val="20"/>
                <w:szCs w:val="20"/>
              </w:rPr>
              <w:t>Срок</w:t>
            </w:r>
          </w:p>
        </w:tc>
        <w:tc>
          <w:tcPr>
            <w:tcW w:w="904"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 xml:space="preserve">Ожидаемый </w:t>
            </w:r>
            <w:r w:rsidRPr="00294AE6">
              <w:rPr>
                <w:sz w:val="20"/>
                <w:szCs w:val="20"/>
              </w:rPr>
              <w:br/>
              <w:t>непосредственный результат (краткое описание)</w:t>
            </w:r>
          </w:p>
        </w:tc>
        <w:tc>
          <w:tcPr>
            <w:tcW w:w="443" w:type="pct"/>
            <w:vMerge w:val="restart"/>
          </w:tcPr>
          <w:p w:rsidR="002D3832" w:rsidRPr="00294AE6" w:rsidRDefault="002D3832" w:rsidP="008B2D94">
            <w:pPr>
              <w:widowControl w:val="0"/>
              <w:autoSpaceDE w:val="0"/>
              <w:autoSpaceDN w:val="0"/>
              <w:adjustRightInd w:val="0"/>
              <w:jc w:val="center"/>
              <w:rPr>
                <w:sz w:val="20"/>
                <w:szCs w:val="20"/>
              </w:rPr>
            </w:pPr>
            <w:r w:rsidRPr="00294AE6">
              <w:rPr>
                <w:sz w:val="20"/>
                <w:szCs w:val="20"/>
              </w:rPr>
              <w:t>Код бюджетной классификации (бюджета Аликовского района, бюджета сельских поселений)</w:t>
            </w:r>
          </w:p>
        </w:tc>
        <w:tc>
          <w:tcPr>
            <w:tcW w:w="1215" w:type="pct"/>
            <w:gridSpan w:val="3"/>
          </w:tcPr>
          <w:p w:rsidR="002D3832" w:rsidRPr="00294AE6" w:rsidRDefault="002D3832" w:rsidP="008B2D94">
            <w:pPr>
              <w:widowControl w:val="0"/>
              <w:autoSpaceDE w:val="0"/>
              <w:autoSpaceDN w:val="0"/>
              <w:adjustRightInd w:val="0"/>
              <w:jc w:val="center"/>
              <w:rPr>
                <w:sz w:val="20"/>
                <w:szCs w:val="20"/>
              </w:rPr>
            </w:pPr>
            <w:r w:rsidRPr="00294AE6">
              <w:rPr>
                <w:sz w:val="20"/>
                <w:szCs w:val="20"/>
              </w:rPr>
              <w:t>Финансирование, тыс. рублей</w:t>
            </w:r>
          </w:p>
        </w:tc>
      </w:tr>
      <w:tr w:rsidR="00B85DA8" w:rsidRPr="00294AE6" w:rsidTr="008B2D94">
        <w:trPr>
          <w:cantSplit/>
          <w:trHeight w:val="20"/>
        </w:trPr>
        <w:tc>
          <w:tcPr>
            <w:tcW w:w="990" w:type="pct"/>
            <w:vMerge/>
          </w:tcPr>
          <w:p w:rsidR="002D3832" w:rsidRPr="00294AE6" w:rsidRDefault="002D3832" w:rsidP="008B2D94">
            <w:pPr>
              <w:widowControl w:val="0"/>
              <w:autoSpaceDE w:val="0"/>
              <w:autoSpaceDN w:val="0"/>
              <w:adjustRightInd w:val="0"/>
              <w:jc w:val="center"/>
              <w:rPr>
                <w:sz w:val="20"/>
                <w:szCs w:val="20"/>
              </w:rPr>
            </w:pPr>
          </w:p>
        </w:tc>
        <w:tc>
          <w:tcPr>
            <w:tcW w:w="713" w:type="pct"/>
            <w:vMerge/>
          </w:tcPr>
          <w:p w:rsidR="002D3832" w:rsidRPr="00294AE6" w:rsidRDefault="002D3832" w:rsidP="008B2D94">
            <w:pPr>
              <w:widowControl w:val="0"/>
              <w:autoSpaceDE w:val="0"/>
              <w:autoSpaceDN w:val="0"/>
              <w:adjustRightInd w:val="0"/>
              <w:jc w:val="center"/>
              <w:rPr>
                <w:sz w:val="20"/>
                <w:szCs w:val="20"/>
              </w:rPr>
            </w:pPr>
          </w:p>
        </w:tc>
        <w:tc>
          <w:tcPr>
            <w:tcW w:w="367"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начала реализации</w:t>
            </w:r>
          </w:p>
        </w:tc>
        <w:tc>
          <w:tcPr>
            <w:tcW w:w="36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окончания реализации</w:t>
            </w:r>
          </w:p>
        </w:tc>
        <w:tc>
          <w:tcPr>
            <w:tcW w:w="904" w:type="pct"/>
            <w:vMerge/>
          </w:tcPr>
          <w:p w:rsidR="002D3832" w:rsidRPr="00294AE6" w:rsidRDefault="002D3832" w:rsidP="008B2D94">
            <w:pPr>
              <w:widowControl w:val="0"/>
              <w:autoSpaceDE w:val="0"/>
              <w:autoSpaceDN w:val="0"/>
              <w:adjustRightInd w:val="0"/>
              <w:jc w:val="center"/>
              <w:rPr>
                <w:sz w:val="20"/>
                <w:szCs w:val="20"/>
              </w:rPr>
            </w:pPr>
          </w:p>
        </w:tc>
        <w:tc>
          <w:tcPr>
            <w:tcW w:w="443" w:type="pct"/>
            <w:vMerge/>
          </w:tcPr>
          <w:p w:rsidR="002D3832" w:rsidRPr="00294AE6" w:rsidRDefault="002D3832" w:rsidP="008B2D94">
            <w:pPr>
              <w:widowControl w:val="0"/>
              <w:autoSpaceDE w:val="0"/>
              <w:autoSpaceDN w:val="0"/>
              <w:adjustRightInd w:val="0"/>
              <w:jc w:val="center"/>
              <w:rPr>
                <w:sz w:val="20"/>
                <w:szCs w:val="20"/>
              </w:rPr>
            </w:pPr>
          </w:p>
        </w:tc>
        <w:tc>
          <w:tcPr>
            <w:tcW w:w="428"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2020</w:t>
            </w:r>
          </w:p>
          <w:p w:rsidR="002D3832" w:rsidRPr="00294AE6" w:rsidRDefault="002D3832" w:rsidP="008B2D94">
            <w:pPr>
              <w:widowControl w:val="0"/>
              <w:autoSpaceDE w:val="0"/>
              <w:autoSpaceDN w:val="0"/>
              <w:adjustRightInd w:val="0"/>
              <w:jc w:val="center"/>
              <w:rPr>
                <w:sz w:val="20"/>
                <w:szCs w:val="20"/>
              </w:rPr>
            </w:pPr>
            <w:r w:rsidRPr="00294AE6">
              <w:rPr>
                <w:sz w:val="20"/>
                <w:szCs w:val="20"/>
              </w:rPr>
              <w:t>год</w:t>
            </w:r>
          </w:p>
        </w:tc>
        <w:tc>
          <w:tcPr>
            <w:tcW w:w="357"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2021</w:t>
            </w:r>
          </w:p>
          <w:p w:rsidR="002D3832" w:rsidRPr="00294AE6" w:rsidRDefault="002D3832" w:rsidP="008B2D94">
            <w:pPr>
              <w:widowControl w:val="0"/>
              <w:autoSpaceDE w:val="0"/>
              <w:autoSpaceDN w:val="0"/>
              <w:adjustRightInd w:val="0"/>
              <w:jc w:val="center"/>
              <w:rPr>
                <w:sz w:val="20"/>
                <w:szCs w:val="20"/>
              </w:rPr>
            </w:pPr>
            <w:r w:rsidRPr="00294AE6">
              <w:rPr>
                <w:sz w:val="20"/>
                <w:szCs w:val="20"/>
              </w:rPr>
              <w:t>год</w:t>
            </w:r>
          </w:p>
        </w:tc>
        <w:tc>
          <w:tcPr>
            <w:tcW w:w="430" w:type="pct"/>
          </w:tcPr>
          <w:p w:rsidR="002D3832" w:rsidRPr="00294AE6" w:rsidRDefault="002D3832" w:rsidP="008B2D94">
            <w:pPr>
              <w:widowControl w:val="0"/>
              <w:autoSpaceDE w:val="0"/>
              <w:autoSpaceDN w:val="0"/>
              <w:adjustRightInd w:val="0"/>
              <w:jc w:val="center"/>
              <w:rPr>
                <w:sz w:val="20"/>
                <w:szCs w:val="20"/>
              </w:rPr>
            </w:pPr>
            <w:r w:rsidRPr="00294AE6">
              <w:rPr>
                <w:sz w:val="20"/>
                <w:szCs w:val="20"/>
              </w:rPr>
              <w:t>2022</w:t>
            </w:r>
          </w:p>
          <w:p w:rsidR="002D3832" w:rsidRPr="00294AE6" w:rsidRDefault="002D3832" w:rsidP="008B2D94">
            <w:pPr>
              <w:widowControl w:val="0"/>
              <w:autoSpaceDE w:val="0"/>
              <w:autoSpaceDN w:val="0"/>
              <w:adjustRightInd w:val="0"/>
              <w:jc w:val="center"/>
              <w:rPr>
                <w:sz w:val="20"/>
                <w:szCs w:val="20"/>
              </w:rPr>
            </w:pPr>
            <w:r w:rsidRPr="00294AE6">
              <w:rPr>
                <w:sz w:val="20"/>
                <w:szCs w:val="20"/>
              </w:rPr>
              <w:t>год</w:t>
            </w:r>
          </w:p>
        </w:tc>
      </w:tr>
    </w:tbl>
    <w:p w:rsidR="002D3832" w:rsidRPr="00294AE6" w:rsidRDefault="002D3832" w:rsidP="002D3832">
      <w:pPr>
        <w:rPr>
          <w:sz w:val="20"/>
          <w:szCs w:val="20"/>
        </w:rPr>
      </w:pPr>
    </w:p>
    <w:tbl>
      <w:tblPr>
        <w:tblW w:w="9506"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13"/>
        <w:gridCol w:w="1481"/>
        <w:gridCol w:w="709"/>
        <w:gridCol w:w="708"/>
        <w:gridCol w:w="1843"/>
        <w:gridCol w:w="851"/>
        <w:gridCol w:w="850"/>
        <w:gridCol w:w="709"/>
        <w:gridCol w:w="642"/>
      </w:tblGrid>
      <w:tr w:rsidR="002D3832" w:rsidRPr="00294AE6" w:rsidTr="008B2D94">
        <w:trPr>
          <w:trHeight w:val="20"/>
          <w:tblHeader/>
        </w:trPr>
        <w:tc>
          <w:tcPr>
            <w:tcW w:w="1713"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1</w:t>
            </w:r>
          </w:p>
        </w:tc>
        <w:tc>
          <w:tcPr>
            <w:tcW w:w="1481"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2</w:t>
            </w:r>
          </w:p>
        </w:tc>
        <w:tc>
          <w:tcPr>
            <w:tcW w:w="709"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3</w:t>
            </w:r>
          </w:p>
        </w:tc>
        <w:tc>
          <w:tcPr>
            <w:tcW w:w="708"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4</w:t>
            </w:r>
          </w:p>
        </w:tc>
        <w:tc>
          <w:tcPr>
            <w:tcW w:w="1843"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5</w:t>
            </w:r>
          </w:p>
        </w:tc>
        <w:tc>
          <w:tcPr>
            <w:tcW w:w="851"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6</w:t>
            </w:r>
          </w:p>
        </w:tc>
        <w:tc>
          <w:tcPr>
            <w:tcW w:w="850"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7</w:t>
            </w:r>
          </w:p>
        </w:tc>
        <w:tc>
          <w:tcPr>
            <w:tcW w:w="709"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8</w:t>
            </w:r>
          </w:p>
        </w:tc>
        <w:tc>
          <w:tcPr>
            <w:tcW w:w="642"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9</w:t>
            </w:r>
          </w:p>
        </w:tc>
      </w:tr>
      <w:tr w:rsidR="002D3832" w:rsidRPr="00294AE6" w:rsidTr="008B2D94">
        <w:trPr>
          <w:cantSplit/>
          <w:trHeight w:val="4080"/>
        </w:trPr>
        <w:tc>
          <w:tcPr>
            <w:tcW w:w="1713" w:type="dxa"/>
          </w:tcPr>
          <w:p w:rsidR="002D3832" w:rsidRPr="00294AE6" w:rsidRDefault="002D3832" w:rsidP="008B2D94">
            <w:pPr>
              <w:widowControl w:val="0"/>
              <w:autoSpaceDE w:val="0"/>
              <w:autoSpaceDN w:val="0"/>
              <w:adjustRightInd w:val="0"/>
              <w:rPr>
                <w:b/>
                <w:sz w:val="20"/>
                <w:szCs w:val="20"/>
              </w:rPr>
            </w:pPr>
            <w:r w:rsidRPr="00294AE6">
              <w:rPr>
                <w:b/>
                <w:sz w:val="20"/>
                <w:szCs w:val="20"/>
              </w:rPr>
              <w:t>Подпрограмма 2 «Создание и развитие инфраструктуры на сельских территориях»</w:t>
            </w:r>
          </w:p>
        </w:tc>
        <w:tc>
          <w:tcPr>
            <w:tcW w:w="1481" w:type="dxa"/>
          </w:tcPr>
          <w:p w:rsidR="002D3832" w:rsidRPr="00294AE6" w:rsidRDefault="002D3832" w:rsidP="008B2D94">
            <w:pPr>
              <w:jc w:val="both"/>
              <w:rPr>
                <w:sz w:val="20"/>
                <w:szCs w:val="20"/>
                <w:lang w:eastAsia="en-US"/>
              </w:rPr>
            </w:pPr>
            <w:r w:rsidRPr="00294AE6">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2D3832" w:rsidRPr="00294AE6" w:rsidRDefault="002D3832" w:rsidP="008B2D94">
            <w:pPr>
              <w:rPr>
                <w:sz w:val="20"/>
                <w:szCs w:val="20"/>
                <w:lang w:eastAsia="en-US"/>
              </w:rPr>
            </w:pPr>
          </w:p>
          <w:p w:rsidR="002D3832" w:rsidRPr="00294AE6" w:rsidRDefault="002D3832" w:rsidP="008B2D94">
            <w:pPr>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8"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843" w:type="dxa"/>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Повышение уровня социально-инженерного обустройства сельских территорий;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снижение миграционного оттока сельского населения;</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2D3832" w:rsidRPr="00294AE6" w:rsidRDefault="002D3832" w:rsidP="008B2D94">
            <w:pPr>
              <w:widowControl w:val="0"/>
              <w:autoSpaceDE w:val="0"/>
              <w:autoSpaceDN w:val="0"/>
              <w:adjustRightInd w:val="0"/>
              <w:jc w:val="center"/>
              <w:rPr>
                <w:b/>
                <w:sz w:val="20"/>
                <w:szCs w:val="20"/>
              </w:rPr>
            </w:pPr>
            <w:r w:rsidRPr="00294AE6">
              <w:rPr>
                <w:sz w:val="20"/>
                <w:szCs w:val="20"/>
              </w:rPr>
              <w:t>х</w:t>
            </w:r>
          </w:p>
        </w:tc>
        <w:tc>
          <w:tcPr>
            <w:tcW w:w="850" w:type="dxa"/>
          </w:tcPr>
          <w:p w:rsidR="002D3832" w:rsidRPr="00294AE6" w:rsidRDefault="002D3832" w:rsidP="008B2D94">
            <w:pPr>
              <w:jc w:val="center"/>
              <w:rPr>
                <w:b/>
                <w:bCs/>
                <w:sz w:val="20"/>
                <w:szCs w:val="20"/>
              </w:rPr>
            </w:pPr>
            <w:r w:rsidRPr="00294AE6">
              <w:rPr>
                <w:b/>
                <w:bCs/>
                <w:sz w:val="20"/>
                <w:szCs w:val="20"/>
              </w:rPr>
              <w:t>3733,05</w:t>
            </w:r>
          </w:p>
        </w:tc>
        <w:tc>
          <w:tcPr>
            <w:tcW w:w="709" w:type="dxa"/>
          </w:tcPr>
          <w:p w:rsidR="002D3832" w:rsidRPr="00294AE6" w:rsidRDefault="002D3832" w:rsidP="008B2D94">
            <w:pPr>
              <w:jc w:val="center"/>
              <w:rPr>
                <w:b/>
                <w:bCs/>
                <w:sz w:val="20"/>
                <w:szCs w:val="20"/>
              </w:rPr>
            </w:pPr>
            <w:r w:rsidRPr="00294AE6">
              <w:rPr>
                <w:b/>
                <w:bCs/>
                <w:sz w:val="20"/>
                <w:szCs w:val="20"/>
              </w:rPr>
              <w:t>262,05</w:t>
            </w:r>
          </w:p>
        </w:tc>
        <w:tc>
          <w:tcPr>
            <w:tcW w:w="642" w:type="dxa"/>
          </w:tcPr>
          <w:p w:rsidR="002D3832" w:rsidRPr="00294AE6" w:rsidRDefault="002D3832" w:rsidP="008B2D94">
            <w:pPr>
              <w:jc w:val="center"/>
              <w:rPr>
                <w:b/>
                <w:bCs/>
                <w:sz w:val="20"/>
                <w:szCs w:val="20"/>
              </w:rPr>
            </w:pPr>
            <w:r w:rsidRPr="00294AE6">
              <w:rPr>
                <w:b/>
                <w:bCs/>
                <w:sz w:val="20"/>
                <w:szCs w:val="20"/>
              </w:rPr>
              <w:t>1338,9</w:t>
            </w:r>
          </w:p>
        </w:tc>
      </w:tr>
      <w:tr w:rsidR="002D3832" w:rsidRPr="00294AE6" w:rsidTr="008B2D94">
        <w:trPr>
          <w:cantSplit/>
          <w:trHeight w:val="4080"/>
        </w:trPr>
        <w:tc>
          <w:tcPr>
            <w:tcW w:w="1713" w:type="dxa"/>
          </w:tcPr>
          <w:p w:rsidR="002D3832" w:rsidRPr="00294AE6" w:rsidRDefault="002D3832" w:rsidP="008B2D94">
            <w:pPr>
              <w:widowControl w:val="0"/>
              <w:autoSpaceDE w:val="0"/>
              <w:autoSpaceDN w:val="0"/>
              <w:adjustRightInd w:val="0"/>
              <w:rPr>
                <w:b/>
                <w:sz w:val="20"/>
                <w:szCs w:val="20"/>
              </w:rPr>
            </w:pPr>
            <w:r w:rsidRPr="00294AE6">
              <w:rPr>
                <w:b/>
                <w:sz w:val="20"/>
                <w:szCs w:val="20"/>
              </w:rPr>
              <w:lastRenderedPageBreak/>
              <w:t>Основное мероприятие 1</w:t>
            </w:r>
          </w:p>
          <w:p w:rsidR="002D3832" w:rsidRPr="00294AE6" w:rsidRDefault="002D3832" w:rsidP="008B2D94">
            <w:pPr>
              <w:widowControl w:val="0"/>
              <w:autoSpaceDE w:val="0"/>
              <w:autoSpaceDN w:val="0"/>
              <w:adjustRightInd w:val="0"/>
              <w:rPr>
                <w:b/>
                <w:sz w:val="20"/>
                <w:szCs w:val="20"/>
              </w:rPr>
            </w:pPr>
            <w:r w:rsidRPr="00294AE6">
              <w:rPr>
                <w:rFonts w:eastAsia="Calibri"/>
                <w:sz w:val="20"/>
                <w:szCs w:val="20"/>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81" w:type="dxa"/>
            <w:vMerge w:val="restart"/>
          </w:tcPr>
          <w:p w:rsidR="002D3832" w:rsidRPr="00294AE6" w:rsidRDefault="002D3832" w:rsidP="008B2D94">
            <w:pPr>
              <w:jc w:val="both"/>
              <w:rPr>
                <w:sz w:val="20"/>
                <w:szCs w:val="20"/>
                <w:lang w:eastAsia="en-US"/>
              </w:rPr>
            </w:pPr>
            <w:r w:rsidRPr="00294AE6">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2D3832" w:rsidRPr="00294AE6" w:rsidRDefault="002D3832" w:rsidP="008B2D94">
            <w:pPr>
              <w:jc w:val="both"/>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8"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843" w:type="dxa"/>
            <w:vMerge w:val="restart"/>
          </w:tcPr>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Повышение уровня социально-инженерного обустройства сельских территорий;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снижение миграционного оттока сельского населения;</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х</w:t>
            </w:r>
          </w:p>
        </w:tc>
        <w:tc>
          <w:tcPr>
            <w:tcW w:w="850" w:type="dxa"/>
          </w:tcPr>
          <w:p w:rsidR="002D3832" w:rsidRPr="00294AE6" w:rsidRDefault="002D3832" w:rsidP="008B2D94">
            <w:pPr>
              <w:jc w:val="center"/>
              <w:rPr>
                <w:b/>
                <w:bCs/>
                <w:sz w:val="20"/>
                <w:szCs w:val="20"/>
              </w:rPr>
            </w:pPr>
            <w:r w:rsidRPr="00294AE6">
              <w:rPr>
                <w:b/>
                <w:bCs/>
                <w:sz w:val="20"/>
                <w:szCs w:val="20"/>
              </w:rPr>
              <w:t>3733,05</w:t>
            </w:r>
          </w:p>
        </w:tc>
        <w:tc>
          <w:tcPr>
            <w:tcW w:w="709" w:type="dxa"/>
          </w:tcPr>
          <w:p w:rsidR="002D3832" w:rsidRPr="00294AE6" w:rsidRDefault="002D3832" w:rsidP="008B2D94">
            <w:pPr>
              <w:jc w:val="center"/>
              <w:rPr>
                <w:b/>
                <w:bCs/>
                <w:sz w:val="20"/>
                <w:szCs w:val="20"/>
              </w:rPr>
            </w:pPr>
            <w:r w:rsidRPr="00294AE6">
              <w:rPr>
                <w:b/>
                <w:bCs/>
                <w:sz w:val="20"/>
                <w:szCs w:val="20"/>
              </w:rPr>
              <w:t>262,05</w:t>
            </w:r>
          </w:p>
        </w:tc>
        <w:tc>
          <w:tcPr>
            <w:tcW w:w="642" w:type="dxa"/>
          </w:tcPr>
          <w:p w:rsidR="002D3832" w:rsidRPr="00294AE6" w:rsidRDefault="002D3832" w:rsidP="008B2D94">
            <w:pPr>
              <w:jc w:val="center"/>
              <w:rPr>
                <w:b/>
                <w:bCs/>
                <w:sz w:val="20"/>
                <w:szCs w:val="20"/>
              </w:rPr>
            </w:pPr>
            <w:r w:rsidRPr="00294AE6">
              <w:rPr>
                <w:b/>
                <w:bCs/>
                <w:sz w:val="20"/>
                <w:szCs w:val="20"/>
              </w:rPr>
              <w:t>1338,9</w:t>
            </w:r>
          </w:p>
          <w:p w:rsidR="002D3832" w:rsidRPr="00294AE6" w:rsidRDefault="002D3832" w:rsidP="008B2D94">
            <w:pPr>
              <w:jc w:val="center"/>
              <w:rPr>
                <w:b/>
                <w:bCs/>
                <w:sz w:val="20"/>
                <w:szCs w:val="20"/>
              </w:rPr>
            </w:pPr>
          </w:p>
        </w:tc>
      </w:tr>
      <w:tr w:rsidR="002D3832" w:rsidRPr="00294AE6" w:rsidTr="008B2D94">
        <w:trPr>
          <w:cantSplit/>
          <w:trHeight w:val="1027"/>
        </w:trPr>
        <w:tc>
          <w:tcPr>
            <w:tcW w:w="1713" w:type="dxa"/>
          </w:tcPr>
          <w:p w:rsidR="002D3832" w:rsidRPr="00294AE6" w:rsidRDefault="002D3832" w:rsidP="008B2D94">
            <w:pPr>
              <w:widowControl w:val="0"/>
              <w:autoSpaceDE w:val="0"/>
              <w:autoSpaceDN w:val="0"/>
              <w:adjustRightInd w:val="0"/>
              <w:rPr>
                <w:b/>
                <w:sz w:val="20"/>
                <w:szCs w:val="20"/>
              </w:rPr>
            </w:pPr>
            <w:r w:rsidRPr="00294AE6">
              <w:rPr>
                <w:rFonts w:eastAsia="Calibri"/>
                <w:b/>
                <w:sz w:val="20"/>
                <w:szCs w:val="20"/>
                <w:lang w:eastAsia="en-US"/>
              </w:rPr>
              <w:t>Мероприятие 1.1</w:t>
            </w:r>
            <w:r w:rsidRPr="00294AE6">
              <w:rPr>
                <w:rFonts w:eastAsia="Calibri"/>
                <w:color w:val="FF0000"/>
                <w:sz w:val="20"/>
                <w:szCs w:val="20"/>
                <w:lang w:eastAsia="en-US"/>
              </w:rPr>
              <w:t xml:space="preserve"> </w:t>
            </w:r>
            <w:r w:rsidRPr="00294AE6">
              <w:rPr>
                <w:rFonts w:eastAsia="Calibri"/>
                <w:sz w:val="20"/>
                <w:szCs w:val="20"/>
                <w:lang w:eastAsia="en-US"/>
              </w:rPr>
              <w:t>Развитие газификации в сельской местности в рамках обеспечения комплексного развития сельских территорий</w:t>
            </w:r>
          </w:p>
        </w:tc>
        <w:tc>
          <w:tcPr>
            <w:tcW w:w="1481" w:type="dxa"/>
            <w:vMerge/>
          </w:tcPr>
          <w:p w:rsidR="002D3832" w:rsidRPr="00294AE6" w:rsidRDefault="002D3832" w:rsidP="008B2D94">
            <w:pPr>
              <w:jc w:val="both"/>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8"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843" w:type="dxa"/>
            <w:vMerge/>
          </w:tcPr>
          <w:p w:rsidR="002D3832" w:rsidRPr="00294AE6" w:rsidRDefault="002D3832" w:rsidP="008B2D94">
            <w:pPr>
              <w:autoSpaceDE w:val="0"/>
              <w:autoSpaceDN w:val="0"/>
              <w:adjustRightInd w:val="0"/>
              <w:jc w:val="center"/>
              <w:rPr>
                <w:rFonts w:eastAsia="Calibri"/>
                <w:bCs/>
                <w:sz w:val="20"/>
                <w:szCs w:val="20"/>
                <w:lang w:eastAsia="en-US"/>
              </w:rPr>
            </w:pPr>
          </w:p>
        </w:tc>
        <w:tc>
          <w:tcPr>
            <w:tcW w:w="851"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х</w:t>
            </w:r>
          </w:p>
        </w:tc>
        <w:tc>
          <w:tcPr>
            <w:tcW w:w="850" w:type="dxa"/>
          </w:tcPr>
          <w:p w:rsidR="002D3832" w:rsidRPr="00294AE6" w:rsidRDefault="002D3832" w:rsidP="008B2D94">
            <w:pPr>
              <w:jc w:val="center"/>
              <w:rPr>
                <w:bCs/>
                <w:sz w:val="20"/>
                <w:szCs w:val="20"/>
              </w:rPr>
            </w:pPr>
            <w:r w:rsidRPr="00294AE6">
              <w:rPr>
                <w:bCs/>
                <w:sz w:val="20"/>
                <w:szCs w:val="20"/>
              </w:rPr>
              <w:t>0,0</w:t>
            </w:r>
          </w:p>
        </w:tc>
        <w:tc>
          <w:tcPr>
            <w:tcW w:w="709" w:type="dxa"/>
          </w:tcPr>
          <w:p w:rsidR="002D3832" w:rsidRPr="00294AE6" w:rsidRDefault="002D3832" w:rsidP="008B2D94">
            <w:pPr>
              <w:jc w:val="center"/>
              <w:rPr>
                <w:bCs/>
                <w:sz w:val="20"/>
                <w:szCs w:val="20"/>
              </w:rPr>
            </w:pPr>
            <w:r w:rsidRPr="00294AE6">
              <w:rPr>
                <w:bCs/>
                <w:sz w:val="20"/>
                <w:szCs w:val="20"/>
              </w:rPr>
              <w:t>0,0</w:t>
            </w:r>
          </w:p>
        </w:tc>
        <w:tc>
          <w:tcPr>
            <w:tcW w:w="642" w:type="dxa"/>
          </w:tcPr>
          <w:p w:rsidR="002D3832" w:rsidRPr="00294AE6" w:rsidRDefault="002D3832" w:rsidP="008B2D94">
            <w:pPr>
              <w:jc w:val="center"/>
              <w:rPr>
                <w:bCs/>
                <w:sz w:val="20"/>
                <w:szCs w:val="20"/>
              </w:rPr>
            </w:pPr>
            <w:r w:rsidRPr="00294AE6">
              <w:rPr>
                <w:bCs/>
                <w:sz w:val="20"/>
                <w:szCs w:val="20"/>
              </w:rPr>
              <w:t>0,0</w:t>
            </w:r>
          </w:p>
        </w:tc>
      </w:tr>
      <w:tr w:rsidR="002D3832" w:rsidRPr="00294AE6" w:rsidTr="008B2D94">
        <w:trPr>
          <w:cantSplit/>
          <w:trHeight w:val="1254"/>
        </w:trPr>
        <w:tc>
          <w:tcPr>
            <w:tcW w:w="1713" w:type="dxa"/>
          </w:tcPr>
          <w:p w:rsidR="002D3832" w:rsidRPr="00294AE6" w:rsidRDefault="002D3832" w:rsidP="008B2D94">
            <w:pPr>
              <w:widowControl w:val="0"/>
              <w:autoSpaceDE w:val="0"/>
              <w:autoSpaceDN w:val="0"/>
              <w:adjustRightInd w:val="0"/>
              <w:rPr>
                <w:b/>
                <w:sz w:val="20"/>
                <w:szCs w:val="20"/>
              </w:rPr>
            </w:pPr>
            <w:r w:rsidRPr="00294AE6">
              <w:rPr>
                <w:rFonts w:eastAsia="Calibri"/>
                <w:b/>
                <w:sz w:val="20"/>
                <w:szCs w:val="20"/>
                <w:lang w:eastAsia="en-US"/>
              </w:rPr>
              <w:t>Мероприятие 1.2</w:t>
            </w:r>
            <w:r w:rsidRPr="00294AE6">
              <w:rPr>
                <w:rFonts w:eastAsia="Calibri"/>
                <w:sz w:val="20"/>
                <w:szCs w:val="20"/>
                <w:lang w:eastAsia="en-US"/>
              </w:rPr>
              <w:t xml:space="preserve"> Развитие водоснабжения в сельской местности в рамках обеспечения комплексного развития сельских территорий</w:t>
            </w:r>
          </w:p>
        </w:tc>
        <w:tc>
          <w:tcPr>
            <w:tcW w:w="1481" w:type="dxa"/>
            <w:vMerge/>
          </w:tcPr>
          <w:p w:rsidR="002D3832" w:rsidRPr="00294AE6" w:rsidRDefault="002D3832" w:rsidP="008B2D94">
            <w:pPr>
              <w:jc w:val="both"/>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8"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843" w:type="dxa"/>
            <w:vMerge/>
          </w:tcPr>
          <w:p w:rsidR="002D3832" w:rsidRPr="00294AE6" w:rsidRDefault="002D3832" w:rsidP="008B2D94">
            <w:pPr>
              <w:autoSpaceDE w:val="0"/>
              <w:autoSpaceDN w:val="0"/>
              <w:adjustRightInd w:val="0"/>
              <w:jc w:val="center"/>
              <w:rPr>
                <w:rFonts w:eastAsia="Calibri"/>
                <w:bCs/>
                <w:sz w:val="20"/>
                <w:szCs w:val="20"/>
                <w:lang w:eastAsia="en-US"/>
              </w:rPr>
            </w:pPr>
          </w:p>
        </w:tc>
        <w:tc>
          <w:tcPr>
            <w:tcW w:w="851"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х</w:t>
            </w:r>
          </w:p>
        </w:tc>
        <w:tc>
          <w:tcPr>
            <w:tcW w:w="850" w:type="dxa"/>
          </w:tcPr>
          <w:p w:rsidR="002D3832" w:rsidRPr="00294AE6" w:rsidRDefault="002D3832" w:rsidP="008B2D94">
            <w:pPr>
              <w:jc w:val="center"/>
              <w:rPr>
                <w:bCs/>
                <w:sz w:val="20"/>
                <w:szCs w:val="20"/>
              </w:rPr>
            </w:pPr>
            <w:r w:rsidRPr="00294AE6">
              <w:rPr>
                <w:bCs/>
                <w:sz w:val="20"/>
                <w:szCs w:val="20"/>
              </w:rPr>
              <w:t>636,89</w:t>
            </w:r>
          </w:p>
        </w:tc>
        <w:tc>
          <w:tcPr>
            <w:tcW w:w="709" w:type="dxa"/>
          </w:tcPr>
          <w:p w:rsidR="002D3832" w:rsidRPr="00294AE6" w:rsidRDefault="002D3832" w:rsidP="008B2D94">
            <w:pPr>
              <w:jc w:val="center"/>
              <w:rPr>
                <w:bCs/>
                <w:sz w:val="20"/>
                <w:szCs w:val="20"/>
              </w:rPr>
            </w:pPr>
            <w:r w:rsidRPr="00294AE6">
              <w:rPr>
                <w:bCs/>
                <w:sz w:val="20"/>
                <w:szCs w:val="20"/>
              </w:rPr>
              <w:t>0,0</w:t>
            </w:r>
          </w:p>
        </w:tc>
        <w:tc>
          <w:tcPr>
            <w:tcW w:w="642" w:type="dxa"/>
          </w:tcPr>
          <w:p w:rsidR="002D3832" w:rsidRPr="00294AE6" w:rsidRDefault="002D3832" w:rsidP="008B2D94">
            <w:pPr>
              <w:jc w:val="center"/>
              <w:rPr>
                <w:bCs/>
                <w:sz w:val="20"/>
                <w:szCs w:val="20"/>
              </w:rPr>
            </w:pPr>
            <w:r w:rsidRPr="00294AE6">
              <w:rPr>
                <w:bCs/>
                <w:sz w:val="20"/>
                <w:szCs w:val="20"/>
              </w:rPr>
              <w:t>0,0</w:t>
            </w:r>
          </w:p>
        </w:tc>
      </w:tr>
      <w:tr w:rsidR="002D3832" w:rsidRPr="00294AE6" w:rsidTr="008B2D94">
        <w:trPr>
          <w:cantSplit/>
          <w:trHeight w:val="1272"/>
        </w:trPr>
        <w:tc>
          <w:tcPr>
            <w:tcW w:w="1713" w:type="dxa"/>
          </w:tcPr>
          <w:p w:rsidR="002D3832" w:rsidRPr="00294AE6" w:rsidRDefault="002D3832" w:rsidP="008B2D94">
            <w:pPr>
              <w:widowControl w:val="0"/>
              <w:autoSpaceDE w:val="0"/>
              <w:autoSpaceDN w:val="0"/>
              <w:adjustRightInd w:val="0"/>
              <w:rPr>
                <w:b/>
                <w:sz w:val="20"/>
                <w:szCs w:val="20"/>
              </w:rPr>
            </w:pPr>
            <w:r w:rsidRPr="00294AE6">
              <w:rPr>
                <w:rFonts w:eastAsia="Calibri"/>
                <w:b/>
                <w:sz w:val="20"/>
                <w:szCs w:val="20"/>
                <w:lang w:eastAsia="en-US"/>
              </w:rPr>
              <w:t>Мероприятие 1.3</w:t>
            </w:r>
            <w:r w:rsidRPr="00294AE6">
              <w:rPr>
                <w:rFonts w:eastAsia="Calibri"/>
                <w:color w:val="FF0000"/>
                <w:sz w:val="20"/>
                <w:szCs w:val="20"/>
                <w:lang w:eastAsia="en-US"/>
              </w:rPr>
              <w:t xml:space="preserve"> </w:t>
            </w:r>
            <w:r w:rsidRPr="00294AE6">
              <w:rPr>
                <w:rFonts w:eastAsia="Calibri"/>
                <w:sz w:val="20"/>
                <w:szCs w:val="20"/>
                <w:lang w:eastAsia="en-US"/>
              </w:rPr>
              <w:t>Реализация проектов комплексного обустройства площадок под компактную жилищную</w:t>
            </w:r>
            <w:r w:rsidRPr="00294AE6">
              <w:rPr>
                <w:rFonts w:eastAsia="Calibri"/>
                <w:color w:val="FF0000"/>
                <w:sz w:val="20"/>
                <w:szCs w:val="20"/>
                <w:lang w:eastAsia="en-US"/>
              </w:rPr>
              <w:t xml:space="preserve"> </w:t>
            </w:r>
            <w:r w:rsidRPr="00294AE6">
              <w:rPr>
                <w:rFonts w:eastAsia="Calibri"/>
                <w:sz w:val="20"/>
                <w:szCs w:val="20"/>
                <w:lang w:eastAsia="en-US"/>
              </w:rPr>
              <w:t>застройку</w:t>
            </w:r>
          </w:p>
        </w:tc>
        <w:tc>
          <w:tcPr>
            <w:tcW w:w="1481" w:type="dxa"/>
            <w:vMerge/>
          </w:tcPr>
          <w:p w:rsidR="002D3832" w:rsidRPr="00294AE6" w:rsidRDefault="002D3832" w:rsidP="008B2D94">
            <w:pPr>
              <w:jc w:val="both"/>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8"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843" w:type="dxa"/>
            <w:vMerge/>
          </w:tcPr>
          <w:p w:rsidR="002D3832" w:rsidRPr="00294AE6" w:rsidRDefault="002D3832" w:rsidP="008B2D94">
            <w:pPr>
              <w:autoSpaceDE w:val="0"/>
              <w:autoSpaceDN w:val="0"/>
              <w:adjustRightInd w:val="0"/>
              <w:jc w:val="center"/>
              <w:rPr>
                <w:rFonts w:eastAsia="Calibri"/>
                <w:bCs/>
                <w:sz w:val="20"/>
                <w:szCs w:val="20"/>
                <w:lang w:eastAsia="en-US"/>
              </w:rPr>
            </w:pPr>
          </w:p>
        </w:tc>
        <w:tc>
          <w:tcPr>
            <w:tcW w:w="851"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х</w:t>
            </w:r>
          </w:p>
        </w:tc>
        <w:tc>
          <w:tcPr>
            <w:tcW w:w="850" w:type="dxa"/>
          </w:tcPr>
          <w:p w:rsidR="002D3832" w:rsidRPr="00294AE6" w:rsidRDefault="002D3832" w:rsidP="008B2D94">
            <w:pPr>
              <w:jc w:val="center"/>
              <w:rPr>
                <w:bCs/>
                <w:sz w:val="20"/>
                <w:szCs w:val="20"/>
              </w:rPr>
            </w:pPr>
            <w:r w:rsidRPr="00294AE6">
              <w:rPr>
                <w:bCs/>
                <w:sz w:val="20"/>
                <w:szCs w:val="20"/>
              </w:rPr>
              <w:t>0,0</w:t>
            </w:r>
          </w:p>
        </w:tc>
        <w:tc>
          <w:tcPr>
            <w:tcW w:w="709" w:type="dxa"/>
          </w:tcPr>
          <w:p w:rsidR="002D3832" w:rsidRPr="00294AE6" w:rsidRDefault="002D3832" w:rsidP="008B2D94">
            <w:pPr>
              <w:jc w:val="center"/>
              <w:rPr>
                <w:bCs/>
                <w:sz w:val="20"/>
                <w:szCs w:val="20"/>
              </w:rPr>
            </w:pPr>
            <w:r w:rsidRPr="00294AE6">
              <w:rPr>
                <w:bCs/>
                <w:sz w:val="20"/>
                <w:szCs w:val="20"/>
              </w:rPr>
              <w:t>0,0</w:t>
            </w:r>
          </w:p>
        </w:tc>
        <w:tc>
          <w:tcPr>
            <w:tcW w:w="642" w:type="dxa"/>
          </w:tcPr>
          <w:p w:rsidR="002D3832" w:rsidRPr="00294AE6" w:rsidRDefault="002D3832" w:rsidP="008B2D94">
            <w:pPr>
              <w:jc w:val="center"/>
              <w:rPr>
                <w:bCs/>
                <w:sz w:val="20"/>
                <w:szCs w:val="20"/>
              </w:rPr>
            </w:pPr>
            <w:r w:rsidRPr="00294AE6">
              <w:rPr>
                <w:bCs/>
                <w:sz w:val="20"/>
                <w:szCs w:val="20"/>
              </w:rPr>
              <w:t>0,0</w:t>
            </w:r>
          </w:p>
        </w:tc>
      </w:tr>
      <w:tr w:rsidR="002D3832" w:rsidRPr="00294AE6" w:rsidTr="008B2D94">
        <w:trPr>
          <w:cantSplit/>
          <w:trHeight w:val="1262"/>
        </w:trPr>
        <w:tc>
          <w:tcPr>
            <w:tcW w:w="1713" w:type="dxa"/>
          </w:tcPr>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b/>
                <w:sz w:val="20"/>
                <w:szCs w:val="20"/>
                <w:lang w:eastAsia="en-US"/>
              </w:rPr>
              <w:lastRenderedPageBreak/>
              <w:t>Мероприятие</w:t>
            </w:r>
            <w:r w:rsidRPr="00294AE6">
              <w:rPr>
                <w:rFonts w:eastAsia="Calibri"/>
                <w:sz w:val="20"/>
                <w:szCs w:val="20"/>
                <w:lang w:eastAsia="en-US"/>
              </w:rPr>
              <w:t xml:space="preserve"> </w:t>
            </w:r>
            <w:r w:rsidRPr="00294AE6">
              <w:rPr>
                <w:rFonts w:eastAsia="Calibri"/>
                <w:b/>
                <w:sz w:val="20"/>
                <w:szCs w:val="20"/>
                <w:lang w:eastAsia="en-US"/>
              </w:rPr>
              <w:t>1.4</w:t>
            </w:r>
            <w:r w:rsidRPr="00294AE6">
              <w:rPr>
                <w:rFonts w:eastAsia="Calibri"/>
                <w:color w:val="FF0000"/>
                <w:sz w:val="20"/>
                <w:szCs w:val="20"/>
                <w:lang w:eastAsia="en-US"/>
              </w:rPr>
              <w:t xml:space="preserve"> </w:t>
            </w:r>
            <w:r w:rsidRPr="00294AE6">
              <w:rPr>
                <w:rFonts w:eastAsia="Calibri"/>
                <w:sz w:val="20"/>
                <w:szCs w:val="20"/>
                <w:lang w:eastAsia="en-US"/>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2D3832" w:rsidRPr="00294AE6" w:rsidRDefault="002D3832" w:rsidP="008B2D94">
            <w:pPr>
              <w:widowControl w:val="0"/>
              <w:autoSpaceDE w:val="0"/>
              <w:autoSpaceDN w:val="0"/>
              <w:adjustRightInd w:val="0"/>
              <w:rPr>
                <w:b/>
                <w:sz w:val="20"/>
                <w:szCs w:val="20"/>
              </w:rPr>
            </w:pPr>
          </w:p>
        </w:tc>
        <w:tc>
          <w:tcPr>
            <w:tcW w:w="1481" w:type="dxa"/>
            <w:vMerge/>
          </w:tcPr>
          <w:p w:rsidR="002D3832" w:rsidRPr="00294AE6" w:rsidRDefault="002D3832" w:rsidP="008B2D94">
            <w:pPr>
              <w:jc w:val="both"/>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8"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843" w:type="dxa"/>
            <w:vMerge/>
          </w:tcPr>
          <w:p w:rsidR="002D3832" w:rsidRPr="00294AE6" w:rsidRDefault="002D3832" w:rsidP="008B2D94">
            <w:pPr>
              <w:autoSpaceDE w:val="0"/>
              <w:autoSpaceDN w:val="0"/>
              <w:adjustRightInd w:val="0"/>
              <w:jc w:val="center"/>
              <w:rPr>
                <w:rFonts w:eastAsia="Calibri"/>
                <w:bCs/>
                <w:sz w:val="20"/>
                <w:szCs w:val="20"/>
                <w:lang w:eastAsia="en-US"/>
              </w:rPr>
            </w:pPr>
          </w:p>
        </w:tc>
        <w:tc>
          <w:tcPr>
            <w:tcW w:w="851"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х</w:t>
            </w:r>
          </w:p>
        </w:tc>
        <w:tc>
          <w:tcPr>
            <w:tcW w:w="850" w:type="dxa"/>
          </w:tcPr>
          <w:p w:rsidR="002D3832" w:rsidRPr="00294AE6" w:rsidRDefault="002D3832" w:rsidP="008B2D94">
            <w:pPr>
              <w:jc w:val="center"/>
              <w:rPr>
                <w:bCs/>
                <w:sz w:val="20"/>
                <w:szCs w:val="20"/>
              </w:rPr>
            </w:pPr>
            <w:r w:rsidRPr="00294AE6">
              <w:rPr>
                <w:bCs/>
                <w:sz w:val="20"/>
                <w:szCs w:val="20"/>
              </w:rPr>
              <w:t>0,0</w:t>
            </w:r>
          </w:p>
        </w:tc>
        <w:tc>
          <w:tcPr>
            <w:tcW w:w="709" w:type="dxa"/>
          </w:tcPr>
          <w:p w:rsidR="002D3832" w:rsidRPr="00294AE6" w:rsidRDefault="002D3832" w:rsidP="008B2D94">
            <w:pPr>
              <w:jc w:val="center"/>
              <w:rPr>
                <w:bCs/>
                <w:sz w:val="20"/>
                <w:szCs w:val="20"/>
              </w:rPr>
            </w:pPr>
            <w:r w:rsidRPr="00294AE6">
              <w:rPr>
                <w:bCs/>
                <w:sz w:val="20"/>
                <w:szCs w:val="20"/>
              </w:rPr>
              <w:t>0,0</w:t>
            </w:r>
          </w:p>
        </w:tc>
        <w:tc>
          <w:tcPr>
            <w:tcW w:w="642" w:type="dxa"/>
          </w:tcPr>
          <w:p w:rsidR="002D3832" w:rsidRPr="00294AE6" w:rsidRDefault="002D3832" w:rsidP="008B2D94">
            <w:pPr>
              <w:jc w:val="center"/>
              <w:rPr>
                <w:bCs/>
                <w:sz w:val="20"/>
                <w:szCs w:val="20"/>
              </w:rPr>
            </w:pPr>
            <w:r w:rsidRPr="00294AE6">
              <w:rPr>
                <w:bCs/>
                <w:sz w:val="20"/>
                <w:szCs w:val="20"/>
              </w:rPr>
              <w:t>0,0</w:t>
            </w:r>
          </w:p>
        </w:tc>
      </w:tr>
      <w:tr w:rsidR="002D3832" w:rsidRPr="00294AE6" w:rsidTr="008B2D94">
        <w:trPr>
          <w:cantSplit/>
          <w:trHeight w:val="983"/>
        </w:trPr>
        <w:tc>
          <w:tcPr>
            <w:tcW w:w="1713" w:type="dxa"/>
          </w:tcPr>
          <w:p w:rsidR="002D3832" w:rsidRPr="00294AE6" w:rsidRDefault="002D3832" w:rsidP="008B2D94">
            <w:pPr>
              <w:widowControl w:val="0"/>
              <w:autoSpaceDE w:val="0"/>
              <w:autoSpaceDN w:val="0"/>
              <w:adjustRightInd w:val="0"/>
              <w:rPr>
                <w:rFonts w:eastAsia="Calibri"/>
                <w:b/>
                <w:sz w:val="20"/>
                <w:szCs w:val="20"/>
                <w:lang w:eastAsia="en-US"/>
              </w:rPr>
            </w:pPr>
            <w:r w:rsidRPr="00294AE6">
              <w:rPr>
                <w:rFonts w:eastAsia="Calibri"/>
                <w:b/>
                <w:sz w:val="20"/>
                <w:szCs w:val="20"/>
                <w:lang w:eastAsia="en-US"/>
              </w:rPr>
              <w:t>Мероприятие 1.5</w:t>
            </w:r>
          </w:p>
          <w:p w:rsidR="002D3832" w:rsidRPr="00294AE6" w:rsidRDefault="002D3832" w:rsidP="008B2D94">
            <w:pPr>
              <w:widowControl w:val="0"/>
              <w:autoSpaceDE w:val="0"/>
              <w:autoSpaceDN w:val="0"/>
              <w:adjustRightInd w:val="0"/>
              <w:rPr>
                <w:b/>
                <w:sz w:val="20"/>
                <w:szCs w:val="20"/>
              </w:rPr>
            </w:pPr>
            <w:r w:rsidRPr="00294AE6">
              <w:rPr>
                <w:rFonts w:eastAsia="Calibri"/>
                <w:sz w:val="20"/>
                <w:szCs w:val="20"/>
                <w:lang w:eastAsia="en-US"/>
              </w:rPr>
              <w:t>Реализация проектов комплексного развития сельских территорий или сельских агломераций</w:t>
            </w:r>
          </w:p>
        </w:tc>
        <w:tc>
          <w:tcPr>
            <w:tcW w:w="1481" w:type="dxa"/>
            <w:vMerge/>
          </w:tcPr>
          <w:p w:rsidR="002D3832" w:rsidRPr="00294AE6" w:rsidRDefault="002D3832" w:rsidP="008B2D94">
            <w:pPr>
              <w:jc w:val="both"/>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8"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843" w:type="dxa"/>
            <w:vMerge/>
          </w:tcPr>
          <w:p w:rsidR="002D3832" w:rsidRPr="00294AE6" w:rsidRDefault="002D3832" w:rsidP="008B2D94">
            <w:pPr>
              <w:autoSpaceDE w:val="0"/>
              <w:autoSpaceDN w:val="0"/>
              <w:adjustRightInd w:val="0"/>
              <w:jc w:val="center"/>
              <w:rPr>
                <w:rFonts w:eastAsia="Calibri"/>
                <w:bCs/>
                <w:sz w:val="20"/>
                <w:szCs w:val="20"/>
                <w:lang w:eastAsia="en-US"/>
              </w:rPr>
            </w:pPr>
          </w:p>
        </w:tc>
        <w:tc>
          <w:tcPr>
            <w:tcW w:w="851"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х</w:t>
            </w:r>
          </w:p>
        </w:tc>
        <w:tc>
          <w:tcPr>
            <w:tcW w:w="850" w:type="dxa"/>
          </w:tcPr>
          <w:p w:rsidR="002D3832" w:rsidRPr="00294AE6" w:rsidRDefault="002D3832" w:rsidP="008B2D94">
            <w:pPr>
              <w:jc w:val="center"/>
              <w:rPr>
                <w:bCs/>
                <w:sz w:val="20"/>
                <w:szCs w:val="20"/>
              </w:rPr>
            </w:pPr>
            <w:r w:rsidRPr="00294AE6">
              <w:rPr>
                <w:bCs/>
                <w:sz w:val="20"/>
                <w:szCs w:val="20"/>
              </w:rPr>
              <w:t>0,0</w:t>
            </w:r>
          </w:p>
        </w:tc>
        <w:tc>
          <w:tcPr>
            <w:tcW w:w="709" w:type="dxa"/>
          </w:tcPr>
          <w:p w:rsidR="002D3832" w:rsidRPr="00294AE6" w:rsidRDefault="002D3832" w:rsidP="008B2D94">
            <w:pPr>
              <w:jc w:val="center"/>
              <w:rPr>
                <w:bCs/>
                <w:sz w:val="20"/>
                <w:szCs w:val="20"/>
              </w:rPr>
            </w:pPr>
            <w:r w:rsidRPr="00294AE6">
              <w:rPr>
                <w:bCs/>
                <w:sz w:val="20"/>
                <w:szCs w:val="20"/>
              </w:rPr>
              <w:t>0,0</w:t>
            </w:r>
          </w:p>
        </w:tc>
        <w:tc>
          <w:tcPr>
            <w:tcW w:w="642" w:type="dxa"/>
          </w:tcPr>
          <w:p w:rsidR="002D3832" w:rsidRPr="00294AE6" w:rsidRDefault="002D3832" w:rsidP="008B2D94">
            <w:pPr>
              <w:jc w:val="center"/>
              <w:rPr>
                <w:bCs/>
                <w:sz w:val="20"/>
                <w:szCs w:val="20"/>
              </w:rPr>
            </w:pPr>
            <w:r w:rsidRPr="00294AE6">
              <w:rPr>
                <w:bCs/>
                <w:sz w:val="20"/>
                <w:szCs w:val="20"/>
              </w:rPr>
              <w:t>0,0</w:t>
            </w:r>
          </w:p>
        </w:tc>
      </w:tr>
      <w:tr w:rsidR="002D3832" w:rsidRPr="00294AE6" w:rsidTr="008B2D94">
        <w:trPr>
          <w:cantSplit/>
          <w:trHeight w:val="982"/>
        </w:trPr>
        <w:tc>
          <w:tcPr>
            <w:tcW w:w="1713" w:type="dxa"/>
            <w:vAlign w:val="center"/>
          </w:tcPr>
          <w:p w:rsidR="002D3832" w:rsidRPr="00294AE6" w:rsidRDefault="002D3832" w:rsidP="008B2D94">
            <w:pPr>
              <w:rPr>
                <w:sz w:val="20"/>
                <w:szCs w:val="20"/>
              </w:rPr>
            </w:pPr>
            <w:r w:rsidRPr="00294AE6">
              <w:rPr>
                <w:rFonts w:eastAsia="Calibri"/>
                <w:b/>
                <w:sz w:val="20"/>
                <w:szCs w:val="20"/>
                <w:lang w:eastAsia="en-US"/>
              </w:rPr>
              <w:lastRenderedPageBreak/>
              <w:t>Мероприятие 1.6</w:t>
            </w:r>
            <w:r w:rsidRPr="00294AE6">
              <w:rPr>
                <w:rFonts w:eastAsia="Calibri"/>
                <w:sz w:val="20"/>
                <w:szCs w:val="20"/>
                <w:lang w:eastAsia="en-US"/>
              </w:rPr>
              <w:t xml:space="preserve">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tc>
        <w:tc>
          <w:tcPr>
            <w:tcW w:w="1481" w:type="dxa"/>
            <w:vMerge/>
          </w:tcPr>
          <w:p w:rsidR="002D3832" w:rsidRPr="00294AE6" w:rsidRDefault="002D3832" w:rsidP="008B2D94">
            <w:pPr>
              <w:jc w:val="both"/>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8"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843" w:type="dxa"/>
            <w:vMerge/>
          </w:tcPr>
          <w:p w:rsidR="002D3832" w:rsidRPr="00294AE6" w:rsidRDefault="002D3832" w:rsidP="008B2D94">
            <w:pPr>
              <w:autoSpaceDE w:val="0"/>
              <w:autoSpaceDN w:val="0"/>
              <w:adjustRightInd w:val="0"/>
              <w:jc w:val="center"/>
              <w:rPr>
                <w:rFonts w:eastAsia="Calibri"/>
                <w:bCs/>
                <w:sz w:val="20"/>
                <w:szCs w:val="20"/>
                <w:lang w:eastAsia="en-US"/>
              </w:rPr>
            </w:pPr>
          </w:p>
        </w:tc>
        <w:tc>
          <w:tcPr>
            <w:tcW w:w="851"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х</w:t>
            </w:r>
          </w:p>
        </w:tc>
        <w:tc>
          <w:tcPr>
            <w:tcW w:w="850" w:type="dxa"/>
          </w:tcPr>
          <w:p w:rsidR="002D3832" w:rsidRPr="00294AE6" w:rsidRDefault="002D3832" w:rsidP="008B2D94">
            <w:pPr>
              <w:jc w:val="center"/>
              <w:rPr>
                <w:bCs/>
                <w:sz w:val="20"/>
                <w:szCs w:val="20"/>
              </w:rPr>
            </w:pPr>
            <w:r w:rsidRPr="00294AE6">
              <w:rPr>
                <w:bCs/>
                <w:sz w:val="20"/>
                <w:szCs w:val="20"/>
              </w:rPr>
              <w:t>0,0</w:t>
            </w:r>
          </w:p>
        </w:tc>
        <w:tc>
          <w:tcPr>
            <w:tcW w:w="709" w:type="dxa"/>
          </w:tcPr>
          <w:p w:rsidR="002D3832" w:rsidRPr="00294AE6" w:rsidRDefault="002D3832" w:rsidP="008B2D94">
            <w:pPr>
              <w:jc w:val="center"/>
              <w:rPr>
                <w:bCs/>
                <w:sz w:val="20"/>
                <w:szCs w:val="20"/>
              </w:rPr>
            </w:pPr>
            <w:r w:rsidRPr="00294AE6">
              <w:rPr>
                <w:bCs/>
                <w:sz w:val="20"/>
                <w:szCs w:val="20"/>
              </w:rPr>
              <w:t>0,0</w:t>
            </w:r>
          </w:p>
        </w:tc>
        <w:tc>
          <w:tcPr>
            <w:tcW w:w="642" w:type="dxa"/>
          </w:tcPr>
          <w:p w:rsidR="002D3832" w:rsidRPr="00294AE6" w:rsidRDefault="002D3832" w:rsidP="008B2D94">
            <w:pPr>
              <w:jc w:val="center"/>
              <w:rPr>
                <w:bCs/>
                <w:sz w:val="20"/>
                <w:szCs w:val="20"/>
              </w:rPr>
            </w:pPr>
            <w:r w:rsidRPr="00294AE6">
              <w:rPr>
                <w:bCs/>
                <w:sz w:val="20"/>
                <w:szCs w:val="20"/>
              </w:rPr>
              <w:t>0,0</w:t>
            </w:r>
          </w:p>
        </w:tc>
      </w:tr>
      <w:tr w:rsidR="002D3832" w:rsidRPr="00294AE6" w:rsidTr="008B2D94">
        <w:trPr>
          <w:cantSplit/>
          <w:trHeight w:val="1736"/>
        </w:trPr>
        <w:tc>
          <w:tcPr>
            <w:tcW w:w="1713" w:type="dxa"/>
          </w:tcPr>
          <w:p w:rsidR="002D3832" w:rsidRPr="00294AE6" w:rsidRDefault="002D3832" w:rsidP="008B2D94">
            <w:pPr>
              <w:widowControl w:val="0"/>
              <w:autoSpaceDE w:val="0"/>
              <w:autoSpaceDN w:val="0"/>
              <w:adjustRightInd w:val="0"/>
              <w:rPr>
                <w:b/>
                <w:sz w:val="20"/>
                <w:szCs w:val="20"/>
              </w:rPr>
            </w:pPr>
            <w:r w:rsidRPr="00294AE6">
              <w:rPr>
                <w:b/>
                <w:sz w:val="20"/>
                <w:szCs w:val="20"/>
              </w:rPr>
              <w:t>Мероприятие 1.7</w:t>
            </w:r>
          </w:p>
          <w:p w:rsidR="002D3832" w:rsidRPr="00294AE6" w:rsidRDefault="002D3832" w:rsidP="008B2D94">
            <w:pPr>
              <w:widowControl w:val="0"/>
              <w:autoSpaceDE w:val="0"/>
              <w:autoSpaceDN w:val="0"/>
              <w:adjustRightInd w:val="0"/>
              <w:rPr>
                <w:b/>
                <w:sz w:val="20"/>
                <w:szCs w:val="20"/>
              </w:rPr>
            </w:pPr>
            <w:r w:rsidRPr="00294AE6">
              <w:rPr>
                <w:sz w:val="20"/>
                <w:szCs w:val="20"/>
              </w:rPr>
              <w:t>Реализация проектов развития общественной инфраструктуры, основанных на местных инициативах</w:t>
            </w:r>
          </w:p>
        </w:tc>
        <w:tc>
          <w:tcPr>
            <w:tcW w:w="1481" w:type="dxa"/>
            <w:vMerge w:val="restart"/>
          </w:tcPr>
          <w:p w:rsidR="002D3832" w:rsidRPr="00294AE6" w:rsidRDefault="002D3832" w:rsidP="008B2D94">
            <w:pPr>
              <w:jc w:val="both"/>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8"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843" w:type="dxa"/>
            <w:vMerge w:val="restart"/>
          </w:tcPr>
          <w:p w:rsidR="002D3832" w:rsidRPr="00294AE6" w:rsidRDefault="002D3832" w:rsidP="008B2D94">
            <w:pPr>
              <w:autoSpaceDE w:val="0"/>
              <w:autoSpaceDN w:val="0"/>
              <w:adjustRightInd w:val="0"/>
              <w:jc w:val="center"/>
              <w:rPr>
                <w:rFonts w:eastAsia="Calibri"/>
                <w:bCs/>
                <w:sz w:val="20"/>
                <w:szCs w:val="20"/>
                <w:lang w:eastAsia="en-US"/>
              </w:rPr>
            </w:pPr>
          </w:p>
        </w:tc>
        <w:tc>
          <w:tcPr>
            <w:tcW w:w="851"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х</w:t>
            </w:r>
          </w:p>
        </w:tc>
        <w:tc>
          <w:tcPr>
            <w:tcW w:w="850" w:type="dxa"/>
          </w:tcPr>
          <w:p w:rsidR="002D3832" w:rsidRPr="00294AE6" w:rsidRDefault="002D3832" w:rsidP="008B2D94">
            <w:pPr>
              <w:jc w:val="center"/>
              <w:rPr>
                <w:bCs/>
                <w:sz w:val="20"/>
                <w:szCs w:val="20"/>
              </w:rPr>
            </w:pPr>
            <w:r w:rsidRPr="00294AE6">
              <w:rPr>
                <w:bCs/>
                <w:sz w:val="20"/>
                <w:szCs w:val="20"/>
              </w:rPr>
              <w:t>3096,16</w:t>
            </w:r>
          </w:p>
        </w:tc>
        <w:tc>
          <w:tcPr>
            <w:tcW w:w="709" w:type="dxa"/>
          </w:tcPr>
          <w:p w:rsidR="002D3832" w:rsidRPr="00294AE6" w:rsidRDefault="002D3832" w:rsidP="008B2D94">
            <w:pPr>
              <w:jc w:val="center"/>
              <w:rPr>
                <w:bCs/>
                <w:sz w:val="20"/>
                <w:szCs w:val="20"/>
              </w:rPr>
            </w:pPr>
            <w:r w:rsidRPr="00294AE6">
              <w:rPr>
                <w:bCs/>
                <w:sz w:val="20"/>
                <w:szCs w:val="20"/>
              </w:rPr>
              <w:t>262,05</w:t>
            </w:r>
          </w:p>
        </w:tc>
        <w:tc>
          <w:tcPr>
            <w:tcW w:w="642" w:type="dxa"/>
          </w:tcPr>
          <w:p w:rsidR="002D3832" w:rsidRPr="00294AE6" w:rsidRDefault="002D3832" w:rsidP="008B2D94">
            <w:pPr>
              <w:jc w:val="center"/>
              <w:rPr>
                <w:bCs/>
                <w:sz w:val="20"/>
                <w:szCs w:val="20"/>
              </w:rPr>
            </w:pPr>
            <w:r w:rsidRPr="00294AE6">
              <w:rPr>
                <w:bCs/>
                <w:sz w:val="20"/>
                <w:szCs w:val="20"/>
              </w:rPr>
              <w:t>1338,9</w:t>
            </w:r>
          </w:p>
        </w:tc>
      </w:tr>
      <w:tr w:rsidR="002D3832" w:rsidRPr="00294AE6" w:rsidTr="008B2D94">
        <w:trPr>
          <w:cantSplit/>
          <w:trHeight w:val="1736"/>
        </w:trPr>
        <w:tc>
          <w:tcPr>
            <w:tcW w:w="1713" w:type="dxa"/>
          </w:tcPr>
          <w:p w:rsidR="002D3832" w:rsidRPr="00294AE6" w:rsidRDefault="002D3832" w:rsidP="008B2D94">
            <w:pPr>
              <w:autoSpaceDE w:val="0"/>
              <w:autoSpaceDN w:val="0"/>
              <w:adjustRightInd w:val="0"/>
              <w:spacing w:line="230" w:lineRule="auto"/>
              <w:jc w:val="both"/>
              <w:rPr>
                <w:rFonts w:eastAsia="Calibri"/>
                <w:b/>
                <w:sz w:val="20"/>
                <w:szCs w:val="20"/>
                <w:lang w:eastAsia="en-US"/>
              </w:rPr>
            </w:pPr>
            <w:r w:rsidRPr="00294AE6">
              <w:rPr>
                <w:rFonts w:eastAsia="Calibri"/>
                <w:b/>
                <w:sz w:val="20"/>
                <w:szCs w:val="20"/>
                <w:lang w:eastAsia="en-US"/>
              </w:rPr>
              <w:lastRenderedPageBreak/>
              <w:t>Мероприятие 1.8</w:t>
            </w:r>
          </w:p>
          <w:p w:rsidR="002D3832" w:rsidRPr="00294AE6" w:rsidRDefault="002D3832" w:rsidP="008B2D94">
            <w:pPr>
              <w:autoSpaceDE w:val="0"/>
              <w:autoSpaceDN w:val="0"/>
              <w:adjustRightInd w:val="0"/>
              <w:spacing w:line="230" w:lineRule="auto"/>
              <w:jc w:val="both"/>
              <w:rPr>
                <w:rFonts w:eastAsia="Calibri"/>
                <w:sz w:val="20"/>
                <w:szCs w:val="20"/>
                <w:lang w:eastAsia="en-US"/>
              </w:rPr>
            </w:pPr>
            <w:r w:rsidRPr="00294AE6">
              <w:rPr>
                <w:rFonts w:eastAsia="Calibri"/>
                <w:sz w:val="20"/>
                <w:szCs w:val="20"/>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2D3832" w:rsidRPr="00294AE6" w:rsidRDefault="002D3832" w:rsidP="008B2D94">
            <w:pPr>
              <w:widowControl w:val="0"/>
              <w:autoSpaceDE w:val="0"/>
              <w:autoSpaceDN w:val="0"/>
              <w:adjustRightInd w:val="0"/>
              <w:rPr>
                <w:b/>
                <w:sz w:val="20"/>
                <w:szCs w:val="20"/>
              </w:rPr>
            </w:pPr>
          </w:p>
        </w:tc>
        <w:tc>
          <w:tcPr>
            <w:tcW w:w="1481" w:type="dxa"/>
            <w:vMerge/>
          </w:tcPr>
          <w:p w:rsidR="002D3832" w:rsidRPr="00294AE6" w:rsidRDefault="002D3832" w:rsidP="008B2D94">
            <w:pPr>
              <w:jc w:val="both"/>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8"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843" w:type="dxa"/>
            <w:vMerge/>
          </w:tcPr>
          <w:p w:rsidR="002D3832" w:rsidRPr="00294AE6" w:rsidRDefault="002D3832" w:rsidP="008B2D94">
            <w:pPr>
              <w:autoSpaceDE w:val="0"/>
              <w:autoSpaceDN w:val="0"/>
              <w:adjustRightInd w:val="0"/>
              <w:jc w:val="center"/>
              <w:rPr>
                <w:rFonts w:eastAsia="Calibri"/>
                <w:bCs/>
                <w:sz w:val="20"/>
                <w:szCs w:val="20"/>
                <w:lang w:eastAsia="en-US"/>
              </w:rPr>
            </w:pPr>
          </w:p>
        </w:tc>
        <w:tc>
          <w:tcPr>
            <w:tcW w:w="851" w:type="dxa"/>
          </w:tcPr>
          <w:p w:rsidR="002D3832" w:rsidRPr="00294AE6" w:rsidRDefault="002D3832" w:rsidP="008B2D94">
            <w:pPr>
              <w:widowControl w:val="0"/>
              <w:autoSpaceDE w:val="0"/>
              <w:autoSpaceDN w:val="0"/>
              <w:adjustRightInd w:val="0"/>
              <w:jc w:val="center"/>
              <w:rPr>
                <w:sz w:val="20"/>
                <w:szCs w:val="20"/>
              </w:rPr>
            </w:pPr>
            <w:r w:rsidRPr="00294AE6">
              <w:rPr>
                <w:sz w:val="20"/>
                <w:szCs w:val="20"/>
              </w:rPr>
              <w:t>х</w:t>
            </w:r>
          </w:p>
        </w:tc>
        <w:tc>
          <w:tcPr>
            <w:tcW w:w="850" w:type="dxa"/>
          </w:tcPr>
          <w:p w:rsidR="002D3832" w:rsidRPr="00294AE6" w:rsidRDefault="002D3832" w:rsidP="008B2D94">
            <w:pPr>
              <w:jc w:val="center"/>
              <w:rPr>
                <w:bCs/>
                <w:sz w:val="20"/>
                <w:szCs w:val="20"/>
              </w:rPr>
            </w:pPr>
            <w:r w:rsidRPr="00294AE6">
              <w:rPr>
                <w:bCs/>
                <w:sz w:val="20"/>
                <w:szCs w:val="20"/>
              </w:rPr>
              <w:t>0,0</w:t>
            </w:r>
          </w:p>
        </w:tc>
        <w:tc>
          <w:tcPr>
            <w:tcW w:w="709" w:type="dxa"/>
          </w:tcPr>
          <w:p w:rsidR="002D3832" w:rsidRPr="00294AE6" w:rsidRDefault="002D3832" w:rsidP="008B2D94">
            <w:pPr>
              <w:jc w:val="center"/>
              <w:rPr>
                <w:bCs/>
                <w:sz w:val="20"/>
                <w:szCs w:val="20"/>
              </w:rPr>
            </w:pPr>
            <w:r w:rsidRPr="00294AE6">
              <w:rPr>
                <w:bCs/>
                <w:sz w:val="20"/>
                <w:szCs w:val="20"/>
              </w:rPr>
              <w:t>0,0</w:t>
            </w:r>
          </w:p>
        </w:tc>
        <w:tc>
          <w:tcPr>
            <w:tcW w:w="642" w:type="dxa"/>
          </w:tcPr>
          <w:p w:rsidR="002D3832" w:rsidRPr="00294AE6" w:rsidRDefault="002D3832" w:rsidP="008B2D94">
            <w:pPr>
              <w:jc w:val="center"/>
              <w:rPr>
                <w:bCs/>
                <w:sz w:val="20"/>
                <w:szCs w:val="20"/>
              </w:rPr>
            </w:pPr>
            <w:r w:rsidRPr="00294AE6">
              <w:rPr>
                <w:bCs/>
                <w:sz w:val="20"/>
                <w:szCs w:val="20"/>
              </w:rPr>
              <w:t>0,0</w:t>
            </w:r>
          </w:p>
        </w:tc>
      </w:tr>
      <w:tr w:rsidR="002D3832" w:rsidRPr="00294AE6" w:rsidTr="008B2D94">
        <w:trPr>
          <w:cantSplit/>
          <w:trHeight w:val="4290"/>
        </w:trPr>
        <w:tc>
          <w:tcPr>
            <w:tcW w:w="1713" w:type="dxa"/>
          </w:tcPr>
          <w:p w:rsidR="002D3832" w:rsidRPr="00294AE6" w:rsidRDefault="002D3832" w:rsidP="008B2D94">
            <w:pPr>
              <w:autoSpaceDE w:val="0"/>
              <w:autoSpaceDN w:val="0"/>
              <w:adjustRightInd w:val="0"/>
              <w:jc w:val="both"/>
              <w:rPr>
                <w:b/>
                <w:sz w:val="20"/>
                <w:szCs w:val="20"/>
              </w:rPr>
            </w:pPr>
            <w:r w:rsidRPr="00294AE6">
              <w:rPr>
                <w:b/>
                <w:sz w:val="20"/>
                <w:szCs w:val="20"/>
              </w:rPr>
              <w:t>Основное мероприятие 2</w:t>
            </w:r>
          </w:p>
          <w:p w:rsidR="002D3832" w:rsidRPr="00294AE6" w:rsidRDefault="002D3832" w:rsidP="008B2D94">
            <w:pPr>
              <w:autoSpaceDE w:val="0"/>
              <w:autoSpaceDN w:val="0"/>
              <w:adjustRightInd w:val="0"/>
              <w:jc w:val="both"/>
              <w:rPr>
                <w:rFonts w:eastAsia="Calibri"/>
                <w:sz w:val="20"/>
                <w:szCs w:val="20"/>
                <w:lang w:eastAsia="en-US"/>
              </w:rPr>
            </w:pPr>
            <w:r w:rsidRPr="00294AE6">
              <w:rPr>
                <w:rFonts w:eastAsia="Calibri"/>
                <w:sz w:val="20"/>
                <w:szCs w:val="20"/>
                <w:lang w:eastAsia="en-US"/>
              </w:rPr>
              <w:t>Реализация мероприятий по благоустройству сельских территорий</w:t>
            </w:r>
          </w:p>
          <w:p w:rsidR="002D3832" w:rsidRPr="00294AE6" w:rsidRDefault="002D3832" w:rsidP="008B2D94">
            <w:pPr>
              <w:jc w:val="both"/>
              <w:rPr>
                <w:rFonts w:eastAsia="Cambria"/>
                <w:sz w:val="20"/>
                <w:szCs w:val="20"/>
              </w:rPr>
            </w:pPr>
          </w:p>
        </w:tc>
        <w:tc>
          <w:tcPr>
            <w:tcW w:w="1481" w:type="dxa"/>
            <w:vMerge w:val="restart"/>
          </w:tcPr>
          <w:p w:rsidR="002D3832" w:rsidRPr="00294AE6" w:rsidRDefault="002D3832" w:rsidP="008B2D94">
            <w:pPr>
              <w:rPr>
                <w:sz w:val="20"/>
                <w:szCs w:val="20"/>
              </w:rPr>
            </w:pPr>
            <w:r w:rsidRPr="00294AE6">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8"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843" w:type="dxa"/>
            <w:vMerge w:val="restart"/>
          </w:tcPr>
          <w:p w:rsidR="002D3832" w:rsidRPr="00294AE6" w:rsidRDefault="002D3832" w:rsidP="008B2D94">
            <w:pPr>
              <w:autoSpaceDE w:val="0"/>
              <w:autoSpaceDN w:val="0"/>
              <w:adjustRightInd w:val="0"/>
              <w:jc w:val="both"/>
              <w:rPr>
                <w:rFonts w:eastAsia="Calibri"/>
                <w:bCs/>
                <w:sz w:val="20"/>
                <w:szCs w:val="20"/>
                <w:lang w:eastAsia="en-US"/>
              </w:rPr>
            </w:pPr>
            <w:r w:rsidRPr="00294AE6">
              <w:rPr>
                <w:sz w:val="20"/>
                <w:szCs w:val="20"/>
              </w:rPr>
              <w:t xml:space="preserve"> </w:t>
            </w:r>
            <w:r w:rsidRPr="00294AE6">
              <w:rPr>
                <w:rFonts w:eastAsia="Calibri"/>
                <w:bCs/>
                <w:sz w:val="20"/>
                <w:szCs w:val="20"/>
                <w:lang w:eastAsia="en-US"/>
              </w:rPr>
              <w:t>Повышение уровня социально-инженерного обустройства сельских территорий;</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снижение миграционного оттока сельского населения;</w:t>
            </w:r>
          </w:p>
          <w:p w:rsidR="002D3832" w:rsidRPr="00294AE6" w:rsidRDefault="002D3832" w:rsidP="008B2D94">
            <w:pPr>
              <w:autoSpaceDE w:val="0"/>
              <w:autoSpaceDN w:val="0"/>
              <w:adjustRightInd w:val="0"/>
              <w:jc w:val="both"/>
              <w:rPr>
                <w:rFonts w:eastAsia="Calibri"/>
                <w:bCs/>
                <w:sz w:val="20"/>
                <w:szCs w:val="20"/>
                <w:lang w:eastAsia="en-US"/>
              </w:rPr>
            </w:pPr>
            <w:r w:rsidRPr="00294AE6">
              <w:rPr>
                <w:rFonts w:eastAsia="Calibri"/>
                <w:bCs/>
                <w:sz w:val="20"/>
                <w:szCs w:val="20"/>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2D3832" w:rsidRPr="00294AE6" w:rsidRDefault="002D3832" w:rsidP="008B2D94">
            <w:pPr>
              <w:autoSpaceDE w:val="0"/>
              <w:autoSpaceDN w:val="0"/>
              <w:adjustRightInd w:val="0"/>
              <w:jc w:val="both"/>
              <w:rPr>
                <w:rFonts w:eastAsia="Cambria"/>
                <w:sz w:val="20"/>
                <w:szCs w:val="20"/>
              </w:rPr>
            </w:pPr>
            <w:r w:rsidRPr="00294AE6">
              <w:rPr>
                <w:rFonts w:eastAsia="Calibri"/>
                <w:bCs/>
                <w:sz w:val="20"/>
                <w:szCs w:val="20"/>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2D3832" w:rsidRPr="00294AE6" w:rsidRDefault="002D3832" w:rsidP="008B2D94">
            <w:pPr>
              <w:autoSpaceDE w:val="0"/>
              <w:autoSpaceDN w:val="0"/>
              <w:adjustRightInd w:val="0"/>
              <w:jc w:val="center"/>
              <w:rPr>
                <w:rFonts w:eastAsia="Cambria"/>
                <w:sz w:val="20"/>
                <w:szCs w:val="20"/>
              </w:rPr>
            </w:pPr>
            <w:r w:rsidRPr="00294AE6">
              <w:rPr>
                <w:sz w:val="20"/>
                <w:szCs w:val="20"/>
              </w:rPr>
              <w:t>х</w:t>
            </w:r>
          </w:p>
        </w:tc>
        <w:tc>
          <w:tcPr>
            <w:tcW w:w="850" w:type="dxa"/>
          </w:tcPr>
          <w:p w:rsidR="002D3832" w:rsidRPr="00294AE6" w:rsidRDefault="002D3832" w:rsidP="008B2D94">
            <w:pPr>
              <w:jc w:val="center"/>
              <w:rPr>
                <w:bCs/>
                <w:sz w:val="20"/>
                <w:szCs w:val="20"/>
              </w:rPr>
            </w:pPr>
            <w:r w:rsidRPr="00294AE6">
              <w:rPr>
                <w:bCs/>
                <w:sz w:val="20"/>
                <w:szCs w:val="20"/>
              </w:rPr>
              <w:t>2096,16</w:t>
            </w:r>
          </w:p>
        </w:tc>
        <w:tc>
          <w:tcPr>
            <w:tcW w:w="709" w:type="dxa"/>
          </w:tcPr>
          <w:p w:rsidR="002D3832" w:rsidRPr="00294AE6" w:rsidRDefault="002D3832" w:rsidP="008B2D94">
            <w:pPr>
              <w:jc w:val="center"/>
              <w:rPr>
                <w:bCs/>
                <w:sz w:val="20"/>
                <w:szCs w:val="20"/>
              </w:rPr>
            </w:pPr>
            <w:r w:rsidRPr="00294AE6">
              <w:rPr>
                <w:bCs/>
                <w:sz w:val="20"/>
                <w:szCs w:val="20"/>
              </w:rPr>
              <w:t>262,05</w:t>
            </w:r>
          </w:p>
        </w:tc>
        <w:tc>
          <w:tcPr>
            <w:tcW w:w="642" w:type="dxa"/>
          </w:tcPr>
          <w:p w:rsidR="002D3832" w:rsidRPr="00294AE6" w:rsidRDefault="002D3832" w:rsidP="008B2D94">
            <w:pPr>
              <w:jc w:val="center"/>
              <w:rPr>
                <w:bCs/>
                <w:sz w:val="20"/>
                <w:szCs w:val="20"/>
              </w:rPr>
            </w:pPr>
            <w:r w:rsidRPr="00294AE6">
              <w:rPr>
                <w:bCs/>
                <w:sz w:val="20"/>
                <w:szCs w:val="20"/>
              </w:rPr>
              <w:t>1338,9</w:t>
            </w:r>
          </w:p>
        </w:tc>
      </w:tr>
      <w:tr w:rsidR="002D3832" w:rsidRPr="00294AE6" w:rsidTr="008B2D94">
        <w:trPr>
          <w:cantSplit/>
          <w:trHeight w:val="969"/>
        </w:trPr>
        <w:tc>
          <w:tcPr>
            <w:tcW w:w="1713" w:type="dxa"/>
          </w:tcPr>
          <w:p w:rsidR="002D3832" w:rsidRPr="00294AE6" w:rsidRDefault="002D3832" w:rsidP="008B2D94">
            <w:pPr>
              <w:autoSpaceDE w:val="0"/>
              <w:autoSpaceDN w:val="0"/>
              <w:adjustRightInd w:val="0"/>
              <w:jc w:val="both"/>
              <w:rPr>
                <w:b/>
                <w:sz w:val="20"/>
                <w:szCs w:val="20"/>
              </w:rPr>
            </w:pPr>
            <w:r w:rsidRPr="00294AE6">
              <w:rPr>
                <w:rFonts w:eastAsia="Calibri"/>
                <w:b/>
                <w:sz w:val="20"/>
                <w:szCs w:val="20"/>
                <w:lang w:eastAsia="en-US"/>
              </w:rPr>
              <w:t>Мероприятие 2.1</w:t>
            </w:r>
            <w:r w:rsidRPr="00294AE6">
              <w:rPr>
                <w:rFonts w:eastAsia="Calibri"/>
                <w:sz w:val="20"/>
                <w:szCs w:val="20"/>
                <w:lang w:eastAsia="en-US"/>
              </w:rPr>
              <w:t xml:space="preserve"> Благоустройство сельских территорий</w:t>
            </w:r>
          </w:p>
        </w:tc>
        <w:tc>
          <w:tcPr>
            <w:tcW w:w="1481" w:type="dxa"/>
            <w:vMerge/>
          </w:tcPr>
          <w:p w:rsidR="002D3832" w:rsidRPr="00294AE6" w:rsidRDefault="002D3832" w:rsidP="008B2D94">
            <w:pPr>
              <w:rPr>
                <w:sz w:val="20"/>
                <w:szCs w:val="20"/>
              </w:rPr>
            </w:pPr>
          </w:p>
        </w:tc>
        <w:tc>
          <w:tcPr>
            <w:tcW w:w="709" w:type="dxa"/>
          </w:tcPr>
          <w:p w:rsidR="002D3832" w:rsidRPr="00294AE6" w:rsidRDefault="002D3832" w:rsidP="008B2D94">
            <w:pPr>
              <w:widowControl w:val="0"/>
              <w:autoSpaceDE w:val="0"/>
              <w:autoSpaceDN w:val="0"/>
              <w:adjustRightInd w:val="0"/>
              <w:rPr>
                <w:sz w:val="20"/>
                <w:szCs w:val="20"/>
              </w:rPr>
            </w:pPr>
            <w:r w:rsidRPr="00294AE6">
              <w:rPr>
                <w:sz w:val="20"/>
                <w:szCs w:val="20"/>
              </w:rPr>
              <w:t>01.01.</w:t>
            </w:r>
          </w:p>
          <w:p w:rsidR="002D3832" w:rsidRPr="00294AE6" w:rsidRDefault="002D3832" w:rsidP="008B2D94">
            <w:pPr>
              <w:widowControl w:val="0"/>
              <w:autoSpaceDE w:val="0"/>
              <w:autoSpaceDN w:val="0"/>
              <w:adjustRightInd w:val="0"/>
              <w:rPr>
                <w:sz w:val="20"/>
                <w:szCs w:val="20"/>
              </w:rPr>
            </w:pPr>
            <w:r w:rsidRPr="00294AE6">
              <w:rPr>
                <w:sz w:val="20"/>
                <w:szCs w:val="20"/>
              </w:rPr>
              <w:t>2020</w:t>
            </w:r>
          </w:p>
        </w:tc>
        <w:tc>
          <w:tcPr>
            <w:tcW w:w="708" w:type="dxa"/>
          </w:tcPr>
          <w:p w:rsidR="002D3832" w:rsidRPr="00294AE6" w:rsidRDefault="002D3832" w:rsidP="008B2D94">
            <w:pPr>
              <w:widowControl w:val="0"/>
              <w:autoSpaceDE w:val="0"/>
              <w:autoSpaceDN w:val="0"/>
              <w:adjustRightInd w:val="0"/>
              <w:rPr>
                <w:sz w:val="20"/>
                <w:szCs w:val="20"/>
              </w:rPr>
            </w:pPr>
            <w:r w:rsidRPr="00294AE6">
              <w:rPr>
                <w:sz w:val="20"/>
                <w:szCs w:val="20"/>
              </w:rPr>
              <w:t>31.12.</w:t>
            </w:r>
          </w:p>
          <w:p w:rsidR="002D3832" w:rsidRPr="00294AE6" w:rsidRDefault="002D3832" w:rsidP="008B2D94">
            <w:pPr>
              <w:widowControl w:val="0"/>
              <w:autoSpaceDE w:val="0"/>
              <w:autoSpaceDN w:val="0"/>
              <w:adjustRightInd w:val="0"/>
              <w:rPr>
                <w:sz w:val="20"/>
                <w:szCs w:val="20"/>
              </w:rPr>
            </w:pPr>
            <w:r w:rsidRPr="00294AE6">
              <w:rPr>
                <w:sz w:val="20"/>
                <w:szCs w:val="20"/>
              </w:rPr>
              <w:t>2025</w:t>
            </w:r>
          </w:p>
        </w:tc>
        <w:tc>
          <w:tcPr>
            <w:tcW w:w="1843" w:type="dxa"/>
            <w:vMerge/>
          </w:tcPr>
          <w:p w:rsidR="002D3832" w:rsidRPr="00294AE6" w:rsidRDefault="002D3832" w:rsidP="008B2D94">
            <w:pPr>
              <w:autoSpaceDE w:val="0"/>
              <w:autoSpaceDN w:val="0"/>
              <w:adjustRightInd w:val="0"/>
              <w:jc w:val="both"/>
              <w:rPr>
                <w:sz w:val="20"/>
                <w:szCs w:val="20"/>
              </w:rPr>
            </w:pPr>
          </w:p>
        </w:tc>
        <w:tc>
          <w:tcPr>
            <w:tcW w:w="851" w:type="dxa"/>
          </w:tcPr>
          <w:p w:rsidR="002D3832" w:rsidRPr="00294AE6" w:rsidRDefault="002D3832" w:rsidP="008B2D94">
            <w:pPr>
              <w:autoSpaceDE w:val="0"/>
              <w:autoSpaceDN w:val="0"/>
              <w:adjustRightInd w:val="0"/>
              <w:jc w:val="center"/>
              <w:rPr>
                <w:sz w:val="20"/>
                <w:szCs w:val="20"/>
              </w:rPr>
            </w:pPr>
            <w:r w:rsidRPr="00294AE6">
              <w:rPr>
                <w:sz w:val="20"/>
                <w:szCs w:val="20"/>
              </w:rPr>
              <w:t>х</w:t>
            </w:r>
          </w:p>
        </w:tc>
        <w:tc>
          <w:tcPr>
            <w:tcW w:w="850" w:type="dxa"/>
          </w:tcPr>
          <w:p w:rsidR="002D3832" w:rsidRPr="00294AE6" w:rsidRDefault="002D3832" w:rsidP="008B2D94">
            <w:pPr>
              <w:jc w:val="center"/>
              <w:rPr>
                <w:bCs/>
                <w:sz w:val="20"/>
                <w:szCs w:val="20"/>
              </w:rPr>
            </w:pPr>
            <w:r w:rsidRPr="00294AE6">
              <w:rPr>
                <w:bCs/>
                <w:sz w:val="20"/>
                <w:szCs w:val="20"/>
              </w:rPr>
              <w:t>0,0</w:t>
            </w:r>
          </w:p>
        </w:tc>
        <w:tc>
          <w:tcPr>
            <w:tcW w:w="709" w:type="dxa"/>
          </w:tcPr>
          <w:p w:rsidR="002D3832" w:rsidRPr="00294AE6" w:rsidRDefault="002D3832" w:rsidP="008B2D94">
            <w:pPr>
              <w:jc w:val="center"/>
              <w:rPr>
                <w:bCs/>
                <w:sz w:val="20"/>
                <w:szCs w:val="20"/>
              </w:rPr>
            </w:pPr>
            <w:r w:rsidRPr="00294AE6">
              <w:rPr>
                <w:bCs/>
                <w:sz w:val="20"/>
                <w:szCs w:val="20"/>
              </w:rPr>
              <w:t>0,0</w:t>
            </w:r>
          </w:p>
        </w:tc>
        <w:tc>
          <w:tcPr>
            <w:tcW w:w="642" w:type="dxa"/>
          </w:tcPr>
          <w:p w:rsidR="002D3832" w:rsidRPr="00294AE6" w:rsidRDefault="002D3832" w:rsidP="008B2D94">
            <w:pPr>
              <w:jc w:val="center"/>
              <w:rPr>
                <w:bCs/>
                <w:sz w:val="20"/>
                <w:szCs w:val="20"/>
              </w:rPr>
            </w:pPr>
            <w:r w:rsidRPr="00294AE6">
              <w:rPr>
                <w:bCs/>
                <w:sz w:val="20"/>
                <w:szCs w:val="20"/>
              </w:rPr>
              <w:t>0,0</w:t>
            </w:r>
          </w:p>
        </w:tc>
      </w:tr>
    </w:tbl>
    <w:p w:rsidR="002D3832" w:rsidRPr="00294AE6" w:rsidRDefault="002D3832" w:rsidP="002D3832">
      <w:pPr>
        <w:autoSpaceDE w:val="0"/>
        <w:autoSpaceDN w:val="0"/>
        <w:spacing w:line="230" w:lineRule="auto"/>
        <w:ind w:firstLine="709"/>
        <w:jc w:val="center"/>
        <w:outlineLvl w:val="1"/>
        <w:rPr>
          <w:b/>
          <w:sz w:val="20"/>
          <w:szCs w:val="20"/>
        </w:rPr>
      </w:pPr>
    </w:p>
    <w:p w:rsidR="00C1309B" w:rsidRPr="002D3832" w:rsidRDefault="00C1309B" w:rsidP="00796FA7">
      <w:pPr>
        <w:rPr>
          <w:sz w:val="20"/>
          <w:szCs w:val="20"/>
        </w:rPr>
      </w:pPr>
    </w:p>
    <w:p w:rsidR="00C1309B" w:rsidRDefault="00C1309B" w:rsidP="00796FA7">
      <w:pPr>
        <w:rPr>
          <w:sz w:val="20"/>
          <w:szCs w:val="20"/>
        </w:rPr>
      </w:pPr>
    </w:p>
    <w:p w:rsidR="002D3832" w:rsidRDefault="002D3832" w:rsidP="00796FA7">
      <w:pPr>
        <w:rPr>
          <w:sz w:val="20"/>
          <w:szCs w:val="20"/>
        </w:rPr>
      </w:pPr>
    </w:p>
    <w:p w:rsidR="00FF2447" w:rsidRPr="006575B4" w:rsidRDefault="002D3832" w:rsidP="00FF2447">
      <w:pPr>
        <w:ind w:right="3968" w:firstLine="567"/>
        <w:jc w:val="both"/>
        <w:rPr>
          <w:b/>
          <w:bCs/>
          <w:sz w:val="20"/>
          <w:szCs w:val="20"/>
        </w:rPr>
      </w:pPr>
      <w:r>
        <w:rPr>
          <w:sz w:val="20"/>
          <w:szCs w:val="20"/>
        </w:rPr>
        <w:t xml:space="preserve">Постановление администрации Аликовского района Чувашской Республики от </w:t>
      </w:r>
      <w:r w:rsidR="00FF2447">
        <w:rPr>
          <w:sz w:val="20"/>
          <w:szCs w:val="20"/>
        </w:rPr>
        <w:t>03.03.2020 г. №265 «</w:t>
      </w:r>
      <w:r w:rsidR="00FF2447" w:rsidRPr="006575B4">
        <w:rPr>
          <w:sz w:val="20"/>
          <w:szCs w:val="20"/>
        </w:rPr>
        <w:t>О мерах по обеспечению пожарной безопасности объектов экономики и населенных пунктов Аликовского района на весенне-летний период 2020 года</w:t>
      </w:r>
      <w:r w:rsidR="00FF2447">
        <w:rPr>
          <w:sz w:val="20"/>
          <w:szCs w:val="20"/>
        </w:rPr>
        <w:t>»</w:t>
      </w:r>
      <w:r w:rsidR="00FF2447" w:rsidRPr="006575B4">
        <w:rPr>
          <w:b/>
          <w:bCs/>
          <w:sz w:val="20"/>
          <w:szCs w:val="20"/>
        </w:rPr>
        <w:t xml:space="preserve"> </w:t>
      </w:r>
    </w:p>
    <w:p w:rsidR="00FF2447" w:rsidRPr="006575B4" w:rsidRDefault="00FF2447" w:rsidP="00FF2447">
      <w:pPr>
        <w:rPr>
          <w:sz w:val="20"/>
          <w:szCs w:val="20"/>
        </w:rPr>
      </w:pPr>
    </w:p>
    <w:p w:rsidR="00FF2447" w:rsidRPr="006575B4" w:rsidRDefault="00FF2447" w:rsidP="00FF2447">
      <w:pPr>
        <w:ind w:firstLine="709"/>
        <w:jc w:val="both"/>
        <w:rPr>
          <w:color w:val="000000"/>
          <w:sz w:val="20"/>
          <w:szCs w:val="20"/>
        </w:rPr>
      </w:pPr>
      <w:r w:rsidRPr="006575B4">
        <w:rPr>
          <w:color w:val="000000"/>
          <w:sz w:val="20"/>
          <w:szCs w:val="20"/>
        </w:rPr>
        <w:t xml:space="preserve">В соответствии с Федеральными законами от 21 декабря </w:t>
      </w:r>
      <w:smartTag w:uri="urn:schemas-microsoft-com:office:smarttags" w:element="metricconverter">
        <w:smartTagPr>
          <w:attr w:name="ProductID" w:val="1994 г"/>
        </w:smartTagPr>
        <w:r w:rsidRPr="006575B4">
          <w:rPr>
            <w:color w:val="000000"/>
            <w:sz w:val="20"/>
            <w:szCs w:val="20"/>
          </w:rPr>
          <w:t>1994 г</w:t>
        </w:r>
      </w:smartTag>
      <w:r w:rsidRPr="006575B4">
        <w:rPr>
          <w:color w:val="000000"/>
          <w:sz w:val="20"/>
          <w:szCs w:val="20"/>
        </w:rPr>
        <w:t xml:space="preserve">. </w:t>
      </w:r>
      <w:hyperlink r:id="rId16" w:history="1">
        <w:r w:rsidRPr="00FF2447">
          <w:rPr>
            <w:rStyle w:val="af7"/>
            <w:color w:val="000000"/>
            <w:sz w:val="20"/>
            <w:szCs w:val="20"/>
            <w:u w:val="none"/>
          </w:rPr>
          <w:t>N 69-ФЗ</w:t>
        </w:r>
      </w:hyperlink>
      <w:r w:rsidRPr="006575B4">
        <w:rPr>
          <w:color w:val="000000"/>
          <w:sz w:val="20"/>
          <w:szCs w:val="20"/>
        </w:rPr>
        <w:t xml:space="preserve"> «О пожарной безопасности», от 6 октября </w:t>
      </w:r>
      <w:smartTag w:uri="urn:schemas-microsoft-com:office:smarttags" w:element="metricconverter">
        <w:smartTagPr>
          <w:attr w:name="ProductID" w:val="2003 г"/>
        </w:smartTagPr>
        <w:r w:rsidRPr="006575B4">
          <w:rPr>
            <w:color w:val="000000"/>
            <w:sz w:val="20"/>
            <w:szCs w:val="20"/>
          </w:rPr>
          <w:t xml:space="preserve">2003 </w:t>
        </w:r>
        <w:r w:rsidRPr="00FF2447">
          <w:rPr>
            <w:color w:val="000000"/>
            <w:sz w:val="20"/>
            <w:szCs w:val="20"/>
          </w:rPr>
          <w:t>г</w:t>
        </w:r>
      </w:smartTag>
      <w:r w:rsidRPr="00FF2447">
        <w:rPr>
          <w:color w:val="000000"/>
          <w:sz w:val="20"/>
          <w:szCs w:val="20"/>
        </w:rPr>
        <w:t xml:space="preserve">. </w:t>
      </w:r>
      <w:hyperlink r:id="rId17" w:history="1">
        <w:r w:rsidRPr="00FF2447">
          <w:rPr>
            <w:rStyle w:val="af7"/>
            <w:color w:val="000000"/>
            <w:sz w:val="20"/>
            <w:szCs w:val="20"/>
            <w:u w:val="none"/>
          </w:rPr>
          <w:t>N 131-ФЗ</w:t>
        </w:r>
      </w:hyperlink>
      <w:r w:rsidRPr="00FF2447">
        <w:rPr>
          <w:color w:val="000000"/>
          <w:sz w:val="20"/>
          <w:szCs w:val="20"/>
        </w:rPr>
        <w:t xml:space="preserve"> «Об общих принципах организации местного самоуправления в Российской Федерации», </w:t>
      </w:r>
      <w:hyperlink r:id="rId18" w:history="1">
        <w:r w:rsidRPr="00FF2447">
          <w:rPr>
            <w:rStyle w:val="af7"/>
            <w:color w:val="000000"/>
            <w:sz w:val="20"/>
            <w:szCs w:val="20"/>
            <w:u w:val="none"/>
          </w:rPr>
          <w:t>ст. 4</w:t>
        </w:r>
      </w:hyperlink>
      <w:r w:rsidRPr="00FF2447">
        <w:rPr>
          <w:color w:val="000000"/>
          <w:sz w:val="20"/>
          <w:szCs w:val="20"/>
        </w:rPr>
        <w:t xml:space="preserve"> Закона Чувашской Республики от 25 ноября </w:t>
      </w:r>
      <w:smartTag w:uri="urn:schemas-microsoft-com:office:smarttags" w:element="metricconverter">
        <w:smartTagPr>
          <w:attr w:name="ProductID" w:val="2005 г"/>
        </w:smartTagPr>
        <w:r w:rsidRPr="00FF2447">
          <w:rPr>
            <w:color w:val="000000"/>
            <w:sz w:val="20"/>
            <w:szCs w:val="20"/>
          </w:rPr>
          <w:t>2005 г</w:t>
        </w:r>
      </w:smartTag>
      <w:r w:rsidRPr="00FF2447">
        <w:rPr>
          <w:color w:val="000000"/>
          <w:sz w:val="20"/>
          <w:szCs w:val="20"/>
        </w:rPr>
        <w:t xml:space="preserve">. N 47 «О пожарной безопасности в Чувашской Республике», </w:t>
      </w:r>
      <w:hyperlink r:id="rId19" w:history="1">
        <w:r w:rsidRPr="00FF2447">
          <w:rPr>
            <w:rStyle w:val="af7"/>
            <w:color w:val="000000"/>
            <w:sz w:val="20"/>
            <w:szCs w:val="20"/>
            <w:u w:val="none"/>
          </w:rPr>
          <w:t>Законом</w:t>
        </w:r>
      </w:hyperlink>
      <w:r w:rsidRPr="00FF2447">
        <w:rPr>
          <w:color w:val="000000"/>
          <w:sz w:val="20"/>
          <w:szCs w:val="20"/>
        </w:rPr>
        <w:t xml:space="preserve"> Чувашской Республики от 18 октября </w:t>
      </w:r>
      <w:smartTag w:uri="urn:schemas-microsoft-com:office:smarttags" w:element="metricconverter">
        <w:smartTagPr>
          <w:attr w:name="ProductID" w:val="2004 г"/>
        </w:smartTagPr>
        <w:r w:rsidRPr="00FF2447">
          <w:rPr>
            <w:color w:val="000000"/>
            <w:sz w:val="20"/>
            <w:szCs w:val="20"/>
          </w:rPr>
          <w:t>2004 г</w:t>
        </w:r>
      </w:smartTag>
      <w:r w:rsidRPr="00FF2447">
        <w:rPr>
          <w:color w:val="000000"/>
          <w:sz w:val="20"/>
          <w:szCs w:val="20"/>
        </w:rPr>
        <w:t>. N 19 «Об организации местного самоуправления в Чувашской Республике», во</w:t>
      </w:r>
      <w:r w:rsidRPr="006575B4">
        <w:rPr>
          <w:color w:val="000000"/>
          <w:sz w:val="20"/>
          <w:szCs w:val="20"/>
        </w:rPr>
        <w:t xml:space="preserve"> исполнение Указания Кабинета Министров Чувашской Республики от 28 февраля 2020 г. № 5 «Об организации подготовки к пожароопасному сезону 2020 года», в целях решения задач по обеспечению пожарной безопасности населенных пунктов и объектов экономики в весенне-</w:t>
      </w:r>
      <w:r w:rsidRPr="006575B4">
        <w:rPr>
          <w:color w:val="000000"/>
          <w:sz w:val="20"/>
          <w:szCs w:val="20"/>
        </w:rPr>
        <w:lastRenderedPageBreak/>
        <w:t xml:space="preserve">летний пожароопасный период 2020 года на территории Аликовского района Чувашской Республики администрация Аликовского района Чувашской Республики п о с т а н о в л я е т: </w:t>
      </w:r>
    </w:p>
    <w:p w:rsidR="00FF2447" w:rsidRPr="006575B4" w:rsidRDefault="00FF2447" w:rsidP="00833EB8">
      <w:pPr>
        <w:numPr>
          <w:ilvl w:val="0"/>
          <w:numId w:val="6"/>
        </w:numPr>
        <w:ind w:left="0" w:firstLine="709"/>
        <w:jc w:val="both"/>
        <w:rPr>
          <w:color w:val="000000"/>
          <w:sz w:val="20"/>
          <w:szCs w:val="20"/>
        </w:rPr>
      </w:pPr>
      <w:r w:rsidRPr="006575B4">
        <w:rPr>
          <w:color w:val="000000"/>
          <w:sz w:val="20"/>
          <w:szCs w:val="20"/>
        </w:rPr>
        <w:t xml:space="preserve"> Рекомендовать главам сельских поселений: </w:t>
      </w:r>
    </w:p>
    <w:p w:rsidR="00FF2447" w:rsidRPr="006575B4" w:rsidRDefault="00FF2447" w:rsidP="00FF2447">
      <w:pPr>
        <w:ind w:firstLine="709"/>
        <w:jc w:val="both"/>
        <w:rPr>
          <w:color w:val="000000"/>
          <w:sz w:val="20"/>
          <w:szCs w:val="20"/>
        </w:rPr>
      </w:pPr>
      <w:r w:rsidRPr="006575B4">
        <w:rPr>
          <w:color w:val="000000"/>
          <w:sz w:val="20"/>
          <w:szCs w:val="20"/>
        </w:rPr>
        <w:t>- принять соответствующие нормативные правовые акты, предусматривающие проведение комплекса мер по подготовке к весенне-летнему пожароопасному сезону 2020 года;</w:t>
      </w:r>
    </w:p>
    <w:p w:rsidR="00FF2447" w:rsidRPr="006575B4" w:rsidRDefault="00FF2447" w:rsidP="00FF2447">
      <w:pPr>
        <w:ind w:firstLine="709"/>
        <w:jc w:val="both"/>
        <w:rPr>
          <w:color w:val="000000"/>
          <w:sz w:val="20"/>
          <w:szCs w:val="20"/>
        </w:rPr>
      </w:pPr>
      <w:r w:rsidRPr="006575B4">
        <w:rPr>
          <w:color w:val="000000"/>
          <w:sz w:val="20"/>
          <w:szCs w:val="20"/>
        </w:rPr>
        <w:t>- в срок до 6 апреля 2020 г. разработать и утвердить планы мероприятий по обеспечению противопожарной защиты населенных пунктов и объектов экономики на 2020 год, организовать контроль за их исполнением;</w:t>
      </w:r>
    </w:p>
    <w:p w:rsidR="00FF2447" w:rsidRPr="006575B4" w:rsidRDefault="00FF2447" w:rsidP="00FF2447">
      <w:pPr>
        <w:ind w:firstLine="709"/>
        <w:jc w:val="both"/>
        <w:rPr>
          <w:color w:val="000000"/>
          <w:sz w:val="20"/>
          <w:szCs w:val="20"/>
        </w:rPr>
      </w:pPr>
      <w:r w:rsidRPr="006575B4">
        <w:rPr>
          <w:color w:val="000000"/>
          <w:sz w:val="20"/>
          <w:szCs w:val="20"/>
        </w:rPr>
        <w:t>- разработать и утвердить в установленном порядке мероприятия, направленные на предотвращение и ликвидацию пожаров в населенных пунктах и на объектах экономики, расположенных вблизи лесных массивов, предусмотрев оборудование их средствами пожаротушения;</w:t>
      </w:r>
    </w:p>
    <w:p w:rsidR="00FF2447" w:rsidRPr="006575B4" w:rsidRDefault="00FF2447" w:rsidP="00FF2447">
      <w:pPr>
        <w:ind w:firstLine="709"/>
        <w:jc w:val="both"/>
        <w:rPr>
          <w:color w:val="000000"/>
          <w:sz w:val="20"/>
          <w:szCs w:val="20"/>
        </w:rPr>
      </w:pPr>
      <w:r w:rsidRPr="006575B4">
        <w:rPr>
          <w:color w:val="000000"/>
          <w:sz w:val="20"/>
          <w:szCs w:val="20"/>
        </w:rPr>
        <w:t xml:space="preserve">- организовать выполнение первичных мер пожарной безопасности в населенных пунктах, в том числе очистку территорий объектов и населенных пунктов от мусора и сухостоя, создание минерализованных полос для защиты населенных пунктов и объектов экономики от лесных пожаров, обеспечение населенных пунктов исправной телефонной связью, средствами звукового оповещения о пожаре, дорогами и </w:t>
      </w:r>
      <w:proofErr w:type="spellStart"/>
      <w:r w:rsidRPr="006575B4">
        <w:rPr>
          <w:color w:val="000000"/>
          <w:sz w:val="20"/>
          <w:szCs w:val="20"/>
        </w:rPr>
        <w:t>водоисточниками</w:t>
      </w:r>
      <w:proofErr w:type="spellEnd"/>
      <w:r w:rsidRPr="006575B4">
        <w:rPr>
          <w:color w:val="000000"/>
          <w:sz w:val="20"/>
          <w:szCs w:val="20"/>
        </w:rPr>
        <w:t xml:space="preserve"> для целей пожаротушения; </w:t>
      </w:r>
    </w:p>
    <w:p w:rsidR="00FF2447" w:rsidRPr="006575B4" w:rsidRDefault="00FF2447" w:rsidP="00FF2447">
      <w:pPr>
        <w:ind w:firstLine="709"/>
        <w:jc w:val="both"/>
        <w:rPr>
          <w:color w:val="000000"/>
          <w:sz w:val="20"/>
          <w:szCs w:val="20"/>
        </w:rPr>
      </w:pPr>
      <w:r w:rsidRPr="006575B4">
        <w:rPr>
          <w:color w:val="000000"/>
          <w:sz w:val="20"/>
          <w:szCs w:val="20"/>
        </w:rPr>
        <w:t>- произвести ремонт и укомплектовать противопожарным оборудованием пожарные автомобили добровольных пожарных команд. Начиная с 20 апреля 2020 года организовать круглосуточное дежурство водителей на приспособленной для целей пожаротушения технике предприятий и организаций;</w:t>
      </w:r>
    </w:p>
    <w:p w:rsidR="00FF2447" w:rsidRPr="006575B4" w:rsidRDefault="00FF2447" w:rsidP="00FF2447">
      <w:pPr>
        <w:ind w:firstLine="709"/>
        <w:jc w:val="both"/>
        <w:rPr>
          <w:color w:val="000000"/>
          <w:sz w:val="20"/>
          <w:szCs w:val="20"/>
        </w:rPr>
      </w:pPr>
      <w:r w:rsidRPr="006575B4">
        <w:rPr>
          <w:color w:val="000000"/>
          <w:sz w:val="20"/>
          <w:szCs w:val="20"/>
        </w:rPr>
        <w:t>- организовать и провести проверки противопожарного состояния частных, ведомственных, муниципальных жилых домов профилактическими группами сельских поселений с обучением населения мерам пожарной безопасности по месту жительства;</w:t>
      </w:r>
    </w:p>
    <w:p w:rsidR="00FF2447" w:rsidRPr="006575B4" w:rsidRDefault="00FF2447" w:rsidP="00FF2447">
      <w:pPr>
        <w:ind w:firstLine="709"/>
        <w:jc w:val="both"/>
        <w:rPr>
          <w:color w:val="000000"/>
          <w:sz w:val="20"/>
          <w:szCs w:val="20"/>
        </w:rPr>
      </w:pPr>
      <w:r w:rsidRPr="006575B4">
        <w:rPr>
          <w:color w:val="000000"/>
          <w:sz w:val="20"/>
          <w:szCs w:val="20"/>
        </w:rPr>
        <w:t xml:space="preserve">- принять все меры, направленные на усиление целенаправленной работы среди населения по вопросам профилактики пожаров в населенных пунктах и в лесах, а также пожаров, связанных с неосторожным обращением с огнем в летний пожароопасный период, совместно по согласованию с отделением полиции по Аликовскому району МО МВД РФ «Вурнарский», отделением надзорной деятельности по Аликовскому району УНД и ПР ГУ МЧС России по Чувашской Республике, ПЧ-25 КУ «ЧРПС» ГКЧС Чувашии Аликовского района и добровольных пожарных; </w:t>
      </w:r>
    </w:p>
    <w:p w:rsidR="00FF2447" w:rsidRPr="006575B4" w:rsidRDefault="00FF2447" w:rsidP="00833EB8">
      <w:pPr>
        <w:numPr>
          <w:ilvl w:val="0"/>
          <w:numId w:val="5"/>
        </w:numPr>
        <w:ind w:left="0" w:firstLine="709"/>
        <w:jc w:val="both"/>
        <w:rPr>
          <w:color w:val="000000"/>
          <w:sz w:val="20"/>
          <w:szCs w:val="20"/>
        </w:rPr>
      </w:pPr>
      <w:r w:rsidRPr="006575B4">
        <w:rPr>
          <w:color w:val="000000"/>
          <w:sz w:val="20"/>
          <w:szCs w:val="20"/>
        </w:rPr>
        <w:t>принять меры по ремонту неисправных пожарных гидрантов, противопожарных водоемов. Заполнить пожарные водоемы, оборудовать водонапорные башни устройствами для забора воды пожарными автомобилями, для обеспечения бесперебойного энергоснабжения водонапорных башен предусмотреть автономные резервные источники электроснабжения, обеспечить беспрепятственный доступ к ним;</w:t>
      </w:r>
    </w:p>
    <w:p w:rsidR="00FF2447" w:rsidRPr="006575B4" w:rsidRDefault="00FF2447" w:rsidP="00833EB8">
      <w:pPr>
        <w:numPr>
          <w:ilvl w:val="0"/>
          <w:numId w:val="5"/>
        </w:numPr>
        <w:ind w:left="0" w:firstLine="709"/>
        <w:jc w:val="both"/>
        <w:rPr>
          <w:color w:val="000000"/>
          <w:sz w:val="20"/>
          <w:szCs w:val="20"/>
        </w:rPr>
      </w:pPr>
      <w:r w:rsidRPr="006575B4">
        <w:rPr>
          <w:color w:val="000000"/>
          <w:sz w:val="20"/>
          <w:szCs w:val="20"/>
        </w:rPr>
        <w:t xml:space="preserve">откорректировать, согласовать планы и порядок привлечения сил и средств для тушения пожаров, составить списки привлекаемой дополнительно </w:t>
      </w:r>
      <w:proofErr w:type="spellStart"/>
      <w:r w:rsidRPr="006575B4">
        <w:rPr>
          <w:color w:val="000000"/>
          <w:sz w:val="20"/>
          <w:szCs w:val="20"/>
        </w:rPr>
        <w:t>водополивочной</w:t>
      </w:r>
      <w:proofErr w:type="spellEnd"/>
      <w:r w:rsidRPr="006575B4">
        <w:rPr>
          <w:color w:val="000000"/>
          <w:sz w:val="20"/>
          <w:szCs w:val="20"/>
        </w:rPr>
        <w:t xml:space="preserve"> и другой техники для тушения пожаров, определить ответственных лиц;</w:t>
      </w:r>
    </w:p>
    <w:p w:rsidR="00FF2447" w:rsidRPr="006575B4" w:rsidRDefault="00FF2447" w:rsidP="00833EB8">
      <w:pPr>
        <w:numPr>
          <w:ilvl w:val="0"/>
          <w:numId w:val="5"/>
        </w:numPr>
        <w:ind w:left="0" w:firstLine="709"/>
        <w:jc w:val="both"/>
        <w:rPr>
          <w:color w:val="000000"/>
          <w:sz w:val="20"/>
          <w:szCs w:val="20"/>
        </w:rPr>
      </w:pPr>
      <w:r w:rsidRPr="006575B4">
        <w:rPr>
          <w:color w:val="000000"/>
          <w:sz w:val="20"/>
          <w:szCs w:val="20"/>
        </w:rPr>
        <w:t>организовать и провести на территории муниципальных образований встречи, сходы с населением по вопросам пожарной безопасности;</w:t>
      </w:r>
    </w:p>
    <w:p w:rsidR="00FF2447" w:rsidRPr="006575B4" w:rsidRDefault="00FF2447" w:rsidP="00833EB8">
      <w:pPr>
        <w:numPr>
          <w:ilvl w:val="0"/>
          <w:numId w:val="5"/>
        </w:numPr>
        <w:ind w:left="0" w:firstLine="709"/>
        <w:jc w:val="both"/>
        <w:rPr>
          <w:color w:val="000000"/>
          <w:sz w:val="20"/>
          <w:szCs w:val="20"/>
        </w:rPr>
      </w:pPr>
      <w:r w:rsidRPr="006575B4">
        <w:rPr>
          <w:color w:val="000000"/>
          <w:sz w:val="20"/>
          <w:szCs w:val="20"/>
        </w:rPr>
        <w:t>организовать изготовление средств наглядной противопожарной пропаганды, размещение их на информационных щитах, распространение среди населения. Довести до сведения населения информацию о функционировании телефонов единой службы спасения «01», «101» и «112».</w:t>
      </w:r>
    </w:p>
    <w:p w:rsidR="00FF2447" w:rsidRPr="006575B4" w:rsidRDefault="00FF2447" w:rsidP="00FF2447">
      <w:pPr>
        <w:ind w:firstLine="709"/>
        <w:jc w:val="both"/>
        <w:rPr>
          <w:color w:val="000000"/>
          <w:sz w:val="20"/>
          <w:szCs w:val="20"/>
        </w:rPr>
      </w:pPr>
      <w:r w:rsidRPr="006575B4">
        <w:rPr>
          <w:color w:val="000000"/>
          <w:sz w:val="20"/>
          <w:szCs w:val="20"/>
        </w:rPr>
        <w:t xml:space="preserve">2. Отделу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обеспечить: </w:t>
      </w:r>
    </w:p>
    <w:p w:rsidR="00FF2447" w:rsidRPr="006575B4" w:rsidRDefault="00FF2447" w:rsidP="00833EB8">
      <w:pPr>
        <w:numPr>
          <w:ilvl w:val="0"/>
          <w:numId w:val="4"/>
        </w:numPr>
        <w:tabs>
          <w:tab w:val="num" w:pos="993"/>
        </w:tabs>
        <w:ind w:left="0" w:firstLine="709"/>
        <w:jc w:val="both"/>
        <w:rPr>
          <w:color w:val="000000"/>
          <w:sz w:val="20"/>
          <w:szCs w:val="20"/>
        </w:rPr>
      </w:pPr>
      <w:r w:rsidRPr="006575B4">
        <w:rPr>
          <w:color w:val="000000"/>
          <w:sz w:val="20"/>
          <w:szCs w:val="20"/>
        </w:rPr>
        <w:t xml:space="preserve">проведение комплекса противопожарных мероприятий в общеобразовательных и дошкольных учреждениях, направленных на профилактику пожаров, происходящих из-за детской шалости с огнем, изучение правил пожарной безопасности. Перед началом летних каникул организовать в школах дополнительные выступления и беседы на противопожарные темы о противопожарной безопасности и провести практические тренировки по эвакуации; </w:t>
      </w:r>
    </w:p>
    <w:p w:rsidR="00FF2447" w:rsidRPr="006575B4" w:rsidRDefault="00FF2447" w:rsidP="00833EB8">
      <w:pPr>
        <w:numPr>
          <w:ilvl w:val="0"/>
          <w:numId w:val="4"/>
        </w:numPr>
        <w:tabs>
          <w:tab w:val="num" w:pos="993"/>
        </w:tabs>
        <w:ind w:left="0" w:firstLine="709"/>
        <w:jc w:val="both"/>
        <w:rPr>
          <w:color w:val="000000"/>
          <w:sz w:val="20"/>
          <w:szCs w:val="20"/>
        </w:rPr>
      </w:pPr>
      <w:r w:rsidRPr="006575B4">
        <w:rPr>
          <w:color w:val="000000"/>
          <w:sz w:val="20"/>
          <w:szCs w:val="20"/>
        </w:rPr>
        <w:t>провести подготовительную работу по обеспечению пожарной безопасности на предполагаемых базах летних лагерей отдыха детей 2020 года, организацию обучения детей дошкольного возраста и учащихся общеобразовательных школ мерам пожарной безопасности.</w:t>
      </w:r>
    </w:p>
    <w:p w:rsidR="00FF2447" w:rsidRPr="006575B4" w:rsidRDefault="00FF2447" w:rsidP="00FF2447">
      <w:pPr>
        <w:ind w:firstLine="709"/>
        <w:jc w:val="both"/>
        <w:rPr>
          <w:color w:val="000000"/>
          <w:sz w:val="20"/>
          <w:szCs w:val="20"/>
        </w:rPr>
      </w:pPr>
      <w:r w:rsidRPr="006575B4">
        <w:rPr>
          <w:color w:val="000000"/>
          <w:sz w:val="20"/>
          <w:szCs w:val="20"/>
        </w:rPr>
        <w:t xml:space="preserve"> 3. Отделу сельского хозяйства и экологии администрации Аликовского района Чувашской Республики провести разъяснительную работу с руководителями сельхозпредприятий и крестьянско-фермерских хозяйств по вопросу исключения в весенний период сельскохозяйственных палов, особенно на полях, примыкающих к населенным пунктам и лесным массивам.  </w:t>
      </w:r>
    </w:p>
    <w:p w:rsidR="00FF2447" w:rsidRPr="006575B4" w:rsidRDefault="00FF2447" w:rsidP="00FF2447">
      <w:pPr>
        <w:ind w:firstLine="709"/>
        <w:jc w:val="both"/>
        <w:rPr>
          <w:color w:val="000000"/>
          <w:sz w:val="20"/>
          <w:szCs w:val="20"/>
        </w:rPr>
      </w:pPr>
      <w:r w:rsidRPr="006575B4">
        <w:rPr>
          <w:color w:val="000000"/>
          <w:sz w:val="20"/>
          <w:szCs w:val="20"/>
        </w:rPr>
        <w:t xml:space="preserve"> 4. Сектору специальных программ и по делам ГО и ЧС администрации Аликовского района Чувашской Республики обеспечить координацию действий органов управления, сил и средств Аликовского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администраций сельских поселений, задействованных для выполнения мероприятий по предупреждению пожаров.    </w:t>
      </w:r>
    </w:p>
    <w:p w:rsidR="00FF2447" w:rsidRPr="006575B4" w:rsidRDefault="00FF2447" w:rsidP="00FF2447">
      <w:pPr>
        <w:ind w:firstLine="709"/>
        <w:jc w:val="both"/>
        <w:rPr>
          <w:color w:val="000000"/>
          <w:sz w:val="20"/>
          <w:szCs w:val="20"/>
        </w:rPr>
      </w:pPr>
      <w:r w:rsidRPr="006575B4">
        <w:rPr>
          <w:color w:val="000000"/>
          <w:sz w:val="20"/>
          <w:szCs w:val="20"/>
        </w:rPr>
        <w:t>5. Контроль за исполнением данного постановления оставляю за собой.</w:t>
      </w:r>
    </w:p>
    <w:p w:rsidR="00FF2447" w:rsidRPr="006575B4" w:rsidRDefault="00FF2447" w:rsidP="00FF2447">
      <w:pPr>
        <w:ind w:firstLine="709"/>
        <w:jc w:val="both"/>
        <w:rPr>
          <w:color w:val="000000"/>
          <w:sz w:val="20"/>
          <w:szCs w:val="20"/>
        </w:rPr>
      </w:pPr>
    </w:p>
    <w:p w:rsidR="00FF2447" w:rsidRPr="006575B4" w:rsidRDefault="00FF2447" w:rsidP="00FF2447">
      <w:pPr>
        <w:rPr>
          <w:sz w:val="20"/>
          <w:szCs w:val="20"/>
        </w:rPr>
      </w:pPr>
    </w:p>
    <w:p w:rsidR="00FF2447" w:rsidRPr="006575B4" w:rsidRDefault="00FF2447" w:rsidP="00FF2447">
      <w:pPr>
        <w:rPr>
          <w:sz w:val="20"/>
          <w:szCs w:val="20"/>
        </w:rPr>
      </w:pPr>
      <w:r w:rsidRPr="006575B4">
        <w:rPr>
          <w:sz w:val="20"/>
          <w:szCs w:val="20"/>
        </w:rPr>
        <w:lastRenderedPageBreak/>
        <w:t>Глава администрации</w:t>
      </w:r>
    </w:p>
    <w:p w:rsidR="00FF2447" w:rsidRPr="006575B4" w:rsidRDefault="00FF2447" w:rsidP="00FF2447">
      <w:pPr>
        <w:rPr>
          <w:sz w:val="20"/>
          <w:szCs w:val="20"/>
        </w:rPr>
      </w:pPr>
      <w:r w:rsidRPr="006575B4">
        <w:rPr>
          <w:sz w:val="20"/>
          <w:szCs w:val="20"/>
        </w:rPr>
        <w:t xml:space="preserve">Аликовского района </w:t>
      </w:r>
      <w:r w:rsidRPr="006575B4">
        <w:rPr>
          <w:sz w:val="20"/>
          <w:szCs w:val="20"/>
        </w:rPr>
        <w:tab/>
        <w:t xml:space="preserve">                                                А.Н. Куликов</w:t>
      </w:r>
      <w:r w:rsidRPr="006575B4">
        <w:rPr>
          <w:sz w:val="20"/>
          <w:szCs w:val="20"/>
        </w:rPr>
        <w:tab/>
      </w:r>
      <w:r w:rsidRPr="006575B4">
        <w:rPr>
          <w:sz w:val="20"/>
          <w:szCs w:val="20"/>
        </w:rPr>
        <w:tab/>
      </w:r>
      <w:r w:rsidRPr="006575B4">
        <w:rPr>
          <w:sz w:val="20"/>
          <w:szCs w:val="20"/>
        </w:rPr>
        <w:tab/>
      </w:r>
      <w:r w:rsidRPr="006575B4">
        <w:rPr>
          <w:sz w:val="20"/>
          <w:szCs w:val="20"/>
        </w:rPr>
        <w:tab/>
      </w:r>
      <w:r w:rsidRPr="006575B4">
        <w:rPr>
          <w:sz w:val="20"/>
          <w:szCs w:val="20"/>
        </w:rPr>
        <w:tab/>
      </w:r>
      <w:r w:rsidRPr="006575B4">
        <w:rPr>
          <w:sz w:val="20"/>
          <w:szCs w:val="20"/>
        </w:rPr>
        <w:tab/>
      </w:r>
    </w:p>
    <w:p w:rsidR="00FF2447" w:rsidRPr="006575B4" w:rsidRDefault="00FF2447" w:rsidP="00FF2447">
      <w:pPr>
        <w:rPr>
          <w:sz w:val="20"/>
          <w:szCs w:val="20"/>
        </w:rPr>
      </w:pPr>
    </w:p>
    <w:p w:rsidR="00FF2447" w:rsidRPr="006575B4" w:rsidRDefault="00FF2447" w:rsidP="00FF2447">
      <w:pPr>
        <w:rPr>
          <w:sz w:val="20"/>
          <w:szCs w:val="20"/>
        </w:rPr>
      </w:pPr>
    </w:p>
    <w:p w:rsidR="00FF2447" w:rsidRPr="006575B4" w:rsidRDefault="00FF2447" w:rsidP="00FF2447">
      <w:pPr>
        <w:jc w:val="both"/>
        <w:rPr>
          <w:sz w:val="20"/>
          <w:szCs w:val="20"/>
        </w:rPr>
      </w:pPr>
    </w:p>
    <w:p w:rsidR="002D3832" w:rsidRDefault="002D3832" w:rsidP="00796FA7">
      <w:pPr>
        <w:rPr>
          <w:sz w:val="20"/>
          <w:szCs w:val="20"/>
        </w:rPr>
      </w:pPr>
    </w:p>
    <w:p w:rsidR="002D3832" w:rsidRDefault="002D3832" w:rsidP="00796FA7">
      <w:pPr>
        <w:rPr>
          <w:sz w:val="20"/>
          <w:szCs w:val="20"/>
        </w:rPr>
      </w:pPr>
    </w:p>
    <w:p w:rsidR="002D3832" w:rsidRDefault="002D3832" w:rsidP="00796FA7">
      <w:pPr>
        <w:rPr>
          <w:sz w:val="20"/>
          <w:szCs w:val="20"/>
        </w:rPr>
      </w:pPr>
    </w:p>
    <w:p w:rsidR="00FF2447" w:rsidRPr="00E32A10" w:rsidRDefault="00FF2447" w:rsidP="00FF2447">
      <w:pPr>
        <w:ind w:right="4534" w:firstLine="567"/>
        <w:jc w:val="both"/>
        <w:rPr>
          <w:sz w:val="20"/>
          <w:szCs w:val="20"/>
        </w:rPr>
      </w:pPr>
      <w:r>
        <w:rPr>
          <w:sz w:val="20"/>
          <w:szCs w:val="20"/>
        </w:rPr>
        <w:t>Постановление администрация Аликовского района Чувашской Республики от 28.02.2020 г. №251 «</w:t>
      </w:r>
      <w:r w:rsidRPr="00E32A10">
        <w:rPr>
          <w:sz w:val="20"/>
          <w:szCs w:val="20"/>
        </w:rPr>
        <w:t xml:space="preserve">О </w:t>
      </w:r>
      <w:bookmarkStart w:id="2" w:name="__DdeLink__1_952808355"/>
      <w:r w:rsidRPr="00E32A10">
        <w:rPr>
          <w:sz w:val="20"/>
          <w:szCs w:val="20"/>
        </w:rPr>
        <w:t>плане мероприятий по противодействию коррупции в  Аликовском районе на 2020 г</w:t>
      </w:r>
      <w:bookmarkEnd w:id="2"/>
      <w:r w:rsidRPr="00E32A10">
        <w:rPr>
          <w:sz w:val="20"/>
          <w:szCs w:val="20"/>
        </w:rPr>
        <w:t>од</w:t>
      </w:r>
    </w:p>
    <w:p w:rsidR="00FF2447" w:rsidRPr="00E32A10" w:rsidRDefault="00FF2447" w:rsidP="00FF2447">
      <w:pPr>
        <w:jc w:val="both"/>
        <w:rPr>
          <w:sz w:val="20"/>
          <w:szCs w:val="20"/>
        </w:rPr>
      </w:pPr>
    </w:p>
    <w:p w:rsidR="00FF2447" w:rsidRPr="00FF2447" w:rsidRDefault="00FF2447" w:rsidP="00FF2447">
      <w:pPr>
        <w:autoSpaceDE w:val="0"/>
        <w:ind w:firstLine="709"/>
        <w:jc w:val="both"/>
        <w:rPr>
          <w:sz w:val="20"/>
          <w:szCs w:val="20"/>
        </w:rPr>
      </w:pPr>
      <w:r w:rsidRPr="00E32A10">
        <w:rPr>
          <w:color w:val="000000"/>
          <w:spacing w:val="-2"/>
          <w:sz w:val="20"/>
          <w:szCs w:val="20"/>
        </w:rPr>
        <w:t xml:space="preserve">В </w:t>
      </w:r>
      <w:r w:rsidRPr="00FF2447">
        <w:rPr>
          <w:spacing w:val="-2"/>
          <w:sz w:val="20"/>
          <w:szCs w:val="20"/>
        </w:rPr>
        <w:t xml:space="preserve">соответствии с </w:t>
      </w:r>
      <w:hyperlink r:id="rId20" w:history="1">
        <w:r w:rsidRPr="00FF2447">
          <w:rPr>
            <w:rStyle w:val="af7"/>
            <w:color w:val="auto"/>
            <w:sz w:val="20"/>
            <w:szCs w:val="20"/>
            <w:u w:val="none"/>
          </w:rPr>
          <w:t>Законом</w:t>
        </w:r>
      </w:hyperlink>
      <w:r w:rsidRPr="00FF2447">
        <w:rPr>
          <w:spacing w:val="-2"/>
          <w:sz w:val="20"/>
          <w:szCs w:val="20"/>
        </w:rPr>
        <w:t xml:space="preserve"> Чувашской Республики от 04.06.2007 г.  № 14  «О противодействии коррупции», </w:t>
      </w:r>
      <w:hyperlink r:id="rId21" w:history="1">
        <w:r w:rsidRPr="00FF2447">
          <w:rPr>
            <w:rStyle w:val="af7"/>
            <w:color w:val="auto"/>
            <w:sz w:val="20"/>
            <w:szCs w:val="20"/>
            <w:u w:val="none"/>
          </w:rPr>
          <w:t>Указом</w:t>
        </w:r>
      </w:hyperlink>
      <w:r w:rsidRPr="00FF2447">
        <w:rPr>
          <w:spacing w:val="-2"/>
          <w:sz w:val="20"/>
          <w:szCs w:val="20"/>
        </w:rPr>
        <w:t xml:space="preserve"> Президента Российской Федерации от 29.06.2018 № 378 «О национальном плане противодействия коррупции на 2018 - 2020 годы и внесении изменений в некоторые акты Президента Российской Федерации по вопросам противодействия коррупции», и </w:t>
      </w:r>
      <w:r w:rsidRPr="00FF2447">
        <w:rPr>
          <w:sz w:val="20"/>
          <w:szCs w:val="20"/>
        </w:rPr>
        <w:t>в целях создания эффективных условий для недопущения коррупции в Аликовском районе, ее влияния на деятельность органов местного самоуправления Аликовского района, обеспечения законных прав и интересов граждан и организаций администрация Аликовского района  Чувашской Республики п о с т а н о в л я е т :</w:t>
      </w:r>
    </w:p>
    <w:p w:rsidR="00FF2447" w:rsidRPr="00FF2447" w:rsidRDefault="00FF2447" w:rsidP="00FF2447">
      <w:pPr>
        <w:shd w:val="clear" w:color="auto" w:fill="FFFFFF"/>
        <w:tabs>
          <w:tab w:val="left" w:pos="883"/>
        </w:tabs>
        <w:ind w:left="5" w:right="14" w:firstLine="709"/>
        <w:jc w:val="both"/>
        <w:rPr>
          <w:sz w:val="20"/>
          <w:szCs w:val="20"/>
        </w:rPr>
      </w:pPr>
      <w:r w:rsidRPr="00FF2447">
        <w:rPr>
          <w:spacing w:val="-1"/>
          <w:sz w:val="20"/>
          <w:szCs w:val="20"/>
        </w:rPr>
        <w:t xml:space="preserve">1. Утвердить План мероприятий по противодействию коррупции в </w:t>
      </w:r>
      <w:r w:rsidRPr="00FF2447">
        <w:rPr>
          <w:sz w:val="20"/>
          <w:szCs w:val="20"/>
        </w:rPr>
        <w:t>Аликовском районе на 2020 годы (прилагается).</w:t>
      </w:r>
    </w:p>
    <w:p w:rsidR="00FF2447" w:rsidRPr="00FF2447" w:rsidRDefault="00FF2447" w:rsidP="00FF2447">
      <w:pPr>
        <w:shd w:val="clear" w:color="auto" w:fill="FFFFFF"/>
        <w:tabs>
          <w:tab w:val="left" w:pos="883"/>
        </w:tabs>
        <w:ind w:left="5" w:right="14" w:firstLine="709"/>
        <w:jc w:val="both"/>
        <w:rPr>
          <w:sz w:val="20"/>
          <w:szCs w:val="20"/>
        </w:rPr>
      </w:pPr>
      <w:r w:rsidRPr="00FF2447">
        <w:rPr>
          <w:sz w:val="20"/>
          <w:szCs w:val="20"/>
        </w:rPr>
        <w:t>2. Обеспечить постоянный контроль за ходом исполнения плана мероприятий, при необходимости вносить предложения, связанные с реализацией, в том числе по вопросам осуществления принятых решений и корректировки плана.</w:t>
      </w:r>
    </w:p>
    <w:p w:rsidR="00FF2447" w:rsidRPr="00FF2447" w:rsidRDefault="00FF2447" w:rsidP="00FF2447">
      <w:pPr>
        <w:pStyle w:val="31"/>
        <w:ind w:firstLine="709"/>
        <w:rPr>
          <w:spacing w:val="-1"/>
          <w:sz w:val="20"/>
          <w:szCs w:val="20"/>
        </w:rPr>
      </w:pPr>
      <w:r w:rsidRPr="00FF2447">
        <w:rPr>
          <w:spacing w:val="-1"/>
          <w:sz w:val="20"/>
          <w:szCs w:val="20"/>
        </w:rPr>
        <w:t>3. Контроль за исполнением настоящего постановления возложить на управляющего делами  - начальника отдела организационно-контрольной, кадровой и правовой работы  администрации Аликовского района  Васильева В.С.</w:t>
      </w:r>
    </w:p>
    <w:p w:rsidR="00FF2447" w:rsidRPr="00FF2447" w:rsidRDefault="00FF2447" w:rsidP="00FF2447">
      <w:pPr>
        <w:pStyle w:val="31"/>
        <w:ind w:firstLine="709"/>
        <w:rPr>
          <w:sz w:val="20"/>
          <w:szCs w:val="20"/>
        </w:rPr>
      </w:pPr>
      <w:r w:rsidRPr="00FF2447">
        <w:rPr>
          <w:spacing w:val="-1"/>
          <w:sz w:val="20"/>
          <w:szCs w:val="20"/>
        </w:rPr>
        <w:t xml:space="preserve">4. </w:t>
      </w:r>
      <w:r w:rsidRPr="00FF2447">
        <w:rPr>
          <w:sz w:val="20"/>
          <w:szCs w:val="20"/>
        </w:rPr>
        <w:t xml:space="preserve">Настоящее постановление вступает в силу после его </w:t>
      </w:r>
      <w:hyperlink r:id="rId22" w:history="1">
        <w:r w:rsidRPr="00FF2447">
          <w:rPr>
            <w:rStyle w:val="af7"/>
            <w:color w:val="auto"/>
            <w:sz w:val="20"/>
            <w:szCs w:val="20"/>
            <w:u w:val="none"/>
          </w:rPr>
          <w:t>официального опубликовани</w:t>
        </w:r>
      </w:hyperlink>
      <w:r w:rsidRPr="00FF2447">
        <w:rPr>
          <w:sz w:val="20"/>
          <w:szCs w:val="20"/>
        </w:rPr>
        <w:t>я.</w:t>
      </w:r>
    </w:p>
    <w:p w:rsidR="00FF2447" w:rsidRPr="00E32A10" w:rsidRDefault="00FF2447" w:rsidP="00FF2447">
      <w:pPr>
        <w:pStyle w:val="31"/>
        <w:rPr>
          <w:spacing w:val="-1"/>
          <w:sz w:val="20"/>
          <w:szCs w:val="20"/>
        </w:rPr>
      </w:pPr>
    </w:p>
    <w:p w:rsidR="00FF2447" w:rsidRPr="00E32A10" w:rsidRDefault="00FF2447" w:rsidP="00FF2447">
      <w:pPr>
        <w:pStyle w:val="31"/>
        <w:rPr>
          <w:spacing w:val="-1"/>
          <w:sz w:val="20"/>
          <w:szCs w:val="20"/>
        </w:rPr>
      </w:pPr>
    </w:p>
    <w:p w:rsidR="00FF2447" w:rsidRPr="00E32A10" w:rsidRDefault="00FF2447" w:rsidP="00FF2447">
      <w:pPr>
        <w:jc w:val="both"/>
        <w:rPr>
          <w:sz w:val="20"/>
          <w:szCs w:val="20"/>
        </w:rPr>
      </w:pPr>
      <w:r w:rsidRPr="00E32A10">
        <w:rPr>
          <w:sz w:val="20"/>
          <w:szCs w:val="20"/>
        </w:rPr>
        <w:t xml:space="preserve">Глава администрации   </w:t>
      </w:r>
    </w:p>
    <w:p w:rsidR="00FF2447" w:rsidRDefault="00FF2447" w:rsidP="00FF2447">
      <w:pPr>
        <w:jc w:val="both"/>
        <w:rPr>
          <w:sz w:val="20"/>
          <w:szCs w:val="20"/>
        </w:rPr>
      </w:pPr>
      <w:r w:rsidRPr="00E32A10">
        <w:rPr>
          <w:sz w:val="20"/>
          <w:szCs w:val="20"/>
        </w:rPr>
        <w:t>Аликовского района</w:t>
      </w:r>
      <w:r>
        <w:rPr>
          <w:sz w:val="20"/>
          <w:szCs w:val="20"/>
        </w:rPr>
        <w:t xml:space="preserve">               </w:t>
      </w:r>
      <w:r w:rsidRPr="00E32A10">
        <w:rPr>
          <w:sz w:val="20"/>
          <w:szCs w:val="20"/>
        </w:rPr>
        <w:t xml:space="preserve"> </w:t>
      </w:r>
      <w:r>
        <w:rPr>
          <w:sz w:val="20"/>
          <w:szCs w:val="20"/>
        </w:rPr>
        <w:t xml:space="preserve">           </w:t>
      </w:r>
      <w:r w:rsidRPr="00E32A10">
        <w:rPr>
          <w:sz w:val="20"/>
          <w:szCs w:val="20"/>
        </w:rPr>
        <w:t xml:space="preserve"> А.Н. Куликов</w:t>
      </w:r>
    </w:p>
    <w:p w:rsidR="00FF2447" w:rsidRDefault="00FF2447" w:rsidP="00FF2447">
      <w:pPr>
        <w:pStyle w:val="ConsPlusNormal"/>
        <w:jc w:val="right"/>
        <w:rPr>
          <w:rFonts w:ascii="Times New Roman" w:hAnsi="Times New Roman" w:cs="Times New Roman"/>
          <w:b/>
          <w:bCs/>
        </w:rPr>
      </w:pPr>
    </w:p>
    <w:p w:rsidR="00FF2447" w:rsidRDefault="00FF2447" w:rsidP="00FF2447">
      <w:pPr>
        <w:pStyle w:val="ConsPlusNormal"/>
        <w:jc w:val="right"/>
        <w:rPr>
          <w:rFonts w:ascii="Times New Roman" w:hAnsi="Times New Roman" w:cs="Times New Roman"/>
          <w:b/>
          <w:bCs/>
        </w:rPr>
      </w:pPr>
    </w:p>
    <w:p w:rsidR="00FF2447" w:rsidRPr="00E32A10" w:rsidRDefault="00FF2447" w:rsidP="00FF2447">
      <w:pPr>
        <w:pStyle w:val="ConsPlusNormal"/>
        <w:jc w:val="right"/>
        <w:rPr>
          <w:rFonts w:ascii="Times New Roman" w:hAnsi="Times New Roman" w:cs="Times New Roman"/>
          <w:b/>
          <w:bCs/>
        </w:rPr>
      </w:pPr>
      <w:r w:rsidRPr="00E32A10">
        <w:rPr>
          <w:rFonts w:ascii="Times New Roman" w:hAnsi="Times New Roman" w:cs="Times New Roman"/>
          <w:b/>
          <w:bCs/>
        </w:rPr>
        <w:t>УТВЕРЖДЕН</w:t>
      </w:r>
    </w:p>
    <w:p w:rsidR="00FF2447" w:rsidRPr="00E32A10" w:rsidRDefault="00FF2447" w:rsidP="00FF2447">
      <w:pPr>
        <w:pStyle w:val="ConsPlusNormal"/>
        <w:jc w:val="right"/>
        <w:rPr>
          <w:rFonts w:ascii="Times New Roman" w:hAnsi="Times New Roman" w:cs="Times New Roman"/>
          <w:b/>
          <w:bCs/>
        </w:rPr>
      </w:pPr>
    </w:p>
    <w:p w:rsidR="00FF2447" w:rsidRPr="00E32A10" w:rsidRDefault="00FF2447" w:rsidP="00FF2447">
      <w:pPr>
        <w:pStyle w:val="ConsPlusNormal"/>
        <w:jc w:val="right"/>
        <w:rPr>
          <w:rFonts w:ascii="Times New Roman" w:hAnsi="Times New Roman" w:cs="Times New Roman"/>
          <w:bCs/>
        </w:rPr>
      </w:pPr>
      <w:r w:rsidRPr="00E32A10">
        <w:rPr>
          <w:rFonts w:ascii="Times New Roman" w:hAnsi="Times New Roman" w:cs="Times New Roman"/>
          <w:bCs/>
        </w:rPr>
        <w:t xml:space="preserve">Приложение №1 </w:t>
      </w:r>
    </w:p>
    <w:p w:rsidR="00FF2447" w:rsidRPr="00E32A10" w:rsidRDefault="00FF2447" w:rsidP="00FF2447">
      <w:pPr>
        <w:pStyle w:val="ConsPlusNormal"/>
        <w:jc w:val="right"/>
        <w:rPr>
          <w:rFonts w:ascii="Times New Roman" w:hAnsi="Times New Roman" w:cs="Times New Roman"/>
          <w:bCs/>
        </w:rPr>
      </w:pPr>
      <w:r w:rsidRPr="00E32A10">
        <w:rPr>
          <w:rFonts w:ascii="Times New Roman" w:hAnsi="Times New Roman" w:cs="Times New Roman"/>
          <w:bCs/>
        </w:rPr>
        <w:t xml:space="preserve">к постановлению администрации </w:t>
      </w:r>
    </w:p>
    <w:p w:rsidR="00FF2447" w:rsidRPr="00E32A10" w:rsidRDefault="00FF2447" w:rsidP="00FF2447">
      <w:pPr>
        <w:pStyle w:val="ConsPlusNormal"/>
        <w:jc w:val="right"/>
        <w:rPr>
          <w:rFonts w:ascii="Times New Roman" w:hAnsi="Times New Roman" w:cs="Times New Roman"/>
          <w:bCs/>
        </w:rPr>
      </w:pPr>
      <w:r w:rsidRPr="00E32A10">
        <w:rPr>
          <w:rFonts w:ascii="Times New Roman" w:hAnsi="Times New Roman" w:cs="Times New Roman"/>
          <w:bCs/>
        </w:rPr>
        <w:t xml:space="preserve">Аликовского района </w:t>
      </w:r>
    </w:p>
    <w:p w:rsidR="00FF2447" w:rsidRPr="00E32A10" w:rsidRDefault="00FF2447" w:rsidP="00FF2447">
      <w:pPr>
        <w:pStyle w:val="ConsPlusNormal"/>
        <w:jc w:val="right"/>
        <w:rPr>
          <w:rFonts w:ascii="Times New Roman" w:hAnsi="Times New Roman" w:cs="Times New Roman"/>
          <w:bCs/>
        </w:rPr>
      </w:pPr>
      <w:r w:rsidRPr="00E32A10">
        <w:rPr>
          <w:rFonts w:ascii="Times New Roman" w:hAnsi="Times New Roman" w:cs="Times New Roman"/>
          <w:bCs/>
        </w:rPr>
        <w:t>от 28.02.2020 г.№ 251</w:t>
      </w:r>
    </w:p>
    <w:p w:rsidR="00FF2447" w:rsidRPr="00E32A10" w:rsidRDefault="00FF2447" w:rsidP="00FF2447">
      <w:pPr>
        <w:pStyle w:val="ConsPlusNormal"/>
        <w:ind w:firstLine="0"/>
        <w:jc w:val="both"/>
        <w:rPr>
          <w:rFonts w:ascii="Times New Roman" w:hAnsi="Times New Roman" w:cs="Times New Roman"/>
          <w:b/>
          <w:bCs/>
        </w:rPr>
      </w:pPr>
    </w:p>
    <w:p w:rsidR="00FF2447" w:rsidRPr="00E32A10" w:rsidRDefault="00FF2447" w:rsidP="00FF2447">
      <w:pPr>
        <w:pStyle w:val="ConsPlusNormal"/>
        <w:ind w:firstLine="0"/>
        <w:jc w:val="both"/>
        <w:rPr>
          <w:rFonts w:ascii="Times New Roman" w:hAnsi="Times New Roman" w:cs="Times New Roman"/>
          <w:b/>
          <w:bCs/>
        </w:rPr>
      </w:pPr>
    </w:p>
    <w:p w:rsidR="00FF2447" w:rsidRPr="00E32A10" w:rsidRDefault="00FF2447" w:rsidP="00FF2447">
      <w:pPr>
        <w:shd w:val="clear" w:color="auto" w:fill="FFFFFF"/>
        <w:spacing w:before="269" w:line="274" w:lineRule="exact"/>
        <w:ind w:right="10"/>
        <w:jc w:val="center"/>
        <w:rPr>
          <w:sz w:val="20"/>
          <w:szCs w:val="20"/>
        </w:rPr>
      </w:pPr>
      <w:r w:rsidRPr="00E32A10">
        <w:rPr>
          <w:sz w:val="20"/>
          <w:szCs w:val="20"/>
        </w:rPr>
        <w:t>ПЛАН</w:t>
      </w:r>
    </w:p>
    <w:p w:rsidR="00FF2447" w:rsidRPr="00E32A10" w:rsidRDefault="00FF2447" w:rsidP="00FF2447">
      <w:pPr>
        <w:shd w:val="clear" w:color="auto" w:fill="FFFFFF"/>
        <w:spacing w:line="274" w:lineRule="exact"/>
        <w:ind w:left="5"/>
        <w:jc w:val="center"/>
        <w:rPr>
          <w:spacing w:val="-2"/>
          <w:sz w:val="20"/>
          <w:szCs w:val="20"/>
        </w:rPr>
      </w:pPr>
      <w:r w:rsidRPr="00E32A10">
        <w:rPr>
          <w:spacing w:val="-2"/>
          <w:sz w:val="20"/>
          <w:szCs w:val="20"/>
        </w:rPr>
        <w:t>МЕРОПРИЯТИЙ ПО ПРОТИВОДЕЙСТВИЮ КОРРУПЦИИ</w:t>
      </w:r>
    </w:p>
    <w:p w:rsidR="00FF2447" w:rsidRPr="00E32A10" w:rsidRDefault="00FF2447" w:rsidP="00FF2447">
      <w:pPr>
        <w:pStyle w:val="ConsPlusNormal"/>
        <w:ind w:firstLine="0"/>
        <w:jc w:val="center"/>
        <w:rPr>
          <w:rFonts w:ascii="Times New Roman" w:hAnsi="Times New Roman" w:cs="Times New Roman"/>
          <w:b/>
          <w:bCs/>
        </w:rPr>
      </w:pPr>
      <w:r w:rsidRPr="00E32A10">
        <w:rPr>
          <w:rFonts w:ascii="Times New Roman" w:hAnsi="Times New Roman" w:cs="Times New Roman"/>
        </w:rPr>
        <w:t>В АЛИКОВСКОМ РАЙОНЕ НА  2020 год</w:t>
      </w:r>
    </w:p>
    <w:p w:rsidR="00FF2447" w:rsidRPr="00E32A10" w:rsidRDefault="00FF2447" w:rsidP="00FF2447">
      <w:pPr>
        <w:pStyle w:val="ConsPlusNormal"/>
        <w:ind w:firstLine="0"/>
        <w:jc w:val="both"/>
        <w:rPr>
          <w:rFonts w:ascii="Times New Roman" w:hAnsi="Times New Roman" w:cs="Times New Roman"/>
        </w:rPr>
      </w:pPr>
    </w:p>
    <w:tbl>
      <w:tblPr>
        <w:tblW w:w="5000" w:type="pct"/>
        <w:tblCellMar>
          <w:left w:w="70" w:type="dxa"/>
          <w:right w:w="70" w:type="dxa"/>
        </w:tblCellMar>
        <w:tblLook w:val="0000" w:firstRow="0" w:lastRow="0" w:firstColumn="0" w:lastColumn="0" w:noHBand="0" w:noVBand="0"/>
      </w:tblPr>
      <w:tblGrid>
        <w:gridCol w:w="588"/>
        <w:gridCol w:w="28"/>
        <w:gridCol w:w="4192"/>
        <w:gridCol w:w="23"/>
        <w:gridCol w:w="1786"/>
        <w:gridCol w:w="1583"/>
        <w:gridCol w:w="8"/>
        <w:gridCol w:w="1414"/>
      </w:tblGrid>
      <w:tr w:rsidR="00FF2447" w:rsidRPr="00E32A10" w:rsidTr="008B2D94">
        <w:trPr>
          <w:cantSplit/>
          <w:trHeight w:val="360"/>
        </w:trPr>
        <w:tc>
          <w:tcPr>
            <w:tcW w:w="284"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b/>
                <w:bCs/>
              </w:rPr>
            </w:pPr>
            <w:r w:rsidRPr="00E32A10">
              <w:rPr>
                <w:rFonts w:ascii="Times New Roman" w:hAnsi="Times New Roman" w:cs="Times New Roman"/>
                <w:b/>
                <w:bCs/>
              </w:rPr>
              <w:t xml:space="preserve">№  </w:t>
            </w:r>
            <w:r w:rsidRPr="00E32A10">
              <w:rPr>
                <w:rFonts w:ascii="Times New Roman" w:hAnsi="Times New Roman" w:cs="Times New Roman"/>
                <w:b/>
                <w:bCs/>
              </w:rPr>
              <w:br/>
              <w:t>п/п</w:t>
            </w:r>
          </w:p>
        </w:tc>
        <w:tc>
          <w:tcPr>
            <w:tcW w:w="2262"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b/>
                <w:bCs/>
              </w:rPr>
            </w:pPr>
            <w:r w:rsidRPr="00E32A10">
              <w:rPr>
                <w:rFonts w:ascii="Times New Roman" w:hAnsi="Times New Roman" w:cs="Times New Roman"/>
                <w:b/>
                <w:bCs/>
              </w:rPr>
              <w:t>Наименование мероприятий</w:t>
            </w:r>
          </w:p>
        </w:tc>
        <w:tc>
          <w:tcPr>
            <w:tcW w:w="981"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b/>
                <w:bCs/>
              </w:rPr>
            </w:pPr>
            <w:r w:rsidRPr="00E32A10">
              <w:rPr>
                <w:rFonts w:ascii="Times New Roman" w:hAnsi="Times New Roman" w:cs="Times New Roman"/>
                <w:b/>
                <w:bCs/>
              </w:rPr>
              <w:t>Исполнители</w:t>
            </w:r>
          </w:p>
        </w:tc>
        <w:tc>
          <w:tcPr>
            <w:tcW w:w="497"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b/>
                <w:bCs/>
              </w:rPr>
            </w:pPr>
            <w:r w:rsidRPr="00E32A10">
              <w:rPr>
                <w:rFonts w:ascii="Times New Roman" w:hAnsi="Times New Roman" w:cs="Times New Roman"/>
                <w:b/>
                <w:bCs/>
              </w:rPr>
              <w:t xml:space="preserve">Срок   </w:t>
            </w:r>
            <w:r w:rsidRPr="00E32A10">
              <w:rPr>
                <w:rFonts w:ascii="Times New Roman" w:hAnsi="Times New Roman" w:cs="Times New Roman"/>
                <w:b/>
                <w:bCs/>
              </w:rPr>
              <w:br/>
              <w:t>исполнения</w:t>
            </w:r>
          </w:p>
        </w:tc>
        <w:tc>
          <w:tcPr>
            <w:tcW w:w="977"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b/>
                <w:bCs/>
              </w:rPr>
            </w:pPr>
            <w:r w:rsidRPr="00E32A10">
              <w:rPr>
                <w:rFonts w:ascii="Times New Roman" w:hAnsi="Times New Roman" w:cs="Times New Roman"/>
                <w:b/>
                <w:bCs/>
              </w:rPr>
              <w:t>Примечание</w:t>
            </w:r>
          </w:p>
        </w:tc>
      </w:tr>
      <w:tr w:rsidR="00FF2447" w:rsidRPr="00E32A10" w:rsidTr="008B2D94">
        <w:trPr>
          <w:cantSplit/>
          <w:trHeight w:val="240"/>
        </w:trPr>
        <w:tc>
          <w:tcPr>
            <w:tcW w:w="284"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center"/>
              <w:rPr>
                <w:rFonts w:ascii="Times New Roman" w:hAnsi="Times New Roman" w:cs="Times New Roman"/>
                <w:b/>
                <w:bCs/>
              </w:rPr>
            </w:pPr>
            <w:r w:rsidRPr="00E32A10">
              <w:rPr>
                <w:rFonts w:ascii="Times New Roman" w:hAnsi="Times New Roman" w:cs="Times New Roman"/>
                <w:b/>
                <w:bCs/>
              </w:rPr>
              <w:t>1</w:t>
            </w:r>
          </w:p>
        </w:tc>
        <w:tc>
          <w:tcPr>
            <w:tcW w:w="2262"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center"/>
              <w:rPr>
                <w:rFonts w:ascii="Times New Roman" w:hAnsi="Times New Roman" w:cs="Times New Roman"/>
                <w:b/>
                <w:bCs/>
              </w:rPr>
            </w:pPr>
            <w:r w:rsidRPr="00E32A10">
              <w:rPr>
                <w:rFonts w:ascii="Times New Roman" w:hAnsi="Times New Roman" w:cs="Times New Roman"/>
                <w:b/>
                <w:bCs/>
              </w:rPr>
              <w:t>2</w:t>
            </w:r>
          </w:p>
        </w:tc>
        <w:tc>
          <w:tcPr>
            <w:tcW w:w="981"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center"/>
              <w:rPr>
                <w:rFonts w:ascii="Times New Roman" w:hAnsi="Times New Roman" w:cs="Times New Roman"/>
                <w:b/>
                <w:bCs/>
              </w:rPr>
            </w:pPr>
            <w:r w:rsidRPr="00E32A10">
              <w:rPr>
                <w:rFonts w:ascii="Times New Roman" w:hAnsi="Times New Roman" w:cs="Times New Roman"/>
                <w:b/>
                <w:bCs/>
              </w:rPr>
              <w:t>3</w:t>
            </w:r>
          </w:p>
        </w:tc>
        <w:tc>
          <w:tcPr>
            <w:tcW w:w="497"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center"/>
              <w:rPr>
                <w:rFonts w:ascii="Times New Roman" w:hAnsi="Times New Roman" w:cs="Times New Roman"/>
                <w:b/>
                <w:bCs/>
              </w:rPr>
            </w:pPr>
            <w:r w:rsidRPr="00E32A10">
              <w:rPr>
                <w:rFonts w:ascii="Times New Roman" w:hAnsi="Times New Roman" w:cs="Times New Roman"/>
                <w:b/>
                <w:bCs/>
              </w:rPr>
              <w:t>4</w:t>
            </w:r>
          </w:p>
        </w:tc>
        <w:tc>
          <w:tcPr>
            <w:tcW w:w="977"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center"/>
              <w:rPr>
                <w:rFonts w:ascii="Times New Roman" w:hAnsi="Times New Roman" w:cs="Times New Roman"/>
                <w:b/>
                <w:bCs/>
              </w:rPr>
            </w:pPr>
            <w:r w:rsidRPr="00E32A10">
              <w:rPr>
                <w:rFonts w:ascii="Times New Roman" w:hAnsi="Times New Roman" w:cs="Times New Roman"/>
                <w:b/>
                <w:bCs/>
              </w:rPr>
              <w:t>5</w:t>
            </w: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5000" w:type="pct"/>
            <w:gridSpan w:val="8"/>
            <w:tcBorders>
              <w:top w:val="single" w:sz="4" w:space="0" w:color="auto"/>
              <w:bottom w:val="single" w:sz="4" w:space="0" w:color="auto"/>
            </w:tcBorders>
          </w:tcPr>
          <w:p w:rsidR="00FF2447" w:rsidRPr="00E32A10" w:rsidRDefault="00FF2447" w:rsidP="008B2D94">
            <w:pPr>
              <w:pStyle w:val="aff9"/>
              <w:jc w:val="center"/>
              <w:rPr>
                <w:rFonts w:ascii="Times New Roman" w:hAnsi="Times New Roman"/>
                <w:sz w:val="20"/>
                <w:szCs w:val="20"/>
              </w:rPr>
            </w:pPr>
            <w:r w:rsidRPr="00E32A10">
              <w:rPr>
                <w:rStyle w:val="ae"/>
                <w:rFonts w:ascii="Times New Roman" w:hAnsi="Times New Roman"/>
              </w:rPr>
              <w:t>1. Выявление и систематизация причин и условий проявления коррупции в деятельности администрации Аликовского района, мониторинг коррупционных рисков и их устранение</w:t>
            </w: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98" w:type="pct"/>
            <w:gridSpan w:val="2"/>
            <w:tcBorders>
              <w:top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t>1.1.</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 xml:space="preserve">Обеспечение деятельности: </w:t>
            </w:r>
          </w:p>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 xml:space="preserve">Совета по противодействию коррупции в Аликовском районе; Комиссии по соблюдению требований к служебному поведению муниципальных служащих администрации Аликовского района, администраций сельских  поселений </w:t>
            </w:r>
            <w:r w:rsidRPr="00E32A10">
              <w:rPr>
                <w:rFonts w:ascii="Times New Roman" w:hAnsi="Times New Roman"/>
                <w:sz w:val="20"/>
                <w:szCs w:val="20"/>
              </w:rPr>
              <w:lastRenderedPageBreak/>
              <w:t>Аликовского района и урегулированию конфликта интересов; Комиссии по соблюдению требований к служебному поведению лиц, замещающих муниципальные должности, муниципальных служащих, осуществляющих полномочия представителя нанимателя (работодателя), и урегулированию конфликта интересов</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lastRenderedPageBreak/>
              <w:t xml:space="preserve">Отдел организационно-контрольной, кадровой и правовой работы </w:t>
            </w:r>
          </w:p>
        </w:tc>
        <w:tc>
          <w:tcPr>
            <w:tcW w:w="503"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в течение года</w:t>
            </w:r>
          </w:p>
        </w:tc>
        <w:tc>
          <w:tcPr>
            <w:tcW w:w="970" w:type="pct"/>
            <w:tcBorders>
              <w:top w:val="single" w:sz="4" w:space="0" w:color="auto"/>
              <w:left w:val="single" w:sz="4" w:space="0" w:color="auto"/>
              <w:bottom w:val="single" w:sz="4" w:space="0" w:color="auto"/>
            </w:tcBorders>
          </w:tcPr>
          <w:p w:rsidR="00FF2447" w:rsidRPr="00E32A10" w:rsidRDefault="00FF2447" w:rsidP="008B2D94">
            <w:pPr>
              <w:pStyle w:val="aff9"/>
              <w:jc w:val="both"/>
              <w:rPr>
                <w:rFonts w:ascii="Times New Roman" w:hAnsi="Times New Roman"/>
                <w:sz w:val="20"/>
                <w:szCs w:val="20"/>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98" w:type="pct"/>
            <w:gridSpan w:val="2"/>
            <w:tcBorders>
              <w:top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t>1.2.</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Направление информации в Управление Администрации Главы Чувашской Республики по вопросам общественной безопасности и противодействии коррупции о фактах проявления коррупции в органах местного самоуправления Аликовского района</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Отдел организационно-контрольной, кадровой и правовой работы</w:t>
            </w:r>
          </w:p>
        </w:tc>
        <w:tc>
          <w:tcPr>
            <w:tcW w:w="503"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в течение года</w:t>
            </w:r>
          </w:p>
        </w:tc>
        <w:tc>
          <w:tcPr>
            <w:tcW w:w="970" w:type="pct"/>
            <w:tcBorders>
              <w:top w:val="single" w:sz="4" w:space="0" w:color="auto"/>
              <w:left w:val="single" w:sz="4" w:space="0" w:color="auto"/>
              <w:bottom w:val="single" w:sz="4" w:space="0" w:color="auto"/>
            </w:tcBorders>
          </w:tcPr>
          <w:p w:rsidR="00FF2447" w:rsidRPr="00E32A10" w:rsidRDefault="00FF2447" w:rsidP="008B2D94">
            <w:pPr>
              <w:pStyle w:val="ConsPlusNormal"/>
              <w:ind w:firstLine="0"/>
              <w:jc w:val="both"/>
              <w:rPr>
                <w:rFonts w:ascii="Times New Roman" w:hAnsi="Times New Roman" w:cs="Times New Roman"/>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860"/>
        </w:trPr>
        <w:tc>
          <w:tcPr>
            <w:tcW w:w="298" w:type="pct"/>
            <w:gridSpan w:val="2"/>
            <w:tcBorders>
              <w:top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t>1.3.</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sz w:val="20"/>
                <w:szCs w:val="20"/>
              </w:rPr>
            </w:pPr>
            <w:r w:rsidRPr="00E32A10">
              <w:rPr>
                <w:rFonts w:ascii="Times New Roman" w:hAnsi="Times New Roman"/>
                <w:sz w:val="20"/>
                <w:szCs w:val="20"/>
              </w:rPr>
              <w:t>Обеспечение эффективного взаимодействия с правоохранительными органами федеральными органами исполнительной власти, государственными органами Чувашской Республики, информационного взаимодействия с подразделениями правоохранительных органов, занимающимися вопросами противодействия коррупции</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rPr>
            </w:pPr>
            <w:r w:rsidRPr="00E32A10">
              <w:rPr>
                <w:sz w:val="20"/>
                <w:szCs w:val="20"/>
              </w:rPr>
              <w:t>Отдел организационно-контрольной, кадровой и правовой работы, руководители структурных подразделений администрации района</w:t>
            </w:r>
          </w:p>
        </w:tc>
        <w:tc>
          <w:tcPr>
            <w:tcW w:w="503"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в течение года</w:t>
            </w:r>
          </w:p>
        </w:tc>
        <w:tc>
          <w:tcPr>
            <w:tcW w:w="970" w:type="pct"/>
            <w:tcBorders>
              <w:top w:val="single" w:sz="4" w:space="0" w:color="auto"/>
              <w:left w:val="single" w:sz="4" w:space="0" w:color="auto"/>
              <w:bottom w:val="single" w:sz="4" w:space="0" w:color="auto"/>
            </w:tcBorders>
          </w:tcPr>
          <w:p w:rsidR="00FF2447" w:rsidRPr="00E32A10" w:rsidRDefault="00FF2447" w:rsidP="008B2D94">
            <w:pPr>
              <w:pStyle w:val="aff9"/>
              <w:jc w:val="both"/>
              <w:rPr>
                <w:rFonts w:ascii="Times New Roman" w:hAnsi="Times New Roman"/>
                <w:sz w:val="20"/>
                <w:szCs w:val="20"/>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335"/>
        </w:trPr>
        <w:tc>
          <w:tcPr>
            <w:tcW w:w="298" w:type="pct"/>
            <w:gridSpan w:val="2"/>
            <w:tcBorders>
              <w:top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t>1.4.</w:t>
            </w:r>
          </w:p>
          <w:p w:rsidR="00FF2447" w:rsidRPr="00E32A10" w:rsidRDefault="00FF2447" w:rsidP="008B2D94">
            <w:pPr>
              <w:rPr>
                <w:sz w:val="20"/>
                <w:szCs w:val="20"/>
                <w:lang w:eastAsia="en-US"/>
              </w:rPr>
            </w:pPr>
          </w:p>
          <w:p w:rsidR="00FF2447" w:rsidRPr="00E32A10" w:rsidRDefault="00FF2447" w:rsidP="008B2D94">
            <w:pPr>
              <w:rPr>
                <w:sz w:val="20"/>
                <w:szCs w:val="20"/>
                <w:lang w:eastAsia="en-US"/>
              </w:rPr>
            </w:pPr>
          </w:p>
          <w:p w:rsidR="00FF2447" w:rsidRPr="00E32A10" w:rsidRDefault="00FF2447" w:rsidP="008B2D94">
            <w:pPr>
              <w:rPr>
                <w:sz w:val="20"/>
                <w:szCs w:val="20"/>
                <w:lang w:eastAsia="en-US"/>
              </w:rPr>
            </w:pPr>
          </w:p>
          <w:p w:rsidR="00FF2447" w:rsidRPr="00E32A10" w:rsidRDefault="00FF2447" w:rsidP="008B2D94">
            <w:pPr>
              <w:rPr>
                <w:sz w:val="20"/>
                <w:szCs w:val="20"/>
                <w:lang w:eastAsia="en-US"/>
              </w:rPr>
            </w:pPr>
          </w:p>
          <w:p w:rsidR="00FF2447" w:rsidRPr="00E32A10" w:rsidRDefault="00FF2447" w:rsidP="008B2D94">
            <w:pPr>
              <w:rPr>
                <w:sz w:val="20"/>
                <w:szCs w:val="20"/>
                <w:lang w:eastAsia="en-US"/>
              </w:rPr>
            </w:pP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rPr>
            </w:pPr>
            <w:r w:rsidRPr="00E32A10">
              <w:rPr>
                <w:sz w:val="20"/>
                <w:szCs w:val="20"/>
              </w:rPr>
              <w:t xml:space="preserve">Проведение мониторинга хода реализации мер по противодействию коррупции в администрации района, актуализация программы по противодействию коррупции. Поддержание в актуальном состоянии информационного сайта администрации Аликовского района в части, касающейся антикоррупционной деятельности, </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rPr>
            </w:pPr>
            <w:r w:rsidRPr="00E32A10">
              <w:rPr>
                <w:sz w:val="20"/>
                <w:szCs w:val="20"/>
              </w:rPr>
              <w:t>Отдел организационно-контрольной, кадровой и правовой работы, Сектор информационного обеспечения</w:t>
            </w:r>
          </w:p>
        </w:tc>
        <w:tc>
          <w:tcPr>
            <w:tcW w:w="503"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в течение года</w:t>
            </w:r>
          </w:p>
        </w:tc>
        <w:tc>
          <w:tcPr>
            <w:tcW w:w="970" w:type="pct"/>
            <w:tcBorders>
              <w:top w:val="single" w:sz="4" w:space="0" w:color="auto"/>
              <w:left w:val="single" w:sz="4" w:space="0" w:color="auto"/>
              <w:bottom w:val="single" w:sz="4" w:space="0" w:color="auto"/>
            </w:tcBorders>
          </w:tcPr>
          <w:p w:rsidR="00FF2447" w:rsidRPr="00E32A10" w:rsidRDefault="00FF2447" w:rsidP="008B2D94">
            <w:pPr>
              <w:jc w:val="both"/>
              <w:rPr>
                <w:sz w:val="20"/>
                <w:szCs w:val="20"/>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800"/>
        </w:trPr>
        <w:tc>
          <w:tcPr>
            <w:tcW w:w="298" w:type="pct"/>
            <w:gridSpan w:val="2"/>
            <w:tcBorders>
              <w:top w:val="single" w:sz="4" w:space="0" w:color="auto"/>
              <w:bottom w:val="single" w:sz="4" w:space="0" w:color="auto"/>
              <w:right w:val="single" w:sz="4" w:space="0" w:color="auto"/>
            </w:tcBorders>
          </w:tcPr>
          <w:p w:rsidR="00FF2447" w:rsidRPr="00E32A10" w:rsidRDefault="00FF2447" w:rsidP="008B2D94">
            <w:pPr>
              <w:rPr>
                <w:sz w:val="20"/>
                <w:szCs w:val="20"/>
                <w:lang w:eastAsia="en-US"/>
              </w:rPr>
            </w:pPr>
            <w:r w:rsidRPr="00E32A10">
              <w:rPr>
                <w:sz w:val="20"/>
                <w:szCs w:val="20"/>
                <w:lang w:eastAsia="en-US"/>
              </w:rPr>
              <w:t>1.5.</w:t>
            </w:r>
          </w:p>
          <w:p w:rsidR="00FF2447" w:rsidRPr="00E32A10" w:rsidRDefault="00FF2447" w:rsidP="008B2D94">
            <w:pPr>
              <w:rPr>
                <w:sz w:val="20"/>
                <w:szCs w:val="20"/>
                <w:lang w:eastAsia="en-US"/>
              </w:rPr>
            </w:pPr>
          </w:p>
          <w:p w:rsidR="00FF2447" w:rsidRPr="00E32A10" w:rsidRDefault="00FF2447" w:rsidP="008B2D94">
            <w:pPr>
              <w:rPr>
                <w:sz w:val="20"/>
                <w:szCs w:val="20"/>
                <w:lang w:eastAsia="en-US"/>
              </w:rPr>
            </w:pPr>
          </w:p>
          <w:p w:rsidR="00FF2447" w:rsidRPr="00E32A10" w:rsidRDefault="00FF2447" w:rsidP="008B2D94">
            <w:pPr>
              <w:rPr>
                <w:sz w:val="20"/>
                <w:szCs w:val="20"/>
              </w:rPr>
            </w:pP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rPr>
            </w:pPr>
            <w:r w:rsidRPr="00E32A10">
              <w:rPr>
                <w:sz w:val="20"/>
                <w:szCs w:val="20"/>
              </w:rPr>
              <w:t>Организация оценки коррупционных рисков, возникающих при реализации структурными подразделениями своих функций, соблюдения муниципальными служащими запретов, ограничений и требований, установленных антикоррупционным законодательством, внесение при необходимости уточнение в перечень должностей муниципальной службы, замещение которых  связаны с коррупционными рисками</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rPr>
            </w:pPr>
            <w:r w:rsidRPr="00E32A10">
              <w:rPr>
                <w:sz w:val="20"/>
                <w:szCs w:val="20"/>
              </w:rPr>
              <w:t>Отдел организационно-контрольной, кадровой и правовой работы, руководители структурных подразделений</w:t>
            </w:r>
          </w:p>
        </w:tc>
        <w:tc>
          <w:tcPr>
            <w:tcW w:w="503"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1 раз в полугодие</w:t>
            </w:r>
          </w:p>
        </w:tc>
        <w:tc>
          <w:tcPr>
            <w:tcW w:w="970" w:type="pct"/>
            <w:tcBorders>
              <w:top w:val="single" w:sz="4" w:space="0" w:color="auto"/>
              <w:left w:val="single" w:sz="4" w:space="0" w:color="auto"/>
              <w:bottom w:val="single" w:sz="4" w:space="0" w:color="auto"/>
            </w:tcBorders>
          </w:tcPr>
          <w:p w:rsidR="00FF2447" w:rsidRPr="00E32A10" w:rsidRDefault="00FF2447" w:rsidP="008B2D94">
            <w:pPr>
              <w:pStyle w:val="aff9"/>
              <w:jc w:val="both"/>
              <w:rPr>
                <w:rFonts w:ascii="Times New Roman" w:hAnsi="Times New Roman"/>
                <w:sz w:val="20"/>
                <w:szCs w:val="20"/>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908"/>
        </w:trPr>
        <w:tc>
          <w:tcPr>
            <w:tcW w:w="298" w:type="pct"/>
            <w:gridSpan w:val="2"/>
            <w:tcBorders>
              <w:top w:val="single" w:sz="4" w:space="0" w:color="auto"/>
              <w:bottom w:val="single" w:sz="4" w:space="0" w:color="auto"/>
              <w:right w:val="single" w:sz="4" w:space="0" w:color="auto"/>
            </w:tcBorders>
          </w:tcPr>
          <w:p w:rsidR="00FF2447" w:rsidRPr="00E32A10" w:rsidRDefault="00FF2447" w:rsidP="008B2D94">
            <w:pPr>
              <w:rPr>
                <w:sz w:val="20"/>
                <w:szCs w:val="20"/>
                <w:lang w:eastAsia="en-US"/>
              </w:rPr>
            </w:pPr>
            <w:r w:rsidRPr="00E32A10">
              <w:rPr>
                <w:sz w:val="20"/>
                <w:szCs w:val="20"/>
                <w:lang w:eastAsia="en-US"/>
              </w:rPr>
              <w:t>1.6.</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rPr>
            </w:pPr>
            <w:r w:rsidRPr="00E32A10">
              <w:rPr>
                <w:sz w:val="20"/>
                <w:szCs w:val="20"/>
              </w:rPr>
              <w:t xml:space="preserve">Осуществление проверки и принятие мер ответственности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 соответствии с нормативными актами Российской Федерации. </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rPr>
            </w:pPr>
            <w:r w:rsidRPr="00E32A10">
              <w:rPr>
                <w:sz w:val="20"/>
                <w:szCs w:val="20"/>
              </w:rPr>
              <w:t>Отдел организационно-контрольной, кадровой и правовой работы, руководители структурных подразделений</w:t>
            </w:r>
          </w:p>
        </w:tc>
        <w:tc>
          <w:tcPr>
            <w:tcW w:w="503"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в течение года</w:t>
            </w:r>
          </w:p>
        </w:tc>
        <w:tc>
          <w:tcPr>
            <w:tcW w:w="970" w:type="pct"/>
            <w:tcBorders>
              <w:top w:val="single" w:sz="4" w:space="0" w:color="auto"/>
              <w:left w:val="single" w:sz="4" w:space="0" w:color="auto"/>
              <w:bottom w:val="single" w:sz="4" w:space="0" w:color="auto"/>
            </w:tcBorders>
          </w:tcPr>
          <w:p w:rsidR="00FF2447" w:rsidRPr="00E32A10" w:rsidRDefault="00FF2447" w:rsidP="008B2D94">
            <w:pPr>
              <w:jc w:val="both"/>
              <w:rPr>
                <w:sz w:val="20"/>
                <w:szCs w:val="20"/>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335"/>
        </w:trPr>
        <w:tc>
          <w:tcPr>
            <w:tcW w:w="298" w:type="pct"/>
            <w:gridSpan w:val="2"/>
            <w:tcBorders>
              <w:top w:val="single" w:sz="4" w:space="0" w:color="auto"/>
              <w:bottom w:val="single" w:sz="4" w:space="0" w:color="auto"/>
              <w:right w:val="single" w:sz="4" w:space="0" w:color="auto"/>
            </w:tcBorders>
          </w:tcPr>
          <w:p w:rsidR="00FF2447" w:rsidRPr="00E32A10" w:rsidRDefault="00FF2447" w:rsidP="008B2D94">
            <w:pPr>
              <w:rPr>
                <w:sz w:val="20"/>
                <w:szCs w:val="20"/>
                <w:lang w:eastAsia="en-US"/>
              </w:rPr>
            </w:pPr>
            <w:r w:rsidRPr="00E32A10">
              <w:rPr>
                <w:sz w:val="20"/>
                <w:szCs w:val="20"/>
                <w:lang w:eastAsia="en-US"/>
              </w:rPr>
              <w:t>1.7.</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rPr>
            </w:pPr>
            <w:r w:rsidRPr="00E32A10">
              <w:rPr>
                <w:sz w:val="20"/>
                <w:szCs w:val="20"/>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rPr>
            </w:pPr>
            <w:r w:rsidRPr="00E32A10">
              <w:rPr>
                <w:sz w:val="20"/>
                <w:szCs w:val="20"/>
              </w:rPr>
              <w:t>Отдел организационно-контрольной, кадровой и правовой работы</w:t>
            </w:r>
          </w:p>
        </w:tc>
        <w:tc>
          <w:tcPr>
            <w:tcW w:w="503"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в течение года</w:t>
            </w:r>
          </w:p>
        </w:tc>
        <w:tc>
          <w:tcPr>
            <w:tcW w:w="970" w:type="pct"/>
            <w:tcBorders>
              <w:top w:val="single" w:sz="4" w:space="0" w:color="auto"/>
              <w:left w:val="single" w:sz="4" w:space="0" w:color="auto"/>
              <w:bottom w:val="single" w:sz="4" w:space="0" w:color="auto"/>
            </w:tcBorders>
          </w:tcPr>
          <w:p w:rsidR="00FF2447" w:rsidRPr="00E32A10" w:rsidRDefault="00FF2447" w:rsidP="008B2D94">
            <w:pPr>
              <w:jc w:val="both"/>
              <w:rPr>
                <w:sz w:val="20"/>
                <w:szCs w:val="20"/>
                <w:lang w:eastAsia="en-US"/>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855"/>
        </w:trPr>
        <w:tc>
          <w:tcPr>
            <w:tcW w:w="298" w:type="pct"/>
            <w:gridSpan w:val="2"/>
            <w:tcBorders>
              <w:top w:val="single" w:sz="4" w:space="0" w:color="auto"/>
              <w:bottom w:val="single" w:sz="4" w:space="0" w:color="auto"/>
              <w:right w:val="single" w:sz="4" w:space="0" w:color="auto"/>
            </w:tcBorders>
          </w:tcPr>
          <w:p w:rsidR="00FF2447" w:rsidRPr="00E32A10" w:rsidRDefault="00FF2447" w:rsidP="008B2D94">
            <w:pPr>
              <w:rPr>
                <w:sz w:val="20"/>
                <w:szCs w:val="20"/>
                <w:lang w:eastAsia="en-US"/>
              </w:rPr>
            </w:pPr>
            <w:r w:rsidRPr="00E32A10">
              <w:rPr>
                <w:sz w:val="20"/>
                <w:szCs w:val="20"/>
                <w:lang w:eastAsia="en-US"/>
              </w:rPr>
              <w:t>1.8.</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rPr>
            </w:pPr>
            <w:r w:rsidRPr="00E32A10">
              <w:rPr>
                <w:sz w:val="20"/>
                <w:szCs w:val="20"/>
              </w:rPr>
              <w:t xml:space="preserve">Совершенствование муниципального нормативного правового регулирования  правоотношений в области противодействия коррупции, обеспечение сверки </w:t>
            </w:r>
            <w:r w:rsidRPr="00E32A10">
              <w:rPr>
                <w:sz w:val="20"/>
                <w:szCs w:val="20"/>
              </w:rPr>
              <w:lastRenderedPageBreak/>
              <w:t>муниципальных правовых актов на предмет их соответствия федеральному и республиканскому законодательству</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rPr>
            </w:pPr>
            <w:r w:rsidRPr="00E32A10">
              <w:rPr>
                <w:sz w:val="20"/>
                <w:szCs w:val="20"/>
              </w:rPr>
              <w:lastRenderedPageBreak/>
              <w:t xml:space="preserve">Отдел организационно-контрольной, кадровой и </w:t>
            </w:r>
            <w:r w:rsidRPr="00E32A10">
              <w:rPr>
                <w:sz w:val="20"/>
                <w:szCs w:val="20"/>
              </w:rPr>
              <w:lastRenderedPageBreak/>
              <w:t>правовой работы, руководители структурных подразделений</w:t>
            </w:r>
          </w:p>
        </w:tc>
        <w:tc>
          <w:tcPr>
            <w:tcW w:w="503"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lastRenderedPageBreak/>
              <w:t>в течение года</w:t>
            </w:r>
          </w:p>
        </w:tc>
        <w:tc>
          <w:tcPr>
            <w:tcW w:w="970" w:type="pct"/>
            <w:tcBorders>
              <w:top w:val="single" w:sz="4" w:space="0" w:color="auto"/>
              <w:left w:val="single" w:sz="4" w:space="0" w:color="auto"/>
              <w:bottom w:val="single" w:sz="4" w:space="0" w:color="auto"/>
            </w:tcBorders>
          </w:tcPr>
          <w:p w:rsidR="00FF2447" w:rsidRPr="00E32A10" w:rsidRDefault="00FF2447" w:rsidP="008B2D94">
            <w:pPr>
              <w:pStyle w:val="aff9"/>
              <w:jc w:val="both"/>
              <w:rPr>
                <w:rFonts w:ascii="Times New Roman" w:hAnsi="Times New Roman"/>
                <w:sz w:val="20"/>
                <w:szCs w:val="20"/>
              </w:rPr>
            </w:pPr>
          </w:p>
        </w:tc>
      </w:tr>
      <w:tr w:rsidR="00FF2447" w:rsidRPr="00E32A10" w:rsidTr="008B2D94">
        <w:trPr>
          <w:cantSplit/>
          <w:trHeight w:val="621"/>
        </w:trPr>
        <w:tc>
          <w:tcPr>
            <w:tcW w:w="5000" w:type="pct"/>
            <w:gridSpan w:val="8"/>
            <w:tcBorders>
              <w:top w:val="single" w:sz="6" w:space="0" w:color="auto"/>
              <w:left w:val="single" w:sz="6" w:space="0" w:color="auto"/>
              <w:bottom w:val="single" w:sz="6" w:space="0" w:color="auto"/>
              <w:right w:val="single" w:sz="6" w:space="0" w:color="auto"/>
            </w:tcBorders>
          </w:tcPr>
          <w:p w:rsidR="00FF2447" w:rsidRPr="00E32A10" w:rsidRDefault="00FF2447" w:rsidP="00833EB8">
            <w:pPr>
              <w:pStyle w:val="aff9"/>
              <w:numPr>
                <w:ilvl w:val="0"/>
                <w:numId w:val="8"/>
              </w:numPr>
              <w:ind w:hanging="1080"/>
              <w:jc w:val="center"/>
              <w:rPr>
                <w:rStyle w:val="ae"/>
                <w:rFonts w:ascii="Times New Roman" w:hAnsi="Times New Roman"/>
              </w:rPr>
            </w:pPr>
            <w:r w:rsidRPr="00E32A10">
              <w:rPr>
                <w:rFonts w:ascii="Times New Roman" w:hAnsi="Times New Roman"/>
                <w:b/>
                <w:sz w:val="20"/>
                <w:szCs w:val="20"/>
              </w:rPr>
              <w:t xml:space="preserve">Меры по правовому обеспечению противодействия коррупции, </w:t>
            </w:r>
            <w:r w:rsidRPr="00E32A10">
              <w:rPr>
                <w:rStyle w:val="ae"/>
                <w:rFonts w:ascii="Times New Roman" w:hAnsi="Times New Roman"/>
              </w:rPr>
              <w:t>по повышению профессионального уровня</w:t>
            </w:r>
          </w:p>
          <w:p w:rsidR="00FF2447" w:rsidRPr="00E32A10" w:rsidRDefault="00FF2447" w:rsidP="008B2D94">
            <w:pPr>
              <w:pStyle w:val="aff9"/>
              <w:ind w:left="1080"/>
              <w:jc w:val="center"/>
              <w:rPr>
                <w:rStyle w:val="ae"/>
                <w:rFonts w:ascii="Times New Roman" w:hAnsi="Times New Roman"/>
              </w:rPr>
            </w:pPr>
            <w:r w:rsidRPr="00E32A10">
              <w:rPr>
                <w:rStyle w:val="ae"/>
                <w:rFonts w:ascii="Times New Roman" w:hAnsi="Times New Roman"/>
              </w:rPr>
              <w:t>муниципальных служащих</w:t>
            </w:r>
          </w:p>
          <w:p w:rsidR="00FF2447" w:rsidRPr="00E32A10" w:rsidRDefault="00FF2447" w:rsidP="008B2D94">
            <w:pPr>
              <w:jc w:val="both"/>
              <w:rPr>
                <w:sz w:val="20"/>
                <w:szCs w:val="20"/>
                <w:lang w:eastAsia="en-US"/>
              </w:rPr>
            </w:pPr>
          </w:p>
        </w:tc>
      </w:tr>
      <w:tr w:rsidR="00FF2447" w:rsidRPr="00E32A10" w:rsidTr="008B2D94">
        <w:trPr>
          <w:cantSplit/>
          <w:trHeight w:val="960"/>
        </w:trPr>
        <w:tc>
          <w:tcPr>
            <w:tcW w:w="298"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33EB8">
            <w:pPr>
              <w:pStyle w:val="aff9"/>
              <w:numPr>
                <w:ilvl w:val="1"/>
                <w:numId w:val="8"/>
              </w:numPr>
              <w:tabs>
                <w:tab w:val="left" w:pos="362"/>
              </w:tabs>
              <w:ind w:left="0" w:firstLine="0"/>
              <w:jc w:val="both"/>
              <w:rPr>
                <w:rFonts w:ascii="Times New Roman" w:hAnsi="Times New Roman"/>
                <w:sz w:val="20"/>
                <w:szCs w:val="20"/>
              </w:rPr>
            </w:pPr>
          </w:p>
        </w:tc>
        <w:tc>
          <w:tcPr>
            <w:tcW w:w="2248"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rvps706640"/>
              <w:spacing w:before="0" w:beforeAutospacing="0" w:after="0" w:afterAutospacing="0"/>
              <w:jc w:val="both"/>
              <w:rPr>
                <w:rFonts w:ascii="Times New Roman" w:hAnsi="Times New Roman" w:cs="Times New Roman"/>
                <w:sz w:val="20"/>
                <w:szCs w:val="20"/>
              </w:rPr>
            </w:pPr>
            <w:r w:rsidRPr="00E32A10">
              <w:rPr>
                <w:rFonts w:ascii="Times New Roman" w:hAnsi="Times New Roman" w:cs="Times New Roman"/>
                <w:sz w:val="20"/>
                <w:szCs w:val="20"/>
              </w:rPr>
              <w:t>Реализация мероприятий программы Аликовского района «Развитие потенциала муниципального управления на 2019-2035 годы, утвержденной постановлением администрации Аликовского района от 11.12.2018 №1386</w:t>
            </w:r>
          </w:p>
        </w:tc>
        <w:tc>
          <w:tcPr>
            <w:tcW w:w="981"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jc w:val="both"/>
              <w:rPr>
                <w:sz w:val="20"/>
                <w:szCs w:val="20"/>
              </w:rPr>
            </w:pPr>
            <w:r w:rsidRPr="00E32A10">
              <w:rPr>
                <w:sz w:val="20"/>
                <w:szCs w:val="20"/>
              </w:rPr>
              <w:t>Отдел организационно-контрольной, кадровой и правовой работы, руководители структурных подразделений администрации района</w:t>
            </w:r>
          </w:p>
        </w:tc>
        <w:tc>
          <w:tcPr>
            <w:tcW w:w="503"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в течение года</w:t>
            </w:r>
          </w:p>
        </w:tc>
        <w:tc>
          <w:tcPr>
            <w:tcW w:w="970"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aff9"/>
              <w:jc w:val="both"/>
              <w:rPr>
                <w:rFonts w:ascii="Times New Roman" w:hAnsi="Times New Roman"/>
                <w:sz w:val="20"/>
                <w:szCs w:val="20"/>
              </w:rPr>
            </w:pPr>
          </w:p>
        </w:tc>
      </w:tr>
      <w:tr w:rsidR="00FF2447" w:rsidRPr="00E32A10" w:rsidTr="008B2D94">
        <w:trPr>
          <w:cantSplit/>
          <w:trHeight w:val="960"/>
        </w:trPr>
        <w:tc>
          <w:tcPr>
            <w:tcW w:w="298"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r w:rsidRPr="00E32A10">
              <w:rPr>
                <w:rFonts w:ascii="Times New Roman" w:hAnsi="Times New Roman" w:cs="Times New Roman"/>
              </w:rPr>
              <w:t>2.2.</w:t>
            </w:r>
          </w:p>
        </w:tc>
        <w:tc>
          <w:tcPr>
            <w:tcW w:w="2248"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jc w:val="both"/>
              <w:rPr>
                <w:sz w:val="20"/>
                <w:szCs w:val="20"/>
              </w:rPr>
            </w:pPr>
            <w:r w:rsidRPr="00E32A10">
              <w:rPr>
                <w:sz w:val="20"/>
                <w:szCs w:val="20"/>
              </w:rPr>
              <w:t>Ознакомление граждан, поступающих на муниципальную службу в администрацию Аликовского района, и на должности руководителей муниципальных учреждений, с нормативными правовыми актами в сфере противодействия коррупции, о правовых последствиях несоблюдения требований законодательства в сфере противодействия коррупции</w:t>
            </w:r>
          </w:p>
          <w:p w:rsidR="00FF2447" w:rsidRPr="00E32A10" w:rsidRDefault="00FF2447" w:rsidP="008B2D94">
            <w:pPr>
              <w:jc w:val="both"/>
              <w:rPr>
                <w:sz w:val="20"/>
                <w:szCs w:val="20"/>
              </w:rPr>
            </w:pPr>
          </w:p>
        </w:tc>
        <w:tc>
          <w:tcPr>
            <w:tcW w:w="981"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rPr>
                <w:sz w:val="20"/>
                <w:szCs w:val="20"/>
              </w:rPr>
            </w:pPr>
            <w:r w:rsidRPr="00E32A10">
              <w:rPr>
                <w:sz w:val="20"/>
                <w:szCs w:val="20"/>
              </w:rPr>
              <w:t>Отдел организационно-контрольной, кадровой и правовой работы, руководители структурных подразделений администрации района</w:t>
            </w:r>
          </w:p>
        </w:tc>
        <w:tc>
          <w:tcPr>
            <w:tcW w:w="503"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r w:rsidRPr="00E32A10">
              <w:rPr>
                <w:rFonts w:ascii="Times New Roman" w:hAnsi="Times New Roman" w:cs="Times New Roman"/>
              </w:rPr>
              <w:t>при поступлении граждан на муниципальную службу, на должности руководителей муниципальных учреждений</w:t>
            </w:r>
          </w:p>
        </w:tc>
        <w:tc>
          <w:tcPr>
            <w:tcW w:w="970"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p>
        </w:tc>
      </w:tr>
      <w:tr w:rsidR="00FF2447" w:rsidRPr="00E32A10" w:rsidTr="008B2D94">
        <w:trPr>
          <w:cantSplit/>
          <w:trHeight w:val="960"/>
        </w:trPr>
        <w:tc>
          <w:tcPr>
            <w:tcW w:w="298"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r w:rsidRPr="00E32A10">
              <w:rPr>
                <w:rFonts w:ascii="Times New Roman" w:hAnsi="Times New Roman" w:cs="Times New Roman"/>
              </w:rPr>
              <w:t>2.3.</w:t>
            </w:r>
          </w:p>
        </w:tc>
        <w:tc>
          <w:tcPr>
            <w:tcW w:w="2248"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rvps706640"/>
              <w:spacing w:before="0" w:beforeAutospacing="0" w:after="0" w:afterAutospacing="0"/>
              <w:jc w:val="both"/>
              <w:rPr>
                <w:rFonts w:ascii="Times New Roman" w:hAnsi="Times New Roman" w:cs="Times New Roman"/>
                <w:sz w:val="20"/>
                <w:szCs w:val="20"/>
              </w:rPr>
            </w:pPr>
            <w:r w:rsidRPr="00E32A10">
              <w:rPr>
                <w:rFonts w:ascii="Times New Roman" w:hAnsi="Times New Roman" w:cs="Times New Roman"/>
                <w:sz w:val="20"/>
                <w:szCs w:val="20"/>
              </w:rPr>
              <w:t>Организация правового просвещения муниципальных служащих и руководителей муниципальных учреждений по антикоррупционной тематике (семинары, тренинги, лекции, совещания) с участием представителей правоохранительных органов, периодическое обучение работников с целью поддержания их знаний и навыков в сфере противодействия коррупции на должном уровне; дополнительное обучение в случае выявления недостатков и упущений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tc>
        <w:tc>
          <w:tcPr>
            <w:tcW w:w="981"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r w:rsidRPr="00E32A10">
              <w:rPr>
                <w:rFonts w:ascii="Times New Roman" w:hAnsi="Times New Roman" w:cs="Times New Roman"/>
                <w:spacing w:val="-2"/>
              </w:rPr>
              <w:t xml:space="preserve">Отдел организационно-контрольной, кадровой и правовой работы, </w:t>
            </w:r>
            <w:r w:rsidRPr="00E32A10">
              <w:rPr>
                <w:rFonts w:ascii="Times New Roman" w:hAnsi="Times New Roman" w:cs="Times New Roman"/>
              </w:rPr>
              <w:t xml:space="preserve"> руководители структурных подразделений администрации района</w:t>
            </w:r>
          </w:p>
        </w:tc>
        <w:tc>
          <w:tcPr>
            <w:tcW w:w="503"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r w:rsidRPr="00E32A10">
              <w:rPr>
                <w:rFonts w:ascii="Times New Roman" w:hAnsi="Times New Roman" w:cs="Times New Roman"/>
              </w:rPr>
              <w:t>постоянно</w:t>
            </w:r>
          </w:p>
        </w:tc>
        <w:tc>
          <w:tcPr>
            <w:tcW w:w="970"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jc w:val="both"/>
              <w:rPr>
                <w:sz w:val="20"/>
                <w:szCs w:val="20"/>
              </w:rPr>
            </w:pPr>
          </w:p>
        </w:tc>
      </w:tr>
      <w:tr w:rsidR="00FF2447" w:rsidRPr="00E32A10" w:rsidTr="008B2D94">
        <w:trPr>
          <w:cantSplit/>
          <w:trHeight w:val="960"/>
        </w:trPr>
        <w:tc>
          <w:tcPr>
            <w:tcW w:w="298"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r w:rsidRPr="00E32A10">
              <w:rPr>
                <w:rFonts w:ascii="Times New Roman" w:hAnsi="Times New Roman" w:cs="Times New Roman"/>
              </w:rPr>
              <w:t>2.4.</w:t>
            </w:r>
          </w:p>
        </w:tc>
        <w:tc>
          <w:tcPr>
            <w:tcW w:w="2248"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Организация приема сведений о доходах, расходах, об имуществе и обязательствах имущественного характера лиц,  замещающих должности муниципальной службы, их супругов и несовершеннолетних детей, сведений о доходах, об имуществе и обязательствах имущественного характера лиц, замещающих должности руководителей муниципальных учреждений их супругов и несовершеннолетних детей</w:t>
            </w:r>
          </w:p>
        </w:tc>
        <w:tc>
          <w:tcPr>
            <w:tcW w:w="981"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r w:rsidRPr="00E32A10">
              <w:rPr>
                <w:rFonts w:ascii="Times New Roman" w:hAnsi="Times New Roman" w:cs="Times New Roman"/>
                <w:spacing w:val="-2"/>
              </w:rPr>
              <w:t xml:space="preserve">Отдел организационно-контрольной, кадровой и правовой работы, </w:t>
            </w:r>
            <w:r w:rsidRPr="00E32A10">
              <w:rPr>
                <w:rFonts w:ascii="Times New Roman" w:hAnsi="Times New Roman" w:cs="Times New Roman"/>
              </w:rPr>
              <w:t xml:space="preserve"> руководители структурных подразделений администрации района</w:t>
            </w:r>
          </w:p>
        </w:tc>
        <w:tc>
          <w:tcPr>
            <w:tcW w:w="503"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r w:rsidRPr="00E32A10">
              <w:rPr>
                <w:rFonts w:ascii="Times New Roman" w:hAnsi="Times New Roman" w:cs="Times New Roman"/>
              </w:rPr>
              <w:t>до 30 апреля 20</w:t>
            </w:r>
            <w:r w:rsidRPr="00E32A10">
              <w:rPr>
                <w:rFonts w:ascii="Times New Roman" w:hAnsi="Times New Roman" w:cs="Times New Roman"/>
                <w:lang w:val="en-US"/>
              </w:rPr>
              <w:t>20</w:t>
            </w:r>
            <w:r w:rsidRPr="00E32A10">
              <w:rPr>
                <w:rFonts w:ascii="Times New Roman" w:hAnsi="Times New Roman" w:cs="Times New Roman"/>
              </w:rPr>
              <w:t xml:space="preserve"> года</w:t>
            </w:r>
          </w:p>
        </w:tc>
        <w:tc>
          <w:tcPr>
            <w:tcW w:w="970"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p>
        </w:tc>
      </w:tr>
      <w:tr w:rsidR="00FF2447" w:rsidRPr="00E32A10" w:rsidTr="008B2D94">
        <w:trPr>
          <w:cantSplit/>
          <w:trHeight w:val="960"/>
        </w:trPr>
        <w:tc>
          <w:tcPr>
            <w:tcW w:w="298"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r w:rsidRPr="00E32A10">
              <w:rPr>
                <w:rFonts w:ascii="Times New Roman" w:hAnsi="Times New Roman" w:cs="Times New Roman"/>
              </w:rPr>
              <w:lastRenderedPageBreak/>
              <w:t>2.5.</w:t>
            </w:r>
          </w:p>
        </w:tc>
        <w:tc>
          <w:tcPr>
            <w:tcW w:w="2248"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jc w:val="both"/>
              <w:rPr>
                <w:sz w:val="20"/>
                <w:szCs w:val="20"/>
              </w:rPr>
            </w:pPr>
            <w:r w:rsidRPr="00E32A10">
              <w:rPr>
                <w:sz w:val="20"/>
                <w:szCs w:val="20"/>
              </w:rPr>
              <w:t>Обеспечение разъяснения порядка заполнения и представления справок о доходах, расходах об имуществе и обязательствах имущественного характера лицами, замещающими должности муниципальной службы, их супругов и несовершеннолетних детей, также лицами, замещающими должности руководителей муниципальных учреждений справок о доходах, об имуществе и обязательствах имущественного характера, их супругов и несовершеннолетних детей</w:t>
            </w:r>
          </w:p>
        </w:tc>
        <w:tc>
          <w:tcPr>
            <w:tcW w:w="981"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jc w:val="both"/>
              <w:rPr>
                <w:sz w:val="20"/>
                <w:szCs w:val="20"/>
              </w:rPr>
            </w:pPr>
            <w:r w:rsidRPr="00E32A10">
              <w:rPr>
                <w:sz w:val="20"/>
                <w:szCs w:val="20"/>
              </w:rPr>
              <w:t>Отдел организационно-контрольной, кадровой и правовой работы, руководители структурных подразделений.</w:t>
            </w:r>
          </w:p>
        </w:tc>
        <w:tc>
          <w:tcPr>
            <w:tcW w:w="503"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r w:rsidRPr="00E32A10">
              <w:rPr>
                <w:rFonts w:ascii="Times New Roman" w:hAnsi="Times New Roman" w:cs="Times New Roman"/>
              </w:rPr>
              <w:t>в течение года</w:t>
            </w:r>
          </w:p>
        </w:tc>
        <w:tc>
          <w:tcPr>
            <w:tcW w:w="970"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p>
          <w:p w:rsidR="00FF2447" w:rsidRPr="00E32A10" w:rsidRDefault="00FF2447" w:rsidP="008B2D94">
            <w:pPr>
              <w:pStyle w:val="ConsPlusNormal"/>
              <w:ind w:firstLine="0"/>
              <w:jc w:val="both"/>
              <w:rPr>
                <w:rFonts w:ascii="Times New Roman" w:hAnsi="Times New Roman" w:cs="Times New Roman"/>
              </w:rPr>
            </w:pPr>
          </w:p>
          <w:p w:rsidR="00FF2447" w:rsidRPr="00E32A10" w:rsidRDefault="00FF2447" w:rsidP="008B2D94">
            <w:pPr>
              <w:pStyle w:val="ConsPlusNormal"/>
              <w:ind w:firstLine="0"/>
              <w:jc w:val="both"/>
              <w:rPr>
                <w:rFonts w:ascii="Times New Roman" w:hAnsi="Times New Roman" w:cs="Times New Roman"/>
              </w:rPr>
            </w:pPr>
          </w:p>
          <w:p w:rsidR="00FF2447" w:rsidRPr="00E32A10" w:rsidRDefault="00FF2447" w:rsidP="008B2D94">
            <w:pPr>
              <w:pStyle w:val="ConsPlusNormal"/>
              <w:ind w:firstLine="0"/>
              <w:jc w:val="both"/>
              <w:rPr>
                <w:rFonts w:ascii="Times New Roman" w:hAnsi="Times New Roman" w:cs="Times New Roman"/>
              </w:rPr>
            </w:pPr>
          </w:p>
          <w:p w:rsidR="00FF2447" w:rsidRPr="00E32A10" w:rsidRDefault="00FF2447" w:rsidP="008B2D94">
            <w:pPr>
              <w:pStyle w:val="ConsPlusNormal"/>
              <w:ind w:firstLine="0"/>
              <w:jc w:val="both"/>
              <w:rPr>
                <w:rFonts w:ascii="Times New Roman" w:hAnsi="Times New Roman" w:cs="Times New Roman"/>
              </w:rPr>
            </w:pPr>
          </w:p>
          <w:p w:rsidR="00FF2447" w:rsidRPr="00E32A10" w:rsidRDefault="00FF2447" w:rsidP="008B2D94">
            <w:pPr>
              <w:pStyle w:val="ConsPlusNormal"/>
              <w:ind w:firstLine="0"/>
              <w:jc w:val="both"/>
              <w:rPr>
                <w:rFonts w:ascii="Times New Roman" w:hAnsi="Times New Roman" w:cs="Times New Roman"/>
              </w:rPr>
            </w:pPr>
            <w:r w:rsidRPr="00E32A10">
              <w:rPr>
                <w:rFonts w:ascii="Times New Roman" w:hAnsi="Times New Roman" w:cs="Times New Roman"/>
              </w:rPr>
              <w:t xml:space="preserve">  </w:t>
            </w:r>
          </w:p>
        </w:tc>
      </w:tr>
      <w:tr w:rsidR="00FF2447" w:rsidRPr="00E32A10" w:rsidTr="008B2D94">
        <w:trPr>
          <w:cantSplit/>
          <w:trHeight w:val="960"/>
        </w:trPr>
        <w:tc>
          <w:tcPr>
            <w:tcW w:w="298"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r w:rsidRPr="00E32A10">
              <w:rPr>
                <w:rFonts w:ascii="Times New Roman" w:hAnsi="Times New Roman" w:cs="Times New Roman"/>
              </w:rPr>
              <w:t>2.6.</w:t>
            </w:r>
          </w:p>
        </w:tc>
        <w:tc>
          <w:tcPr>
            <w:tcW w:w="2248"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jc w:val="both"/>
              <w:rPr>
                <w:sz w:val="20"/>
                <w:szCs w:val="20"/>
              </w:rPr>
            </w:pPr>
            <w:r w:rsidRPr="00E32A10">
              <w:rPr>
                <w:sz w:val="20"/>
                <w:szCs w:val="20"/>
              </w:rPr>
              <w:t>Размещение на официальном сайте администрации Аликовского района сведений о доходах, расходах и об имуществе лиц, замещающих должности муниципальной службы, их супругов и несовершеннолетних детей, сведения о доходах, об имуществе лиц, замещающих должности руководителей муниципальных учреждений их супругов и несовершеннолетних детей</w:t>
            </w:r>
          </w:p>
        </w:tc>
        <w:tc>
          <w:tcPr>
            <w:tcW w:w="981"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jc w:val="both"/>
              <w:rPr>
                <w:sz w:val="20"/>
                <w:szCs w:val="20"/>
              </w:rPr>
            </w:pPr>
            <w:r w:rsidRPr="00E32A10">
              <w:rPr>
                <w:sz w:val="20"/>
                <w:szCs w:val="20"/>
              </w:rPr>
              <w:t xml:space="preserve">Отдел организационно-контрольной, кадровой и правовой работы, Сектор информационного обеспечения, руководители структурных подразделений </w:t>
            </w:r>
          </w:p>
        </w:tc>
        <w:tc>
          <w:tcPr>
            <w:tcW w:w="503"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jc w:val="both"/>
              <w:rPr>
                <w:sz w:val="20"/>
                <w:szCs w:val="20"/>
              </w:rPr>
            </w:pPr>
            <w:r w:rsidRPr="00E32A10">
              <w:rPr>
                <w:sz w:val="20"/>
                <w:szCs w:val="20"/>
              </w:rPr>
              <w:t>в течение 14 рабочих дней со дня истечения срока, установленного для подачи указанных сведений</w:t>
            </w:r>
          </w:p>
        </w:tc>
        <w:tc>
          <w:tcPr>
            <w:tcW w:w="970"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p>
        </w:tc>
      </w:tr>
      <w:tr w:rsidR="00FF2447" w:rsidRPr="00E32A10" w:rsidTr="008B2D94">
        <w:trPr>
          <w:cantSplit/>
          <w:trHeight w:val="960"/>
        </w:trPr>
        <w:tc>
          <w:tcPr>
            <w:tcW w:w="298"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r w:rsidRPr="00E32A10">
              <w:rPr>
                <w:rFonts w:ascii="Times New Roman" w:hAnsi="Times New Roman" w:cs="Times New Roman"/>
              </w:rPr>
              <w:t>2.7.</w:t>
            </w:r>
          </w:p>
        </w:tc>
        <w:tc>
          <w:tcPr>
            <w:tcW w:w="2248"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jc w:val="both"/>
              <w:rPr>
                <w:sz w:val="20"/>
                <w:szCs w:val="20"/>
              </w:rPr>
            </w:pPr>
            <w:r w:rsidRPr="00E32A10">
              <w:rPr>
                <w:sz w:val="20"/>
                <w:szCs w:val="20"/>
              </w:rPr>
              <w:t>Проведение анализа сведений о доходах, расходах, представленных лицами, замещающими должности муниципальной службы, а также руководителями муниципальных учреждений</w:t>
            </w:r>
          </w:p>
        </w:tc>
        <w:tc>
          <w:tcPr>
            <w:tcW w:w="981"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jc w:val="both"/>
              <w:rPr>
                <w:sz w:val="20"/>
                <w:szCs w:val="20"/>
              </w:rPr>
            </w:pPr>
            <w:r w:rsidRPr="00E32A10">
              <w:rPr>
                <w:sz w:val="20"/>
                <w:szCs w:val="20"/>
              </w:rPr>
              <w:t xml:space="preserve">Отдел организационно-контрольной, кадровой и правовой работы </w:t>
            </w:r>
          </w:p>
        </w:tc>
        <w:tc>
          <w:tcPr>
            <w:tcW w:w="503"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jc w:val="both"/>
              <w:rPr>
                <w:sz w:val="20"/>
                <w:szCs w:val="20"/>
              </w:rPr>
            </w:pPr>
            <w:r w:rsidRPr="00E32A10">
              <w:rPr>
                <w:sz w:val="20"/>
                <w:szCs w:val="20"/>
              </w:rPr>
              <w:t>с 1 июня по 31 июля</w:t>
            </w:r>
          </w:p>
        </w:tc>
        <w:tc>
          <w:tcPr>
            <w:tcW w:w="970"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p>
        </w:tc>
      </w:tr>
      <w:tr w:rsidR="00FF2447" w:rsidRPr="00E32A10" w:rsidTr="008B2D94">
        <w:trPr>
          <w:cantSplit/>
          <w:trHeight w:val="960"/>
        </w:trPr>
        <w:tc>
          <w:tcPr>
            <w:tcW w:w="298"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r w:rsidRPr="00E32A10">
              <w:rPr>
                <w:rFonts w:ascii="Times New Roman" w:hAnsi="Times New Roman" w:cs="Times New Roman"/>
              </w:rPr>
              <w:t>2.8.</w:t>
            </w:r>
          </w:p>
        </w:tc>
        <w:tc>
          <w:tcPr>
            <w:tcW w:w="2248"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Подготовка предложений о направлении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проведении проверочных мероприятий</w:t>
            </w:r>
            <w:r w:rsidRPr="00E32A10">
              <w:rPr>
                <w:sz w:val="20"/>
                <w:szCs w:val="20"/>
              </w:rPr>
              <w:t xml:space="preserve">. </w:t>
            </w:r>
            <w:r w:rsidRPr="00E32A10">
              <w:rPr>
                <w:rFonts w:ascii="Times New Roman" w:hAnsi="Times New Roman"/>
                <w:sz w:val="20"/>
                <w:szCs w:val="20"/>
              </w:rPr>
              <w:t xml:space="preserve">Подготовка предложений о направлении запросов о проведении оперативно-розыскных мероприятий Главе Чувашской Республики в соответствии с </w:t>
            </w:r>
            <w:hyperlink r:id="rId23" w:history="1">
              <w:r w:rsidRPr="00E32A10">
                <w:rPr>
                  <w:rStyle w:val="af4"/>
                  <w:rFonts w:ascii="Times New Roman" w:hAnsi="Times New Roman"/>
                  <w:b w:val="0"/>
                  <w:color w:val="000000"/>
                </w:rPr>
                <w:t>постановлением</w:t>
              </w:r>
            </w:hyperlink>
            <w:r w:rsidRPr="00E32A10">
              <w:rPr>
                <w:rFonts w:ascii="Times New Roman" w:hAnsi="Times New Roman"/>
                <w:sz w:val="20"/>
                <w:szCs w:val="20"/>
              </w:rPr>
              <w:t xml:space="preserve"> Кабинета Министров Чувашской Республики от 23 мая </w:t>
            </w:r>
            <w:smartTag w:uri="urn:schemas-microsoft-com:office:smarttags" w:element="metricconverter">
              <w:smartTagPr>
                <w:attr w:name="ProductID" w:val="2012 г"/>
              </w:smartTagPr>
              <w:r w:rsidRPr="00E32A10">
                <w:rPr>
                  <w:rFonts w:ascii="Times New Roman" w:hAnsi="Times New Roman"/>
                  <w:sz w:val="20"/>
                  <w:szCs w:val="20"/>
                </w:rPr>
                <w:t>2012 г</w:t>
              </w:r>
            </w:smartTag>
            <w:r w:rsidRPr="00E32A10">
              <w:rPr>
                <w:rFonts w:ascii="Times New Roman" w:hAnsi="Times New Roman"/>
                <w:sz w:val="20"/>
                <w:szCs w:val="20"/>
              </w:rPr>
              <w:t>. N 192 "Об утверждении Порядка проверки достоверности и полноты сведений, представляемых гражданами, претендующими на замещение должностей муниципальной службы в Чувашской Республике, и муниципальными служащими в Чувашской Республике, и соблюдения муниципальными служащими в Чувашской Республике требований к служебному поведению"</w:t>
            </w:r>
          </w:p>
        </w:tc>
        <w:tc>
          <w:tcPr>
            <w:tcW w:w="981"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jc w:val="both"/>
              <w:rPr>
                <w:sz w:val="20"/>
                <w:szCs w:val="20"/>
              </w:rPr>
            </w:pPr>
            <w:r w:rsidRPr="00E32A10">
              <w:rPr>
                <w:sz w:val="20"/>
                <w:szCs w:val="20"/>
              </w:rPr>
              <w:t>Отдел организационно-контрольной, кадровой и правовой работы</w:t>
            </w:r>
          </w:p>
        </w:tc>
        <w:tc>
          <w:tcPr>
            <w:tcW w:w="503"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r w:rsidRPr="00E32A10">
              <w:rPr>
                <w:rFonts w:ascii="Times New Roman" w:hAnsi="Times New Roman" w:cs="Times New Roman"/>
              </w:rPr>
              <w:t>по мере необходимости</w:t>
            </w:r>
          </w:p>
        </w:tc>
        <w:tc>
          <w:tcPr>
            <w:tcW w:w="970"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p>
        </w:tc>
      </w:tr>
      <w:tr w:rsidR="00FF2447" w:rsidRPr="00E32A10" w:rsidTr="008B2D94">
        <w:trPr>
          <w:cantSplit/>
          <w:trHeight w:val="960"/>
        </w:trPr>
        <w:tc>
          <w:tcPr>
            <w:tcW w:w="298"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r w:rsidRPr="00E32A10">
              <w:rPr>
                <w:rFonts w:ascii="Times New Roman" w:hAnsi="Times New Roman" w:cs="Times New Roman"/>
              </w:rPr>
              <w:t>2.9.</w:t>
            </w:r>
          </w:p>
        </w:tc>
        <w:tc>
          <w:tcPr>
            <w:tcW w:w="2248"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autoSpaceDE w:val="0"/>
              <w:autoSpaceDN w:val="0"/>
              <w:adjustRightInd w:val="0"/>
              <w:jc w:val="both"/>
              <w:rPr>
                <w:sz w:val="20"/>
                <w:szCs w:val="20"/>
              </w:rPr>
            </w:pPr>
            <w:r w:rsidRPr="00E32A10">
              <w:rPr>
                <w:sz w:val="20"/>
                <w:szCs w:val="20"/>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в подведомственных учреждениях, разработка методических и информационно-разъяснительных материалов об антикоррупционных стандартах поведения для муниципальных служащих, а также работников подведомственных муниципальных учреждений, на которых распространены антикоррупционные стандарты поведения</w:t>
            </w:r>
          </w:p>
          <w:p w:rsidR="00FF2447" w:rsidRPr="00E32A10" w:rsidRDefault="00FF2447" w:rsidP="008B2D94">
            <w:pPr>
              <w:autoSpaceDE w:val="0"/>
              <w:autoSpaceDN w:val="0"/>
              <w:adjustRightInd w:val="0"/>
              <w:ind w:firstLine="720"/>
              <w:jc w:val="both"/>
              <w:rPr>
                <w:rFonts w:ascii="Arial" w:hAnsi="Arial"/>
                <w:sz w:val="20"/>
                <w:szCs w:val="20"/>
              </w:rPr>
            </w:pPr>
          </w:p>
          <w:p w:rsidR="00FF2447" w:rsidRPr="00E32A10" w:rsidRDefault="00FF2447" w:rsidP="008B2D94">
            <w:pPr>
              <w:rPr>
                <w:sz w:val="20"/>
                <w:szCs w:val="20"/>
                <w:lang w:eastAsia="en-US"/>
              </w:rPr>
            </w:pPr>
          </w:p>
        </w:tc>
        <w:tc>
          <w:tcPr>
            <w:tcW w:w="981"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jc w:val="both"/>
              <w:rPr>
                <w:sz w:val="20"/>
                <w:szCs w:val="20"/>
              </w:rPr>
            </w:pPr>
            <w:r w:rsidRPr="00E32A10">
              <w:rPr>
                <w:spacing w:val="-2"/>
                <w:sz w:val="20"/>
                <w:szCs w:val="20"/>
              </w:rPr>
              <w:t xml:space="preserve">Отдел </w:t>
            </w:r>
            <w:r w:rsidRPr="00E32A10">
              <w:rPr>
                <w:sz w:val="20"/>
                <w:szCs w:val="20"/>
              </w:rPr>
              <w:t>организационно-, контрольной и кадровой работы, руководители структурных подразделений администрации района</w:t>
            </w:r>
          </w:p>
        </w:tc>
        <w:tc>
          <w:tcPr>
            <w:tcW w:w="503" w:type="pct"/>
            <w:gridSpan w:val="2"/>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r w:rsidRPr="00E32A10">
              <w:rPr>
                <w:rFonts w:ascii="Times New Roman" w:hAnsi="Times New Roman" w:cs="Times New Roman"/>
              </w:rPr>
              <w:t>в течение года</w:t>
            </w:r>
          </w:p>
        </w:tc>
        <w:tc>
          <w:tcPr>
            <w:tcW w:w="970" w:type="pct"/>
            <w:tcBorders>
              <w:top w:val="single" w:sz="6" w:space="0" w:color="auto"/>
              <w:left w:val="single" w:sz="6" w:space="0" w:color="auto"/>
              <w:bottom w:val="single" w:sz="6" w:space="0" w:color="auto"/>
              <w:right w:val="single" w:sz="6" w:space="0" w:color="auto"/>
            </w:tcBorders>
          </w:tcPr>
          <w:p w:rsidR="00FF2447" w:rsidRPr="00E32A10" w:rsidRDefault="00FF2447" w:rsidP="008B2D94">
            <w:pPr>
              <w:pStyle w:val="ConsPlusNormal"/>
              <w:ind w:firstLine="0"/>
              <w:jc w:val="both"/>
              <w:rPr>
                <w:rFonts w:ascii="Times New Roman" w:hAnsi="Times New Roman" w:cs="Times New Roman"/>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5000" w:type="pct"/>
            <w:gridSpan w:val="8"/>
            <w:tcBorders>
              <w:top w:val="single" w:sz="4" w:space="0" w:color="auto"/>
              <w:bottom w:val="single" w:sz="4" w:space="0" w:color="auto"/>
            </w:tcBorders>
          </w:tcPr>
          <w:p w:rsidR="00FF2447" w:rsidRPr="00E32A10" w:rsidRDefault="00FF2447" w:rsidP="00833EB8">
            <w:pPr>
              <w:pStyle w:val="aff9"/>
              <w:numPr>
                <w:ilvl w:val="0"/>
                <w:numId w:val="7"/>
              </w:numPr>
              <w:jc w:val="both"/>
              <w:rPr>
                <w:rFonts w:ascii="Times New Roman" w:hAnsi="Times New Roman"/>
                <w:sz w:val="20"/>
                <w:szCs w:val="20"/>
              </w:rPr>
            </w:pPr>
            <w:r w:rsidRPr="00E32A10">
              <w:rPr>
                <w:rStyle w:val="ae"/>
                <w:rFonts w:ascii="Times New Roman" w:hAnsi="Times New Roman"/>
              </w:rPr>
              <w:lastRenderedPageBreak/>
              <w:t>Взаимодействие с институтами гражданского общества и гражданами, обеспечение доступности к информации о деятельности органов местного самоуправления</w:t>
            </w: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98" w:type="pct"/>
            <w:gridSpan w:val="2"/>
            <w:tcBorders>
              <w:top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t>3.1.</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Обеспечение своевременности и полноты размещения информации о деятельности органов местного самоуправления Аликовского района в соответствии с требованиями законодательства Российской Федерации и Чувашской Республики на официальных сайтах в информационно-телекоммуникационной сети «Интернет». С целью информирования населения о принимаемых мерах по борьбе с коррупцией и устранению нарушений и правового просвещения обеспечить участие в мероприятиях по вопросам противодействия коррупции, проводимых общественными организациями, объединениями граждан. Привлечение институтов гражданского общества и граждан к участию в проводимых администрацией Аликовского района заседаниях совещательных органов по вопросам противодействия коррупции</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pacing w:val="-2"/>
                <w:sz w:val="20"/>
                <w:szCs w:val="20"/>
              </w:rPr>
              <w:t xml:space="preserve">Отдел </w:t>
            </w:r>
            <w:r w:rsidRPr="00E32A10">
              <w:rPr>
                <w:rFonts w:ascii="Times New Roman" w:hAnsi="Times New Roman"/>
                <w:sz w:val="20"/>
                <w:szCs w:val="20"/>
              </w:rPr>
              <w:t>организационно-, контрольной и кадровой работы</w:t>
            </w:r>
            <w:r w:rsidRPr="00E32A10">
              <w:rPr>
                <w:rFonts w:ascii="Times New Roman" w:hAnsi="Times New Roman"/>
                <w:spacing w:val="-2"/>
                <w:sz w:val="20"/>
                <w:szCs w:val="20"/>
              </w:rPr>
              <w:t xml:space="preserve">, руководители структурных подразделений администрации района, </w:t>
            </w:r>
            <w:r w:rsidRPr="00E32A10">
              <w:rPr>
                <w:rFonts w:ascii="Times New Roman" w:hAnsi="Times New Roman"/>
                <w:sz w:val="20"/>
                <w:szCs w:val="20"/>
              </w:rPr>
              <w:t>Сектор информационного обеспечения</w:t>
            </w:r>
          </w:p>
        </w:tc>
        <w:tc>
          <w:tcPr>
            <w:tcW w:w="480"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в течение года</w:t>
            </w:r>
          </w:p>
        </w:tc>
        <w:tc>
          <w:tcPr>
            <w:tcW w:w="993" w:type="pct"/>
            <w:gridSpan w:val="2"/>
            <w:tcBorders>
              <w:top w:val="single" w:sz="4" w:space="0" w:color="auto"/>
              <w:left w:val="single" w:sz="4" w:space="0" w:color="auto"/>
              <w:bottom w:val="single" w:sz="4" w:space="0" w:color="auto"/>
            </w:tcBorders>
          </w:tcPr>
          <w:p w:rsidR="00FF2447" w:rsidRPr="00E32A10" w:rsidRDefault="00FF2447" w:rsidP="008B2D94">
            <w:pPr>
              <w:jc w:val="both"/>
              <w:rPr>
                <w:sz w:val="20"/>
                <w:szCs w:val="20"/>
                <w:lang w:eastAsia="en-US"/>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98" w:type="pct"/>
            <w:gridSpan w:val="2"/>
            <w:tcBorders>
              <w:top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t>3.2.</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Обеспечение функционирования «горячей линии» и/или «телефонов доверия» по вопросам противодействия коррупции. Поддержание в актуальном состоянии информационного сайта администрации Аликовского района в части, касающейся подачи и рассмотрения обращений</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pacing w:val="-2"/>
                <w:sz w:val="20"/>
                <w:szCs w:val="20"/>
              </w:rPr>
              <w:t xml:space="preserve">Отдел </w:t>
            </w:r>
            <w:r w:rsidRPr="00E32A10">
              <w:rPr>
                <w:rFonts w:ascii="Times New Roman" w:hAnsi="Times New Roman"/>
                <w:sz w:val="20"/>
                <w:szCs w:val="20"/>
              </w:rPr>
              <w:t>организационно-, контрольной и кадровой работы, Сектор информационного обеспечения</w:t>
            </w:r>
            <w:r w:rsidRPr="00E32A10">
              <w:rPr>
                <w:rFonts w:ascii="Times New Roman" w:hAnsi="Times New Roman"/>
                <w:spacing w:val="-2"/>
                <w:sz w:val="20"/>
                <w:szCs w:val="20"/>
              </w:rPr>
              <w:t xml:space="preserve"> </w:t>
            </w:r>
          </w:p>
        </w:tc>
        <w:tc>
          <w:tcPr>
            <w:tcW w:w="480"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в течение года</w:t>
            </w:r>
          </w:p>
        </w:tc>
        <w:tc>
          <w:tcPr>
            <w:tcW w:w="993" w:type="pct"/>
            <w:gridSpan w:val="2"/>
            <w:tcBorders>
              <w:top w:val="single" w:sz="4" w:space="0" w:color="auto"/>
              <w:left w:val="single" w:sz="4" w:space="0" w:color="auto"/>
              <w:bottom w:val="single" w:sz="4" w:space="0" w:color="auto"/>
            </w:tcBorders>
          </w:tcPr>
          <w:p w:rsidR="00FF2447" w:rsidRPr="00E32A10" w:rsidRDefault="00FF2447" w:rsidP="008B2D94">
            <w:pPr>
              <w:pStyle w:val="aff9"/>
              <w:jc w:val="both"/>
              <w:rPr>
                <w:rFonts w:ascii="Times New Roman" w:hAnsi="Times New Roman"/>
                <w:sz w:val="20"/>
                <w:szCs w:val="20"/>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98" w:type="pct"/>
            <w:gridSpan w:val="2"/>
            <w:tcBorders>
              <w:top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t>3.3.</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lang w:eastAsia="en-US"/>
              </w:rPr>
            </w:pPr>
            <w:r w:rsidRPr="00E32A10">
              <w:rPr>
                <w:sz w:val="20"/>
                <w:szCs w:val="20"/>
              </w:rPr>
              <w:t>Анализ обращений, поступающих в администрацию Аликовского района на предмет выявления информации о признаках коррупционных проявлений, сбор и обобщение указанной информации, организация проверки содержащихся в обращениях информации о фактах коррупции</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pacing w:val="-2"/>
                <w:sz w:val="20"/>
                <w:szCs w:val="20"/>
              </w:rPr>
              <w:t xml:space="preserve">Отдел </w:t>
            </w:r>
            <w:r w:rsidRPr="00E32A10">
              <w:rPr>
                <w:rFonts w:ascii="Times New Roman" w:hAnsi="Times New Roman"/>
                <w:sz w:val="20"/>
                <w:szCs w:val="20"/>
              </w:rPr>
              <w:t>организационно-, контрольной и кадровой работы, руководители структурных подразделений</w:t>
            </w:r>
          </w:p>
        </w:tc>
        <w:tc>
          <w:tcPr>
            <w:tcW w:w="480"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ежеквартально</w:t>
            </w:r>
          </w:p>
        </w:tc>
        <w:tc>
          <w:tcPr>
            <w:tcW w:w="993" w:type="pct"/>
            <w:gridSpan w:val="2"/>
            <w:tcBorders>
              <w:top w:val="single" w:sz="4" w:space="0" w:color="auto"/>
              <w:left w:val="single" w:sz="4" w:space="0" w:color="auto"/>
              <w:bottom w:val="single" w:sz="4" w:space="0" w:color="auto"/>
            </w:tcBorders>
          </w:tcPr>
          <w:p w:rsidR="00FF2447" w:rsidRPr="00E32A10" w:rsidRDefault="00FF2447" w:rsidP="008B2D94">
            <w:pPr>
              <w:pStyle w:val="aff9"/>
              <w:jc w:val="both"/>
              <w:rPr>
                <w:rFonts w:ascii="Times New Roman" w:hAnsi="Times New Roman"/>
                <w:sz w:val="20"/>
                <w:szCs w:val="20"/>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650"/>
        </w:trPr>
        <w:tc>
          <w:tcPr>
            <w:tcW w:w="298" w:type="pct"/>
            <w:gridSpan w:val="2"/>
            <w:tcBorders>
              <w:top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t>3.4.</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lang w:eastAsia="en-US"/>
              </w:rPr>
            </w:pPr>
            <w:r w:rsidRPr="00E32A10">
              <w:rPr>
                <w:sz w:val="20"/>
                <w:szCs w:val="20"/>
              </w:rPr>
              <w:t>Организация работы по взаимодействию со средствами массовой информации по формированию отрицательного отношения к проявлениям коррупции, мониторинга публикаций в средствах массовой информации о фактах проявления коррупции в администрации Аликовского района и организация проверки таких фактов</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pacing w:val="-2"/>
                <w:sz w:val="20"/>
                <w:szCs w:val="20"/>
              </w:rPr>
              <w:t xml:space="preserve">Отдел  </w:t>
            </w:r>
            <w:r w:rsidRPr="00E32A10">
              <w:rPr>
                <w:rFonts w:ascii="Times New Roman" w:hAnsi="Times New Roman"/>
                <w:sz w:val="20"/>
                <w:szCs w:val="20"/>
              </w:rPr>
              <w:t>организационно- контрольной и кадровой работы</w:t>
            </w:r>
          </w:p>
        </w:tc>
        <w:tc>
          <w:tcPr>
            <w:tcW w:w="480"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в течение года</w:t>
            </w:r>
          </w:p>
        </w:tc>
        <w:tc>
          <w:tcPr>
            <w:tcW w:w="993" w:type="pct"/>
            <w:gridSpan w:val="2"/>
            <w:tcBorders>
              <w:top w:val="single" w:sz="4" w:space="0" w:color="auto"/>
              <w:left w:val="single" w:sz="4" w:space="0" w:color="auto"/>
              <w:bottom w:val="single" w:sz="4" w:space="0" w:color="auto"/>
            </w:tcBorders>
          </w:tcPr>
          <w:p w:rsidR="00FF2447" w:rsidRPr="00E32A10" w:rsidRDefault="00FF2447" w:rsidP="008B2D94">
            <w:pPr>
              <w:pStyle w:val="aff9"/>
              <w:jc w:val="both"/>
              <w:rPr>
                <w:rFonts w:ascii="Times New Roman" w:hAnsi="Times New Roman"/>
                <w:sz w:val="20"/>
                <w:szCs w:val="20"/>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780"/>
        </w:trPr>
        <w:tc>
          <w:tcPr>
            <w:tcW w:w="298" w:type="pct"/>
            <w:gridSpan w:val="2"/>
            <w:tcBorders>
              <w:top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t>3.5.</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rPr>
            </w:pPr>
            <w:r w:rsidRPr="00E32A10">
              <w:rPr>
                <w:sz w:val="20"/>
                <w:szCs w:val="20"/>
              </w:rPr>
              <w:t>Обеспечение возможности проведения независимой антикоррупционной экспертизы муниципальных правовых актов и их проектов, оценки их регулирующего воздействия</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pacing w:val="-2"/>
                <w:sz w:val="20"/>
                <w:szCs w:val="20"/>
              </w:rPr>
            </w:pPr>
            <w:r w:rsidRPr="00E32A10">
              <w:rPr>
                <w:rFonts w:ascii="Times New Roman" w:hAnsi="Times New Roman"/>
                <w:spacing w:val="-2"/>
                <w:sz w:val="20"/>
                <w:szCs w:val="20"/>
              </w:rPr>
              <w:t xml:space="preserve">Отдел  </w:t>
            </w:r>
            <w:r w:rsidRPr="00E32A10">
              <w:rPr>
                <w:rFonts w:ascii="Times New Roman" w:hAnsi="Times New Roman"/>
                <w:sz w:val="20"/>
                <w:szCs w:val="20"/>
              </w:rPr>
              <w:t>организационно- контрольной и кадровой работы, руководители структурных подразделений</w:t>
            </w:r>
          </w:p>
        </w:tc>
        <w:tc>
          <w:tcPr>
            <w:tcW w:w="480"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в течение года</w:t>
            </w:r>
          </w:p>
        </w:tc>
        <w:tc>
          <w:tcPr>
            <w:tcW w:w="993" w:type="pct"/>
            <w:gridSpan w:val="2"/>
            <w:tcBorders>
              <w:top w:val="single" w:sz="4" w:space="0" w:color="auto"/>
              <w:left w:val="single" w:sz="4" w:space="0" w:color="auto"/>
              <w:bottom w:val="single" w:sz="4" w:space="0" w:color="auto"/>
            </w:tcBorders>
          </w:tcPr>
          <w:p w:rsidR="00FF2447" w:rsidRPr="00E32A10" w:rsidRDefault="00FF2447" w:rsidP="008B2D94">
            <w:pPr>
              <w:pStyle w:val="aff9"/>
              <w:jc w:val="both"/>
              <w:rPr>
                <w:rFonts w:ascii="Times New Roman" w:hAnsi="Times New Roman"/>
                <w:sz w:val="20"/>
                <w:szCs w:val="20"/>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5000" w:type="pct"/>
            <w:gridSpan w:val="8"/>
            <w:tcBorders>
              <w:top w:val="single" w:sz="4" w:space="0" w:color="auto"/>
              <w:bottom w:val="single" w:sz="4" w:space="0" w:color="auto"/>
            </w:tcBorders>
          </w:tcPr>
          <w:p w:rsidR="00FF2447" w:rsidRPr="00E32A10" w:rsidRDefault="00FF2447" w:rsidP="008B2D94">
            <w:pPr>
              <w:pStyle w:val="aff9"/>
              <w:jc w:val="both"/>
              <w:rPr>
                <w:rFonts w:ascii="Times New Roman" w:hAnsi="Times New Roman"/>
                <w:sz w:val="20"/>
                <w:szCs w:val="20"/>
              </w:rPr>
            </w:pPr>
            <w:r w:rsidRPr="00E32A10">
              <w:rPr>
                <w:rStyle w:val="ae"/>
                <w:rFonts w:ascii="Times New Roman" w:hAnsi="Times New Roman"/>
              </w:rPr>
              <w:t>4. Мероприятия, направленные на противодействие коррупции с учетом специфики деятельности администрации Аликовского района</w:t>
            </w: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98" w:type="pct"/>
            <w:gridSpan w:val="2"/>
            <w:tcBorders>
              <w:top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t>4.1.</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 xml:space="preserve">Совершенствование разрешительных функций, контрольных функций администрации Аликовского района, предоставления муниципальных услуг, оптимизация представления администрацией Аликовского района муниципальных услуг и  внедрение в деятельность администрации административных регламентов </w:t>
            </w:r>
            <w:r w:rsidRPr="00E32A10">
              <w:rPr>
                <w:rFonts w:ascii="Times New Roman" w:hAnsi="Times New Roman"/>
                <w:sz w:val="20"/>
                <w:szCs w:val="20"/>
              </w:rPr>
              <w:lastRenderedPageBreak/>
              <w:t>осуществления муниципальных функций, предоставления муниципальных услуг</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lastRenderedPageBreak/>
              <w:t xml:space="preserve">Структурные подразделения администрации </w:t>
            </w:r>
          </w:p>
        </w:tc>
        <w:tc>
          <w:tcPr>
            <w:tcW w:w="480"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в течение года</w:t>
            </w:r>
          </w:p>
        </w:tc>
        <w:tc>
          <w:tcPr>
            <w:tcW w:w="993" w:type="pct"/>
            <w:gridSpan w:val="2"/>
            <w:tcBorders>
              <w:top w:val="single" w:sz="4" w:space="0" w:color="auto"/>
              <w:left w:val="single" w:sz="4" w:space="0" w:color="auto"/>
              <w:bottom w:val="single" w:sz="4" w:space="0" w:color="auto"/>
            </w:tcBorders>
          </w:tcPr>
          <w:p w:rsidR="00FF2447" w:rsidRPr="00E32A10" w:rsidRDefault="00FF2447" w:rsidP="008B2D94">
            <w:pPr>
              <w:pStyle w:val="aff9"/>
              <w:jc w:val="both"/>
              <w:rPr>
                <w:rFonts w:ascii="Times New Roman" w:hAnsi="Times New Roman"/>
                <w:sz w:val="20"/>
                <w:szCs w:val="20"/>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98" w:type="pct"/>
            <w:gridSpan w:val="2"/>
            <w:tcBorders>
              <w:top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t>4.2.</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Обеспечение повышения и качества и доступности муниципальных услуг, минимизации контактов заявителей с муниципальными служащими, обеспечивающими исполнение полномочий по оказанию муниципальных услуг, а также осуществление контроля за качеством и  доступности муниципальных услуг</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 xml:space="preserve">Структурные подразделения администрации </w:t>
            </w:r>
          </w:p>
        </w:tc>
        <w:tc>
          <w:tcPr>
            <w:tcW w:w="480"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в течение года</w:t>
            </w:r>
          </w:p>
        </w:tc>
        <w:tc>
          <w:tcPr>
            <w:tcW w:w="993" w:type="pct"/>
            <w:gridSpan w:val="2"/>
            <w:tcBorders>
              <w:top w:val="single" w:sz="4" w:space="0" w:color="auto"/>
              <w:left w:val="single" w:sz="4" w:space="0" w:color="auto"/>
              <w:bottom w:val="single" w:sz="4" w:space="0" w:color="auto"/>
            </w:tcBorders>
          </w:tcPr>
          <w:p w:rsidR="00FF2447" w:rsidRPr="00E32A10" w:rsidRDefault="00FF2447" w:rsidP="008B2D94">
            <w:pPr>
              <w:pStyle w:val="aff9"/>
              <w:jc w:val="both"/>
              <w:rPr>
                <w:rFonts w:ascii="Times New Roman" w:hAnsi="Times New Roman"/>
                <w:sz w:val="20"/>
                <w:szCs w:val="20"/>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98" w:type="pct"/>
            <w:gridSpan w:val="2"/>
            <w:tcBorders>
              <w:top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t>4.3.</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Проведение совещаний по профилактике коррупционных и иных правонарушений с работниками органов местного самоуправления, муниципальных учреждений</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pacing w:val="-2"/>
                <w:sz w:val="20"/>
                <w:szCs w:val="20"/>
              </w:rPr>
              <w:t xml:space="preserve">Отдел </w:t>
            </w:r>
            <w:r w:rsidRPr="00E32A10">
              <w:rPr>
                <w:rFonts w:ascii="Times New Roman" w:hAnsi="Times New Roman"/>
                <w:sz w:val="20"/>
                <w:szCs w:val="20"/>
              </w:rPr>
              <w:t>организационно- контрольной и кадровой работы, руководители структурных подразделений и муниципальных учреждений</w:t>
            </w:r>
          </w:p>
        </w:tc>
        <w:tc>
          <w:tcPr>
            <w:tcW w:w="480"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по мере необходимости</w:t>
            </w:r>
          </w:p>
        </w:tc>
        <w:tc>
          <w:tcPr>
            <w:tcW w:w="993" w:type="pct"/>
            <w:gridSpan w:val="2"/>
            <w:tcBorders>
              <w:top w:val="single" w:sz="4" w:space="0" w:color="auto"/>
              <w:left w:val="single" w:sz="4" w:space="0" w:color="auto"/>
              <w:bottom w:val="single" w:sz="4" w:space="0" w:color="auto"/>
            </w:tcBorders>
          </w:tcPr>
          <w:p w:rsidR="00FF2447" w:rsidRPr="00E32A10" w:rsidRDefault="00FF2447" w:rsidP="008B2D94">
            <w:pPr>
              <w:pStyle w:val="aff9"/>
              <w:jc w:val="both"/>
              <w:rPr>
                <w:rFonts w:ascii="Times New Roman" w:hAnsi="Times New Roman"/>
                <w:sz w:val="20"/>
                <w:szCs w:val="20"/>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98" w:type="pct"/>
            <w:gridSpan w:val="2"/>
            <w:tcBorders>
              <w:top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t xml:space="preserve">4.4. </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Совершенствование системы учета муниципального имущества и земельных участков и оценки эффективности его использования. Проведение оценки эффективности использования имущества, находящегося в муниципальной собственности и земельных участков</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Отдел  экономики, земельных и имущественных отношений, Отдел сельского хозяйства и экологии, Финансовый отдел, Отдел строительства, ЖКХ, дорожного хозяйства, транспорта и связи</w:t>
            </w:r>
          </w:p>
        </w:tc>
        <w:tc>
          <w:tcPr>
            <w:tcW w:w="480"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 xml:space="preserve">в течение года </w:t>
            </w:r>
          </w:p>
        </w:tc>
        <w:tc>
          <w:tcPr>
            <w:tcW w:w="993" w:type="pct"/>
            <w:gridSpan w:val="2"/>
            <w:tcBorders>
              <w:top w:val="single" w:sz="4" w:space="0" w:color="auto"/>
              <w:left w:val="single" w:sz="4" w:space="0" w:color="auto"/>
              <w:bottom w:val="single" w:sz="4" w:space="0" w:color="auto"/>
            </w:tcBorders>
          </w:tcPr>
          <w:p w:rsidR="00FF2447" w:rsidRPr="00E32A10" w:rsidRDefault="00FF2447" w:rsidP="008B2D94">
            <w:pPr>
              <w:pStyle w:val="aff9"/>
              <w:jc w:val="both"/>
              <w:rPr>
                <w:rFonts w:ascii="Times New Roman" w:hAnsi="Times New Roman"/>
                <w:sz w:val="20"/>
                <w:szCs w:val="20"/>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98" w:type="pct"/>
            <w:gridSpan w:val="2"/>
            <w:tcBorders>
              <w:top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t>4.5.</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Совершенствование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 xml:space="preserve">Отдел экономики, сельского хозяйства, строительства </w:t>
            </w:r>
          </w:p>
        </w:tc>
        <w:tc>
          <w:tcPr>
            <w:tcW w:w="480"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в течение года</w:t>
            </w:r>
          </w:p>
        </w:tc>
        <w:tc>
          <w:tcPr>
            <w:tcW w:w="993" w:type="pct"/>
            <w:gridSpan w:val="2"/>
            <w:tcBorders>
              <w:top w:val="single" w:sz="4" w:space="0" w:color="auto"/>
              <w:left w:val="single" w:sz="4" w:space="0" w:color="auto"/>
              <w:bottom w:val="single" w:sz="4" w:space="0" w:color="auto"/>
            </w:tcBorders>
          </w:tcPr>
          <w:p w:rsidR="00FF2447" w:rsidRPr="00E32A10" w:rsidRDefault="00FF2447" w:rsidP="008B2D94">
            <w:pPr>
              <w:pStyle w:val="aff9"/>
              <w:jc w:val="both"/>
              <w:rPr>
                <w:rFonts w:ascii="Times New Roman" w:hAnsi="Times New Roman"/>
                <w:sz w:val="20"/>
                <w:szCs w:val="20"/>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935"/>
        </w:trPr>
        <w:tc>
          <w:tcPr>
            <w:tcW w:w="298" w:type="pct"/>
            <w:gridSpan w:val="2"/>
            <w:tcBorders>
              <w:top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t>4.6.</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lang w:eastAsia="en-US"/>
              </w:rPr>
            </w:pPr>
            <w:r w:rsidRPr="00E32A10">
              <w:rPr>
                <w:sz w:val="20"/>
                <w:szCs w:val="20"/>
              </w:rPr>
              <w:t>Реализация антикоррупционных стандартов размещения заказов на муниципальные нужды, реализация мер по повышению эффективности закупочных процедур на основе анализа практики заключения муниципальных контрактов на поставку товаров и выполнение работ. Обеспечение эффективности бюджетных расходов при осуществлении закупок товаров, работ, услуг для обеспечения муниципальных нужд</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rPr>
            </w:pPr>
            <w:r w:rsidRPr="00E32A10">
              <w:rPr>
                <w:rFonts w:eastAsia="Calibri"/>
                <w:sz w:val="20"/>
                <w:szCs w:val="20"/>
              </w:rPr>
              <w:t xml:space="preserve">Отдел экономики, земельных и имущественных отношений,          </w:t>
            </w:r>
            <w:r w:rsidRPr="00E32A10">
              <w:rPr>
                <w:sz w:val="20"/>
                <w:szCs w:val="20"/>
              </w:rPr>
              <w:t xml:space="preserve"> Финансовый отдел. </w:t>
            </w:r>
          </w:p>
        </w:tc>
        <w:tc>
          <w:tcPr>
            <w:tcW w:w="480"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в течение года</w:t>
            </w:r>
          </w:p>
        </w:tc>
        <w:tc>
          <w:tcPr>
            <w:tcW w:w="993" w:type="pct"/>
            <w:gridSpan w:val="2"/>
            <w:tcBorders>
              <w:top w:val="single" w:sz="4" w:space="0" w:color="auto"/>
              <w:left w:val="single" w:sz="4" w:space="0" w:color="auto"/>
              <w:bottom w:val="single" w:sz="4" w:space="0" w:color="auto"/>
            </w:tcBorders>
          </w:tcPr>
          <w:p w:rsidR="00FF2447" w:rsidRPr="00E32A10" w:rsidRDefault="00FF2447" w:rsidP="008B2D94">
            <w:pPr>
              <w:jc w:val="both"/>
              <w:rPr>
                <w:sz w:val="20"/>
                <w:szCs w:val="20"/>
                <w:lang w:eastAsia="en-US"/>
              </w:rPr>
            </w:pPr>
            <w:r w:rsidRPr="00E32A10">
              <w:rPr>
                <w:sz w:val="20"/>
                <w:szCs w:val="20"/>
              </w:rPr>
              <w:t xml:space="preserve"> </w:t>
            </w: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932"/>
        </w:trPr>
        <w:tc>
          <w:tcPr>
            <w:tcW w:w="298" w:type="pct"/>
            <w:gridSpan w:val="2"/>
            <w:tcBorders>
              <w:top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t>4.7.</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rPr>
            </w:pPr>
            <w:r w:rsidRPr="00E32A10">
              <w:rPr>
                <w:sz w:val="20"/>
                <w:szCs w:val="20"/>
              </w:rPr>
              <w:t xml:space="preserve">Проведение мероприятий по устранению случаев участия на стороне поставщиков продукции для обеспечения муниципальных нужд близких родственников муниципальных служащих, а также лиц, которые могут оказать прямое влияние на процесс формирования, размещения и контроля за осуществлением закупок товаров, работ, услуг для обеспечения муниципальных нужд  </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rFonts w:eastAsia="Calibri"/>
                <w:sz w:val="20"/>
                <w:szCs w:val="20"/>
              </w:rPr>
            </w:pPr>
            <w:r w:rsidRPr="00E32A10">
              <w:rPr>
                <w:rFonts w:eastAsia="Calibri"/>
                <w:sz w:val="20"/>
                <w:szCs w:val="20"/>
              </w:rPr>
              <w:t xml:space="preserve">Отдел экономики, земельных и имущественных отношений,          </w:t>
            </w:r>
            <w:r w:rsidRPr="00E32A10">
              <w:rPr>
                <w:sz w:val="20"/>
                <w:szCs w:val="20"/>
              </w:rPr>
              <w:t xml:space="preserve"> Финансовый отдел</w:t>
            </w:r>
          </w:p>
        </w:tc>
        <w:tc>
          <w:tcPr>
            <w:tcW w:w="480"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в течение года</w:t>
            </w:r>
          </w:p>
        </w:tc>
        <w:tc>
          <w:tcPr>
            <w:tcW w:w="993" w:type="pct"/>
            <w:gridSpan w:val="2"/>
            <w:tcBorders>
              <w:top w:val="single" w:sz="4" w:space="0" w:color="auto"/>
              <w:left w:val="single" w:sz="4" w:space="0" w:color="auto"/>
              <w:bottom w:val="single" w:sz="4" w:space="0" w:color="auto"/>
            </w:tcBorders>
          </w:tcPr>
          <w:p w:rsidR="00FF2447" w:rsidRPr="00E32A10" w:rsidRDefault="00FF2447" w:rsidP="008B2D94">
            <w:pPr>
              <w:pStyle w:val="aff9"/>
              <w:jc w:val="both"/>
              <w:rPr>
                <w:rFonts w:ascii="Times New Roman" w:hAnsi="Times New Roman"/>
                <w:sz w:val="20"/>
                <w:szCs w:val="20"/>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98"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lastRenderedPageBreak/>
              <w:t>4.8.</w:t>
            </w: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FF2447">
            <w:pPr>
              <w:pStyle w:val="aff9"/>
              <w:jc w:val="both"/>
              <w:rPr>
                <w:rFonts w:ascii="Times New Roman" w:hAnsi="Times New Roman"/>
                <w:sz w:val="20"/>
                <w:szCs w:val="20"/>
              </w:rPr>
            </w:pPr>
            <w:r w:rsidRPr="00E32A10">
              <w:rPr>
                <w:rFonts w:ascii="Times New Roman" w:hAnsi="Times New Roman"/>
                <w:sz w:val="20"/>
                <w:szCs w:val="20"/>
              </w:rPr>
              <w:t>Осуществление муниципального финансового контроля,  обеспечение целевого и эффективного использованием средств бюджета Аликовского района, взаимодействия с Министерством финансов республики, Контрольно-счетной палатой республики, контрольно</w:t>
            </w:r>
            <w:r>
              <w:rPr>
                <w:rFonts w:ascii="Times New Roman" w:hAnsi="Times New Roman"/>
                <w:sz w:val="20"/>
                <w:szCs w:val="20"/>
              </w:rPr>
              <w:t>-</w:t>
            </w:r>
            <w:r w:rsidRPr="00E32A10">
              <w:rPr>
                <w:rFonts w:ascii="Times New Roman" w:hAnsi="Times New Roman"/>
                <w:sz w:val="20"/>
                <w:szCs w:val="20"/>
              </w:rPr>
              <w:t>счетным органом Аликовского района, правоохранительными органами</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rPr>
            </w:pPr>
            <w:r w:rsidRPr="00E32A10">
              <w:rPr>
                <w:sz w:val="20"/>
                <w:szCs w:val="20"/>
              </w:rPr>
              <w:t>Финансовый отдел</w:t>
            </w:r>
          </w:p>
        </w:tc>
        <w:tc>
          <w:tcPr>
            <w:tcW w:w="480"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в течение года</w:t>
            </w:r>
          </w:p>
        </w:tc>
        <w:tc>
          <w:tcPr>
            <w:tcW w:w="993"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320"/>
        </w:trPr>
        <w:tc>
          <w:tcPr>
            <w:tcW w:w="298"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d"/>
              <w:rPr>
                <w:rFonts w:ascii="Times New Roman" w:hAnsi="Times New Roman"/>
                <w:sz w:val="20"/>
                <w:szCs w:val="20"/>
              </w:rPr>
            </w:pPr>
            <w:r w:rsidRPr="00E32A10">
              <w:rPr>
                <w:rFonts w:ascii="Times New Roman" w:hAnsi="Times New Roman"/>
                <w:sz w:val="20"/>
                <w:szCs w:val="20"/>
              </w:rPr>
              <w:t>4.9.</w:t>
            </w:r>
          </w:p>
          <w:p w:rsidR="00FF2447" w:rsidRPr="00E32A10" w:rsidRDefault="00FF2447" w:rsidP="008B2D94">
            <w:pPr>
              <w:rPr>
                <w:sz w:val="20"/>
                <w:szCs w:val="20"/>
                <w:lang w:eastAsia="en-US"/>
              </w:rPr>
            </w:pPr>
          </w:p>
          <w:p w:rsidR="00FF2447" w:rsidRPr="00E32A10" w:rsidRDefault="00FF2447" w:rsidP="008B2D94">
            <w:pPr>
              <w:rPr>
                <w:sz w:val="20"/>
                <w:szCs w:val="20"/>
                <w:lang w:eastAsia="en-US"/>
              </w:rPr>
            </w:pPr>
          </w:p>
          <w:p w:rsidR="00FF2447" w:rsidRPr="00E32A10" w:rsidRDefault="00FF2447" w:rsidP="008B2D94">
            <w:pPr>
              <w:rPr>
                <w:sz w:val="20"/>
                <w:szCs w:val="20"/>
                <w:lang w:eastAsia="en-US"/>
              </w:rPr>
            </w:pPr>
          </w:p>
          <w:p w:rsidR="00FF2447" w:rsidRPr="00E32A10" w:rsidRDefault="00FF2447" w:rsidP="008B2D94">
            <w:pPr>
              <w:rPr>
                <w:sz w:val="20"/>
                <w:szCs w:val="20"/>
                <w:lang w:eastAsia="en-US"/>
              </w:rPr>
            </w:pPr>
          </w:p>
          <w:p w:rsidR="00FF2447" w:rsidRPr="00E32A10" w:rsidRDefault="00FF2447" w:rsidP="008B2D94">
            <w:pPr>
              <w:rPr>
                <w:sz w:val="20"/>
                <w:szCs w:val="20"/>
                <w:lang w:eastAsia="en-US"/>
              </w:rPr>
            </w:pP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Проведение конференций с участием представителей малого и среднего предпринимательства, семинаров, «круглых столов» но вопросам развития малого и среднего предпринимательства, противодействия коррупции, устранения административных барьеров, препятствующих развитию бизнеса.</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sz w:val="20"/>
                <w:szCs w:val="20"/>
              </w:rPr>
            </w:pPr>
            <w:r w:rsidRPr="00E32A10">
              <w:rPr>
                <w:rFonts w:eastAsia="Calibri"/>
                <w:sz w:val="20"/>
                <w:szCs w:val="20"/>
              </w:rPr>
              <w:t>Отдел экономики, земельных и имущественных отношений</w:t>
            </w:r>
          </w:p>
        </w:tc>
        <w:tc>
          <w:tcPr>
            <w:tcW w:w="480"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 xml:space="preserve">по мере необходимости, но не реже </w:t>
            </w:r>
            <w:r w:rsidRPr="00E32A10">
              <w:rPr>
                <w:rFonts w:ascii="Times New Roman" w:hAnsi="Times New Roman"/>
                <w:sz w:val="20"/>
                <w:szCs w:val="20"/>
                <w:lang w:val="en-US"/>
              </w:rPr>
              <w:t>I</w:t>
            </w:r>
            <w:r w:rsidRPr="00E32A10">
              <w:rPr>
                <w:rFonts w:ascii="Times New Roman" w:hAnsi="Times New Roman"/>
                <w:sz w:val="20"/>
                <w:szCs w:val="20"/>
              </w:rPr>
              <w:t xml:space="preserve"> раза в год</w:t>
            </w:r>
          </w:p>
        </w:tc>
        <w:tc>
          <w:tcPr>
            <w:tcW w:w="993"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p>
        </w:tc>
      </w:tr>
      <w:tr w:rsidR="00FF2447" w:rsidRPr="00E32A10" w:rsidTr="008B2D9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795"/>
        </w:trPr>
        <w:tc>
          <w:tcPr>
            <w:tcW w:w="298"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rPr>
                <w:sz w:val="20"/>
                <w:szCs w:val="20"/>
                <w:lang w:eastAsia="en-US"/>
              </w:rPr>
            </w:pPr>
            <w:r w:rsidRPr="00E32A10">
              <w:rPr>
                <w:sz w:val="20"/>
                <w:szCs w:val="20"/>
                <w:lang w:eastAsia="en-US"/>
              </w:rPr>
              <w:t>4.10.</w:t>
            </w:r>
          </w:p>
          <w:p w:rsidR="00FF2447" w:rsidRPr="00E32A10" w:rsidRDefault="00FF2447" w:rsidP="008B2D94">
            <w:pPr>
              <w:rPr>
                <w:sz w:val="20"/>
                <w:szCs w:val="20"/>
                <w:lang w:eastAsia="en-US"/>
              </w:rPr>
            </w:pPr>
          </w:p>
          <w:p w:rsidR="00FF2447" w:rsidRPr="00E32A10" w:rsidRDefault="00FF2447" w:rsidP="008B2D94">
            <w:pPr>
              <w:rPr>
                <w:sz w:val="20"/>
                <w:szCs w:val="20"/>
              </w:rPr>
            </w:pPr>
          </w:p>
        </w:tc>
        <w:tc>
          <w:tcPr>
            <w:tcW w:w="2272"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Информирование граждан о порядке предоставления государственных услуг отделом ЗАГС, размещение на официальном сайте администрации Аликовского района сведений о перечне предоставляемых услуг</w:t>
            </w:r>
          </w:p>
        </w:tc>
        <w:tc>
          <w:tcPr>
            <w:tcW w:w="957"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jc w:val="both"/>
              <w:rPr>
                <w:rFonts w:eastAsia="Calibri"/>
                <w:sz w:val="20"/>
                <w:szCs w:val="20"/>
              </w:rPr>
            </w:pPr>
            <w:r w:rsidRPr="00E32A10">
              <w:rPr>
                <w:rFonts w:eastAsia="Calibri"/>
                <w:sz w:val="20"/>
                <w:szCs w:val="20"/>
              </w:rPr>
              <w:t>Отдел ЗАГС, сектор информационного обеспечения</w:t>
            </w:r>
          </w:p>
        </w:tc>
        <w:tc>
          <w:tcPr>
            <w:tcW w:w="480" w:type="pct"/>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r w:rsidRPr="00E32A10">
              <w:rPr>
                <w:rFonts w:ascii="Times New Roman" w:hAnsi="Times New Roman"/>
                <w:sz w:val="20"/>
                <w:szCs w:val="20"/>
              </w:rPr>
              <w:t>постоянно</w:t>
            </w:r>
          </w:p>
        </w:tc>
        <w:tc>
          <w:tcPr>
            <w:tcW w:w="993" w:type="pct"/>
            <w:gridSpan w:val="2"/>
            <w:tcBorders>
              <w:top w:val="single" w:sz="4" w:space="0" w:color="auto"/>
              <w:left w:val="single" w:sz="4" w:space="0" w:color="auto"/>
              <w:bottom w:val="single" w:sz="4" w:space="0" w:color="auto"/>
              <w:right w:val="single" w:sz="4" w:space="0" w:color="auto"/>
            </w:tcBorders>
          </w:tcPr>
          <w:p w:rsidR="00FF2447" w:rsidRPr="00E32A10" w:rsidRDefault="00FF2447" w:rsidP="008B2D94">
            <w:pPr>
              <w:pStyle w:val="aff9"/>
              <w:jc w:val="both"/>
              <w:rPr>
                <w:rFonts w:ascii="Times New Roman" w:hAnsi="Times New Roman"/>
                <w:sz w:val="20"/>
                <w:szCs w:val="20"/>
              </w:rPr>
            </w:pPr>
          </w:p>
        </w:tc>
      </w:tr>
    </w:tbl>
    <w:p w:rsidR="00FF2447" w:rsidRPr="00E32A10" w:rsidRDefault="00FF2447" w:rsidP="00FF2447">
      <w:pPr>
        <w:jc w:val="both"/>
        <w:rPr>
          <w:sz w:val="20"/>
          <w:szCs w:val="20"/>
        </w:rPr>
      </w:pPr>
    </w:p>
    <w:p w:rsidR="002D3832" w:rsidRDefault="002D3832" w:rsidP="00796FA7">
      <w:pPr>
        <w:rPr>
          <w:sz w:val="20"/>
          <w:szCs w:val="20"/>
        </w:rPr>
      </w:pPr>
    </w:p>
    <w:p w:rsidR="00FF2447" w:rsidRPr="00591B7E" w:rsidRDefault="00FF2447" w:rsidP="00FF2447">
      <w:pPr>
        <w:pStyle w:val="1"/>
        <w:tabs>
          <w:tab w:val="left" w:pos="6240"/>
        </w:tabs>
        <w:ind w:right="4819" w:firstLine="567"/>
        <w:jc w:val="both"/>
        <w:rPr>
          <w:sz w:val="20"/>
          <w:szCs w:val="20"/>
        </w:rPr>
      </w:pPr>
      <w:r>
        <w:rPr>
          <w:sz w:val="20"/>
          <w:szCs w:val="20"/>
        </w:rPr>
        <w:t>Постановление администрации Аликовского района Чувашской Республики от 06.03.2020 г. №286 «</w:t>
      </w:r>
      <w:r w:rsidRPr="00591B7E">
        <w:rPr>
          <w:sz w:val="20"/>
          <w:szCs w:val="20"/>
        </w:rPr>
        <w:t>О внесении изменений в постановление администрации Аликовского района от 03.12.2018 года №1340 «Об утверждении перечня муниципальных программ Аликовского района Чувашской Республики»</w:t>
      </w:r>
    </w:p>
    <w:p w:rsidR="00FF2447" w:rsidRPr="00591B7E" w:rsidRDefault="00FF2447" w:rsidP="00FF2447">
      <w:pPr>
        <w:rPr>
          <w:sz w:val="20"/>
          <w:szCs w:val="20"/>
        </w:rPr>
      </w:pPr>
    </w:p>
    <w:p w:rsidR="00FF2447" w:rsidRPr="00591B7E" w:rsidRDefault="00FF2447" w:rsidP="00FF2447">
      <w:pPr>
        <w:ind w:right="-1" w:firstLine="709"/>
        <w:jc w:val="both"/>
        <w:rPr>
          <w:sz w:val="20"/>
          <w:szCs w:val="20"/>
        </w:rPr>
      </w:pPr>
      <w:r w:rsidRPr="00591B7E">
        <w:rPr>
          <w:sz w:val="20"/>
          <w:szCs w:val="20"/>
        </w:rPr>
        <w:t>Администрация Аликовского района Чувашской Республики   п о с т а н о в л я е т:</w:t>
      </w:r>
    </w:p>
    <w:p w:rsidR="00FF2447" w:rsidRPr="00591B7E" w:rsidRDefault="00FF2447" w:rsidP="00FF2447">
      <w:pPr>
        <w:ind w:right="-1" w:firstLine="709"/>
        <w:jc w:val="both"/>
        <w:rPr>
          <w:sz w:val="20"/>
          <w:szCs w:val="20"/>
        </w:rPr>
      </w:pPr>
      <w:r w:rsidRPr="00591B7E">
        <w:rPr>
          <w:sz w:val="20"/>
          <w:szCs w:val="20"/>
        </w:rPr>
        <w:t>1.Внести в приложение №1 постановления администрации Аликовского района Чувашской Республики от 03.12.2018 года № 1340 «Об утверждении перечня муниципальных программ Аликовского района Чувашской Республики» следующее изменение:</w:t>
      </w:r>
    </w:p>
    <w:p w:rsidR="00FF2447" w:rsidRPr="00591B7E" w:rsidRDefault="00FF2447" w:rsidP="00FF2447">
      <w:pPr>
        <w:ind w:right="-1" w:firstLine="709"/>
        <w:jc w:val="both"/>
        <w:rPr>
          <w:sz w:val="20"/>
          <w:szCs w:val="20"/>
        </w:rPr>
      </w:pPr>
      <w:r w:rsidRPr="00591B7E">
        <w:rPr>
          <w:sz w:val="20"/>
          <w:szCs w:val="20"/>
        </w:rPr>
        <w:t xml:space="preserve"> - таблицу «Перечень муниципальных программ Аликовского района Чувашской Республики» дополнить строками 19, 20, 21 и изложить в новой редакции согласно приложению.</w:t>
      </w:r>
    </w:p>
    <w:p w:rsidR="00FF2447" w:rsidRPr="00591B7E" w:rsidRDefault="00FF2447" w:rsidP="00FF2447">
      <w:pPr>
        <w:ind w:right="-1" w:firstLine="709"/>
        <w:jc w:val="both"/>
        <w:rPr>
          <w:sz w:val="20"/>
          <w:szCs w:val="20"/>
        </w:rPr>
      </w:pPr>
      <w:r w:rsidRPr="00591B7E">
        <w:rPr>
          <w:sz w:val="20"/>
          <w:szCs w:val="20"/>
        </w:rPr>
        <w:t>2. Настоящее постановление вступает в силу после его официального опубликования.</w:t>
      </w:r>
    </w:p>
    <w:p w:rsidR="00FF2447" w:rsidRPr="00591B7E" w:rsidRDefault="00FF2447" w:rsidP="00FF2447">
      <w:pPr>
        <w:ind w:right="-1" w:firstLine="709"/>
        <w:jc w:val="both"/>
        <w:rPr>
          <w:sz w:val="20"/>
          <w:szCs w:val="20"/>
        </w:rPr>
      </w:pPr>
    </w:p>
    <w:p w:rsidR="00FF2447" w:rsidRPr="00591B7E" w:rsidRDefault="00FF2447" w:rsidP="00FF2447">
      <w:pPr>
        <w:ind w:right="-1" w:firstLine="709"/>
        <w:jc w:val="both"/>
        <w:rPr>
          <w:sz w:val="20"/>
          <w:szCs w:val="20"/>
        </w:rPr>
      </w:pPr>
    </w:p>
    <w:p w:rsidR="00FF2447" w:rsidRPr="00591B7E" w:rsidRDefault="00FF2447" w:rsidP="00FF2447">
      <w:pPr>
        <w:ind w:right="-1"/>
        <w:jc w:val="both"/>
        <w:rPr>
          <w:sz w:val="20"/>
          <w:szCs w:val="20"/>
        </w:rPr>
      </w:pPr>
      <w:r w:rsidRPr="00591B7E">
        <w:rPr>
          <w:sz w:val="20"/>
          <w:szCs w:val="20"/>
        </w:rPr>
        <w:t>Глава администрации</w:t>
      </w:r>
    </w:p>
    <w:p w:rsidR="00FF2447" w:rsidRPr="00591B7E" w:rsidRDefault="00FF2447" w:rsidP="00FF2447">
      <w:pPr>
        <w:ind w:right="-1"/>
        <w:jc w:val="both"/>
        <w:rPr>
          <w:sz w:val="20"/>
          <w:szCs w:val="20"/>
        </w:rPr>
      </w:pPr>
      <w:r w:rsidRPr="00591B7E">
        <w:rPr>
          <w:sz w:val="20"/>
          <w:szCs w:val="20"/>
        </w:rPr>
        <w:t>Аликовского района                                     А.Н. Куликов</w:t>
      </w:r>
    </w:p>
    <w:p w:rsidR="00FF2447" w:rsidRPr="00591B7E" w:rsidRDefault="00FF2447" w:rsidP="00FF2447">
      <w:pPr>
        <w:ind w:firstLine="709"/>
        <w:jc w:val="both"/>
        <w:rPr>
          <w:sz w:val="20"/>
          <w:szCs w:val="20"/>
        </w:rPr>
      </w:pPr>
    </w:p>
    <w:p w:rsidR="00FF2447" w:rsidRPr="00591B7E" w:rsidRDefault="00FF2447" w:rsidP="00FF2447">
      <w:pPr>
        <w:ind w:firstLine="709"/>
        <w:jc w:val="both"/>
        <w:rPr>
          <w:sz w:val="20"/>
          <w:szCs w:val="20"/>
        </w:rPr>
      </w:pPr>
    </w:p>
    <w:p w:rsidR="00FF2447" w:rsidRPr="00591B7E" w:rsidRDefault="00FF2447" w:rsidP="00FF2447">
      <w:pPr>
        <w:ind w:firstLine="709"/>
        <w:jc w:val="both"/>
        <w:rPr>
          <w:sz w:val="20"/>
          <w:szCs w:val="20"/>
        </w:rPr>
      </w:pPr>
    </w:p>
    <w:p w:rsidR="00FF2447" w:rsidRPr="00591B7E" w:rsidRDefault="00FF2447" w:rsidP="00FF2447">
      <w:pPr>
        <w:ind w:firstLine="709"/>
        <w:jc w:val="both"/>
        <w:rPr>
          <w:sz w:val="20"/>
          <w:szCs w:val="20"/>
        </w:rPr>
      </w:pPr>
    </w:p>
    <w:p w:rsidR="00FF2447" w:rsidRPr="00591B7E" w:rsidRDefault="00FF2447" w:rsidP="00FF2447">
      <w:pPr>
        <w:jc w:val="right"/>
        <w:rPr>
          <w:sz w:val="20"/>
          <w:szCs w:val="20"/>
        </w:rPr>
      </w:pPr>
      <w:r w:rsidRPr="00591B7E">
        <w:rPr>
          <w:sz w:val="20"/>
          <w:szCs w:val="20"/>
        </w:rPr>
        <w:t>Приложение №1</w:t>
      </w:r>
    </w:p>
    <w:p w:rsidR="00FF2447" w:rsidRPr="00591B7E" w:rsidRDefault="00FF2447" w:rsidP="00FF2447">
      <w:pPr>
        <w:jc w:val="right"/>
        <w:rPr>
          <w:sz w:val="20"/>
          <w:szCs w:val="20"/>
        </w:rPr>
      </w:pPr>
      <w:r w:rsidRPr="00591B7E">
        <w:rPr>
          <w:sz w:val="20"/>
          <w:szCs w:val="20"/>
        </w:rPr>
        <w:t xml:space="preserve">к постановлению администрации </w:t>
      </w:r>
    </w:p>
    <w:p w:rsidR="00FF2447" w:rsidRPr="00591B7E" w:rsidRDefault="00FF2447" w:rsidP="00FF2447">
      <w:pPr>
        <w:jc w:val="right"/>
        <w:rPr>
          <w:sz w:val="20"/>
          <w:szCs w:val="20"/>
        </w:rPr>
      </w:pPr>
      <w:r w:rsidRPr="00591B7E">
        <w:rPr>
          <w:sz w:val="20"/>
          <w:szCs w:val="20"/>
        </w:rPr>
        <w:t>Аликовского района</w:t>
      </w:r>
    </w:p>
    <w:p w:rsidR="00FF2447" w:rsidRPr="00591B7E" w:rsidRDefault="00FF2447" w:rsidP="00FF2447">
      <w:pPr>
        <w:jc w:val="right"/>
        <w:rPr>
          <w:sz w:val="20"/>
          <w:szCs w:val="20"/>
        </w:rPr>
      </w:pPr>
      <w:r w:rsidRPr="00591B7E">
        <w:rPr>
          <w:sz w:val="20"/>
          <w:szCs w:val="20"/>
        </w:rPr>
        <w:t xml:space="preserve"> от  06.03.2020 г. № 286</w:t>
      </w:r>
    </w:p>
    <w:p w:rsidR="00FF2447" w:rsidRPr="00591B7E" w:rsidRDefault="00FF2447" w:rsidP="00FF2447">
      <w:pPr>
        <w:jc w:val="center"/>
        <w:rPr>
          <w:b/>
          <w:sz w:val="20"/>
          <w:szCs w:val="20"/>
        </w:rPr>
      </w:pPr>
      <w:r w:rsidRPr="00591B7E">
        <w:rPr>
          <w:b/>
          <w:sz w:val="20"/>
          <w:szCs w:val="20"/>
        </w:rPr>
        <w:t>П Е Р Е Ч Е Н Ь</w:t>
      </w:r>
    </w:p>
    <w:p w:rsidR="00FF2447" w:rsidRPr="00591B7E" w:rsidRDefault="00FF2447" w:rsidP="00FF2447">
      <w:pPr>
        <w:jc w:val="center"/>
        <w:rPr>
          <w:b/>
          <w:sz w:val="20"/>
          <w:szCs w:val="20"/>
        </w:rPr>
      </w:pPr>
      <w:r w:rsidRPr="00591B7E">
        <w:rPr>
          <w:b/>
          <w:sz w:val="20"/>
          <w:szCs w:val="20"/>
        </w:rPr>
        <w:t xml:space="preserve"> муниципальных программ Аликовского района Чувашской Республики</w:t>
      </w:r>
    </w:p>
    <w:p w:rsidR="00FF2447" w:rsidRPr="00591B7E" w:rsidRDefault="00FF2447" w:rsidP="00FF2447">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249"/>
        <w:gridCol w:w="1581"/>
        <w:gridCol w:w="2577"/>
        <w:gridCol w:w="2735"/>
      </w:tblGrid>
      <w:tr w:rsidR="00FF2447" w:rsidRPr="00591B7E" w:rsidTr="008B2D94">
        <w:tc>
          <w:tcPr>
            <w:tcW w:w="265" w:type="pct"/>
          </w:tcPr>
          <w:p w:rsidR="00FF2447" w:rsidRPr="00591B7E" w:rsidRDefault="00FF2447" w:rsidP="008B2D94">
            <w:pPr>
              <w:jc w:val="center"/>
              <w:rPr>
                <w:sz w:val="20"/>
                <w:szCs w:val="20"/>
              </w:rPr>
            </w:pPr>
            <w:r w:rsidRPr="00591B7E">
              <w:rPr>
                <w:sz w:val="20"/>
                <w:szCs w:val="20"/>
              </w:rPr>
              <w:t>№ п/п</w:t>
            </w:r>
          </w:p>
        </w:tc>
        <w:tc>
          <w:tcPr>
            <w:tcW w:w="1306" w:type="pct"/>
          </w:tcPr>
          <w:p w:rsidR="00FF2447" w:rsidRPr="00591B7E" w:rsidRDefault="00FF2447" w:rsidP="008B2D94">
            <w:pPr>
              <w:jc w:val="center"/>
              <w:rPr>
                <w:sz w:val="20"/>
                <w:szCs w:val="20"/>
              </w:rPr>
            </w:pPr>
            <w:r w:rsidRPr="00591B7E">
              <w:rPr>
                <w:sz w:val="20"/>
                <w:szCs w:val="20"/>
              </w:rPr>
              <w:t>Наименование муниципальной программы Аликовского района</w:t>
            </w:r>
          </w:p>
        </w:tc>
        <w:tc>
          <w:tcPr>
            <w:tcW w:w="609" w:type="pct"/>
          </w:tcPr>
          <w:p w:rsidR="00FF2447" w:rsidRPr="00591B7E" w:rsidRDefault="00FF2447" w:rsidP="008B2D94">
            <w:pPr>
              <w:ind w:hanging="108"/>
              <w:jc w:val="center"/>
              <w:rPr>
                <w:sz w:val="20"/>
                <w:szCs w:val="20"/>
              </w:rPr>
            </w:pPr>
            <w:r w:rsidRPr="00591B7E">
              <w:rPr>
                <w:sz w:val="20"/>
                <w:szCs w:val="20"/>
              </w:rPr>
              <w:t>Ответственный исполнитель</w:t>
            </w:r>
          </w:p>
        </w:tc>
        <w:tc>
          <w:tcPr>
            <w:tcW w:w="951" w:type="pct"/>
          </w:tcPr>
          <w:p w:rsidR="00FF2447" w:rsidRPr="00591B7E" w:rsidRDefault="00FF2447" w:rsidP="008B2D94">
            <w:pPr>
              <w:jc w:val="center"/>
              <w:rPr>
                <w:sz w:val="20"/>
                <w:szCs w:val="20"/>
              </w:rPr>
            </w:pPr>
            <w:r w:rsidRPr="00591B7E">
              <w:rPr>
                <w:sz w:val="20"/>
                <w:szCs w:val="20"/>
              </w:rPr>
              <w:t>Соисполнители</w:t>
            </w:r>
          </w:p>
        </w:tc>
        <w:tc>
          <w:tcPr>
            <w:tcW w:w="1869" w:type="pct"/>
          </w:tcPr>
          <w:p w:rsidR="00FF2447" w:rsidRPr="00591B7E" w:rsidRDefault="00FF2447" w:rsidP="008B2D94">
            <w:pPr>
              <w:tabs>
                <w:tab w:val="left" w:pos="8343"/>
                <w:tab w:val="left" w:pos="11443"/>
              </w:tabs>
              <w:jc w:val="center"/>
              <w:rPr>
                <w:bCs/>
                <w:sz w:val="20"/>
                <w:szCs w:val="20"/>
              </w:rPr>
            </w:pPr>
            <w:r w:rsidRPr="00591B7E">
              <w:rPr>
                <w:bCs/>
                <w:sz w:val="20"/>
                <w:szCs w:val="20"/>
              </w:rPr>
              <w:t xml:space="preserve">Подпрограммы (основные направления реализации) </w:t>
            </w:r>
          </w:p>
          <w:p w:rsidR="00FF2447" w:rsidRPr="00591B7E" w:rsidRDefault="00FF2447" w:rsidP="008B2D94">
            <w:pPr>
              <w:tabs>
                <w:tab w:val="left" w:pos="8343"/>
                <w:tab w:val="left" w:pos="11443"/>
              </w:tabs>
              <w:jc w:val="center"/>
              <w:rPr>
                <w:bCs/>
                <w:sz w:val="20"/>
                <w:szCs w:val="20"/>
              </w:rPr>
            </w:pPr>
            <w:r w:rsidRPr="00591B7E">
              <w:rPr>
                <w:bCs/>
                <w:sz w:val="20"/>
                <w:szCs w:val="20"/>
              </w:rPr>
              <w:t xml:space="preserve">муниципальной программы Аликовского района </w:t>
            </w:r>
          </w:p>
          <w:p w:rsidR="00FF2447" w:rsidRPr="00591B7E" w:rsidRDefault="00FF2447" w:rsidP="008B2D94">
            <w:pPr>
              <w:tabs>
                <w:tab w:val="left" w:pos="8343"/>
                <w:tab w:val="left" w:pos="11443"/>
              </w:tabs>
              <w:jc w:val="center"/>
              <w:rPr>
                <w:bCs/>
                <w:sz w:val="20"/>
                <w:szCs w:val="20"/>
              </w:rPr>
            </w:pPr>
            <w:r w:rsidRPr="00591B7E">
              <w:rPr>
                <w:bCs/>
                <w:sz w:val="20"/>
                <w:szCs w:val="20"/>
              </w:rPr>
              <w:t xml:space="preserve">Чувашской Республики </w:t>
            </w:r>
          </w:p>
          <w:p w:rsidR="00FF2447" w:rsidRPr="00591B7E" w:rsidRDefault="00FF2447" w:rsidP="008B2D94">
            <w:pPr>
              <w:jc w:val="center"/>
              <w:rPr>
                <w:sz w:val="20"/>
                <w:szCs w:val="20"/>
              </w:rPr>
            </w:pPr>
            <w:r w:rsidRPr="00591B7E">
              <w:rPr>
                <w:bCs/>
                <w:sz w:val="20"/>
                <w:szCs w:val="20"/>
              </w:rPr>
              <w:t>(программы)</w:t>
            </w:r>
          </w:p>
        </w:tc>
      </w:tr>
      <w:tr w:rsidR="00FF2447" w:rsidRPr="00591B7E" w:rsidTr="008B2D94">
        <w:tc>
          <w:tcPr>
            <w:tcW w:w="265" w:type="pct"/>
          </w:tcPr>
          <w:p w:rsidR="00FF2447" w:rsidRPr="00591B7E" w:rsidRDefault="00FF2447" w:rsidP="008B2D94">
            <w:pPr>
              <w:jc w:val="center"/>
              <w:rPr>
                <w:b/>
                <w:sz w:val="20"/>
                <w:szCs w:val="20"/>
              </w:rPr>
            </w:pPr>
            <w:r w:rsidRPr="00591B7E">
              <w:rPr>
                <w:b/>
                <w:sz w:val="20"/>
                <w:szCs w:val="20"/>
              </w:rPr>
              <w:t>1.</w:t>
            </w:r>
          </w:p>
        </w:tc>
        <w:tc>
          <w:tcPr>
            <w:tcW w:w="1306" w:type="pct"/>
          </w:tcPr>
          <w:p w:rsidR="00FF2447" w:rsidRPr="00591B7E" w:rsidRDefault="00FF2447" w:rsidP="008B2D94">
            <w:pPr>
              <w:jc w:val="both"/>
              <w:rPr>
                <w:b/>
                <w:sz w:val="20"/>
                <w:szCs w:val="20"/>
              </w:rPr>
            </w:pPr>
            <w:r w:rsidRPr="00591B7E">
              <w:rPr>
                <w:b/>
                <w:sz w:val="20"/>
                <w:szCs w:val="20"/>
              </w:rPr>
              <w:t xml:space="preserve">«Модернизация и развитие сферы </w:t>
            </w:r>
            <w:proofErr w:type="spellStart"/>
            <w:r w:rsidRPr="00591B7E">
              <w:rPr>
                <w:b/>
                <w:sz w:val="20"/>
                <w:szCs w:val="20"/>
              </w:rPr>
              <w:t>жилищно</w:t>
            </w:r>
            <w:proofErr w:type="spellEnd"/>
            <w:r w:rsidRPr="00591B7E">
              <w:rPr>
                <w:b/>
                <w:sz w:val="20"/>
                <w:szCs w:val="20"/>
              </w:rPr>
              <w:t xml:space="preserve">–коммунального </w:t>
            </w:r>
            <w:r w:rsidRPr="00591B7E">
              <w:rPr>
                <w:b/>
                <w:sz w:val="20"/>
                <w:szCs w:val="20"/>
              </w:rPr>
              <w:lastRenderedPageBreak/>
              <w:t xml:space="preserve">хозяйства Аликовского района Чувашской Республики»   </w:t>
            </w:r>
          </w:p>
        </w:tc>
        <w:tc>
          <w:tcPr>
            <w:tcW w:w="609" w:type="pct"/>
          </w:tcPr>
          <w:p w:rsidR="00FF2447" w:rsidRPr="00591B7E" w:rsidRDefault="00FF2447" w:rsidP="008B2D94">
            <w:pPr>
              <w:jc w:val="both"/>
              <w:rPr>
                <w:sz w:val="20"/>
                <w:szCs w:val="20"/>
              </w:rPr>
            </w:pPr>
            <w:r w:rsidRPr="00591B7E">
              <w:rPr>
                <w:sz w:val="20"/>
                <w:szCs w:val="20"/>
              </w:rPr>
              <w:lastRenderedPageBreak/>
              <w:t>Администрация Аликовского района</w:t>
            </w:r>
          </w:p>
        </w:tc>
        <w:tc>
          <w:tcPr>
            <w:tcW w:w="951" w:type="pct"/>
          </w:tcPr>
          <w:p w:rsidR="00FF2447" w:rsidRPr="00591B7E" w:rsidRDefault="00FF2447" w:rsidP="008B2D94">
            <w:pPr>
              <w:rPr>
                <w:sz w:val="20"/>
                <w:szCs w:val="20"/>
              </w:rPr>
            </w:pPr>
            <w:r w:rsidRPr="00591B7E">
              <w:rPr>
                <w:sz w:val="20"/>
                <w:szCs w:val="20"/>
              </w:rPr>
              <w:t xml:space="preserve">Отдел строительства, ЖКХ, дорожного хозяйства, транспорта и </w:t>
            </w:r>
            <w:r w:rsidRPr="00591B7E">
              <w:rPr>
                <w:sz w:val="20"/>
                <w:szCs w:val="20"/>
              </w:rPr>
              <w:lastRenderedPageBreak/>
              <w:t>связи администрации Аликовского района.</w:t>
            </w:r>
          </w:p>
          <w:p w:rsidR="00FF2447" w:rsidRPr="00591B7E" w:rsidRDefault="00FF2447" w:rsidP="008B2D94">
            <w:pPr>
              <w:jc w:val="both"/>
              <w:rPr>
                <w:sz w:val="20"/>
                <w:szCs w:val="20"/>
              </w:rPr>
            </w:pPr>
            <w:r w:rsidRPr="00591B7E">
              <w:rPr>
                <w:sz w:val="20"/>
                <w:szCs w:val="20"/>
              </w:rPr>
              <w:t>Администрации сельских поселений Аликовского района (по согласованию).</w:t>
            </w:r>
          </w:p>
        </w:tc>
        <w:tc>
          <w:tcPr>
            <w:tcW w:w="1869" w:type="pct"/>
          </w:tcPr>
          <w:p w:rsidR="00FF2447" w:rsidRPr="00591B7E" w:rsidRDefault="00FF2447" w:rsidP="008B2D94">
            <w:pPr>
              <w:autoSpaceDE w:val="0"/>
              <w:autoSpaceDN w:val="0"/>
              <w:adjustRightInd w:val="0"/>
              <w:jc w:val="both"/>
              <w:outlineLvl w:val="2"/>
              <w:rPr>
                <w:sz w:val="20"/>
                <w:szCs w:val="20"/>
              </w:rPr>
            </w:pPr>
            <w:r w:rsidRPr="00591B7E">
              <w:rPr>
                <w:sz w:val="20"/>
                <w:szCs w:val="20"/>
              </w:rPr>
              <w:lastRenderedPageBreak/>
              <w:t xml:space="preserve">  «Обеспечение комфортных условий проживания граждан»   </w:t>
            </w:r>
          </w:p>
        </w:tc>
      </w:tr>
      <w:tr w:rsidR="00FF2447" w:rsidRPr="00591B7E" w:rsidTr="008B2D94">
        <w:tc>
          <w:tcPr>
            <w:tcW w:w="265" w:type="pct"/>
          </w:tcPr>
          <w:p w:rsidR="00FF2447" w:rsidRPr="00591B7E" w:rsidRDefault="00FF2447" w:rsidP="008B2D94">
            <w:pPr>
              <w:jc w:val="center"/>
              <w:rPr>
                <w:b/>
                <w:sz w:val="20"/>
                <w:szCs w:val="20"/>
              </w:rPr>
            </w:pPr>
            <w:r w:rsidRPr="00591B7E">
              <w:rPr>
                <w:b/>
                <w:sz w:val="20"/>
                <w:szCs w:val="20"/>
              </w:rPr>
              <w:t>2.</w:t>
            </w:r>
          </w:p>
        </w:tc>
        <w:tc>
          <w:tcPr>
            <w:tcW w:w="1306" w:type="pct"/>
          </w:tcPr>
          <w:p w:rsidR="00FF2447" w:rsidRPr="00591B7E" w:rsidRDefault="00FF2447" w:rsidP="008B2D94">
            <w:pPr>
              <w:jc w:val="both"/>
              <w:rPr>
                <w:b/>
                <w:sz w:val="20"/>
                <w:szCs w:val="20"/>
              </w:rPr>
            </w:pPr>
            <w:r w:rsidRPr="00591B7E">
              <w:rPr>
                <w:b/>
                <w:sz w:val="20"/>
                <w:szCs w:val="20"/>
              </w:rPr>
              <w:t xml:space="preserve">«Обеспечение граждан Аликовского района Чувашской Республики доступным и комфортным жильем»  </w:t>
            </w:r>
          </w:p>
        </w:tc>
        <w:tc>
          <w:tcPr>
            <w:tcW w:w="609" w:type="pct"/>
          </w:tcPr>
          <w:p w:rsidR="00FF2447" w:rsidRPr="00591B7E" w:rsidRDefault="00FF2447" w:rsidP="008B2D94">
            <w:pPr>
              <w:jc w:val="both"/>
              <w:rPr>
                <w:sz w:val="20"/>
                <w:szCs w:val="20"/>
              </w:rPr>
            </w:pPr>
            <w:r w:rsidRPr="00591B7E">
              <w:rPr>
                <w:sz w:val="20"/>
                <w:szCs w:val="20"/>
              </w:rPr>
              <w:t>Администрация Аликовского района</w:t>
            </w:r>
          </w:p>
        </w:tc>
        <w:tc>
          <w:tcPr>
            <w:tcW w:w="951" w:type="pct"/>
          </w:tcPr>
          <w:p w:rsidR="00FF2447" w:rsidRPr="00591B7E" w:rsidRDefault="00FF2447" w:rsidP="008B2D94">
            <w:pPr>
              <w:rPr>
                <w:sz w:val="20"/>
                <w:szCs w:val="20"/>
              </w:rPr>
            </w:pPr>
            <w:r w:rsidRPr="00591B7E">
              <w:rPr>
                <w:sz w:val="20"/>
                <w:szCs w:val="20"/>
              </w:rPr>
              <w:t>Отдел строительства, ЖКХ, дорожного хозяйства, транспорта и связи администрации Аликовского района.</w:t>
            </w:r>
          </w:p>
          <w:p w:rsidR="00FF2447" w:rsidRPr="00591B7E" w:rsidRDefault="00FF2447" w:rsidP="008B2D94">
            <w:pPr>
              <w:jc w:val="both"/>
              <w:rPr>
                <w:sz w:val="20"/>
                <w:szCs w:val="20"/>
              </w:rPr>
            </w:pPr>
            <w:r w:rsidRPr="00591B7E">
              <w:rPr>
                <w:sz w:val="20"/>
                <w:szCs w:val="20"/>
              </w:rPr>
              <w:t>Администрации сельских поселений Аликовского района (по согласованию).</w:t>
            </w:r>
          </w:p>
        </w:tc>
        <w:tc>
          <w:tcPr>
            <w:tcW w:w="1869" w:type="pct"/>
          </w:tcPr>
          <w:p w:rsidR="00FF2447" w:rsidRPr="00591B7E" w:rsidRDefault="00FF2447" w:rsidP="008B2D94">
            <w:pPr>
              <w:autoSpaceDE w:val="0"/>
              <w:autoSpaceDN w:val="0"/>
              <w:adjustRightInd w:val="0"/>
              <w:jc w:val="both"/>
              <w:outlineLvl w:val="2"/>
              <w:rPr>
                <w:sz w:val="20"/>
                <w:szCs w:val="20"/>
              </w:rPr>
            </w:pPr>
            <w:r w:rsidRPr="00591B7E">
              <w:rPr>
                <w:sz w:val="20"/>
                <w:szCs w:val="20"/>
              </w:rPr>
              <w:t xml:space="preserve">«Муниципальная поддержка строительства жилья в Аликовском районе Чувашской Республики»;  </w:t>
            </w:r>
          </w:p>
          <w:p w:rsidR="00FF2447" w:rsidRPr="00591B7E" w:rsidRDefault="00FF2447" w:rsidP="008B2D94">
            <w:pPr>
              <w:autoSpaceDE w:val="0"/>
              <w:autoSpaceDN w:val="0"/>
              <w:adjustRightInd w:val="0"/>
              <w:jc w:val="both"/>
              <w:outlineLvl w:val="2"/>
              <w:rPr>
                <w:sz w:val="20"/>
                <w:szCs w:val="20"/>
              </w:rPr>
            </w:pPr>
            <w:r w:rsidRPr="00591B7E">
              <w:rPr>
                <w:sz w:val="20"/>
                <w:szCs w:val="20"/>
              </w:rPr>
              <w:t xml:space="preserve">«Предоставление детям– 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w:t>
            </w:r>
          </w:p>
        </w:tc>
      </w:tr>
      <w:tr w:rsidR="00FF2447" w:rsidRPr="00591B7E" w:rsidTr="008B2D94">
        <w:tc>
          <w:tcPr>
            <w:tcW w:w="265" w:type="pct"/>
          </w:tcPr>
          <w:p w:rsidR="00FF2447" w:rsidRPr="00591B7E" w:rsidRDefault="00FF2447" w:rsidP="008B2D94">
            <w:pPr>
              <w:jc w:val="center"/>
              <w:rPr>
                <w:b/>
                <w:sz w:val="20"/>
                <w:szCs w:val="20"/>
              </w:rPr>
            </w:pPr>
            <w:r w:rsidRPr="00591B7E">
              <w:rPr>
                <w:b/>
                <w:sz w:val="20"/>
                <w:szCs w:val="20"/>
              </w:rPr>
              <w:t>3.</w:t>
            </w:r>
          </w:p>
        </w:tc>
        <w:tc>
          <w:tcPr>
            <w:tcW w:w="1306" w:type="pct"/>
          </w:tcPr>
          <w:p w:rsidR="00FF2447" w:rsidRPr="00591B7E" w:rsidRDefault="00FF2447" w:rsidP="008B2D94">
            <w:pPr>
              <w:jc w:val="both"/>
              <w:rPr>
                <w:b/>
                <w:sz w:val="20"/>
                <w:szCs w:val="20"/>
              </w:rPr>
            </w:pPr>
            <w:r w:rsidRPr="00591B7E">
              <w:rPr>
                <w:b/>
                <w:sz w:val="20"/>
                <w:szCs w:val="20"/>
              </w:rPr>
              <w:t xml:space="preserve">«Формирование современной городской среды на территории Аликовского района Чувашской Республики»  </w:t>
            </w:r>
          </w:p>
        </w:tc>
        <w:tc>
          <w:tcPr>
            <w:tcW w:w="609" w:type="pct"/>
          </w:tcPr>
          <w:p w:rsidR="00FF2447" w:rsidRPr="00591B7E" w:rsidRDefault="00FF2447" w:rsidP="008B2D94">
            <w:pPr>
              <w:jc w:val="both"/>
              <w:rPr>
                <w:sz w:val="20"/>
                <w:szCs w:val="20"/>
              </w:rPr>
            </w:pPr>
            <w:r w:rsidRPr="00591B7E">
              <w:rPr>
                <w:sz w:val="20"/>
                <w:szCs w:val="20"/>
              </w:rPr>
              <w:t>Администрация Аликовского района</w:t>
            </w:r>
          </w:p>
        </w:tc>
        <w:tc>
          <w:tcPr>
            <w:tcW w:w="951" w:type="pct"/>
          </w:tcPr>
          <w:p w:rsidR="00FF2447" w:rsidRPr="00591B7E" w:rsidRDefault="00FF2447" w:rsidP="008B2D94">
            <w:pPr>
              <w:rPr>
                <w:sz w:val="20"/>
                <w:szCs w:val="20"/>
              </w:rPr>
            </w:pPr>
            <w:r w:rsidRPr="00591B7E">
              <w:rPr>
                <w:sz w:val="20"/>
                <w:szCs w:val="20"/>
              </w:rPr>
              <w:t>Отдел строительства, ЖКХ, дорожного хозяйства, транспорта и связи администрации Аликовского района.</w:t>
            </w:r>
          </w:p>
          <w:p w:rsidR="00FF2447" w:rsidRPr="00591B7E" w:rsidRDefault="00FF2447" w:rsidP="008B2D94">
            <w:pPr>
              <w:jc w:val="both"/>
              <w:rPr>
                <w:sz w:val="20"/>
                <w:szCs w:val="20"/>
              </w:rPr>
            </w:pPr>
            <w:r w:rsidRPr="00591B7E">
              <w:rPr>
                <w:sz w:val="20"/>
                <w:szCs w:val="20"/>
              </w:rPr>
              <w:t>Администрации сельских поселений Аликовского района (по согласованию).</w:t>
            </w:r>
          </w:p>
        </w:tc>
        <w:tc>
          <w:tcPr>
            <w:tcW w:w="1869" w:type="pct"/>
          </w:tcPr>
          <w:p w:rsidR="00FF2447" w:rsidRPr="00591B7E" w:rsidRDefault="00FF2447" w:rsidP="008B2D94">
            <w:pPr>
              <w:autoSpaceDE w:val="0"/>
              <w:autoSpaceDN w:val="0"/>
              <w:adjustRightInd w:val="0"/>
              <w:jc w:val="both"/>
              <w:outlineLvl w:val="2"/>
              <w:rPr>
                <w:sz w:val="20"/>
                <w:szCs w:val="20"/>
              </w:rPr>
            </w:pPr>
            <w:r w:rsidRPr="00591B7E">
              <w:rPr>
                <w:sz w:val="20"/>
                <w:szCs w:val="20"/>
              </w:rPr>
              <w:t>«Благоустройство дворовых и общественных территорий муниципальных образований Аликовского района»</w:t>
            </w:r>
          </w:p>
        </w:tc>
      </w:tr>
      <w:tr w:rsidR="00FF2447" w:rsidRPr="00591B7E" w:rsidTr="008B2D94">
        <w:tc>
          <w:tcPr>
            <w:tcW w:w="265" w:type="pct"/>
          </w:tcPr>
          <w:p w:rsidR="00FF2447" w:rsidRPr="00591B7E" w:rsidRDefault="00FF2447" w:rsidP="008B2D94">
            <w:pPr>
              <w:jc w:val="center"/>
              <w:rPr>
                <w:b/>
                <w:sz w:val="20"/>
                <w:szCs w:val="20"/>
              </w:rPr>
            </w:pPr>
            <w:r w:rsidRPr="00591B7E">
              <w:rPr>
                <w:b/>
                <w:sz w:val="20"/>
                <w:szCs w:val="20"/>
              </w:rPr>
              <w:t>4.</w:t>
            </w:r>
          </w:p>
        </w:tc>
        <w:tc>
          <w:tcPr>
            <w:tcW w:w="1306" w:type="pct"/>
          </w:tcPr>
          <w:p w:rsidR="00FF2447" w:rsidRPr="00591B7E" w:rsidRDefault="00FF2447" w:rsidP="008B2D94">
            <w:pPr>
              <w:spacing w:after="120"/>
              <w:rPr>
                <w:b/>
                <w:sz w:val="20"/>
                <w:szCs w:val="20"/>
              </w:rPr>
            </w:pPr>
            <w:r w:rsidRPr="00591B7E">
              <w:rPr>
                <w:b/>
                <w:sz w:val="20"/>
                <w:szCs w:val="20"/>
              </w:rPr>
              <w:t xml:space="preserve">«Развитие транспортной системы Аликовского района Чувашской Республики»   </w:t>
            </w:r>
          </w:p>
        </w:tc>
        <w:tc>
          <w:tcPr>
            <w:tcW w:w="609" w:type="pct"/>
          </w:tcPr>
          <w:p w:rsidR="00FF2447" w:rsidRPr="00591B7E" w:rsidRDefault="00FF2447" w:rsidP="008B2D94">
            <w:pPr>
              <w:jc w:val="both"/>
              <w:rPr>
                <w:sz w:val="20"/>
                <w:szCs w:val="20"/>
              </w:rPr>
            </w:pPr>
            <w:r w:rsidRPr="00591B7E">
              <w:rPr>
                <w:sz w:val="20"/>
                <w:szCs w:val="20"/>
              </w:rPr>
              <w:t>Администрация Аликовского района</w:t>
            </w:r>
          </w:p>
        </w:tc>
        <w:tc>
          <w:tcPr>
            <w:tcW w:w="951" w:type="pct"/>
          </w:tcPr>
          <w:p w:rsidR="00FF2447" w:rsidRPr="00591B7E" w:rsidRDefault="00FF2447" w:rsidP="008B2D94">
            <w:pPr>
              <w:rPr>
                <w:sz w:val="20"/>
                <w:szCs w:val="20"/>
              </w:rPr>
            </w:pPr>
            <w:r w:rsidRPr="00591B7E">
              <w:rPr>
                <w:sz w:val="20"/>
                <w:szCs w:val="20"/>
              </w:rPr>
              <w:t>Отдел строительства, ЖКХ, дорожного хозяйства, транспорта и связи администрации Аликовского района.</w:t>
            </w:r>
          </w:p>
          <w:p w:rsidR="00FF2447" w:rsidRPr="00591B7E" w:rsidRDefault="00FF2447" w:rsidP="008B2D94">
            <w:pPr>
              <w:jc w:val="both"/>
              <w:rPr>
                <w:sz w:val="20"/>
                <w:szCs w:val="20"/>
              </w:rPr>
            </w:pPr>
            <w:r w:rsidRPr="00591B7E">
              <w:rPr>
                <w:sz w:val="20"/>
                <w:szCs w:val="20"/>
              </w:rPr>
              <w:t>Администрации сельских поселений Аликовского района (по согласованию).</w:t>
            </w:r>
          </w:p>
        </w:tc>
        <w:tc>
          <w:tcPr>
            <w:tcW w:w="1869" w:type="pct"/>
          </w:tcPr>
          <w:p w:rsidR="00FF2447" w:rsidRPr="00591B7E" w:rsidRDefault="00FF2447" w:rsidP="008B2D94">
            <w:pPr>
              <w:rPr>
                <w:sz w:val="20"/>
                <w:szCs w:val="20"/>
              </w:rPr>
            </w:pPr>
            <w:r w:rsidRPr="00591B7E">
              <w:rPr>
                <w:sz w:val="20"/>
                <w:szCs w:val="20"/>
              </w:rPr>
              <w:t>«Безопасные и качественные автомобильные дороги»;</w:t>
            </w:r>
          </w:p>
          <w:p w:rsidR="00FF2447" w:rsidRPr="00591B7E" w:rsidRDefault="00FF2447" w:rsidP="008B2D94">
            <w:pPr>
              <w:spacing w:after="120"/>
              <w:rPr>
                <w:sz w:val="20"/>
                <w:szCs w:val="20"/>
              </w:rPr>
            </w:pPr>
            <w:r w:rsidRPr="00591B7E">
              <w:rPr>
                <w:sz w:val="20"/>
                <w:szCs w:val="20"/>
              </w:rPr>
              <w:t>«Повышение безопасности дорожного движения»</w:t>
            </w:r>
          </w:p>
        </w:tc>
      </w:tr>
      <w:tr w:rsidR="00FF2447" w:rsidRPr="00591B7E" w:rsidTr="008B2D94">
        <w:tc>
          <w:tcPr>
            <w:tcW w:w="265" w:type="pct"/>
          </w:tcPr>
          <w:p w:rsidR="00FF2447" w:rsidRPr="00591B7E" w:rsidRDefault="00FF2447" w:rsidP="008B2D94">
            <w:pPr>
              <w:jc w:val="center"/>
              <w:rPr>
                <w:b/>
                <w:sz w:val="20"/>
                <w:szCs w:val="20"/>
              </w:rPr>
            </w:pPr>
            <w:r w:rsidRPr="00591B7E">
              <w:rPr>
                <w:b/>
                <w:sz w:val="20"/>
                <w:szCs w:val="20"/>
              </w:rPr>
              <w:t>5.</w:t>
            </w:r>
          </w:p>
        </w:tc>
        <w:tc>
          <w:tcPr>
            <w:tcW w:w="1306" w:type="pct"/>
          </w:tcPr>
          <w:p w:rsidR="00FF2447" w:rsidRPr="00591B7E" w:rsidRDefault="00FF2447" w:rsidP="008B2D94">
            <w:pPr>
              <w:jc w:val="both"/>
              <w:rPr>
                <w:b/>
                <w:sz w:val="20"/>
                <w:szCs w:val="20"/>
              </w:rPr>
            </w:pPr>
            <w:r w:rsidRPr="00591B7E">
              <w:rPr>
                <w:b/>
                <w:sz w:val="20"/>
                <w:szCs w:val="20"/>
              </w:rPr>
              <w:t xml:space="preserve">«Цифровое общество Аликовского района Чувашской Республики»  </w:t>
            </w:r>
          </w:p>
        </w:tc>
        <w:tc>
          <w:tcPr>
            <w:tcW w:w="609" w:type="pct"/>
          </w:tcPr>
          <w:p w:rsidR="00FF2447" w:rsidRPr="00591B7E" w:rsidRDefault="00FF2447" w:rsidP="008B2D94">
            <w:pPr>
              <w:jc w:val="both"/>
              <w:rPr>
                <w:sz w:val="20"/>
                <w:szCs w:val="20"/>
              </w:rPr>
            </w:pPr>
            <w:r w:rsidRPr="00591B7E">
              <w:rPr>
                <w:sz w:val="20"/>
                <w:szCs w:val="20"/>
              </w:rPr>
              <w:t>Администрация Аликовского района</w:t>
            </w:r>
          </w:p>
        </w:tc>
        <w:tc>
          <w:tcPr>
            <w:tcW w:w="951" w:type="pct"/>
          </w:tcPr>
          <w:p w:rsidR="00FF2447" w:rsidRPr="00591B7E" w:rsidRDefault="00FF2447" w:rsidP="008B2D94">
            <w:pPr>
              <w:rPr>
                <w:sz w:val="20"/>
                <w:szCs w:val="20"/>
              </w:rPr>
            </w:pPr>
            <w:r w:rsidRPr="00591B7E">
              <w:rPr>
                <w:sz w:val="20"/>
                <w:szCs w:val="20"/>
              </w:rPr>
              <w:t>Сектор информационного обеспечения администрации Аликовского района.</w:t>
            </w:r>
          </w:p>
          <w:p w:rsidR="00FF2447" w:rsidRPr="00591B7E" w:rsidRDefault="00FF2447" w:rsidP="008B2D94">
            <w:pPr>
              <w:jc w:val="both"/>
              <w:rPr>
                <w:sz w:val="20"/>
                <w:szCs w:val="20"/>
              </w:rPr>
            </w:pPr>
            <w:r w:rsidRPr="00591B7E">
              <w:rPr>
                <w:sz w:val="20"/>
                <w:szCs w:val="20"/>
              </w:rPr>
              <w:t>Администрации сельских поселений Аликовского района (по согласованию).</w:t>
            </w:r>
          </w:p>
        </w:tc>
        <w:tc>
          <w:tcPr>
            <w:tcW w:w="1869" w:type="pct"/>
          </w:tcPr>
          <w:p w:rsidR="00FF2447" w:rsidRPr="00591B7E" w:rsidRDefault="00FF2447" w:rsidP="008B2D94">
            <w:pPr>
              <w:jc w:val="both"/>
              <w:rPr>
                <w:sz w:val="20"/>
                <w:szCs w:val="20"/>
              </w:rPr>
            </w:pPr>
            <w:r w:rsidRPr="00591B7E">
              <w:rPr>
                <w:sz w:val="20"/>
                <w:szCs w:val="20"/>
              </w:rPr>
              <w:t>«Развитие информационных технологий»;</w:t>
            </w:r>
          </w:p>
          <w:p w:rsidR="00FF2447" w:rsidRPr="00591B7E" w:rsidRDefault="00FF2447" w:rsidP="008B2D94">
            <w:pPr>
              <w:jc w:val="both"/>
              <w:rPr>
                <w:sz w:val="20"/>
                <w:szCs w:val="20"/>
              </w:rPr>
            </w:pPr>
            <w:r w:rsidRPr="00591B7E">
              <w:rPr>
                <w:sz w:val="20"/>
                <w:szCs w:val="20"/>
              </w:rPr>
              <w:t xml:space="preserve"> «Информационная инфраструктура»;</w:t>
            </w:r>
          </w:p>
          <w:p w:rsidR="00FF2447" w:rsidRPr="00591B7E" w:rsidRDefault="00FF2447" w:rsidP="008B2D94">
            <w:pPr>
              <w:jc w:val="both"/>
              <w:rPr>
                <w:sz w:val="20"/>
                <w:szCs w:val="20"/>
              </w:rPr>
            </w:pPr>
            <w:r w:rsidRPr="00591B7E">
              <w:rPr>
                <w:sz w:val="20"/>
                <w:szCs w:val="20"/>
              </w:rPr>
              <w:t>«Информационная безопасность»</w:t>
            </w:r>
          </w:p>
        </w:tc>
      </w:tr>
      <w:tr w:rsidR="00FF2447" w:rsidRPr="00591B7E" w:rsidTr="008B2D94">
        <w:tc>
          <w:tcPr>
            <w:tcW w:w="265" w:type="pct"/>
          </w:tcPr>
          <w:p w:rsidR="00FF2447" w:rsidRPr="00591B7E" w:rsidRDefault="00FF2447" w:rsidP="008B2D94">
            <w:pPr>
              <w:jc w:val="center"/>
              <w:rPr>
                <w:b/>
                <w:sz w:val="20"/>
                <w:szCs w:val="20"/>
              </w:rPr>
            </w:pPr>
            <w:r w:rsidRPr="00591B7E">
              <w:rPr>
                <w:b/>
                <w:sz w:val="20"/>
                <w:szCs w:val="20"/>
              </w:rPr>
              <w:t>6.</w:t>
            </w:r>
          </w:p>
        </w:tc>
        <w:tc>
          <w:tcPr>
            <w:tcW w:w="1306" w:type="pct"/>
          </w:tcPr>
          <w:p w:rsidR="00FF2447" w:rsidRPr="00591B7E" w:rsidRDefault="00FF2447" w:rsidP="008B2D94">
            <w:pPr>
              <w:jc w:val="both"/>
              <w:rPr>
                <w:b/>
                <w:sz w:val="20"/>
                <w:szCs w:val="20"/>
              </w:rPr>
            </w:pPr>
            <w:r w:rsidRPr="00591B7E">
              <w:rPr>
                <w:b/>
                <w:sz w:val="20"/>
                <w:szCs w:val="20"/>
              </w:rPr>
              <w:t xml:space="preserve">«Развитие культуры и туризма в Аликовском районе Чувашской Республики»   </w:t>
            </w:r>
          </w:p>
        </w:tc>
        <w:tc>
          <w:tcPr>
            <w:tcW w:w="609" w:type="pct"/>
          </w:tcPr>
          <w:p w:rsidR="00FF2447" w:rsidRPr="00591B7E" w:rsidRDefault="00FF2447" w:rsidP="008B2D94">
            <w:pPr>
              <w:jc w:val="both"/>
              <w:rPr>
                <w:sz w:val="20"/>
                <w:szCs w:val="20"/>
              </w:rPr>
            </w:pPr>
            <w:r w:rsidRPr="00591B7E">
              <w:rPr>
                <w:sz w:val="20"/>
                <w:szCs w:val="20"/>
              </w:rPr>
              <w:t>Администрация Аликовского района</w:t>
            </w:r>
          </w:p>
        </w:tc>
        <w:tc>
          <w:tcPr>
            <w:tcW w:w="951" w:type="pct"/>
          </w:tcPr>
          <w:p w:rsidR="00FF2447" w:rsidRPr="00591B7E" w:rsidRDefault="00FF2447" w:rsidP="008B2D94">
            <w:pPr>
              <w:rPr>
                <w:sz w:val="20"/>
                <w:szCs w:val="20"/>
              </w:rPr>
            </w:pPr>
            <w:r w:rsidRPr="00591B7E">
              <w:rPr>
                <w:sz w:val="20"/>
                <w:szCs w:val="20"/>
              </w:rPr>
              <w:t>Сектор социального развития, культуры и архивного дела администрации Аликовского района.</w:t>
            </w:r>
          </w:p>
          <w:p w:rsidR="00FF2447" w:rsidRPr="00591B7E" w:rsidRDefault="00FF2447" w:rsidP="008B2D94">
            <w:pPr>
              <w:rPr>
                <w:sz w:val="20"/>
                <w:szCs w:val="20"/>
              </w:rPr>
            </w:pPr>
            <w:r w:rsidRPr="00591B7E">
              <w:rPr>
                <w:sz w:val="20"/>
                <w:szCs w:val="20"/>
              </w:rPr>
              <w:t>Администрации сельских поселений Аликовского района (по согласованию).</w:t>
            </w:r>
          </w:p>
          <w:p w:rsidR="00FF2447" w:rsidRPr="00591B7E" w:rsidRDefault="00FF2447" w:rsidP="008B2D94">
            <w:pPr>
              <w:jc w:val="both"/>
              <w:rPr>
                <w:sz w:val="20"/>
                <w:szCs w:val="20"/>
              </w:rPr>
            </w:pPr>
            <w:r w:rsidRPr="00591B7E">
              <w:rPr>
                <w:sz w:val="20"/>
                <w:szCs w:val="20"/>
              </w:rPr>
              <w:t>Муниципальные бюджетные учреждения культуры Аликовского района.</w:t>
            </w:r>
          </w:p>
          <w:p w:rsidR="00FF2447" w:rsidRPr="00591B7E" w:rsidRDefault="00FF2447" w:rsidP="008B2D94">
            <w:pPr>
              <w:jc w:val="both"/>
              <w:rPr>
                <w:sz w:val="20"/>
                <w:szCs w:val="20"/>
              </w:rPr>
            </w:pPr>
            <w:r w:rsidRPr="00591B7E">
              <w:rPr>
                <w:sz w:val="20"/>
                <w:szCs w:val="20"/>
              </w:rPr>
              <w:t>Предприятия и организации всех форм собственности Аликовского района (по согласованию).</w:t>
            </w:r>
          </w:p>
          <w:p w:rsidR="00FF2447" w:rsidRPr="00591B7E" w:rsidRDefault="00FF2447" w:rsidP="008B2D94">
            <w:pPr>
              <w:jc w:val="both"/>
              <w:rPr>
                <w:sz w:val="20"/>
                <w:szCs w:val="20"/>
              </w:rPr>
            </w:pPr>
            <w:r w:rsidRPr="00591B7E">
              <w:rPr>
                <w:sz w:val="20"/>
                <w:szCs w:val="20"/>
              </w:rPr>
              <w:lastRenderedPageBreak/>
              <w:t>Общественные организации и объединения Аликовского района (по согласованию).</w:t>
            </w:r>
          </w:p>
        </w:tc>
        <w:tc>
          <w:tcPr>
            <w:tcW w:w="1869" w:type="pct"/>
          </w:tcPr>
          <w:p w:rsidR="00FF2447" w:rsidRPr="00591B7E" w:rsidRDefault="00FF2447" w:rsidP="008B2D94">
            <w:pPr>
              <w:jc w:val="both"/>
              <w:rPr>
                <w:sz w:val="20"/>
                <w:szCs w:val="20"/>
              </w:rPr>
            </w:pPr>
            <w:r w:rsidRPr="00591B7E">
              <w:rPr>
                <w:sz w:val="20"/>
                <w:szCs w:val="20"/>
              </w:rPr>
              <w:lastRenderedPageBreak/>
              <w:t>«Развитие культуры в Аликовском  районе»</w:t>
            </w:r>
          </w:p>
          <w:p w:rsidR="00FF2447" w:rsidRPr="00591B7E" w:rsidRDefault="00FF2447" w:rsidP="008B2D94">
            <w:pPr>
              <w:jc w:val="both"/>
              <w:rPr>
                <w:sz w:val="20"/>
                <w:szCs w:val="20"/>
              </w:rPr>
            </w:pPr>
            <w:r w:rsidRPr="00591B7E">
              <w:rPr>
                <w:sz w:val="20"/>
                <w:szCs w:val="20"/>
              </w:rPr>
              <w:t xml:space="preserve"> </w:t>
            </w:r>
            <w:r w:rsidRPr="00591B7E">
              <w:rPr>
                <w:bCs/>
                <w:sz w:val="20"/>
                <w:szCs w:val="20"/>
              </w:rPr>
              <w:t xml:space="preserve"> </w:t>
            </w:r>
          </w:p>
          <w:p w:rsidR="00FF2447" w:rsidRPr="00591B7E" w:rsidRDefault="00FF2447" w:rsidP="008B2D94">
            <w:pPr>
              <w:jc w:val="both"/>
              <w:rPr>
                <w:sz w:val="20"/>
                <w:szCs w:val="20"/>
              </w:rPr>
            </w:pPr>
            <w:r w:rsidRPr="00591B7E">
              <w:rPr>
                <w:sz w:val="20"/>
                <w:szCs w:val="20"/>
              </w:rPr>
              <w:t xml:space="preserve">   </w:t>
            </w:r>
          </w:p>
          <w:p w:rsidR="00FF2447" w:rsidRPr="00591B7E" w:rsidRDefault="00FF2447" w:rsidP="008B2D94">
            <w:pPr>
              <w:jc w:val="both"/>
              <w:rPr>
                <w:sz w:val="20"/>
                <w:szCs w:val="20"/>
              </w:rPr>
            </w:pPr>
          </w:p>
        </w:tc>
      </w:tr>
      <w:tr w:rsidR="00FF2447" w:rsidRPr="00591B7E" w:rsidTr="008B2D94">
        <w:tc>
          <w:tcPr>
            <w:tcW w:w="265" w:type="pct"/>
          </w:tcPr>
          <w:p w:rsidR="00FF2447" w:rsidRPr="00591B7E" w:rsidRDefault="00FF2447" w:rsidP="008B2D94">
            <w:pPr>
              <w:jc w:val="center"/>
              <w:rPr>
                <w:b/>
                <w:sz w:val="20"/>
                <w:szCs w:val="20"/>
              </w:rPr>
            </w:pPr>
            <w:r w:rsidRPr="00591B7E">
              <w:rPr>
                <w:b/>
                <w:sz w:val="20"/>
                <w:szCs w:val="20"/>
              </w:rPr>
              <w:t>7.</w:t>
            </w:r>
          </w:p>
        </w:tc>
        <w:tc>
          <w:tcPr>
            <w:tcW w:w="1306" w:type="pct"/>
          </w:tcPr>
          <w:p w:rsidR="00FF2447" w:rsidRPr="00591B7E" w:rsidRDefault="00FF2447" w:rsidP="008B2D94">
            <w:pPr>
              <w:jc w:val="both"/>
              <w:rPr>
                <w:b/>
                <w:sz w:val="20"/>
                <w:szCs w:val="20"/>
              </w:rPr>
            </w:pPr>
            <w:r w:rsidRPr="00591B7E">
              <w:rPr>
                <w:rFonts w:eastAsia="Calibri"/>
                <w:b/>
                <w:sz w:val="20"/>
                <w:szCs w:val="20"/>
              </w:rPr>
              <w:t xml:space="preserve">«Развитие образования в Аликовском районе Чувашской Республики»  </w:t>
            </w:r>
            <w:r w:rsidRPr="00591B7E">
              <w:rPr>
                <w:b/>
                <w:sz w:val="20"/>
                <w:szCs w:val="20"/>
              </w:rPr>
              <w:t xml:space="preserve"> </w:t>
            </w:r>
          </w:p>
        </w:tc>
        <w:tc>
          <w:tcPr>
            <w:tcW w:w="609" w:type="pct"/>
          </w:tcPr>
          <w:p w:rsidR="00FF2447" w:rsidRPr="00591B7E" w:rsidRDefault="00FF2447" w:rsidP="008B2D94">
            <w:pPr>
              <w:jc w:val="both"/>
              <w:rPr>
                <w:sz w:val="20"/>
                <w:szCs w:val="20"/>
              </w:rPr>
            </w:pPr>
            <w:r w:rsidRPr="00591B7E">
              <w:rPr>
                <w:sz w:val="20"/>
                <w:szCs w:val="20"/>
              </w:rPr>
              <w:t>Отдел образования, социального развития, молодежной политики и спорта администрации Аликовского района  Чувашской Республики</w:t>
            </w:r>
          </w:p>
        </w:tc>
        <w:tc>
          <w:tcPr>
            <w:tcW w:w="951" w:type="pct"/>
          </w:tcPr>
          <w:p w:rsidR="00FF2447" w:rsidRPr="00591B7E" w:rsidRDefault="00FF2447" w:rsidP="008B2D94">
            <w:pPr>
              <w:jc w:val="both"/>
              <w:rPr>
                <w:sz w:val="20"/>
                <w:szCs w:val="20"/>
              </w:rPr>
            </w:pPr>
            <w:r w:rsidRPr="00591B7E">
              <w:rPr>
                <w:sz w:val="20"/>
                <w:szCs w:val="20"/>
              </w:rPr>
              <w:t>Муниципальные образовательные учреждения Аликовского района</w:t>
            </w:r>
          </w:p>
        </w:tc>
        <w:tc>
          <w:tcPr>
            <w:tcW w:w="1869" w:type="pct"/>
          </w:tcPr>
          <w:p w:rsidR="00FF2447" w:rsidRPr="00591B7E" w:rsidRDefault="00FF2447" w:rsidP="008B2D94">
            <w:pPr>
              <w:widowControl w:val="0"/>
              <w:autoSpaceDE w:val="0"/>
              <w:autoSpaceDN w:val="0"/>
              <w:adjustRightInd w:val="0"/>
              <w:jc w:val="both"/>
              <w:rPr>
                <w:sz w:val="20"/>
                <w:szCs w:val="20"/>
              </w:rPr>
            </w:pPr>
            <w:r w:rsidRPr="00591B7E">
              <w:rPr>
                <w:sz w:val="20"/>
                <w:szCs w:val="20"/>
              </w:rPr>
              <w:t>«Муниципальная поддержка развития образования»;</w:t>
            </w:r>
          </w:p>
          <w:p w:rsidR="00FF2447" w:rsidRPr="00591B7E" w:rsidRDefault="00FF2447" w:rsidP="008B2D94">
            <w:pPr>
              <w:widowControl w:val="0"/>
              <w:autoSpaceDE w:val="0"/>
              <w:autoSpaceDN w:val="0"/>
              <w:adjustRightInd w:val="0"/>
              <w:jc w:val="both"/>
              <w:rPr>
                <w:sz w:val="20"/>
                <w:szCs w:val="20"/>
              </w:rPr>
            </w:pPr>
            <w:r w:rsidRPr="00591B7E">
              <w:rPr>
                <w:sz w:val="20"/>
                <w:szCs w:val="20"/>
              </w:rPr>
              <w:t xml:space="preserve">«Молодежь Аликовского района»; </w:t>
            </w:r>
          </w:p>
          <w:p w:rsidR="00FF2447" w:rsidRPr="00591B7E" w:rsidRDefault="00FF2447" w:rsidP="008B2D94">
            <w:pPr>
              <w:widowControl w:val="0"/>
              <w:autoSpaceDE w:val="0"/>
              <w:autoSpaceDN w:val="0"/>
              <w:adjustRightInd w:val="0"/>
              <w:jc w:val="both"/>
              <w:rPr>
                <w:sz w:val="20"/>
                <w:szCs w:val="20"/>
              </w:rPr>
            </w:pPr>
            <w:r w:rsidRPr="00591B7E">
              <w:rPr>
                <w:sz w:val="20"/>
                <w:szCs w:val="20"/>
              </w:rPr>
              <w:t xml:space="preserve">«Создание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2016-2025 годы (приоритетный проект «Создание современной образовательной среды для школьников»);  </w:t>
            </w:r>
          </w:p>
          <w:p w:rsidR="00FF2447" w:rsidRPr="00591B7E" w:rsidRDefault="00FF2447" w:rsidP="008B2D94">
            <w:pPr>
              <w:jc w:val="both"/>
              <w:rPr>
                <w:sz w:val="20"/>
                <w:szCs w:val="20"/>
              </w:rPr>
            </w:pPr>
            <w:r w:rsidRPr="00591B7E">
              <w:rPr>
                <w:sz w:val="20"/>
                <w:szCs w:val="20"/>
              </w:rPr>
              <w:t>Обеспечение реализации муниципальной программы «Развитие образования</w:t>
            </w:r>
            <w:r w:rsidRPr="00591B7E">
              <w:rPr>
                <w:rFonts w:eastAsia="Calibri"/>
                <w:b/>
                <w:sz w:val="20"/>
                <w:szCs w:val="20"/>
              </w:rPr>
              <w:t xml:space="preserve"> </w:t>
            </w:r>
            <w:r w:rsidRPr="00591B7E">
              <w:rPr>
                <w:rFonts w:eastAsia="Calibri"/>
                <w:sz w:val="20"/>
                <w:szCs w:val="20"/>
              </w:rPr>
              <w:t>в Аликовском районе Чувашской Республики</w:t>
            </w:r>
            <w:r w:rsidRPr="00591B7E">
              <w:rPr>
                <w:sz w:val="20"/>
                <w:szCs w:val="20"/>
              </w:rPr>
              <w:t xml:space="preserve">»  </w:t>
            </w:r>
          </w:p>
        </w:tc>
      </w:tr>
      <w:tr w:rsidR="00FF2447" w:rsidRPr="00591B7E" w:rsidTr="008B2D94">
        <w:tc>
          <w:tcPr>
            <w:tcW w:w="265" w:type="pct"/>
          </w:tcPr>
          <w:p w:rsidR="00FF2447" w:rsidRPr="00591B7E" w:rsidRDefault="00FF2447" w:rsidP="008B2D94">
            <w:pPr>
              <w:jc w:val="center"/>
              <w:rPr>
                <w:b/>
                <w:sz w:val="20"/>
                <w:szCs w:val="20"/>
              </w:rPr>
            </w:pPr>
            <w:r w:rsidRPr="00591B7E">
              <w:rPr>
                <w:b/>
                <w:sz w:val="20"/>
                <w:szCs w:val="20"/>
              </w:rPr>
              <w:t>8.</w:t>
            </w:r>
          </w:p>
        </w:tc>
        <w:tc>
          <w:tcPr>
            <w:tcW w:w="1306" w:type="pct"/>
          </w:tcPr>
          <w:p w:rsidR="00FF2447" w:rsidRPr="00591B7E" w:rsidRDefault="00FF2447" w:rsidP="008B2D94">
            <w:pPr>
              <w:widowControl w:val="0"/>
              <w:autoSpaceDE w:val="0"/>
              <w:autoSpaceDN w:val="0"/>
              <w:adjustRightInd w:val="0"/>
              <w:jc w:val="both"/>
              <w:rPr>
                <w:b/>
                <w:sz w:val="20"/>
                <w:szCs w:val="20"/>
              </w:rPr>
            </w:pPr>
            <w:r w:rsidRPr="00591B7E">
              <w:rPr>
                <w:b/>
                <w:bCs/>
                <w:sz w:val="20"/>
                <w:szCs w:val="20"/>
              </w:rPr>
              <w:t xml:space="preserve">«Развитие потенциала муниципального управления Аликовского района Чувашской республики»  </w:t>
            </w:r>
            <w:r w:rsidRPr="00591B7E">
              <w:rPr>
                <w:b/>
                <w:sz w:val="20"/>
                <w:szCs w:val="20"/>
              </w:rPr>
              <w:t xml:space="preserve"> </w:t>
            </w:r>
          </w:p>
        </w:tc>
        <w:tc>
          <w:tcPr>
            <w:tcW w:w="609" w:type="pct"/>
          </w:tcPr>
          <w:p w:rsidR="00FF2447" w:rsidRPr="00591B7E" w:rsidRDefault="00FF2447" w:rsidP="008B2D94">
            <w:pPr>
              <w:jc w:val="both"/>
              <w:rPr>
                <w:sz w:val="20"/>
                <w:szCs w:val="20"/>
              </w:rPr>
            </w:pPr>
            <w:r w:rsidRPr="00591B7E">
              <w:rPr>
                <w:sz w:val="20"/>
                <w:szCs w:val="20"/>
              </w:rPr>
              <w:t>Администрация Аликовского района</w:t>
            </w:r>
          </w:p>
        </w:tc>
        <w:tc>
          <w:tcPr>
            <w:tcW w:w="951" w:type="pct"/>
          </w:tcPr>
          <w:p w:rsidR="00FF2447" w:rsidRPr="00591B7E" w:rsidRDefault="00FF2447" w:rsidP="008B2D94">
            <w:pPr>
              <w:rPr>
                <w:sz w:val="20"/>
                <w:szCs w:val="20"/>
              </w:rPr>
            </w:pPr>
            <w:r w:rsidRPr="00591B7E">
              <w:rPr>
                <w:sz w:val="20"/>
                <w:szCs w:val="20"/>
              </w:rPr>
              <w:t>Отдел организационно-контрольной, кадровой и правовой работы администрации Аликовского района.</w:t>
            </w:r>
          </w:p>
          <w:p w:rsidR="00FF2447" w:rsidRPr="00591B7E" w:rsidRDefault="00FF2447" w:rsidP="008B2D94">
            <w:pPr>
              <w:jc w:val="both"/>
              <w:rPr>
                <w:sz w:val="20"/>
                <w:szCs w:val="20"/>
              </w:rPr>
            </w:pPr>
            <w:r w:rsidRPr="00591B7E">
              <w:rPr>
                <w:sz w:val="20"/>
                <w:szCs w:val="20"/>
              </w:rPr>
              <w:t>Администрации сельских поселений Аликовского района (по согласованию).</w:t>
            </w:r>
          </w:p>
        </w:tc>
        <w:tc>
          <w:tcPr>
            <w:tcW w:w="1869" w:type="pct"/>
          </w:tcPr>
          <w:p w:rsidR="00FF2447" w:rsidRPr="00591B7E" w:rsidRDefault="00FF2447" w:rsidP="008B2D94">
            <w:pPr>
              <w:keepNext/>
              <w:ind w:left="73"/>
              <w:jc w:val="both"/>
              <w:outlineLvl w:val="0"/>
              <w:rPr>
                <w:sz w:val="20"/>
                <w:szCs w:val="20"/>
              </w:rPr>
            </w:pPr>
            <w:r w:rsidRPr="00591B7E">
              <w:rPr>
                <w:sz w:val="20"/>
                <w:szCs w:val="20"/>
              </w:rPr>
              <w:t xml:space="preserve">«Совершенствование муниципального управления в сфере юстиции»; </w:t>
            </w:r>
          </w:p>
          <w:p w:rsidR="00FF2447" w:rsidRPr="00591B7E" w:rsidRDefault="00FF2447" w:rsidP="008B2D94">
            <w:pPr>
              <w:jc w:val="both"/>
              <w:rPr>
                <w:sz w:val="20"/>
                <w:szCs w:val="20"/>
              </w:rPr>
            </w:pPr>
            <w:r w:rsidRPr="00591B7E">
              <w:rPr>
                <w:sz w:val="20"/>
                <w:szCs w:val="20"/>
              </w:rPr>
              <w:t xml:space="preserve"> «Обеспечение реализации муниципальной программы»</w:t>
            </w:r>
          </w:p>
          <w:p w:rsidR="00FF2447" w:rsidRPr="00591B7E" w:rsidRDefault="00FF2447" w:rsidP="008B2D94">
            <w:pPr>
              <w:jc w:val="both"/>
              <w:rPr>
                <w:sz w:val="20"/>
                <w:szCs w:val="20"/>
              </w:rPr>
            </w:pPr>
          </w:p>
        </w:tc>
      </w:tr>
      <w:tr w:rsidR="00FF2447" w:rsidRPr="00591B7E" w:rsidTr="008B2D94">
        <w:trPr>
          <w:trHeight w:val="135"/>
        </w:trPr>
        <w:tc>
          <w:tcPr>
            <w:tcW w:w="265" w:type="pct"/>
          </w:tcPr>
          <w:p w:rsidR="00FF2447" w:rsidRPr="00591B7E" w:rsidRDefault="00FF2447" w:rsidP="008B2D94">
            <w:pPr>
              <w:jc w:val="center"/>
              <w:rPr>
                <w:b/>
                <w:sz w:val="20"/>
                <w:szCs w:val="20"/>
              </w:rPr>
            </w:pPr>
            <w:r w:rsidRPr="00591B7E">
              <w:rPr>
                <w:b/>
                <w:sz w:val="20"/>
                <w:szCs w:val="20"/>
              </w:rPr>
              <w:t>9.</w:t>
            </w:r>
          </w:p>
        </w:tc>
        <w:tc>
          <w:tcPr>
            <w:tcW w:w="1306" w:type="pct"/>
          </w:tcPr>
          <w:p w:rsidR="00FF2447" w:rsidRPr="00591B7E" w:rsidRDefault="00FF2447" w:rsidP="008B2D94">
            <w:pPr>
              <w:jc w:val="both"/>
              <w:rPr>
                <w:b/>
                <w:sz w:val="20"/>
                <w:szCs w:val="20"/>
              </w:rPr>
            </w:pPr>
            <w:r w:rsidRPr="00591B7E">
              <w:rPr>
                <w:b/>
                <w:sz w:val="20"/>
                <w:szCs w:val="20"/>
              </w:rPr>
              <w:t>«Развитие физической культуры и спорта в Аликовском районе Чувашской Республики»</w:t>
            </w:r>
          </w:p>
        </w:tc>
        <w:tc>
          <w:tcPr>
            <w:tcW w:w="609" w:type="pct"/>
          </w:tcPr>
          <w:p w:rsidR="00FF2447" w:rsidRPr="00591B7E" w:rsidRDefault="00FF2447" w:rsidP="008B2D94">
            <w:pPr>
              <w:jc w:val="both"/>
              <w:rPr>
                <w:bCs/>
                <w:sz w:val="20"/>
                <w:szCs w:val="20"/>
              </w:rPr>
            </w:pPr>
            <w:r w:rsidRPr="00591B7E">
              <w:rPr>
                <w:bCs/>
                <w:sz w:val="20"/>
                <w:szCs w:val="20"/>
              </w:rPr>
              <w:t>Отдел образования, социального развития, молодежной политики и спорта администрации Аликовского района</w:t>
            </w:r>
          </w:p>
          <w:p w:rsidR="00FF2447" w:rsidRPr="00591B7E" w:rsidRDefault="00FF2447" w:rsidP="008B2D94">
            <w:pPr>
              <w:jc w:val="both"/>
              <w:rPr>
                <w:sz w:val="20"/>
                <w:szCs w:val="20"/>
              </w:rPr>
            </w:pPr>
          </w:p>
        </w:tc>
        <w:tc>
          <w:tcPr>
            <w:tcW w:w="951" w:type="pct"/>
          </w:tcPr>
          <w:p w:rsidR="00FF2447" w:rsidRPr="00591B7E" w:rsidRDefault="00FF2447" w:rsidP="008B2D94">
            <w:pPr>
              <w:jc w:val="both"/>
              <w:rPr>
                <w:sz w:val="20"/>
                <w:szCs w:val="20"/>
              </w:rPr>
            </w:pPr>
            <w:r w:rsidRPr="00591B7E">
              <w:rPr>
                <w:sz w:val="20"/>
                <w:szCs w:val="20"/>
              </w:rPr>
              <w:t xml:space="preserve">Подведомственные </w:t>
            </w:r>
            <w:r w:rsidRPr="00591B7E">
              <w:rPr>
                <w:bCs/>
                <w:sz w:val="20"/>
                <w:szCs w:val="20"/>
              </w:rPr>
              <w:t>ОО, СР, МП и С</w:t>
            </w:r>
            <w:r w:rsidRPr="00591B7E">
              <w:rPr>
                <w:sz w:val="20"/>
                <w:szCs w:val="20"/>
              </w:rPr>
              <w:t xml:space="preserve"> муниципальные образовательные учреждения Аликовского района.</w:t>
            </w:r>
          </w:p>
          <w:p w:rsidR="00FF2447" w:rsidRPr="00591B7E" w:rsidRDefault="00FF2447" w:rsidP="008B2D94">
            <w:pPr>
              <w:jc w:val="both"/>
              <w:rPr>
                <w:sz w:val="20"/>
                <w:szCs w:val="20"/>
              </w:rPr>
            </w:pPr>
            <w:r w:rsidRPr="00591B7E">
              <w:rPr>
                <w:sz w:val="20"/>
                <w:szCs w:val="20"/>
              </w:rPr>
              <w:t>Администрации сельских поселений Аликовского района (по согласованию).</w:t>
            </w:r>
          </w:p>
          <w:p w:rsidR="00FF2447" w:rsidRPr="00591B7E" w:rsidRDefault="00FF2447" w:rsidP="008B2D94">
            <w:pPr>
              <w:jc w:val="both"/>
              <w:rPr>
                <w:sz w:val="20"/>
                <w:szCs w:val="20"/>
              </w:rPr>
            </w:pPr>
            <w:r w:rsidRPr="00591B7E">
              <w:rPr>
                <w:sz w:val="20"/>
                <w:szCs w:val="20"/>
              </w:rPr>
              <w:t>Предприятия и организации всех форм собственности Аликовского района (по согласованию).</w:t>
            </w:r>
          </w:p>
          <w:p w:rsidR="00FF2447" w:rsidRPr="00591B7E" w:rsidRDefault="00FF2447" w:rsidP="008B2D94">
            <w:pPr>
              <w:jc w:val="both"/>
              <w:rPr>
                <w:sz w:val="20"/>
                <w:szCs w:val="20"/>
              </w:rPr>
            </w:pPr>
            <w:r w:rsidRPr="00591B7E">
              <w:rPr>
                <w:sz w:val="20"/>
                <w:szCs w:val="20"/>
              </w:rPr>
              <w:t xml:space="preserve">Общественные организации и объединения Аликовского района (по согласованию). </w:t>
            </w:r>
          </w:p>
        </w:tc>
        <w:tc>
          <w:tcPr>
            <w:tcW w:w="1869" w:type="pct"/>
          </w:tcPr>
          <w:p w:rsidR="00FF2447" w:rsidRPr="00591B7E" w:rsidRDefault="00FF2447" w:rsidP="008B2D94">
            <w:pPr>
              <w:jc w:val="both"/>
              <w:rPr>
                <w:sz w:val="20"/>
                <w:szCs w:val="20"/>
              </w:rPr>
            </w:pPr>
            <w:r w:rsidRPr="00591B7E">
              <w:rPr>
                <w:sz w:val="20"/>
                <w:szCs w:val="20"/>
              </w:rPr>
              <w:t>«Развитие физической культуры и массового спорта»;</w:t>
            </w:r>
            <w:r w:rsidRPr="00591B7E">
              <w:rPr>
                <w:b/>
                <w:sz w:val="20"/>
                <w:szCs w:val="20"/>
              </w:rPr>
              <w:t xml:space="preserve"> </w:t>
            </w:r>
            <w:r w:rsidRPr="00591B7E">
              <w:rPr>
                <w:sz w:val="20"/>
                <w:szCs w:val="20"/>
              </w:rPr>
              <w:t>«Развитие спорта высших достижений и системы подготовки спортивного резерва»</w:t>
            </w:r>
            <w:r w:rsidRPr="00591B7E">
              <w:rPr>
                <w:b/>
                <w:sz w:val="20"/>
                <w:szCs w:val="20"/>
              </w:rPr>
              <w:t xml:space="preserve"> </w:t>
            </w:r>
          </w:p>
        </w:tc>
      </w:tr>
      <w:tr w:rsidR="00FF2447" w:rsidRPr="00591B7E" w:rsidTr="008B2D94">
        <w:trPr>
          <w:trHeight w:val="126"/>
        </w:trPr>
        <w:tc>
          <w:tcPr>
            <w:tcW w:w="265" w:type="pct"/>
          </w:tcPr>
          <w:p w:rsidR="00FF2447" w:rsidRPr="00591B7E" w:rsidRDefault="00FF2447" w:rsidP="008B2D94">
            <w:pPr>
              <w:jc w:val="center"/>
              <w:rPr>
                <w:b/>
                <w:sz w:val="20"/>
                <w:szCs w:val="20"/>
              </w:rPr>
            </w:pPr>
            <w:r w:rsidRPr="00591B7E">
              <w:rPr>
                <w:b/>
                <w:sz w:val="20"/>
                <w:szCs w:val="20"/>
              </w:rPr>
              <w:t>10.</w:t>
            </w:r>
          </w:p>
        </w:tc>
        <w:tc>
          <w:tcPr>
            <w:tcW w:w="1306" w:type="pct"/>
          </w:tcPr>
          <w:p w:rsidR="00FF2447" w:rsidRPr="00591B7E" w:rsidRDefault="00FF2447" w:rsidP="008B2D94">
            <w:pPr>
              <w:jc w:val="both"/>
              <w:rPr>
                <w:b/>
                <w:sz w:val="20"/>
                <w:szCs w:val="20"/>
              </w:rPr>
            </w:pPr>
            <w:r w:rsidRPr="00591B7E">
              <w:rPr>
                <w:b/>
                <w:sz w:val="20"/>
                <w:szCs w:val="20"/>
              </w:rPr>
              <w:t xml:space="preserve">«Содействие занятости населения в Аликовском районе Чувашской Республики»   </w:t>
            </w:r>
          </w:p>
        </w:tc>
        <w:tc>
          <w:tcPr>
            <w:tcW w:w="609" w:type="pct"/>
          </w:tcPr>
          <w:p w:rsidR="00FF2447" w:rsidRPr="00591B7E" w:rsidRDefault="00FF2447" w:rsidP="008B2D94">
            <w:pPr>
              <w:jc w:val="both"/>
              <w:rPr>
                <w:sz w:val="20"/>
                <w:szCs w:val="20"/>
              </w:rPr>
            </w:pPr>
            <w:r w:rsidRPr="00591B7E">
              <w:rPr>
                <w:sz w:val="20"/>
                <w:szCs w:val="20"/>
              </w:rPr>
              <w:t>Администрация Аликовского района</w:t>
            </w:r>
          </w:p>
        </w:tc>
        <w:tc>
          <w:tcPr>
            <w:tcW w:w="951" w:type="pct"/>
          </w:tcPr>
          <w:p w:rsidR="00FF2447" w:rsidRPr="00591B7E" w:rsidRDefault="00FF2447" w:rsidP="008B2D94">
            <w:pPr>
              <w:jc w:val="both"/>
              <w:rPr>
                <w:bCs/>
                <w:sz w:val="20"/>
                <w:szCs w:val="20"/>
              </w:rPr>
            </w:pPr>
            <w:r w:rsidRPr="00591B7E">
              <w:rPr>
                <w:bCs/>
                <w:sz w:val="20"/>
                <w:szCs w:val="20"/>
              </w:rPr>
              <w:t>Отдел образования, социального развития, молодежной политики и спорта администрации Аликовского района.</w:t>
            </w:r>
          </w:p>
          <w:p w:rsidR="00FF2447" w:rsidRPr="00591B7E" w:rsidRDefault="00FF2447" w:rsidP="008B2D94">
            <w:pPr>
              <w:widowControl w:val="0"/>
              <w:autoSpaceDE w:val="0"/>
              <w:autoSpaceDN w:val="0"/>
              <w:adjustRightInd w:val="0"/>
              <w:jc w:val="both"/>
              <w:rPr>
                <w:sz w:val="20"/>
                <w:szCs w:val="20"/>
              </w:rPr>
            </w:pPr>
            <w:r w:rsidRPr="00591B7E">
              <w:rPr>
                <w:sz w:val="20"/>
                <w:szCs w:val="20"/>
              </w:rPr>
              <w:t>Бюджетное учреждение Чувашской Республики «Аликовская ЦРБ» Мин- здрава Чувашии (по согласованию).</w:t>
            </w:r>
          </w:p>
          <w:p w:rsidR="00FF2447" w:rsidRPr="00591B7E" w:rsidRDefault="00FF2447" w:rsidP="008B2D94">
            <w:pPr>
              <w:widowControl w:val="0"/>
              <w:autoSpaceDE w:val="0"/>
              <w:autoSpaceDN w:val="0"/>
              <w:adjustRightInd w:val="0"/>
              <w:jc w:val="both"/>
              <w:rPr>
                <w:sz w:val="20"/>
                <w:szCs w:val="20"/>
              </w:rPr>
            </w:pPr>
            <w:r w:rsidRPr="00591B7E">
              <w:rPr>
                <w:sz w:val="20"/>
                <w:szCs w:val="20"/>
              </w:rPr>
              <w:lastRenderedPageBreak/>
              <w:t>КУ ЧР «Центр занятости населения Вурнарского района» Министерства труда и социальной защиты Чувашской Республики (по согласованию).</w:t>
            </w:r>
          </w:p>
          <w:p w:rsidR="00FF2447" w:rsidRPr="00591B7E" w:rsidRDefault="00FF2447" w:rsidP="008B2D94">
            <w:pPr>
              <w:jc w:val="both"/>
              <w:rPr>
                <w:sz w:val="20"/>
                <w:szCs w:val="20"/>
              </w:rPr>
            </w:pPr>
          </w:p>
        </w:tc>
        <w:tc>
          <w:tcPr>
            <w:tcW w:w="1869" w:type="pct"/>
          </w:tcPr>
          <w:p w:rsidR="00FF2447" w:rsidRPr="00591B7E" w:rsidRDefault="00FF2447" w:rsidP="008B2D94">
            <w:pPr>
              <w:jc w:val="both"/>
              <w:rPr>
                <w:sz w:val="20"/>
                <w:szCs w:val="20"/>
              </w:rPr>
            </w:pPr>
            <w:r w:rsidRPr="00591B7E">
              <w:rPr>
                <w:sz w:val="20"/>
                <w:szCs w:val="20"/>
              </w:rPr>
              <w:lastRenderedPageBreak/>
              <w:t xml:space="preserve">«Обеспечение защиты населения от  безработицы и содействие в трудоустройстве»; </w:t>
            </w:r>
          </w:p>
          <w:p w:rsidR="00FF2447" w:rsidRPr="00591B7E" w:rsidRDefault="00FF2447" w:rsidP="008B2D94">
            <w:pPr>
              <w:jc w:val="both"/>
              <w:rPr>
                <w:sz w:val="20"/>
                <w:szCs w:val="20"/>
              </w:rPr>
            </w:pPr>
            <w:r w:rsidRPr="00591B7E">
              <w:rPr>
                <w:sz w:val="20"/>
                <w:szCs w:val="20"/>
              </w:rPr>
              <w:t>«Улучшение условий труда, охраны труда и здоровья работающих в Аликовском районе»</w:t>
            </w:r>
          </w:p>
          <w:p w:rsidR="00FF2447" w:rsidRPr="00591B7E" w:rsidRDefault="00FF2447" w:rsidP="008B2D94">
            <w:pPr>
              <w:jc w:val="both"/>
              <w:rPr>
                <w:sz w:val="20"/>
                <w:szCs w:val="20"/>
              </w:rPr>
            </w:pPr>
            <w:r w:rsidRPr="00591B7E">
              <w:rPr>
                <w:b/>
                <w:sz w:val="20"/>
                <w:szCs w:val="20"/>
              </w:rPr>
              <w:t xml:space="preserve"> </w:t>
            </w:r>
            <w:r w:rsidRPr="00591B7E">
              <w:rPr>
                <w:sz w:val="20"/>
                <w:szCs w:val="20"/>
              </w:rPr>
              <w:t xml:space="preserve"> </w:t>
            </w:r>
          </w:p>
        </w:tc>
      </w:tr>
      <w:tr w:rsidR="00FF2447" w:rsidRPr="00591B7E" w:rsidTr="008B2D94">
        <w:trPr>
          <w:trHeight w:val="165"/>
        </w:trPr>
        <w:tc>
          <w:tcPr>
            <w:tcW w:w="265" w:type="pct"/>
          </w:tcPr>
          <w:p w:rsidR="00FF2447" w:rsidRPr="00591B7E" w:rsidRDefault="00FF2447" w:rsidP="008B2D94">
            <w:pPr>
              <w:jc w:val="center"/>
              <w:rPr>
                <w:b/>
                <w:sz w:val="20"/>
                <w:szCs w:val="20"/>
              </w:rPr>
            </w:pPr>
            <w:r w:rsidRPr="00591B7E">
              <w:rPr>
                <w:b/>
                <w:sz w:val="20"/>
                <w:szCs w:val="20"/>
              </w:rPr>
              <w:t>11.</w:t>
            </w:r>
          </w:p>
        </w:tc>
        <w:tc>
          <w:tcPr>
            <w:tcW w:w="1306" w:type="pct"/>
          </w:tcPr>
          <w:p w:rsidR="00FF2447" w:rsidRPr="00591B7E" w:rsidRDefault="00FF2447" w:rsidP="008B2D94">
            <w:pPr>
              <w:jc w:val="both"/>
              <w:rPr>
                <w:b/>
                <w:sz w:val="20"/>
                <w:szCs w:val="20"/>
              </w:rPr>
            </w:pPr>
            <w:r w:rsidRPr="00591B7E">
              <w:rPr>
                <w:b/>
                <w:color w:val="000000"/>
                <w:sz w:val="20"/>
                <w:szCs w:val="20"/>
              </w:rPr>
              <w:t>«</w:t>
            </w:r>
            <w:r w:rsidRPr="00591B7E">
              <w:rPr>
                <w:b/>
                <w:sz w:val="20"/>
                <w:szCs w:val="20"/>
              </w:rPr>
              <w:t xml:space="preserve">Социальная поддержка граждан Аликовского района Чувашской Республики» </w:t>
            </w:r>
          </w:p>
        </w:tc>
        <w:tc>
          <w:tcPr>
            <w:tcW w:w="609" w:type="pct"/>
          </w:tcPr>
          <w:p w:rsidR="00FF2447" w:rsidRPr="00591B7E" w:rsidRDefault="00FF2447" w:rsidP="008B2D94">
            <w:pPr>
              <w:jc w:val="both"/>
              <w:rPr>
                <w:sz w:val="20"/>
                <w:szCs w:val="20"/>
              </w:rPr>
            </w:pPr>
            <w:r w:rsidRPr="00591B7E">
              <w:rPr>
                <w:sz w:val="20"/>
                <w:szCs w:val="20"/>
              </w:rPr>
              <w:t>Администрация Аликовского района</w:t>
            </w:r>
          </w:p>
          <w:p w:rsidR="00FF2447" w:rsidRPr="00591B7E" w:rsidRDefault="00FF2447" w:rsidP="008B2D94">
            <w:pPr>
              <w:jc w:val="both"/>
              <w:rPr>
                <w:sz w:val="20"/>
                <w:szCs w:val="20"/>
              </w:rPr>
            </w:pPr>
          </w:p>
        </w:tc>
        <w:tc>
          <w:tcPr>
            <w:tcW w:w="951" w:type="pct"/>
          </w:tcPr>
          <w:p w:rsidR="00FF2447" w:rsidRPr="00591B7E" w:rsidRDefault="00FF2447" w:rsidP="008B2D94">
            <w:pPr>
              <w:rPr>
                <w:sz w:val="20"/>
                <w:szCs w:val="20"/>
              </w:rPr>
            </w:pPr>
            <w:r w:rsidRPr="00591B7E">
              <w:rPr>
                <w:sz w:val="20"/>
                <w:szCs w:val="20"/>
              </w:rPr>
              <w:t>Сектор социального развития, культуры и архивного дела администрации Аликовского района.</w:t>
            </w:r>
          </w:p>
          <w:p w:rsidR="00FF2447" w:rsidRPr="00591B7E" w:rsidRDefault="00FF2447" w:rsidP="008B2D94">
            <w:pPr>
              <w:jc w:val="both"/>
              <w:rPr>
                <w:sz w:val="20"/>
                <w:szCs w:val="20"/>
              </w:rPr>
            </w:pPr>
            <w:r w:rsidRPr="00591B7E">
              <w:rPr>
                <w:sz w:val="20"/>
                <w:szCs w:val="20"/>
              </w:rPr>
              <w:t>Отдел социальной защиты населения Аликовского района КУ «Центр предоставления мер социальной поддержки» Минтруда Чувашии (по согласованию).</w:t>
            </w:r>
          </w:p>
          <w:p w:rsidR="00FF2447" w:rsidRPr="00591B7E" w:rsidRDefault="00FF2447" w:rsidP="008B2D94">
            <w:pPr>
              <w:rPr>
                <w:sz w:val="20"/>
                <w:szCs w:val="20"/>
              </w:rPr>
            </w:pPr>
            <w:r w:rsidRPr="00591B7E">
              <w:rPr>
                <w:sz w:val="20"/>
                <w:szCs w:val="20"/>
              </w:rPr>
              <w:t>БУ «Аликовский центр социального обслуживания населения» Минтруда Чувашии (по согласованию).</w:t>
            </w:r>
          </w:p>
          <w:p w:rsidR="00FF2447" w:rsidRPr="00591B7E" w:rsidRDefault="00FF2447" w:rsidP="008B2D94">
            <w:pPr>
              <w:rPr>
                <w:sz w:val="20"/>
                <w:szCs w:val="20"/>
              </w:rPr>
            </w:pPr>
            <w:r w:rsidRPr="00591B7E">
              <w:rPr>
                <w:sz w:val="20"/>
                <w:szCs w:val="20"/>
              </w:rPr>
              <w:t xml:space="preserve"> КУ  ЧР «Центр занятости населения Вурнарского района» Министерства труда и социальной защиты Чувашской Республики (по согласованию).</w:t>
            </w:r>
          </w:p>
        </w:tc>
        <w:tc>
          <w:tcPr>
            <w:tcW w:w="1869" w:type="pct"/>
          </w:tcPr>
          <w:p w:rsidR="00FF2447" w:rsidRPr="00591B7E" w:rsidRDefault="00FF2447" w:rsidP="008B2D94">
            <w:pPr>
              <w:tabs>
                <w:tab w:val="left" w:pos="8343"/>
                <w:tab w:val="left" w:pos="11443"/>
              </w:tabs>
              <w:jc w:val="both"/>
              <w:rPr>
                <w:sz w:val="20"/>
                <w:szCs w:val="20"/>
              </w:rPr>
            </w:pPr>
            <w:r w:rsidRPr="00591B7E">
              <w:rPr>
                <w:sz w:val="20"/>
                <w:szCs w:val="20"/>
              </w:rPr>
              <w:t xml:space="preserve">«Социальная  защита населения Аликовского района Чувашской Республики» </w:t>
            </w:r>
          </w:p>
          <w:p w:rsidR="00FF2447" w:rsidRPr="00591B7E" w:rsidRDefault="00FF2447" w:rsidP="008B2D94">
            <w:pPr>
              <w:tabs>
                <w:tab w:val="left" w:pos="8343"/>
                <w:tab w:val="left" w:pos="11443"/>
              </w:tabs>
              <w:jc w:val="both"/>
              <w:rPr>
                <w:sz w:val="20"/>
                <w:szCs w:val="20"/>
              </w:rPr>
            </w:pPr>
            <w:r w:rsidRPr="00591B7E">
              <w:rPr>
                <w:bCs/>
                <w:sz w:val="20"/>
                <w:szCs w:val="20"/>
              </w:rPr>
              <w:t xml:space="preserve">  </w:t>
            </w:r>
          </w:p>
        </w:tc>
      </w:tr>
      <w:tr w:rsidR="00FF2447" w:rsidRPr="00591B7E" w:rsidTr="008B2D94">
        <w:trPr>
          <w:trHeight w:val="255"/>
        </w:trPr>
        <w:tc>
          <w:tcPr>
            <w:tcW w:w="265" w:type="pct"/>
          </w:tcPr>
          <w:p w:rsidR="00FF2447" w:rsidRPr="00591B7E" w:rsidRDefault="00FF2447" w:rsidP="008B2D94">
            <w:pPr>
              <w:jc w:val="center"/>
              <w:rPr>
                <w:b/>
                <w:sz w:val="20"/>
                <w:szCs w:val="20"/>
              </w:rPr>
            </w:pPr>
            <w:r w:rsidRPr="00591B7E">
              <w:rPr>
                <w:b/>
                <w:sz w:val="20"/>
                <w:szCs w:val="20"/>
              </w:rPr>
              <w:t>12.</w:t>
            </w:r>
          </w:p>
        </w:tc>
        <w:tc>
          <w:tcPr>
            <w:tcW w:w="1306" w:type="pct"/>
          </w:tcPr>
          <w:p w:rsidR="00FF2447" w:rsidRPr="00591B7E" w:rsidRDefault="00FF2447" w:rsidP="008B2D94">
            <w:pPr>
              <w:jc w:val="both"/>
              <w:rPr>
                <w:b/>
                <w:sz w:val="20"/>
                <w:szCs w:val="20"/>
              </w:rPr>
            </w:pPr>
            <w:r w:rsidRPr="00591B7E">
              <w:rPr>
                <w:b/>
                <w:sz w:val="20"/>
                <w:szCs w:val="20"/>
              </w:rPr>
              <w:t xml:space="preserve">«Управление муниципальными финансами и муниципальным долгом Аликовского района Чувашской Республики» </w:t>
            </w:r>
          </w:p>
        </w:tc>
        <w:tc>
          <w:tcPr>
            <w:tcW w:w="609" w:type="pct"/>
          </w:tcPr>
          <w:p w:rsidR="00FF2447" w:rsidRPr="00591B7E" w:rsidRDefault="00FF2447" w:rsidP="008B2D94">
            <w:pPr>
              <w:jc w:val="both"/>
              <w:rPr>
                <w:sz w:val="20"/>
                <w:szCs w:val="20"/>
              </w:rPr>
            </w:pPr>
            <w:r w:rsidRPr="00591B7E">
              <w:rPr>
                <w:sz w:val="20"/>
                <w:szCs w:val="20"/>
              </w:rPr>
              <w:t>Финансовый отдел администрации Аликовского района</w:t>
            </w:r>
          </w:p>
        </w:tc>
        <w:tc>
          <w:tcPr>
            <w:tcW w:w="951" w:type="pct"/>
          </w:tcPr>
          <w:p w:rsidR="00FF2447" w:rsidRPr="00591B7E" w:rsidRDefault="00FF2447" w:rsidP="008B2D94">
            <w:pPr>
              <w:jc w:val="both"/>
              <w:rPr>
                <w:sz w:val="20"/>
                <w:szCs w:val="20"/>
              </w:rPr>
            </w:pPr>
            <w:r w:rsidRPr="00591B7E">
              <w:rPr>
                <w:sz w:val="20"/>
                <w:szCs w:val="20"/>
              </w:rPr>
              <w:t xml:space="preserve"> Контрольно-счетный орган Аликовского района</w:t>
            </w:r>
          </w:p>
        </w:tc>
        <w:tc>
          <w:tcPr>
            <w:tcW w:w="1869" w:type="pct"/>
          </w:tcPr>
          <w:p w:rsidR="00FF2447" w:rsidRPr="00591B7E" w:rsidRDefault="00FF2447" w:rsidP="008B2D94">
            <w:pPr>
              <w:jc w:val="both"/>
              <w:rPr>
                <w:sz w:val="20"/>
                <w:szCs w:val="20"/>
              </w:rPr>
            </w:pPr>
            <w:r w:rsidRPr="00591B7E">
              <w:rPr>
                <w:sz w:val="20"/>
                <w:szCs w:val="20"/>
              </w:rPr>
              <w:t xml:space="preserve">«Совершенствование бюджетной политики и эффективное использование бюджетного потенциала Аликовского района»; </w:t>
            </w:r>
          </w:p>
          <w:p w:rsidR="00FF2447" w:rsidRPr="00591B7E" w:rsidRDefault="00FF2447" w:rsidP="008B2D94">
            <w:pPr>
              <w:jc w:val="both"/>
              <w:rPr>
                <w:sz w:val="20"/>
                <w:szCs w:val="20"/>
              </w:rPr>
            </w:pPr>
            <w:r w:rsidRPr="00591B7E">
              <w:rPr>
                <w:sz w:val="20"/>
                <w:szCs w:val="20"/>
              </w:rPr>
              <w:t>Обеспечение реализации муниципальной программы Аликовского района «Управление общественными финансами и муниципальным долгом Аликовского района Чувашской Республики»</w:t>
            </w:r>
          </w:p>
        </w:tc>
      </w:tr>
      <w:tr w:rsidR="00FF2447" w:rsidRPr="00591B7E" w:rsidTr="008B2D94">
        <w:trPr>
          <w:trHeight w:val="255"/>
        </w:trPr>
        <w:tc>
          <w:tcPr>
            <w:tcW w:w="265" w:type="pct"/>
          </w:tcPr>
          <w:p w:rsidR="00FF2447" w:rsidRPr="00591B7E" w:rsidRDefault="00FF2447" w:rsidP="008B2D94">
            <w:pPr>
              <w:jc w:val="center"/>
              <w:rPr>
                <w:b/>
                <w:sz w:val="20"/>
                <w:szCs w:val="20"/>
              </w:rPr>
            </w:pPr>
            <w:r w:rsidRPr="00591B7E">
              <w:rPr>
                <w:b/>
                <w:sz w:val="20"/>
                <w:szCs w:val="20"/>
              </w:rPr>
              <w:t>13.</w:t>
            </w:r>
          </w:p>
        </w:tc>
        <w:tc>
          <w:tcPr>
            <w:tcW w:w="1306" w:type="pct"/>
          </w:tcPr>
          <w:p w:rsidR="00FF2447" w:rsidRPr="00591B7E" w:rsidRDefault="00FF2447" w:rsidP="008B2D94">
            <w:pPr>
              <w:jc w:val="both"/>
              <w:rPr>
                <w:b/>
                <w:sz w:val="20"/>
                <w:szCs w:val="20"/>
              </w:rPr>
            </w:pPr>
            <w:r w:rsidRPr="00591B7E">
              <w:rPr>
                <w:b/>
                <w:sz w:val="20"/>
                <w:szCs w:val="20"/>
              </w:rPr>
              <w:t xml:space="preserve">«Развитие потенциала природно-сырьевых ресурсов и обеспечение экологической безопасности в Аликовском районе Чувашской Республики» </w:t>
            </w:r>
          </w:p>
        </w:tc>
        <w:tc>
          <w:tcPr>
            <w:tcW w:w="609" w:type="pct"/>
          </w:tcPr>
          <w:p w:rsidR="00FF2447" w:rsidRPr="00591B7E" w:rsidRDefault="00FF2447" w:rsidP="008B2D94">
            <w:pPr>
              <w:jc w:val="both"/>
              <w:rPr>
                <w:sz w:val="20"/>
                <w:szCs w:val="20"/>
              </w:rPr>
            </w:pPr>
            <w:r w:rsidRPr="00591B7E">
              <w:rPr>
                <w:sz w:val="20"/>
                <w:szCs w:val="20"/>
              </w:rPr>
              <w:t>Администрация Аликовского района</w:t>
            </w:r>
          </w:p>
          <w:p w:rsidR="00FF2447" w:rsidRPr="00591B7E" w:rsidRDefault="00FF2447" w:rsidP="008B2D94">
            <w:pPr>
              <w:jc w:val="both"/>
              <w:rPr>
                <w:sz w:val="20"/>
                <w:szCs w:val="20"/>
              </w:rPr>
            </w:pPr>
          </w:p>
        </w:tc>
        <w:tc>
          <w:tcPr>
            <w:tcW w:w="951" w:type="pct"/>
          </w:tcPr>
          <w:p w:rsidR="00FF2447" w:rsidRPr="00591B7E" w:rsidRDefault="00FF2447" w:rsidP="008B2D94">
            <w:pPr>
              <w:rPr>
                <w:sz w:val="20"/>
                <w:szCs w:val="20"/>
              </w:rPr>
            </w:pPr>
            <w:r w:rsidRPr="00591B7E">
              <w:rPr>
                <w:sz w:val="20"/>
                <w:szCs w:val="20"/>
              </w:rPr>
              <w:t xml:space="preserve"> Отдел сельского хозяйства и экологии администрации Аликовского района.</w:t>
            </w:r>
          </w:p>
          <w:p w:rsidR="00FF2447" w:rsidRPr="00591B7E" w:rsidRDefault="00FF2447" w:rsidP="008B2D94">
            <w:pPr>
              <w:rPr>
                <w:sz w:val="20"/>
                <w:szCs w:val="20"/>
              </w:rPr>
            </w:pPr>
            <w:r w:rsidRPr="00591B7E">
              <w:rPr>
                <w:sz w:val="20"/>
                <w:szCs w:val="20"/>
              </w:rPr>
              <w:t>Отдел строительства, ЖКХ, дорожного хозяйства, транспорта и связи администрации Аликовского района.</w:t>
            </w:r>
          </w:p>
          <w:p w:rsidR="00FF2447" w:rsidRPr="00591B7E" w:rsidRDefault="00FF2447" w:rsidP="008B2D94">
            <w:pPr>
              <w:rPr>
                <w:sz w:val="20"/>
                <w:szCs w:val="20"/>
              </w:rPr>
            </w:pPr>
            <w:r w:rsidRPr="00591B7E">
              <w:rPr>
                <w:sz w:val="20"/>
                <w:szCs w:val="20"/>
              </w:rPr>
              <w:t>Администрации сельских поселений Аликовского района (по согласованию).</w:t>
            </w:r>
          </w:p>
          <w:p w:rsidR="00FF2447" w:rsidRPr="00591B7E" w:rsidRDefault="00FF2447" w:rsidP="008B2D94">
            <w:pPr>
              <w:jc w:val="both"/>
              <w:rPr>
                <w:sz w:val="20"/>
                <w:szCs w:val="20"/>
              </w:rPr>
            </w:pPr>
            <w:r w:rsidRPr="00591B7E">
              <w:rPr>
                <w:sz w:val="20"/>
                <w:szCs w:val="20"/>
              </w:rPr>
              <w:t>Предприятия и организации  всех форм собственности (по согласованию).</w:t>
            </w:r>
          </w:p>
        </w:tc>
        <w:tc>
          <w:tcPr>
            <w:tcW w:w="1869" w:type="pct"/>
          </w:tcPr>
          <w:p w:rsidR="00FF2447" w:rsidRPr="00591B7E" w:rsidRDefault="00FF2447" w:rsidP="008B2D94">
            <w:pPr>
              <w:jc w:val="both"/>
              <w:rPr>
                <w:sz w:val="20"/>
                <w:szCs w:val="20"/>
              </w:rPr>
            </w:pPr>
            <w:r w:rsidRPr="00591B7E">
              <w:rPr>
                <w:sz w:val="20"/>
                <w:szCs w:val="20"/>
              </w:rPr>
              <w:t xml:space="preserve">«Обращение с отходами, в том числе с твердыми коммунальными отходами на территории Аликовского района Чувашской Республики»  </w:t>
            </w:r>
          </w:p>
        </w:tc>
      </w:tr>
      <w:tr w:rsidR="00FF2447" w:rsidRPr="00591B7E" w:rsidTr="008B2D94">
        <w:trPr>
          <w:trHeight w:val="1591"/>
        </w:trPr>
        <w:tc>
          <w:tcPr>
            <w:tcW w:w="265" w:type="pct"/>
          </w:tcPr>
          <w:p w:rsidR="00FF2447" w:rsidRPr="00591B7E" w:rsidRDefault="00FF2447" w:rsidP="008B2D94">
            <w:pPr>
              <w:jc w:val="center"/>
              <w:rPr>
                <w:b/>
                <w:sz w:val="20"/>
                <w:szCs w:val="20"/>
              </w:rPr>
            </w:pPr>
            <w:r w:rsidRPr="00591B7E">
              <w:rPr>
                <w:b/>
                <w:sz w:val="20"/>
                <w:szCs w:val="20"/>
              </w:rPr>
              <w:lastRenderedPageBreak/>
              <w:t>14.</w:t>
            </w:r>
          </w:p>
        </w:tc>
        <w:tc>
          <w:tcPr>
            <w:tcW w:w="1306" w:type="pct"/>
          </w:tcPr>
          <w:p w:rsidR="00FF2447" w:rsidRPr="00591B7E" w:rsidRDefault="00FF2447" w:rsidP="008B2D94">
            <w:pPr>
              <w:jc w:val="both"/>
              <w:rPr>
                <w:b/>
                <w:sz w:val="20"/>
                <w:szCs w:val="20"/>
              </w:rPr>
            </w:pPr>
            <w:r w:rsidRPr="00591B7E">
              <w:rPr>
                <w:b/>
                <w:sz w:val="20"/>
                <w:szCs w:val="20"/>
              </w:rPr>
              <w:t xml:space="preserve">«Развитие сельского хозяйства и регулирование рынка сельскохозяйственной продукции, сырья и продовольствия Аликовского района Чувашской Республики»  </w:t>
            </w:r>
          </w:p>
        </w:tc>
        <w:tc>
          <w:tcPr>
            <w:tcW w:w="609" w:type="pct"/>
          </w:tcPr>
          <w:p w:rsidR="00FF2447" w:rsidRPr="00591B7E" w:rsidRDefault="00FF2447" w:rsidP="008B2D94">
            <w:pPr>
              <w:jc w:val="both"/>
              <w:rPr>
                <w:sz w:val="20"/>
                <w:szCs w:val="20"/>
              </w:rPr>
            </w:pPr>
            <w:r w:rsidRPr="00591B7E">
              <w:rPr>
                <w:sz w:val="20"/>
                <w:szCs w:val="20"/>
              </w:rPr>
              <w:t>Администрация Аликовского района</w:t>
            </w:r>
          </w:p>
          <w:p w:rsidR="00FF2447" w:rsidRPr="00591B7E" w:rsidRDefault="00FF2447" w:rsidP="008B2D94">
            <w:pPr>
              <w:jc w:val="both"/>
              <w:rPr>
                <w:sz w:val="20"/>
                <w:szCs w:val="20"/>
              </w:rPr>
            </w:pPr>
          </w:p>
          <w:p w:rsidR="00FF2447" w:rsidRPr="00591B7E" w:rsidRDefault="00FF2447" w:rsidP="008B2D94">
            <w:pPr>
              <w:jc w:val="both"/>
              <w:rPr>
                <w:sz w:val="20"/>
                <w:szCs w:val="20"/>
              </w:rPr>
            </w:pPr>
          </w:p>
        </w:tc>
        <w:tc>
          <w:tcPr>
            <w:tcW w:w="951" w:type="pct"/>
          </w:tcPr>
          <w:p w:rsidR="00FF2447" w:rsidRPr="00591B7E" w:rsidRDefault="00FF2447" w:rsidP="008B2D94">
            <w:pPr>
              <w:jc w:val="both"/>
              <w:rPr>
                <w:sz w:val="20"/>
                <w:szCs w:val="20"/>
              </w:rPr>
            </w:pPr>
            <w:r w:rsidRPr="00591B7E">
              <w:rPr>
                <w:sz w:val="20"/>
                <w:szCs w:val="20"/>
              </w:rPr>
              <w:t xml:space="preserve"> Отдел сельского хозяйства и экологии администрации Аликовского района.</w:t>
            </w:r>
          </w:p>
          <w:p w:rsidR="00FF2447" w:rsidRPr="00591B7E" w:rsidRDefault="00FF2447" w:rsidP="008B2D94">
            <w:pPr>
              <w:rPr>
                <w:sz w:val="20"/>
                <w:szCs w:val="20"/>
              </w:rPr>
            </w:pPr>
            <w:r w:rsidRPr="00591B7E">
              <w:rPr>
                <w:sz w:val="20"/>
                <w:szCs w:val="20"/>
              </w:rPr>
              <w:t>Отдел строительства, ЖКХ, дорожного хозяйства, транспорта и связи администрации Аликовского района.</w:t>
            </w:r>
          </w:p>
          <w:p w:rsidR="00FF2447" w:rsidRPr="00591B7E" w:rsidRDefault="00FF2447" w:rsidP="008B2D94">
            <w:pPr>
              <w:jc w:val="both"/>
              <w:rPr>
                <w:sz w:val="20"/>
                <w:szCs w:val="20"/>
              </w:rPr>
            </w:pPr>
            <w:r w:rsidRPr="00591B7E">
              <w:rPr>
                <w:sz w:val="20"/>
                <w:szCs w:val="20"/>
              </w:rPr>
              <w:t xml:space="preserve">Администрации сельских поселений Аликовского района (по согласованию).  </w:t>
            </w:r>
          </w:p>
        </w:tc>
        <w:tc>
          <w:tcPr>
            <w:tcW w:w="1869" w:type="pct"/>
          </w:tcPr>
          <w:p w:rsidR="00FF2447" w:rsidRPr="00591B7E" w:rsidRDefault="00FF2447" w:rsidP="008B2D94">
            <w:pPr>
              <w:rPr>
                <w:sz w:val="20"/>
                <w:szCs w:val="20"/>
              </w:rPr>
            </w:pPr>
            <w:r w:rsidRPr="00591B7E">
              <w:rPr>
                <w:sz w:val="20"/>
                <w:szCs w:val="20"/>
              </w:rPr>
              <w:t>«Развитие ветеринарии»;</w:t>
            </w:r>
          </w:p>
          <w:p w:rsidR="00FF2447" w:rsidRPr="00591B7E" w:rsidRDefault="00FF2447" w:rsidP="008B2D94">
            <w:pPr>
              <w:rPr>
                <w:sz w:val="20"/>
                <w:szCs w:val="20"/>
              </w:rPr>
            </w:pPr>
            <w:r w:rsidRPr="00591B7E">
              <w:rPr>
                <w:sz w:val="20"/>
                <w:szCs w:val="20"/>
              </w:rPr>
              <w:t>«Устойчивое развитие сельских территорий Аликовского района Чувашской Республики»</w:t>
            </w:r>
          </w:p>
        </w:tc>
      </w:tr>
      <w:tr w:rsidR="00FF2447" w:rsidRPr="00591B7E" w:rsidTr="008B2D94">
        <w:trPr>
          <w:trHeight w:val="1591"/>
        </w:trPr>
        <w:tc>
          <w:tcPr>
            <w:tcW w:w="265" w:type="pct"/>
          </w:tcPr>
          <w:p w:rsidR="00FF2447" w:rsidRPr="00591B7E" w:rsidRDefault="00FF2447" w:rsidP="008B2D94">
            <w:pPr>
              <w:jc w:val="center"/>
              <w:rPr>
                <w:b/>
                <w:sz w:val="20"/>
                <w:szCs w:val="20"/>
              </w:rPr>
            </w:pPr>
            <w:r w:rsidRPr="00591B7E">
              <w:rPr>
                <w:b/>
                <w:sz w:val="20"/>
                <w:szCs w:val="20"/>
              </w:rPr>
              <w:t>15.</w:t>
            </w:r>
          </w:p>
        </w:tc>
        <w:tc>
          <w:tcPr>
            <w:tcW w:w="1306" w:type="pct"/>
          </w:tcPr>
          <w:p w:rsidR="00FF2447" w:rsidRPr="00591B7E" w:rsidRDefault="00FF2447" w:rsidP="008B2D94">
            <w:pPr>
              <w:jc w:val="both"/>
              <w:rPr>
                <w:b/>
                <w:sz w:val="20"/>
                <w:szCs w:val="20"/>
              </w:rPr>
            </w:pPr>
            <w:r w:rsidRPr="00591B7E">
              <w:rPr>
                <w:b/>
                <w:sz w:val="20"/>
                <w:szCs w:val="20"/>
              </w:rPr>
              <w:t xml:space="preserve">«Экономическое развитие  Аликовского района Чувашской Республики»  </w:t>
            </w:r>
          </w:p>
        </w:tc>
        <w:tc>
          <w:tcPr>
            <w:tcW w:w="609" w:type="pct"/>
          </w:tcPr>
          <w:p w:rsidR="00FF2447" w:rsidRPr="00591B7E" w:rsidRDefault="00FF2447" w:rsidP="008B2D94">
            <w:pPr>
              <w:jc w:val="both"/>
              <w:rPr>
                <w:sz w:val="20"/>
                <w:szCs w:val="20"/>
              </w:rPr>
            </w:pPr>
            <w:r w:rsidRPr="00591B7E">
              <w:rPr>
                <w:sz w:val="20"/>
                <w:szCs w:val="20"/>
              </w:rPr>
              <w:t>Администрация Аликовского района</w:t>
            </w:r>
          </w:p>
          <w:p w:rsidR="00FF2447" w:rsidRPr="00591B7E" w:rsidRDefault="00FF2447" w:rsidP="008B2D94">
            <w:pPr>
              <w:jc w:val="both"/>
              <w:rPr>
                <w:sz w:val="20"/>
                <w:szCs w:val="20"/>
              </w:rPr>
            </w:pPr>
          </w:p>
        </w:tc>
        <w:tc>
          <w:tcPr>
            <w:tcW w:w="951" w:type="pct"/>
          </w:tcPr>
          <w:p w:rsidR="00FF2447" w:rsidRPr="00591B7E" w:rsidRDefault="00FF2447" w:rsidP="008B2D94">
            <w:pPr>
              <w:jc w:val="both"/>
              <w:rPr>
                <w:sz w:val="20"/>
                <w:szCs w:val="20"/>
              </w:rPr>
            </w:pPr>
            <w:r w:rsidRPr="00591B7E">
              <w:rPr>
                <w:sz w:val="20"/>
                <w:szCs w:val="20"/>
              </w:rPr>
              <w:t>Отдел экономики, земельных и имущественных отношений</w:t>
            </w:r>
            <w:r w:rsidRPr="00591B7E">
              <w:rPr>
                <w:b/>
                <w:bCs/>
                <w:color w:val="333333"/>
                <w:sz w:val="20"/>
                <w:szCs w:val="20"/>
                <w:shd w:val="clear" w:color="auto" w:fill="F5F5F5"/>
              </w:rPr>
              <w:t xml:space="preserve"> </w:t>
            </w:r>
            <w:r w:rsidRPr="00591B7E">
              <w:rPr>
                <w:sz w:val="20"/>
                <w:szCs w:val="20"/>
              </w:rPr>
              <w:t>администрации Аликовского района.</w:t>
            </w:r>
          </w:p>
          <w:p w:rsidR="00FF2447" w:rsidRPr="00591B7E" w:rsidRDefault="00FF2447" w:rsidP="008B2D94">
            <w:pPr>
              <w:jc w:val="both"/>
              <w:rPr>
                <w:sz w:val="20"/>
                <w:szCs w:val="20"/>
              </w:rPr>
            </w:pPr>
            <w:r w:rsidRPr="00591B7E">
              <w:rPr>
                <w:sz w:val="20"/>
                <w:szCs w:val="20"/>
              </w:rPr>
              <w:t>Администрации сельских поселений Аликовского района (по согласованию).</w:t>
            </w:r>
          </w:p>
          <w:p w:rsidR="00FF2447" w:rsidRPr="00591B7E" w:rsidRDefault="00FF2447" w:rsidP="008B2D94">
            <w:pPr>
              <w:rPr>
                <w:sz w:val="20"/>
                <w:szCs w:val="20"/>
              </w:rPr>
            </w:pPr>
            <w:proofErr w:type="spellStart"/>
            <w:r w:rsidRPr="00591B7E">
              <w:rPr>
                <w:sz w:val="20"/>
                <w:szCs w:val="20"/>
              </w:rPr>
              <w:t>АУ"МФЦ"муниципального</w:t>
            </w:r>
            <w:proofErr w:type="spellEnd"/>
            <w:r w:rsidRPr="00591B7E">
              <w:rPr>
                <w:sz w:val="20"/>
                <w:szCs w:val="20"/>
              </w:rPr>
              <w:t xml:space="preserve"> образования "Аликовский район".</w:t>
            </w:r>
          </w:p>
          <w:p w:rsidR="00FF2447" w:rsidRPr="00591B7E" w:rsidRDefault="00FF2447" w:rsidP="008B2D94">
            <w:pPr>
              <w:rPr>
                <w:sz w:val="20"/>
                <w:szCs w:val="20"/>
              </w:rPr>
            </w:pPr>
            <w:r w:rsidRPr="00591B7E">
              <w:rPr>
                <w:sz w:val="20"/>
                <w:szCs w:val="20"/>
              </w:rPr>
              <w:t>Автономное учреждение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1869" w:type="pct"/>
          </w:tcPr>
          <w:p w:rsidR="00FF2447" w:rsidRPr="00591B7E" w:rsidRDefault="00FF2447" w:rsidP="008B2D94">
            <w:pPr>
              <w:rPr>
                <w:sz w:val="20"/>
                <w:szCs w:val="20"/>
              </w:rPr>
            </w:pPr>
            <w:r w:rsidRPr="00591B7E">
              <w:rPr>
                <w:sz w:val="20"/>
                <w:szCs w:val="20"/>
              </w:rPr>
              <w:t>«Развитие субъектов малого и среднего предпринимательства в Аликовском районе»;</w:t>
            </w:r>
          </w:p>
          <w:p w:rsidR="00FF2447" w:rsidRPr="00591B7E" w:rsidRDefault="00FF2447" w:rsidP="008B2D94">
            <w:pPr>
              <w:rPr>
                <w:sz w:val="20"/>
                <w:szCs w:val="20"/>
              </w:rPr>
            </w:pPr>
            <w:r w:rsidRPr="00591B7E">
              <w:rPr>
                <w:sz w:val="20"/>
                <w:szCs w:val="20"/>
              </w:rPr>
              <w:t>«Повышение качества предоставления государственных и муниципальных услуг»</w:t>
            </w:r>
          </w:p>
        </w:tc>
      </w:tr>
      <w:tr w:rsidR="00FF2447" w:rsidRPr="00591B7E" w:rsidTr="008B2D94">
        <w:trPr>
          <w:trHeight w:val="1591"/>
        </w:trPr>
        <w:tc>
          <w:tcPr>
            <w:tcW w:w="265" w:type="pct"/>
          </w:tcPr>
          <w:p w:rsidR="00FF2447" w:rsidRPr="00591B7E" w:rsidRDefault="00FF2447" w:rsidP="008B2D94">
            <w:pPr>
              <w:jc w:val="center"/>
              <w:rPr>
                <w:b/>
                <w:sz w:val="20"/>
                <w:szCs w:val="20"/>
              </w:rPr>
            </w:pPr>
            <w:r w:rsidRPr="00591B7E">
              <w:rPr>
                <w:b/>
                <w:sz w:val="20"/>
                <w:szCs w:val="20"/>
              </w:rPr>
              <w:t>16.</w:t>
            </w:r>
          </w:p>
        </w:tc>
        <w:tc>
          <w:tcPr>
            <w:tcW w:w="1306" w:type="pct"/>
          </w:tcPr>
          <w:p w:rsidR="00FF2447" w:rsidRPr="00591B7E" w:rsidRDefault="00FF2447" w:rsidP="008B2D94">
            <w:pPr>
              <w:jc w:val="both"/>
              <w:rPr>
                <w:b/>
                <w:sz w:val="20"/>
                <w:szCs w:val="20"/>
              </w:rPr>
            </w:pPr>
            <w:r w:rsidRPr="00591B7E">
              <w:rPr>
                <w:b/>
                <w:sz w:val="20"/>
                <w:szCs w:val="20"/>
              </w:rPr>
              <w:t xml:space="preserve">«Развитие земельных и имущественных отношений в Аликовском районе Чувашской Республики»  </w:t>
            </w:r>
          </w:p>
        </w:tc>
        <w:tc>
          <w:tcPr>
            <w:tcW w:w="609" w:type="pct"/>
          </w:tcPr>
          <w:p w:rsidR="00FF2447" w:rsidRPr="00591B7E" w:rsidRDefault="00FF2447" w:rsidP="008B2D94">
            <w:pPr>
              <w:jc w:val="both"/>
              <w:rPr>
                <w:sz w:val="20"/>
                <w:szCs w:val="20"/>
              </w:rPr>
            </w:pPr>
            <w:r w:rsidRPr="00591B7E">
              <w:rPr>
                <w:sz w:val="20"/>
                <w:szCs w:val="20"/>
              </w:rPr>
              <w:t>Администрация Аликовского района</w:t>
            </w:r>
          </w:p>
          <w:p w:rsidR="00FF2447" w:rsidRPr="00591B7E" w:rsidRDefault="00FF2447" w:rsidP="008B2D94">
            <w:pPr>
              <w:jc w:val="both"/>
              <w:rPr>
                <w:sz w:val="20"/>
                <w:szCs w:val="20"/>
              </w:rPr>
            </w:pPr>
          </w:p>
        </w:tc>
        <w:tc>
          <w:tcPr>
            <w:tcW w:w="951" w:type="pct"/>
          </w:tcPr>
          <w:p w:rsidR="00FF2447" w:rsidRPr="00591B7E" w:rsidRDefault="00FF2447" w:rsidP="008B2D94">
            <w:pPr>
              <w:jc w:val="both"/>
              <w:rPr>
                <w:sz w:val="20"/>
                <w:szCs w:val="20"/>
              </w:rPr>
            </w:pPr>
            <w:r w:rsidRPr="00591B7E">
              <w:rPr>
                <w:sz w:val="20"/>
                <w:szCs w:val="20"/>
              </w:rPr>
              <w:t>Отдел экономики, земельных и имущественных отношений</w:t>
            </w:r>
            <w:r w:rsidRPr="00591B7E">
              <w:rPr>
                <w:b/>
                <w:bCs/>
                <w:color w:val="333333"/>
                <w:sz w:val="20"/>
                <w:szCs w:val="20"/>
                <w:shd w:val="clear" w:color="auto" w:fill="F5F5F5"/>
              </w:rPr>
              <w:t xml:space="preserve"> </w:t>
            </w:r>
            <w:r w:rsidRPr="00591B7E">
              <w:rPr>
                <w:sz w:val="20"/>
                <w:szCs w:val="20"/>
              </w:rPr>
              <w:t>администрации Аликовского района.</w:t>
            </w:r>
          </w:p>
          <w:p w:rsidR="00FF2447" w:rsidRPr="00591B7E" w:rsidRDefault="00FF2447" w:rsidP="008B2D94">
            <w:pPr>
              <w:jc w:val="both"/>
              <w:rPr>
                <w:sz w:val="20"/>
                <w:szCs w:val="20"/>
              </w:rPr>
            </w:pPr>
            <w:r w:rsidRPr="00591B7E">
              <w:rPr>
                <w:sz w:val="20"/>
                <w:szCs w:val="20"/>
              </w:rPr>
              <w:t>Администрации сельских поселений Аликовского района (по согласованию).</w:t>
            </w:r>
          </w:p>
        </w:tc>
        <w:tc>
          <w:tcPr>
            <w:tcW w:w="1869" w:type="pct"/>
          </w:tcPr>
          <w:p w:rsidR="00FF2447" w:rsidRPr="00591B7E" w:rsidRDefault="00FF2447" w:rsidP="008B2D94">
            <w:pPr>
              <w:rPr>
                <w:sz w:val="20"/>
                <w:szCs w:val="20"/>
              </w:rPr>
            </w:pPr>
            <w:r w:rsidRPr="00591B7E">
              <w:rPr>
                <w:sz w:val="20"/>
                <w:szCs w:val="20"/>
              </w:rPr>
              <w:t>«Управление муниципальным имуществом»;</w:t>
            </w:r>
          </w:p>
          <w:p w:rsidR="00FF2447" w:rsidRPr="00591B7E" w:rsidRDefault="00FF2447" w:rsidP="008B2D94">
            <w:pPr>
              <w:rPr>
                <w:sz w:val="20"/>
                <w:szCs w:val="20"/>
              </w:rPr>
            </w:pPr>
            <w:r w:rsidRPr="00591B7E">
              <w:rPr>
                <w:sz w:val="20"/>
                <w:szCs w:val="20"/>
              </w:rPr>
              <w:t>«Формирование эффективного государственного сектора экономики Чувашской Республики»</w:t>
            </w:r>
          </w:p>
        </w:tc>
      </w:tr>
      <w:tr w:rsidR="00FF2447" w:rsidRPr="00591B7E" w:rsidTr="008B2D94">
        <w:trPr>
          <w:trHeight w:val="70"/>
        </w:trPr>
        <w:tc>
          <w:tcPr>
            <w:tcW w:w="265" w:type="pct"/>
          </w:tcPr>
          <w:p w:rsidR="00FF2447" w:rsidRPr="00591B7E" w:rsidRDefault="00FF2447" w:rsidP="008B2D94">
            <w:pPr>
              <w:jc w:val="center"/>
              <w:rPr>
                <w:b/>
                <w:sz w:val="20"/>
                <w:szCs w:val="20"/>
              </w:rPr>
            </w:pPr>
            <w:r w:rsidRPr="00591B7E">
              <w:rPr>
                <w:b/>
                <w:sz w:val="20"/>
                <w:szCs w:val="20"/>
              </w:rPr>
              <w:t>17.</w:t>
            </w:r>
          </w:p>
        </w:tc>
        <w:tc>
          <w:tcPr>
            <w:tcW w:w="1306" w:type="pct"/>
          </w:tcPr>
          <w:p w:rsidR="00FF2447" w:rsidRPr="00591B7E" w:rsidRDefault="00FF2447" w:rsidP="008B2D94">
            <w:pPr>
              <w:jc w:val="both"/>
              <w:rPr>
                <w:b/>
                <w:sz w:val="20"/>
                <w:szCs w:val="20"/>
              </w:rPr>
            </w:pPr>
            <w:r w:rsidRPr="00591B7E">
              <w:rPr>
                <w:b/>
                <w:sz w:val="20"/>
                <w:szCs w:val="20"/>
              </w:rPr>
              <w:t xml:space="preserve">«Повышение безопасности жизнедеятельности населения и территорий Аликовского района Чувашской Республики» </w:t>
            </w:r>
          </w:p>
        </w:tc>
        <w:tc>
          <w:tcPr>
            <w:tcW w:w="609" w:type="pct"/>
          </w:tcPr>
          <w:p w:rsidR="00FF2447" w:rsidRPr="00591B7E" w:rsidRDefault="00FF2447" w:rsidP="008B2D94">
            <w:pPr>
              <w:jc w:val="both"/>
              <w:rPr>
                <w:sz w:val="20"/>
                <w:szCs w:val="20"/>
              </w:rPr>
            </w:pPr>
            <w:r w:rsidRPr="00591B7E">
              <w:rPr>
                <w:sz w:val="20"/>
                <w:szCs w:val="20"/>
              </w:rPr>
              <w:t>Администрация Аликовского района</w:t>
            </w:r>
          </w:p>
          <w:p w:rsidR="00FF2447" w:rsidRPr="00591B7E" w:rsidRDefault="00FF2447" w:rsidP="008B2D94">
            <w:pPr>
              <w:jc w:val="both"/>
              <w:rPr>
                <w:sz w:val="20"/>
                <w:szCs w:val="20"/>
              </w:rPr>
            </w:pPr>
          </w:p>
        </w:tc>
        <w:tc>
          <w:tcPr>
            <w:tcW w:w="951" w:type="pct"/>
          </w:tcPr>
          <w:p w:rsidR="00FF2447" w:rsidRPr="00591B7E" w:rsidRDefault="00FF2447" w:rsidP="008B2D94">
            <w:pPr>
              <w:widowControl w:val="0"/>
              <w:autoSpaceDE w:val="0"/>
              <w:autoSpaceDN w:val="0"/>
              <w:adjustRightInd w:val="0"/>
              <w:jc w:val="both"/>
              <w:rPr>
                <w:sz w:val="20"/>
                <w:szCs w:val="20"/>
              </w:rPr>
            </w:pPr>
            <w:r w:rsidRPr="00591B7E">
              <w:rPr>
                <w:sz w:val="20"/>
                <w:szCs w:val="20"/>
              </w:rPr>
              <w:t>Сектор специальных программ администрации Аликовского  района.</w:t>
            </w:r>
          </w:p>
          <w:p w:rsidR="00FF2447" w:rsidRPr="00591B7E" w:rsidRDefault="00FF2447" w:rsidP="008B2D94">
            <w:pPr>
              <w:widowControl w:val="0"/>
              <w:autoSpaceDE w:val="0"/>
              <w:autoSpaceDN w:val="0"/>
              <w:adjustRightInd w:val="0"/>
              <w:jc w:val="both"/>
              <w:rPr>
                <w:sz w:val="20"/>
                <w:szCs w:val="20"/>
              </w:rPr>
            </w:pPr>
            <w:r w:rsidRPr="00591B7E">
              <w:rPr>
                <w:sz w:val="20"/>
                <w:szCs w:val="20"/>
              </w:rPr>
              <w:t xml:space="preserve"> Администрации сельских поселений Аликовского района (по согласованию).</w:t>
            </w:r>
          </w:p>
          <w:p w:rsidR="00FF2447" w:rsidRPr="00591B7E" w:rsidRDefault="00FF2447" w:rsidP="008B2D94">
            <w:pPr>
              <w:rPr>
                <w:sz w:val="20"/>
                <w:szCs w:val="20"/>
              </w:rPr>
            </w:pPr>
            <w:r w:rsidRPr="00591B7E">
              <w:rPr>
                <w:sz w:val="20"/>
                <w:szCs w:val="20"/>
              </w:rPr>
              <w:t xml:space="preserve">Отдел полиции по Аликовскому району </w:t>
            </w:r>
          </w:p>
          <w:p w:rsidR="00FF2447" w:rsidRPr="00591B7E" w:rsidRDefault="00FF2447" w:rsidP="008B2D94">
            <w:pPr>
              <w:rPr>
                <w:sz w:val="20"/>
                <w:szCs w:val="20"/>
              </w:rPr>
            </w:pPr>
            <w:r w:rsidRPr="00591B7E">
              <w:rPr>
                <w:sz w:val="20"/>
                <w:szCs w:val="20"/>
              </w:rPr>
              <w:t>МО МВД РФ «Вурнарский» (по согласованию).</w:t>
            </w:r>
          </w:p>
          <w:p w:rsidR="00FF2447" w:rsidRPr="00591B7E" w:rsidRDefault="00FF2447" w:rsidP="008B2D94">
            <w:pPr>
              <w:rPr>
                <w:sz w:val="20"/>
                <w:szCs w:val="20"/>
              </w:rPr>
            </w:pPr>
            <w:r w:rsidRPr="00591B7E">
              <w:rPr>
                <w:sz w:val="20"/>
                <w:szCs w:val="20"/>
              </w:rPr>
              <w:t xml:space="preserve"> БУ ЧР «Аликовская ЦРБ» Минздрава Чувашии (по согласованию).</w:t>
            </w:r>
          </w:p>
        </w:tc>
        <w:tc>
          <w:tcPr>
            <w:tcW w:w="1869" w:type="pct"/>
          </w:tcPr>
          <w:p w:rsidR="00FF2447" w:rsidRPr="00591B7E" w:rsidRDefault="00FF2447" w:rsidP="008B2D94">
            <w:pPr>
              <w:widowControl w:val="0"/>
              <w:autoSpaceDE w:val="0"/>
              <w:autoSpaceDN w:val="0"/>
              <w:adjustRightInd w:val="0"/>
              <w:jc w:val="both"/>
              <w:rPr>
                <w:sz w:val="20"/>
                <w:szCs w:val="20"/>
              </w:rPr>
            </w:pPr>
            <w:r w:rsidRPr="00591B7E">
              <w:rPr>
                <w:sz w:val="20"/>
                <w:szCs w:val="20"/>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w:t>
            </w:r>
          </w:p>
          <w:p w:rsidR="00FF2447" w:rsidRPr="00591B7E" w:rsidRDefault="00FF2447" w:rsidP="008B2D94">
            <w:pPr>
              <w:widowControl w:val="0"/>
              <w:autoSpaceDE w:val="0"/>
              <w:autoSpaceDN w:val="0"/>
              <w:adjustRightInd w:val="0"/>
              <w:jc w:val="both"/>
              <w:rPr>
                <w:sz w:val="20"/>
                <w:szCs w:val="20"/>
              </w:rPr>
            </w:pPr>
            <w:r w:rsidRPr="00591B7E">
              <w:rPr>
                <w:sz w:val="20"/>
                <w:szCs w:val="20"/>
              </w:rPr>
              <w:t xml:space="preserve"> «Профилактика терроризма и экстремисткой деятельности в Аликовском районе Чувашской Республики»</w:t>
            </w:r>
          </w:p>
          <w:p w:rsidR="00FF2447" w:rsidRPr="00591B7E" w:rsidRDefault="00FF2447" w:rsidP="008B2D94">
            <w:pPr>
              <w:jc w:val="both"/>
              <w:rPr>
                <w:sz w:val="20"/>
                <w:szCs w:val="20"/>
              </w:rPr>
            </w:pPr>
          </w:p>
        </w:tc>
      </w:tr>
      <w:tr w:rsidR="00FF2447" w:rsidRPr="00591B7E" w:rsidTr="008B2D94">
        <w:trPr>
          <w:trHeight w:val="70"/>
        </w:trPr>
        <w:tc>
          <w:tcPr>
            <w:tcW w:w="265" w:type="pct"/>
          </w:tcPr>
          <w:p w:rsidR="00FF2447" w:rsidRPr="00591B7E" w:rsidRDefault="00FF2447" w:rsidP="008B2D94">
            <w:pPr>
              <w:jc w:val="center"/>
              <w:rPr>
                <w:b/>
                <w:sz w:val="20"/>
                <w:szCs w:val="20"/>
              </w:rPr>
            </w:pPr>
            <w:r w:rsidRPr="00591B7E">
              <w:rPr>
                <w:b/>
                <w:sz w:val="20"/>
                <w:szCs w:val="20"/>
              </w:rPr>
              <w:t>18.</w:t>
            </w:r>
          </w:p>
        </w:tc>
        <w:tc>
          <w:tcPr>
            <w:tcW w:w="1306" w:type="pct"/>
          </w:tcPr>
          <w:p w:rsidR="00FF2447" w:rsidRPr="00591B7E" w:rsidRDefault="00FF2447" w:rsidP="008B2D94">
            <w:pPr>
              <w:jc w:val="both"/>
              <w:rPr>
                <w:b/>
                <w:sz w:val="20"/>
                <w:szCs w:val="20"/>
              </w:rPr>
            </w:pPr>
            <w:r w:rsidRPr="00591B7E">
              <w:rPr>
                <w:b/>
                <w:sz w:val="20"/>
                <w:szCs w:val="20"/>
              </w:rPr>
              <w:t xml:space="preserve">«Обеспечение общественного порядка и противодействие преступности в Аликовском районе Чувашской Республики» </w:t>
            </w:r>
          </w:p>
        </w:tc>
        <w:tc>
          <w:tcPr>
            <w:tcW w:w="609" w:type="pct"/>
          </w:tcPr>
          <w:p w:rsidR="00FF2447" w:rsidRPr="00591B7E" w:rsidRDefault="00FF2447" w:rsidP="008B2D94">
            <w:pPr>
              <w:jc w:val="both"/>
              <w:rPr>
                <w:sz w:val="20"/>
                <w:szCs w:val="20"/>
              </w:rPr>
            </w:pPr>
            <w:r w:rsidRPr="00591B7E">
              <w:rPr>
                <w:sz w:val="20"/>
                <w:szCs w:val="20"/>
              </w:rPr>
              <w:t xml:space="preserve"> </w:t>
            </w:r>
            <w:r w:rsidRPr="00591B7E">
              <w:rPr>
                <w:sz w:val="20"/>
                <w:szCs w:val="20"/>
                <w:lang w:eastAsia="ko-KR"/>
              </w:rPr>
              <w:t xml:space="preserve">Отдел образования, социального развития, молодежной политики и спорта администрации Аликовского </w:t>
            </w:r>
            <w:r w:rsidRPr="00591B7E">
              <w:rPr>
                <w:sz w:val="20"/>
                <w:szCs w:val="20"/>
                <w:lang w:eastAsia="ko-KR"/>
              </w:rPr>
              <w:lastRenderedPageBreak/>
              <w:t>района Чувашской Республики</w:t>
            </w:r>
          </w:p>
          <w:p w:rsidR="00FF2447" w:rsidRPr="00591B7E" w:rsidRDefault="00FF2447" w:rsidP="008B2D94">
            <w:pPr>
              <w:jc w:val="both"/>
              <w:rPr>
                <w:sz w:val="20"/>
                <w:szCs w:val="20"/>
              </w:rPr>
            </w:pPr>
          </w:p>
        </w:tc>
        <w:tc>
          <w:tcPr>
            <w:tcW w:w="951" w:type="pct"/>
          </w:tcPr>
          <w:p w:rsidR="00FF2447" w:rsidRPr="00591B7E" w:rsidRDefault="00FF2447" w:rsidP="008B2D94">
            <w:pPr>
              <w:widowControl w:val="0"/>
              <w:autoSpaceDE w:val="0"/>
              <w:autoSpaceDN w:val="0"/>
              <w:adjustRightInd w:val="0"/>
              <w:jc w:val="both"/>
              <w:rPr>
                <w:sz w:val="20"/>
                <w:szCs w:val="20"/>
              </w:rPr>
            </w:pPr>
            <w:r w:rsidRPr="00591B7E">
              <w:rPr>
                <w:sz w:val="20"/>
                <w:szCs w:val="20"/>
              </w:rPr>
              <w:lastRenderedPageBreak/>
              <w:t xml:space="preserve">Орган опеки  и попечительства администрации Аликовского района. </w:t>
            </w:r>
          </w:p>
          <w:p w:rsidR="00FF2447" w:rsidRPr="00591B7E" w:rsidRDefault="00FF2447" w:rsidP="008B2D94">
            <w:pPr>
              <w:widowControl w:val="0"/>
              <w:autoSpaceDE w:val="0"/>
              <w:autoSpaceDN w:val="0"/>
              <w:adjustRightInd w:val="0"/>
              <w:jc w:val="both"/>
              <w:rPr>
                <w:sz w:val="20"/>
                <w:szCs w:val="20"/>
              </w:rPr>
            </w:pPr>
            <w:r w:rsidRPr="00591B7E">
              <w:rPr>
                <w:sz w:val="20"/>
                <w:szCs w:val="20"/>
              </w:rPr>
              <w:t xml:space="preserve">Комиссия по делам несовершеннолетних. Администрации сельских поселений Аликовского района.  </w:t>
            </w:r>
          </w:p>
          <w:p w:rsidR="00FF2447" w:rsidRPr="00591B7E" w:rsidRDefault="00FF2447" w:rsidP="008B2D94">
            <w:pPr>
              <w:rPr>
                <w:sz w:val="20"/>
                <w:szCs w:val="20"/>
              </w:rPr>
            </w:pPr>
            <w:r w:rsidRPr="00591B7E">
              <w:rPr>
                <w:sz w:val="20"/>
                <w:szCs w:val="20"/>
              </w:rPr>
              <w:lastRenderedPageBreak/>
              <w:t xml:space="preserve">Отдел полиции по Аликовскому району </w:t>
            </w:r>
          </w:p>
          <w:p w:rsidR="00FF2447" w:rsidRPr="00591B7E" w:rsidRDefault="00FF2447" w:rsidP="008B2D94">
            <w:pPr>
              <w:rPr>
                <w:sz w:val="20"/>
                <w:szCs w:val="20"/>
              </w:rPr>
            </w:pPr>
            <w:r w:rsidRPr="00591B7E">
              <w:rPr>
                <w:sz w:val="20"/>
                <w:szCs w:val="20"/>
              </w:rPr>
              <w:t>МО МВД РФ «Вурнарский» (по согласованию).</w:t>
            </w:r>
          </w:p>
          <w:p w:rsidR="00FF2447" w:rsidRPr="00591B7E" w:rsidRDefault="00FF2447" w:rsidP="008B2D94">
            <w:pPr>
              <w:rPr>
                <w:sz w:val="20"/>
                <w:szCs w:val="20"/>
              </w:rPr>
            </w:pPr>
            <w:r w:rsidRPr="00591B7E">
              <w:rPr>
                <w:sz w:val="20"/>
                <w:szCs w:val="20"/>
              </w:rPr>
              <w:t xml:space="preserve"> БУ ЧР «Аликовская ЦРБ» Минздрава Чувашии (по согласованию). </w:t>
            </w:r>
          </w:p>
          <w:p w:rsidR="00FF2447" w:rsidRPr="00591B7E" w:rsidRDefault="00FF2447" w:rsidP="008B2D94">
            <w:pPr>
              <w:rPr>
                <w:sz w:val="20"/>
                <w:szCs w:val="20"/>
              </w:rPr>
            </w:pPr>
            <w:r w:rsidRPr="00591B7E">
              <w:rPr>
                <w:sz w:val="20"/>
                <w:szCs w:val="20"/>
              </w:rPr>
              <w:t>Органы общественной самодеятельности населения Аликовского района (добровольные народные дружины, родительские комитеты и др.) (по согласованию)</w:t>
            </w:r>
          </w:p>
        </w:tc>
        <w:tc>
          <w:tcPr>
            <w:tcW w:w="1869" w:type="pct"/>
          </w:tcPr>
          <w:p w:rsidR="00FF2447" w:rsidRPr="00591B7E" w:rsidRDefault="00FF2447" w:rsidP="008B2D94">
            <w:pPr>
              <w:widowControl w:val="0"/>
              <w:autoSpaceDE w:val="0"/>
              <w:autoSpaceDN w:val="0"/>
              <w:adjustRightInd w:val="0"/>
              <w:jc w:val="both"/>
              <w:rPr>
                <w:sz w:val="20"/>
                <w:szCs w:val="20"/>
              </w:rPr>
            </w:pPr>
            <w:r w:rsidRPr="00591B7E">
              <w:rPr>
                <w:sz w:val="20"/>
                <w:szCs w:val="20"/>
              </w:rPr>
              <w:lastRenderedPageBreak/>
              <w:t>«Профилактика правонарушений»;</w:t>
            </w:r>
          </w:p>
          <w:p w:rsidR="00FF2447" w:rsidRPr="00591B7E" w:rsidRDefault="00FF2447" w:rsidP="008B2D94">
            <w:pPr>
              <w:widowControl w:val="0"/>
              <w:autoSpaceDE w:val="0"/>
              <w:autoSpaceDN w:val="0"/>
              <w:adjustRightInd w:val="0"/>
              <w:jc w:val="both"/>
              <w:rPr>
                <w:sz w:val="20"/>
                <w:szCs w:val="20"/>
              </w:rPr>
            </w:pPr>
            <w:r w:rsidRPr="00591B7E">
              <w:rPr>
                <w:sz w:val="20"/>
                <w:szCs w:val="20"/>
              </w:rPr>
              <w:t>«Профилактика незаконного потребления наркотических средств и психотропных веществ, наркомании в Аликовском районе»;</w:t>
            </w:r>
          </w:p>
          <w:p w:rsidR="00FF2447" w:rsidRPr="00591B7E" w:rsidRDefault="00FF2447" w:rsidP="008B2D94">
            <w:pPr>
              <w:widowControl w:val="0"/>
              <w:autoSpaceDE w:val="0"/>
              <w:autoSpaceDN w:val="0"/>
              <w:adjustRightInd w:val="0"/>
              <w:jc w:val="both"/>
              <w:rPr>
                <w:sz w:val="20"/>
                <w:szCs w:val="20"/>
              </w:rPr>
            </w:pPr>
            <w:r w:rsidRPr="00591B7E">
              <w:rPr>
                <w:sz w:val="20"/>
                <w:szCs w:val="20"/>
              </w:rPr>
              <w:t xml:space="preserve">«Предупреждение детской беспризорности, </w:t>
            </w:r>
            <w:r w:rsidRPr="00591B7E">
              <w:rPr>
                <w:sz w:val="20"/>
                <w:szCs w:val="20"/>
              </w:rPr>
              <w:lastRenderedPageBreak/>
              <w:t>безнадзорности и правонарушений несовершеннолетних»</w:t>
            </w:r>
          </w:p>
        </w:tc>
      </w:tr>
      <w:tr w:rsidR="00FF2447" w:rsidRPr="00591B7E" w:rsidTr="008B2D94">
        <w:trPr>
          <w:trHeight w:val="70"/>
        </w:trPr>
        <w:tc>
          <w:tcPr>
            <w:tcW w:w="265" w:type="pct"/>
          </w:tcPr>
          <w:p w:rsidR="00FF2447" w:rsidRPr="00591B7E" w:rsidRDefault="00FF2447" w:rsidP="008B2D94">
            <w:pPr>
              <w:jc w:val="center"/>
              <w:rPr>
                <w:b/>
                <w:sz w:val="20"/>
                <w:szCs w:val="20"/>
              </w:rPr>
            </w:pPr>
            <w:r w:rsidRPr="00591B7E">
              <w:rPr>
                <w:b/>
                <w:sz w:val="20"/>
                <w:szCs w:val="20"/>
              </w:rPr>
              <w:lastRenderedPageBreak/>
              <w:t>19.</w:t>
            </w:r>
          </w:p>
        </w:tc>
        <w:tc>
          <w:tcPr>
            <w:tcW w:w="1306" w:type="pct"/>
          </w:tcPr>
          <w:p w:rsidR="00FF2447" w:rsidRPr="00591B7E" w:rsidRDefault="00FF2447" w:rsidP="008B2D94">
            <w:pPr>
              <w:jc w:val="both"/>
              <w:rPr>
                <w:b/>
                <w:sz w:val="20"/>
                <w:szCs w:val="20"/>
              </w:rPr>
            </w:pPr>
            <w:r w:rsidRPr="00591B7E">
              <w:rPr>
                <w:b/>
                <w:sz w:val="20"/>
                <w:szCs w:val="20"/>
              </w:rPr>
              <w:t>«Развитие строительного комплекса и архитектуры»</w:t>
            </w:r>
          </w:p>
        </w:tc>
        <w:tc>
          <w:tcPr>
            <w:tcW w:w="609" w:type="pct"/>
          </w:tcPr>
          <w:p w:rsidR="00FF2447" w:rsidRPr="00591B7E" w:rsidRDefault="00FF2447" w:rsidP="008B2D94">
            <w:pPr>
              <w:jc w:val="both"/>
              <w:rPr>
                <w:sz w:val="20"/>
                <w:szCs w:val="20"/>
              </w:rPr>
            </w:pPr>
            <w:r w:rsidRPr="00591B7E">
              <w:rPr>
                <w:sz w:val="20"/>
                <w:szCs w:val="20"/>
              </w:rPr>
              <w:t>Администрация Аликовского района</w:t>
            </w:r>
          </w:p>
        </w:tc>
        <w:tc>
          <w:tcPr>
            <w:tcW w:w="951" w:type="pct"/>
          </w:tcPr>
          <w:p w:rsidR="00FF2447" w:rsidRPr="00591B7E" w:rsidRDefault="00FF2447" w:rsidP="008B2D94">
            <w:pPr>
              <w:widowControl w:val="0"/>
              <w:autoSpaceDE w:val="0"/>
              <w:autoSpaceDN w:val="0"/>
              <w:adjustRightInd w:val="0"/>
              <w:jc w:val="both"/>
              <w:rPr>
                <w:sz w:val="20"/>
                <w:szCs w:val="20"/>
              </w:rPr>
            </w:pPr>
            <w:r w:rsidRPr="00591B7E">
              <w:rPr>
                <w:sz w:val="20"/>
                <w:szCs w:val="20"/>
              </w:rPr>
              <w:t>Отдел строительства, ЖКХ, дорожного хозяйства, транспорта и связи администрации Аликовского района.</w:t>
            </w:r>
          </w:p>
          <w:p w:rsidR="00FF2447" w:rsidRPr="00591B7E" w:rsidRDefault="00FF2447" w:rsidP="008B2D94">
            <w:pPr>
              <w:widowControl w:val="0"/>
              <w:autoSpaceDE w:val="0"/>
              <w:autoSpaceDN w:val="0"/>
              <w:adjustRightInd w:val="0"/>
              <w:jc w:val="both"/>
              <w:rPr>
                <w:sz w:val="20"/>
                <w:szCs w:val="20"/>
              </w:rPr>
            </w:pPr>
            <w:r w:rsidRPr="00591B7E">
              <w:rPr>
                <w:sz w:val="20"/>
                <w:szCs w:val="20"/>
              </w:rPr>
              <w:t>Отдел экономики, сельского хозяйства и экологии администрации Аликовского района.</w:t>
            </w:r>
          </w:p>
          <w:p w:rsidR="00FF2447" w:rsidRPr="00591B7E" w:rsidRDefault="00FF2447" w:rsidP="008B2D94">
            <w:pPr>
              <w:widowControl w:val="0"/>
              <w:autoSpaceDE w:val="0"/>
              <w:autoSpaceDN w:val="0"/>
              <w:adjustRightInd w:val="0"/>
              <w:jc w:val="both"/>
              <w:rPr>
                <w:sz w:val="20"/>
                <w:szCs w:val="20"/>
              </w:rPr>
            </w:pPr>
          </w:p>
        </w:tc>
        <w:tc>
          <w:tcPr>
            <w:tcW w:w="1869" w:type="pct"/>
          </w:tcPr>
          <w:p w:rsidR="00FF2447" w:rsidRPr="00591B7E" w:rsidRDefault="00FF2447" w:rsidP="008B2D94">
            <w:pPr>
              <w:autoSpaceDE w:val="0"/>
              <w:autoSpaceDN w:val="0"/>
              <w:adjustRightInd w:val="0"/>
              <w:jc w:val="both"/>
              <w:outlineLvl w:val="2"/>
              <w:rPr>
                <w:color w:val="000000"/>
                <w:sz w:val="20"/>
                <w:szCs w:val="20"/>
              </w:rPr>
            </w:pPr>
            <w:r w:rsidRPr="00591B7E">
              <w:rPr>
                <w:color w:val="000000"/>
                <w:sz w:val="20"/>
                <w:szCs w:val="20"/>
              </w:rPr>
              <w:t>«Градостроительная деятельность в Аликовском районе Чувашской Республики»</w:t>
            </w:r>
          </w:p>
          <w:p w:rsidR="00FF2447" w:rsidRPr="00591B7E" w:rsidRDefault="00FF2447" w:rsidP="008B2D94">
            <w:pPr>
              <w:widowControl w:val="0"/>
              <w:autoSpaceDE w:val="0"/>
              <w:autoSpaceDN w:val="0"/>
              <w:adjustRightInd w:val="0"/>
              <w:jc w:val="both"/>
              <w:rPr>
                <w:sz w:val="20"/>
                <w:szCs w:val="20"/>
              </w:rPr>
            </w:pPr>
          </w:p>
        </w:tc>
      </w:tr>
      <w:tr w:rsidR="00FF2447" w:rsidRPr="00591B7E" w:rsidTr="008B2D94">
        <w:trPr>
          <w:trHeight w:val="70"/>
        </w:trPr>
        <w:tc>
          <w:tcPr>
            <w:tcW w:w="265" w:type="pct"/>
          </w:tcPr>
          <w:p w:rsidR="00FF2447" w:rsidRPr="00591B7E" w:rsidRDefault="00FF2447" w:rsidP="008B2D94">
            <w:pPr>
              <w:jc w:val="center"/>
              <w:rPr>
                <w:b/>
                <w:sz w:val="20"/>
                <w:szCs w:val="20"/>
              </w:rPr>
            </w:pPr>
            <w:r w:rsidRPr="00591B7E">
              <w:rPr>
                <w:b/>
                <w:sz w:val="20"/>
                <w:szCs w:val="20"/>
              </w:rPr>
              <w:t>20.</w:t>
            </w:r>
          </w:p>
        </w:tc>
        <w:tc>
          <w:tcPr>
            <w:tcW w:w="1306" w:type="pct"/>
          </w:tcPr>
          <w:p w:rsidR="00FF2447" w:rsidRPr="00591B7E" w:rsidRDefault="00FF2447" w:rsidP="008B2D94">
            <w:pPr>
              <w:jc w:val="both"/>
              <w:rPr>
                <w:b/>
                <w:sz w:val="20"/>
                <w:szCs w:val="20"/>
              </w:rPr>
            </w:pPr>
            <w:r w:rsidRPr="00591B7E">
              <w:rPr>
                <w:b/>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p w:rsidR="00FF2447" w:rsidRPr="00591B7E" w:rsidRDefault="00FF2447" w:rsidP="008B2D94">
            <w:pPr>
              <w:jc w:val="both"/>
              <w:rPr>
                <w:b/>
                <w:sz w:val="20"/>
                <w:szCs w:val="20"/>
              </w:rPr>
            </w:pPr>
          </w:p>
        </w:tc>
        <w:tc>
          <w:tcPr>
            <w:tcW w:w="609" w:type="pct"/>
          </w:tcPr>
          <w:p w:rsidR="00FF2447" w:rsidRPr="00591B7E" w:rsidRDefault="00FF2447" w:rsidP="008B2D94">
            <w:pPr>
              <w:jc w:val="both"/>
              <w:rPr>
                <w:sz w:val="20"/>
                <w:szCs w:val="20"/>
              </w:rPr>
            </w:pPr>
            <w:r w:rsidRPr="00591B7E">
              <w:rPr>
                <w:sz w:val="20"/>
                <w:szCs w:val="20"/>
              </w:rPr>
              <w:t>Администрация Аликовского района</w:t>
            </w:r>
          </w:p>
        </w:tc>
        <w:tc>
          <w:tcPr>
            <w:tcW w:w="951" w:type="pct"/>
          </w:tcPr>
          <w:p w:rsidR="00FF2447" w:rsidRPr="00591B7E" w:rsidRDefault="00FF2447" w:rsidP="008B2D94">
            <w:pPr>
              <w:widowControl w:val="0"/>
              <w:autoSpaceDE w:val="0"/>
              <w:autoSpaceDN w:val="0"/>
              <w:adjustRightInd w:val="0"/>
              <w:jc w:val="both"/>
              <w:rPr>
                <w:sz w:val="20"/>
                <w:szCs w:val="20"/>
              </w:rPr>
            </w:pPr>
            <w:r w:rsidRPr="00591B7E">
              <w:rPr>
                <w:sz w:val="20"/>
                <w:szCs w:val="20"/>
              </w:rPr>
              <w:t>Отдел строительства, ЖКХ, дорожного хозяйства, транспорта и связи администрации Аликовского района.</w:t>
            </w:r>
          </w:p>
          <w:p w:rsidR="00FF2447" w:rsidRPr="00591B7E" w:rsidRDefault="00FF2447" w:rsidP="008B2D94">
            <w:pPr>
              <w:widowControl w:val="0"/>
              <w:autoSpaceDE w:val="0"/>
              <w:autoSpaceDN w:val="0"/>
              <w:adjustRightInd w:val="0"/>
              <w:jc w:val="both"/>
              <w:rPr>
                <w:sz w:val="20"/>
                <w:szCs w:val="20"/>
              </w:rPr>
            </w:pPr>
            <w:r w:rsidRPr="00591B7E">
              <w:rPr>
                <w:sz w:val="20"/>
                <w:szCs w:val="20"/>
              </w:rPr>
              <w:t>Отдел экономики, сельского хозяйства и экологии администрации Аликовского района.</w:t>
            </w:r>
          </w:p>
          <w:p w:rsidR="00FF2447" w:rsidRPr="00591B7E" w:rsidRDefault="00FF2447" w:rsidP="008B2D94">
            <w:pPr>
              <w:widowControl w:val="0"/>
              <w:autoSpaceDE w:val="0"/>
              <w:autoSpaceDN w:val="0"/>
              <w:adjustRightInd w:val="0"/>
              <w:jc w:val="both"/>
              <w:rPr>
                <w:sz w:val="20"/>
                <w:szCs w:val="20"/>
              </w:rPr>
            </w:pPr>
          </w:p>
        </w:tc>
        <w:tc>
          <w:tcPr>
            <w:tcW w:w="1869" w:type="pct"/>
          </w:tcPr>
          <w:p w:rsidR="00FF2447" w:rsidRPr="00591B7E" w:rsidRDefault="00FF2447" w:rsidP="008B2D94">
            <w:pPr>
              <w:jc w:val="both"/>
              <w:rPr>
                <w:sz w:val="20"/>
                <w:szCs w:val="20"/>
              </w:rPr>
            </w:pPr>
            <w:r w:rsidRPr="00591B7E">
              <w:rPr>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p w:rsidR="00FF2447" w:rsidRPr="00591B7E" w:rsidRDefault="00FF2447" w:rsidP="008B2D94">
            <w:pPr>
              <w:autoSpaceDE w:val="0"/>
              <w:autoSpaceDN w:val="0"/>
              <w:adjustRightInd w:val="0"/>
              <w:jc w:val="both"/>
              <w:outlineLvl w:val="2"/>
              <w:rPr>
                <w:color w:val="000000"/>
                <w:sz w:val="20"/>
                <w:szCs w:val="20"/>
              </w:rPr>
            </w:pPr>
          </w:p>
        </w:tc>
      </w:tr>
      <w:tr w:rsidR="00FF2447" w:rsidRPr="00591B7E" w:rsidTr="008B2D94">
        <w:trPr>
          <w:trHeight w:val="70"/>
        </w:trPr>
        <w:tc>
          <w:tcPr>
            <w:tcW w:w="265" w:type="pct"/>
          </w:tcPr>
          <w:p w:rsidR="00FF2447" w:rsidRPr="00591B7E" w:rsidRDefault="00FF2447" w:rsidP="008B2D94">
            <w:pPr>
              <w:jc w:val="center"/>
              <w:rPr>
                <w:b/>
                <w:sz w:val="20"/>
                <w:szCs w:val="20"/>
              </w:rPr>
            </w:pPr>
            <w:r w:rsidRPr="00591B7E">
              <w:rPr>
                <w:b/>
                <w:sz w:val="20"/>
                <w:szCs w:val="20"/>
              </w:rPr>
              <w:t>21.</w:t>
            </w:r>
          </w:p>
        </w:tc>
        <w:tc>
          <w:tcPr>
            <w:tcW w:w="1306" w:type="pct"/>
          </w:tcPr>
          <w:p w:rsidR="00FF2447" w:rsidRPr="00591B7E" w:rsidRDefault="00FF2447" w:rsidP="008B2D94">
            <w:pPr>
              <w:pStyle w:val="1"/>
              <w:shd w:val="clear" w:color="auto" w:fill="FFFFFF"/>
              <w:rPr>
                <w:color w:val="262626"/>
                <w:sz w:val="20"/>
                <w:szCs w:val="20"/>
              </w:rPr>
            </w:pPr>
            <w:r w:rsidRPr="00591B7E">
              <w:rPr>
                <w:b/>
                <w:bCs/>
                <w:color w:val="262626"/>
                <w:sz w:val="20"/>
                <w:szCs w:val="20"/>
              </w:rPr>
              <w:t>«Комплексное развитие сельских территорий Аликовского района Чувашской Республики»</w:t>
            </w:r>
          </w:p>
          <w:p w:rsidR="00FF2447" w:rsidRPr="00591B7E" w:rsidRDefault="00FF2447" w:rsidP="008B2D94">
            <w:pPr>
              <w:jc w:val="both"/>
              <w:rPr>
                <w:b/>
                <w:sz w:val="20"/>
                <w:szCs w:val="20"/>
              </w:rPr>
            </w:pPr>
          </w:p>
        </w:tc>
        <w:tc>
          <w:tcPr>
            <w:tcW w:w="609" w:type="pct"/>
          </w:tcPr>
          <w:p w:rsidR="00FF2447" w:rsidRPr="00591B7E" w:rsidRDefault="00FF2447" w:rsidP="008B2D94">
            <w:pPr>
              <w:jc w:val="both"/>
              <w:rPr>
                <w:sz w:val="20"/>
                <w:szCs w:val="20"/>
              </w:rPr>
            </w:pPr>
            <w:r w:rsidRPr="00591B7E">
              <w:rPr>
                <w:sz w:val="20"/>
                <w:szCs w:val="20"/>
              </w:rPr>
              <w:t>Администрация Аликовского района</w:t>
            </w:r>
          </w:p>
        </w:tc>
        <w:tc>
          <w:tcPr>
            <w:tcW w:w="951" w:type="pct"/>
          </w:tcPr>
          <w:p w:rsidR="00FF2447" w:rsidRPr="00591B7E" w:rsidRDefault="00FF2447" w:rsidP="008B2D94">
            <w:pPr>
              <w:widowControl w:val="0"/>
              <w:autoSpaceDE w:val="0"/>
              <w:autoSpaceDN w:val="0"/>
              <w:adjustRightInd w:val="0"/>
              <w:jc w:val="both"/>
              <w:rPr>
                <w:sz w:val="20"/>
                <w:szCs w:val="20"/>
              </w:rPr>
            </w:pPr>
            <w:r w:rsidRPr="00591B7E">
              <w:rPr>
                <w:sz w:val="20"/>
                <w:szCs w:val="20"/>
              </w:rPr>
              <w:t>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w:t>
            </w:r>
          </w:p>
        </w:tc>
        <w:tc>
          <w:tcPr>
            <w:tcW w:w="1869" w:type="pct"/>
          </w:tcPr>
          <w:p w:rsidR="00FF2447" w:rsidRPr="00591B7E" w:rsidRDefault="00FF2447" w:rsidP="008B2D94">
            <w:pPr>
              <w:widowControl w:val="0"/>
              <w:autoSpaceDE w:val="0"/>
              <w:autoSpaceDN w:val="0"/>
              <w:spacing w:line="247" w:lineRule="auto"/>
              <w:jc w:val="both"/>
              <w:rPr>
                <w:sz w:val="20"/>
                <w:szCs w:val="20"/>
              </w:rPr>
            </w:pPr>
            <w:r w:rsidRPr="00591B7E">
              <w:rPr>
                <w:sz w:val="20"/>
                <w:szCs w:val="20"/>
              </w:rPr>
              <w:t>«Создание условий для обеспечения доступным и комфортным жильем сельского населения»;</w:t>
            </w:r>
          </w:p>
          <w:p w:rsidR="00FF2447" w:rsidRPr="00591B7E" w:rsidRDefault="00FF2447" w:rsidP="008B2D94">
            <w:pPr>
              <w:widowControl w:val="0"/>
              <w:autoSpaceDE w:val="0"/>
              <w:autoSpaceDN w:val="0"/>
              <w:spacing w:line="247" w:lineRule="auto"/>
              <w:jc w:val="both"/>
              <w:rPr>
                <w:sz w:val="20"/>
                <w:szCs w:val="20"/>
              </w:rPr>
            </w:pPr>
            <w:r w:rsidRPr="00591B7E">
              <w:rPr>
                <w:sz w:val="20"/>
                <w:szCs w:val="20"/>
              </w:rPr>
              <w:t xml:space="preserve"> «Создание и развитие инфраструктуры на сельских территориях»</w:t>
            </w:r>
          </w:p>
          <w:p w:rsidR="00FF2447" w:rsidRPr="00591B7E" w:rsidRDefault="00FF2447" w:rsidP="008B2D94">
            <w:pPr>
              <w:widowControl w:val="0"/>
              <w:autoSpaceDE w:val="0"/>
              <w:autoSpaceDN w:val="0"/>
              <w:adjustRightInd w:val="0"/>
              <w:jc w:val="both"/>
              <w:rPr>
                <w:sz w:val="20"/>
                <w:szCs w:val="20"/>
              </w:rPr>
            </w:pPr>
          </w:p>
        </w:tc>
      </w:tr>
    </w:tbl>
    <w:p w:rsidR="00FF2447" w:rsidRPr="00591B7E" w:rsidRDefault="00FF2447" w:rsidP="00FF2447">
      <w:pPr>
        <w:jc w:val="both"/>
        <w:rPr>
          <w:b/>
          <w:sz w:val="20"/>
          <w:szCs w:val="20"/>
        </w:rPr>
      </w:pPr>
    </w:p>
    <w:p w:rsidR="00FF2447" w:rsidRPr="00591B7E" w:rsidRDefault="00FF2447" w:rsidP="00FF2447">
      <w:pPr>
        <w:jc w:val="both"/>
        <w:rPr>
          <w:sz w:val="20"/>
          <w:szCs w:val="20"/>
        </w:rPr>
      </w:pPr>
      <w:r w:rsidRPr="00591B7E">
        <w:rPr>
          <w:sz w:val="20"/>
          <w:szCs w:val="20"/>
        </w:rPr>
        <w:t xml:space="preserve"> </w:t>
      </w:r>
    </w:p>
    <w:p w:rsidR="00FF2447" w:rsidRPr="00591B7E" w:rsidRDefault="00FF2447" w:rsidP="00FF2447">
      <w:pPr>
        <w:pStyle w:val="210"/>
        <w:spacing w:after="0"/>
        <w:ind w:right="4820" w:firstLine="567"/>
        <w:jc w:val="both"/>
        <w:rPr>
          <w:sz w:val="20"/>
        </w:rPr>
      </w:pPr>
    </w:p>
    <w:p w:rsidR="00474F55" w:rsidRPr="00882226" w:rsidRDefault="00474F55" w:rsidP="00474F55">
      <w:pPr>
        <w:ind w:right="4109" w:firstLine="567"/>
        <w:jc w:val="both"/>
        <w:rPr>
          <w:sz w:val="20"/>
          <w:szCs w:val="20"/>
        </w:rPr>
      </w:pPr>
      <w:r>
        <w:rPr>
          <w:sz w:val="20"/>
          <w:szCs w:val="20"/>
        </w:rPr>
        <w:t>Постановление администрации Аликовского района Чувашской Республики от 12.03.2020 г. №301 «</w:t>
      </w:r>
      <w:r w:rsidRPr="00882226">
        <w:rPr>
          <w:sz w:val="20"/>
          <w:szCs w:val="20"/>
        </w:rPr>
        <w:t>О внесении изменений в постановление администрации Аликовского района Чувашской Республики от 4 апреля 2018 г. N 449 "Об утверждении административного регламента по исполнению муниципальной функции "Осуществление муниципального земельного контроля за использованием земель на территории Аликовского района Чувашской Республики"</w:t>
      </w:r>
    </w:p>
    <w:p w:rsidR="00474F55" w:rsidRPr="00882226" w:rsidRDefault="00474F55" w:rsidP="00474F55">
      <w:pPr>
        <w:rPr>
          <w:sz w:val="20"/>
          <w:szCs w:val="20"/>
        </w:rPr>
      </w:pPr>
    </w:p>
    <w:p w:rsidR="00474F55" w:rsidRPr="00882226" w:rsidRDefault="00474F55" w:rsidP="00474F55">
      <w:pPr>
        <w:ind w:firstLine="709"/>
        <w:jc w:val="both"/>
        <w:rPr>
          <w:sz w:val="20"/>
          <w:szCs w:val="20"/>
        </w:rPr>
      </w:pPr>
      <w:r w:rsidRPr="00882226">
        <w:rPr>
          <w:sz w:val="20"/>
          <w:szCs w:val="20"/>
        </w:rPr>
        <w:t xml:space="preserve">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25 декабря 2018 г. N 480-ФЗ "О внесении изменений в </w:t>
      </w:r>
      <w:r w:rsidRPr="00882226">
        <w:rPr>
          <w:sz w:val="20"/>
          <w:szCs w:val="20"/>
        </w:rPr>
        <w:lastRenderedPageBreak/>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 в целях приведения нормативного правового акта органа местного самоуправления Аликовского района в соответствие с действующим законодательством администрация Аликовского района Чувашской Республики</w:t>
      </w:r>
      <w:r>
        <w:rPr>
          <w:sz w:val="20"/>
          <w:szCs w:val="20"/>
        </w:rPr>
        <w:t xml:space="preserve">             </w:t>
      </w:r>
      <w:r w:rsidRPr="00882226">
        <w:rPr>
          <w:sz w:val="20"/>
          <w:szCs w:val="20"/>
        </w:rPr>
        <w:t xml:space="preserve"> п о с т а н о в л я е т:</w:t>
      </w:r>
    </w:p>
    <w:p w:rsidR="00474F55" w:rsidRPr="00882226" w:rsidRDefault="00474F55" w:rsidP="00474F55">
      <w:pPr>
        <w:ind w:firstLine="709"/>
        <w:jc w:val="both"/>
        <w:rPr>
          <w:sz w:val="20"/>
          <w:szCs w:val="20"/>
        </w:rPr>
      </w:pPr>
      <w:r w:rsidRPr="00882226">
        <w:rPr>
          <w:sz w:val="20"/>
          <w:szCs w:val="20"/>
        </w:rPr>
        <w:t>1. Внести в Административный регламент по исполнению муниципальной функции "Осуществление муниципального земельного контроля за использованием земель на территории Аликовского района Чувашской Республики", утвержденный постановлением администрации Аликовского района от 4 апреля 2018 года №449,  следующее изменение:</w:t>
      </w:r>
    </w:p>
    <w:p w:rsidR="00474F55" w:rsidRPr="00882226" w:rsidRDefault="00474F55" w:rsidP="00474F55">
      <w:pPr>
        <w:ind w:firstLine="709"/>
        <w:jc w:val="both"/>
        <w:rPr>
          <w:sz w:val="20"/>
          <w:szCs w:val="20"/>
        </w:rPr>
      </w:pPr>
      <w:r w:rsidRPr="00882226">
        <w:rPr>
          <w:sz w:val="20"/>
          <w:szCs w:val="20"/>
        </w:rPr>
        <w:t>абзац второй пункта 3.2.5  подраздела 3.2 Административного регламента изложить в следующей редакции:</w:t>
      </w:r>
    </w:p>
    <w:p w:rsidR="00474F55" w:rsidRPr="00882226" w:rsidRDefault="00474F55" w:rsidP="00474F55">
      <w:pPr>
        <w:ind w:firstLine="709"/>
        <w:jc w:val="both"/>
        <w:rPr>
          <w:sz w:val="20"/>
          <w:szCs w:val="20"/>
        </w:rPr>
      </w:pPr>
      <w:r w:rsidRPr="00882226">
        <w:rPr>
          <w:sz w:val="20"/>
          <w:szCs w:val="20"/>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 по 31 декабря 2020 г., за исключением плановых проверок, предусмотренных частью 1 статьи 26.2 Федерального закона N 294-ФЗ.".</w:t>
      </w:r>
    </w:p>
    <w:p w:rsidR="00474F55" w:rsidRPr="00882226" w:rsidRDefault="00474F55" w:rsidP="00474F55">
      <w:pPr>
        <w:ind w:firstLine="709"/>
        <w:jc w:val="both"/>
        <w:rPr>
          <w:sz w:val="20"/>
          <w:szCs w:val="20"/>
        </w:rPr>
      </w:pPr>
      <w:r w:rsidRPr="00882226">
        <w:rPr>
          <w:sz w:val="20"/>
          <w:szCs w:val="20"/>
        </w:rPr>
        <w:t>2. Настоящее постановление вступает в силу после его официального опубликования.</w:t>
      </w:r>
    </w:p>
    <w:p w:rsidR="00474F55" w:rsidRPr="00882226" w:rsidRDefault="00474F55" w:rsidP="00474F55">
      <w:pPr>
        <w:rPr>
          <w:sz w:val="20"/>
          <w:szCs w:val="20"/>
        </w:rPr>
      </w:pPr>
    </w:p>
    <w:p w:rsidR="00474F55" w:rsidRPr="00882226" w:rsidRDefault="00474F55" w:rsidP="00474F55">
      <w:pPr>
        <w:rPr>
          <w:sz w:val="20"/>
          <w:szCs w:val="20"/>
        </w:rPr>
      </w:pPr>
    </w:p>
    <w:p w:rsidR="00474F55" w:rsidRPr="00882226" w:rsidRDefault="00474F55" w:rsidP="00474F55">
      <w:pPr>
        <w:rPr>
          <w:sz w:val="20"/>
          <w:szCs w:val="20"/>
        </w:rPr>
      </w:pPr>
      <w:r w:rsidRPr="00882226">
        <w:rPr>
          <w:sz w:val="20"/>
          <w:szCs w:val="20"/>
        </w:rPr>
        <w:t>Глава администрации</w:t>
      </w:r>
    </w:p>
    <w:p w:rsidR="00474F55" w:rsidRPr="00882226" w:rsidRDefault="00474F55" w:rsidP="00474F55">
      <w:pPr>
        <w:rPr>
          <w:sz w:val="20"/>
          <w:szCs w:val="20"/>
        </w:rPr>
      </w:pPr>
      <w:r w:rsidRPr="00882226">
        <w:rPr>
          <w:sz w:val="20"/>
          <w:szCs w:val="20"/>
        </w:rPr>
        <w:t>Аликовского района                                              А.Н. Куликов</w:t>
      </w:r>
    </w:p>
    <w:p w:rsidR="002D3832" w:rsidRDefault="002D3832" w:rsidP="00796FA7">
      <w:pPr>
        <w:rPr>
          <w:sz w:val="20"/>
          <w:szCs w:val="20"/>
        </w:rPr>
      </w:pPr>
    </w:p>
    <w:p w:rsidR="002D3832" w:rsidRDefault="002D3832" w:rsidP="00796FA7">
      <w:pPr>
        <w:rPr>
          <w:sz w:val="20"/>
          <w:szCs w:val="20"/>
        </w:rPr>
      </w:pPr>
    </w:p>
    <w:p w:rsidR="002D3832" w:rsidRDefault="002D3832" w:rsidP="00796FA7">
      <w:pPr>
        <w:rPr>
          <w:sz w:val="20"/>
          <w:szCs w:val="20"/>
        </w:rPr>
      </w:pPr>
    </w:p>
    <w:p w:rsidR="00474F55" w:rsidRPr="00C93058" w:rsidRDefault="00474F55" w:rsidP="00474F55">
      <w:pPr>
        <w:ind w:right="4393" w:firstLine="709"/>
        <w:jc w:val="both"/>
        <w:rPr>
          <w:sz w:val="20"/>
          <w:szCs w:val="20"/>
        </w:rPr>
      </w:pPr>
      <w:r>
        <w:rPr>
          <w:sz w:val="20"/>
          <w:szCs w:val="20"/>
        </w:rPr>
        <w:t>Постановление администрации Аликовского района Чувашской Республики от 12.03.2020 г. №302 «</w:t>
      </w:r>
      <w:r w:rsidRPr="00C93058">
        <w:rPr>
          <w:sz w:val="20"/>
          <w:szCs w:val="20"/>
        </w:rPr>
        <w:t>О внесении изменений в постановление администрации Аликовского района Чувашской Республики от 23 июля 2013 г. N 583 "Об утверждении административного регламента по осуществлению мун</w:t>
      </w:r>
      <w:r>
        <w:rPr>
          <w:sz w:val="20"/>
          <w:szCs w:val="20"/>
        </w:rPr>
        <w:t>иципального жилищного контроля"»</w:t>
      </w:r>
    </w:p>
    <w:p w:rsidR="00474F55" w:rsidRPr="00C93058" w:rsidRDefault="00474F55" w:rsidP="00474F55">
      <w:pPr>
        <w:ind w:firstLine="709"/>
        <w:jc w:val="both"/>
        <w:rPr>
          <w:sz w:val="20"/>
          <w:szCs w:val="20"/>
        </w:rPr>
      </w:pPr>
    </w:p>
    <w:p w:rsidR="00474F55" w:rsidRPr="00C93058" w:rsidRDefault="00474F55" w:rsidP="00474F55">
      <w:pPr>
        <w:ind w:firstLine="709"/>
        <w:jc w:val="both"/>
        <w:rPr>
          <w:sz w:val="20"/>
          <w:szCs w:val="20"/>
        </w:rPr>
      </w:pPr>
      <w:r w:rsidRPr="00C93058">
        <w:rPr>
          <w:sz w:val="20"/>
          <w:szCs w:val="20"/>
        </w:rPr>
        <w:t xml:space="preserve">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25 декабря 2018 г. N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 в целях приведения нормативного правового акта органа местного самоуправления Аликовского района в соответствие с действующим законодательством администрация Аликовского района Чувашской Республики </w:t>
      </w:r>
      <w:r>
        <w:rPr>
          <w:sz w:val="20"/>
          <w:szCs w:val="20"/>
        </w:rPr>
        <w:t xml:space="preserve">                </w:t>
      </w:r>
      <w:r w:rsidRPr="00C93058">
        <w:rPr>
          <w:sz w:val="20"/>
          <w:szCs w:val="20"/>
        </w:rPr>
        <w:t>п о с т а н о в л я е т:</w:t>
      </w:r>
    </w:p>
    <w:p w:rsidR="00474F55" w:rsidRPr="00C93058" w:rsidRDefault="00474F55" w:rsidP="00474F55">
      <w:pPr>
        <w:ind w:firstLine="709"/>
        <w:jc w:val="both"/>
        <w:rPr>
          <w:sz w:val="20"/>
          <w:szCs w:val="20"/>
        </w:rPr>
      </w:pPr>
      <w:r w:rsidRPr="00C93058">
        <w:rPr>
          <w:sz w:val="20"/>
          <w:szCs w:val="20"/>
        </w:rPr>
        <w:t>1. Внести в Административный регламент по осуществлению муниципального жилищного контроля" утвержденный постановлением администрации Аликовского района от 23 июля 2013 года №583, следующее изменение:</w:t>
      </w:r>
    </w:p>
    <w:p w:rsidR="00474F55" w:rsidRPr="00C93058" w:rsidRDefault="00474F55" w:rsidP="00474F55">
      <w:pPr>
        <w:ind w:firstLine="709"/>
        <w:jc w:val="both"/>
        <w:rPr>
          <w:sz w:val="20"/>
          <w:szCs w:val="20"/>
        </w:rPr>
      </w:pPr>
      <w:r w:rsidRPr="00C93058">
        <w:rPr>
          <w:sz w:val="20"/>
          <w:szCs w:val="20"/>
        </w:rPr>
        <w:t>Пункт 3.3. раздела 3 дополнить подпунктом 3 следующего содержания:</w:t>
      </w:r>
    </w:p>
    <w:p w:rsidR="00474F55" w:rsidRPr="00C93058" w:rsidRDefault="00474F55" w:rsidP="00474F55">
      <w:pPr>
        <w:ind w:firstLine="709"/>
        <w:jc w:val="both"/>
        <w:rPr>
          <w:sz w:val="20"/>
          <w:szCs w:val="20"/>
        </w:rPr>
      </w:pPr>
      <w:r w:rsidRPr="00C93058">
        <w:rPr>
          <w:sz w:val="20"/>
          <w:szCs w:val="20"/>
        </w:rPr>
        <w:t>«3)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 по 31 декабря 2020 г., за исключением плановых проверок, предусмотренных частью 1 статьи 26.2 Федерального закона N 294-ФЗ».</w:t>
      </w:r>
    </w:p>
    <w:p w:rsidR="00474F55" w:rsidRPr="00C93058" w:rsidRDefault="00474F55" w:rsidP="00474F55">
      <w:pPr>
        <w:ind w:firstLine="709"/>
        <w:jc w:val="both"/>
        <w:rPr>
          <w:sz w:val="20"/>
          <w:szCs w:val="20"/>
        </w:rPr>
      </w:pPr>
      <w:r w:rsidRPr="00C93058">
        <w:rPr>
          <w:sz w:val="20"/>
          <w:szCs w:val="20"/>
        </w:rPr>
        <w:t>2. Настоящее постановление вступает в силу после его официального опубликования.</w:t>
      </w:r>
    </w:p>
    <w:p w:rsidR="00474F55" w:rsidRPr="00C93058" w:rsidRDefault="00474F55" w:rsidP="00474F55">
      <w:pPr>
        <w:rPr>
          <w:sz w:val="20"/>
          <w:szCs w:val="20"/>
        </w:rPr>
      </w:pPr>
    </w:p>
    <w:p w:rsidR="00474F55" w:rsidRPr="00C93058" w:rsidRDefault="00474F55" w:rsidP="00474F55">
      <w:pPr>
        <w:rPr>
          <w:sz w:val="20"/>
          <w:szCs w:val="20"/>
        </w:rPr>
      </w:pPr>
    </w:p>
    <w:p w:rsidR="00474F55" w:rsidRPr="00C93058" w:rsidRDefault="00474F55" w:rsidP="00474F55">
      <w:pPr>
        <w:rPr>
          <w:sz w:val="20"/>
          <w:szCs w:val="20"/>
        </w:rPr>
      </w:pPr>
      <w:r w:rsidRPr="00C93058">
        <w:rPr>
          <w:sz w:val="20"/>
          <w:szCs w:val="20"/>
        </w:rPr>
        <w:t>Глава администрации</w:t>
      </w:r>
    </w:p>
    <w:p w:rsidR="00474F55" w:rsidRPr="00C93058" w:rsidRDefault="00474F55" w:rsidP="00474F55">
      <w:pPr>
        <w:rPr>
          <w:sz w:val="20"/>
          <w:szCs w:val="20"/>
        </w:rPr>
      </w:pPr>
      <w:r w:rsidRPr="00C93058">
        <w:rPr>
          <w:sz w:val="20"/>
          <w:szCs w:val="20"/>
        </w:rPr>
        <w:t>Аликовского района                                                       А.Н. Куликов</w:t>
      </w:r>
    </w:p>
    <w:p w:rsidR="002D3832" w:rsidRDefault="002D3832" w:rsidP="00796FA7">
      <w:pPr>
        <w:rPr>
          <w:sz w:val="20"/>
          <w:szCs w:val="20"/>
        </w:rPr>
      </w:pPr>
    </w:p>
    <w:p w:rsidR="002D3832" w:rsidRDefault="002D3832" w:rsidP="00796FA7">
      <w:pPr>
        <w:rPr>
          <w:sz w:val="20"/>
          <w:szCs w:val="20"/>
        </w:rPr>
      </w:pPr>
    </w:p>
    <w:p w:rsidR="00474F55" w:rsidRPr="00BA34E5" w:rsidRDefault="00474F55" w:rsidP="00474F55">
      <w:pPr>
        <w:ind w:right="4109" w:firstLine="567"/>
        <w:jc w:val="both"/>
        <w:rPr>
          <w:sz w:val="20"/>
          <w:szCs w:val="20"/>
        </w:rPr>
      </w:pPr>
      <w:r>
        <w:rPr>
          <w:sz w:val="20"/>
          <w:szCs w:val="20"/>
        </w:rPr>
        <w:t>Постановление администрации Аликовского района Чувашской Республики от 10.03.2020 г. №291 «</w:t>
      </w:r>
      <w:r w:rsidRPr="00BA34E5">
        <w:rPr>
          <w:sz w:val="20"/>
          <w:szCs w:val="20"/>
        </w:rPr>
        <w:t xml:space="preserve">О внесении </w:t>
      </w:r>
      <w:r>
        <w:rPr>
          <w:sz w:val="20"/>
          <w:szCs w:val="20"/>
        </w:rPr>
        <w:t xml:space="preserve">изменений в Устав автономного </w:t>
      </w:r>
      <w:r w:rsidRPr="00BA34E5">
        <w:rPr>
          <w:sz w:val="20"/>
          <w:szCs w:val="20"/>
        </w:rPr>
        <w:t xml:space="preserve">учреждения «Многофункциональный центр по предоставлению </w:t>
      </w:r>
      <w:r w:rsidRPr="00BA34E5">
        <w:rPr>
          <w:sz w:val="20"/>
          <w:szCs w:val="20"/>
        </w:rPr>
        <w:lastRenderedPageBreak/>
        <w:t>государственных  и муниципальных услуг» муниципального образования «Аликовский район»</w:t>
      </w:r>
    </w:p>
    <w:p w:rsidR="00474F55" w:rsidRPr="00BA34E5" w:rsidRDefault="00474F55" w:rsidP="00474F55">
      <w:pPr>
        <w:jc w:val="both"/>
        <w:rPr>
          <w:sz w:val="20"/>
          <w:szCs w:val="20"/>
        </w:rPr>
      </w:pPr>
    </w:p>
    <w:p w:rsidR="00474F55" w:rsidRPr="00BA34E5" w:rsidRDefault="00474F55" w:rsidP="00474F55">
      <w:pPr>
        <w:ind w:firstLine="709"/>
        <w:jc w:val="both"/>
        <w:rPr>
          <w:sz w:val="20"/>
          <w:szCs w:val="20"/>
        </w:rPr>
      </w:pPr>
      <w:r w:rsidRPr="00BA34E5">
        <w:rPr>
          <w:sz w:val="20"/>
          <w:szCs w:val="20"/>
        </w:rPr>
        <w:t>В целях приведения Устава автономного учреждения «Многофункциональный центр по предоставлению государственных и муниципальных услуг» муниципального образования «Аликовский район» в соответствии требованиям Постановление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 администрация Аликовского района Чувашской Республики п о с т а н о в л я е т:</w:t>
      </w:r>
    </w:p>
    <w:p w:rsidR="00474F55" w:rsidRPr="00BA34E5" w:rsidRDefault="00474F55" w:rsidP="00474F55">
      <w:pPr>
        <w:ind w:firstLine="709"/>
        <w:jc w:val="both"/>
        <w:rPr>
          <w:sz w:val="20"/>
          <w:szCs w:val="20"/>
        </w:rPr>
      </w:pPr>
      <w:r w:rsidRPr="00BA34E5">
        <w:rPr>
          <w:sz w:val="20"/>
          <w:szCs w:val="20"/>
        </w:rPr>
        <w:t>1. Внести в Устав автономного учреждения «Многофункциональный центр по предоставлению государственных и муниципальных услуг» муниципального образования «Аликовский район», утвержденный постановлением администрации Аликовского района от 28.01.2013 № 100, следующие изменения:</w:t>
      </w:r>
    </w:p>
    <w:p w:rsidR="00474F55" w:rsidRPr="00BA34E5" w:rsidRDefault="00474F55" w:rsidP="00474F55">
      <w:pPr>
        <w:ind w:firstLine="709"/>
        <w:jc w:val="both"/>
        <w:rPr>
          <w:sz w:val="20"/>
          <w:szCs w:val="20"/>
        </w:rPr>
      </w:pPr>
      <w:r w:rsidRPr="00BA34E5">
        <w:rPr>
          <w:sz w:val="20"/>
          <w:szCs w:val="20"/>
        </w:rPr>
        <w:t xml:space="preserve">1.1. Титульный лист Устава изложить в следующей редакции: </w:t>
      </w:r>
    </w:p>
    <w:p w:rsidR="00474F55" w:rsidRPr="00BA34E5" w:rsidRDefault="00474F55" w:rsidP="00474F55">
      <w:pPr>
        <w:ind w:firstLine="709"/>
        <w:jc w:val="both"/>
        <w:rPr>
          <w:sz w:val="20"/>
          <w:szCs w:val="20"/>
        </w:rPr>
      </w:pPr>
      <w:r w:rsidRPr="00BA34E5">
        <w:rPr>
          <w:sz w:val="20"/>
          <w:szCs w:val="20"/>
        </w:rPr>
        <w:t>«УСТАВ автономного учреждения «Многофункциональный центр предоставления государственных и муниципальных услуг» Аликовского района Чувашской Республики».</w:t>
      </w:r>
    </w:p>
    <w:p w:rsidR="00474F55" w:rsidRPr="00BA34E5" w:rsidRDefault="00474F55" w:rsidP="00474F55">
      <w:pPr>
        <w:ind w:firstLine="709"/>
        <w:jc w:val="both"/>
        <w:rPr>
          <w:sz w:val="20"/>
          <w:szCs w:val="20"/>
        </w:rPr>
      </w:pPr>
      <w:r w:rsidRPr="00BA34E5">
        <w:rPr>
          <w:sz w:val="20"/>
          <w:szCs w:val="20"/>
        </w:rPr>
        <w:t>1.2. Пункт 1.1. Устава слова «Автономное учреждение «Многофункциональный центр по предоставлению государственных и муниципальных услуг» муниципального образования «Аликовский район» заменить словами «Автономное учреждение «Многофункциональный центр предоставления государственных и муниципальных услуг» Аликовского района Чувашской Республики».</w:t>
      </w:r>
    </w:p>
    <w:p w:rsidR="00474F55" w:rsidRPr="00BA34E5" w:rsidRDefault="00474F55" w:rsidP="00474F55">
      <w:pPr>
        <w:ind w:firstLine="709"/>
        <w:jc w:val="both"/>
        <w:rPr>
          <w:sz w:val="20"/>
          <w:szCs w:val="20"/>
        </w:rPr>
      </w:pPr>
      <w:r w:rsidRPr="00BA34E5">
        <w:rPr>
          <w:sz w:val="20"/>
          <w:szCs w:val="20"/>
        </w:rPr>
        <w:t>1.3. Пункт 1.2. изложить в следующей редакции:</w:t>
      </w:r>
    </w:p>
    <w:p w:rsidR="00474F55" w:rsidRPr="00BA34E5" w:rsidRDefault="00474F55" w:rsidP="00474F55">
      <w:pPr>
        <w:ind w:firstLine="709"/>
        <w:jc w:val="both"/>
        <w:rPr>
          <w:sz w:val="20"/>
          <w:szCs w:val="20"/>
        </w:rPr>
      </w:pPr>
      <w:r w:rsidRPr="00BA34E5">
        <w:rPr>
          <w:sz w:val="20"/>
          <w:szCs w:val="20"/>
        </w:rPr>
        <w:t>«1.2. Полное официальное наименование учреждения:</w:t>
      </w:r>
    </w:p>
    <w:p w:rsidR="00474F55" w:rsidRPr="00BA34E5" w:rsidRDefault="00474F55" w:rsidP="00474F55">
      <w:pPr>
        <w:ind w:firstLine="709"/>
        <w:jc w:val="both"/>
        <w:rPr>
          <w:sz w:val="20"/>
          <w:szCs w:val="20"/>
        </w:rPr>
      </w:pPr>
      <w:r w:rsidRPr="00BA34E5">
        <w:rPr>
          <w:sz w:val="20"/>
          <w:szCs w:val="20"/>
        </w:rPr>
        <w:t xml:space="preserve">полное наименование на русском языке: автономное учреждение «Многофункциональный центр предоставления государственных и муниципальных услуг" Аликовского района Чувашской Республики. </w:t>
      </w:r>
    </w:p>
    <w:p w:rsidR="00474F55" w:rsidRPr="00BA34E5" w:rsidRDefault="00474F55" w:rsidP="00474F55">
      <w:pPr>
        <w:ind w:firstLine="709"/>
        <w:jc w:val="both"/>
        <w:rPr>
          <w:sz w:val="20"/>
          <w:szCs w:val="20"/>
        </w:rPr>
      </w:pPr>
      <w:r w:rsidRPr="00BA34E5">
        <w:rPr>
          <w:sz w:val="20"/>
          <w:szCs w:val="20"/>
        </w:rPr>
        <w:t>сокращенное наименование: АУ «МФЦ» Аликовского района Чувашской Республики».</w:t>
      </w:r>
    </w:p>
    <w:p w:rsidR="00474F55" w:rsidRPr="00BA34E5" w:rsidRDefault="00474F55" w:rsidP="00474F55">
      <w:pPr>
        <w:ind w:firstLine="709"/>
        <w:jc w:val="both"/>
        <w:rPr>
          <w:sz w:val="20"/>
          <w:szCs w:val="20"/>
        </w:rPr>
      </w:pPr>
      <w:r w:rsidRPr="00BA34E5">
        <w:rPr>
          <w:sz w:val="20"/>
          <w:szCs w:val="20"/>
        </w:rPr>
        <w:t>1.4. Пункт 1.8. изложить в следующей редакции:</w:t>
      </w:r>
    </w:p>
    <w:p w:rsidR="00474F55" w:rsidRPr="00BA34E5" w:rsidRDefault="00474F55" w:rsidP="00474F55">
      <w:pPr>
        <w:ind w:firstLine="709"/>
        <w:jc w:val="both"/>
        <w:rPr>
          <w:sz w:val="20"/>
          <w:szCs w:val="20"/>
        </w:rPr>
      </w:pPr>
      <w:r w:rsidRPr="00BA34E5">
        <w:rPr>
          <w:sz w:val="20"/>
          <w:szCs w:val="20"/>
        </w:rPr>
        <w:t>«1.8. Место нахождения и почтовый адрес Учреждения: 429250, Чувашская Республика, Аликовский района, с. Аликово, ул. Октябрьская, 19.».</w:t>
      </w:r>
    </w:p>
    <w:p w:rsidR="00474F55" w:rsidRPr="00BA34E5" w:rsidRDefault="00474F55" w:rsidP="00474F55">
      <w:pPr>
        <w:ind w:firstLine="709"/>
        <w:jc w:val="both"/>
        <w:rPr>
          <w:sz w:val="20"/>
          <w:szCs w:val="20"/>
        </w:rPr>
      </w:pPr>
      <w:r w:rsidRPr="00BA34E5">
        <w:rPr>
          <w:sz w:val="20"/>
          <w:szCs w:val="20"/>
        </w:rPr>
        <w:t xml:space="preserve">2. Настоящее постановление вступает в силу с момента подписания. </w:t>
      </w:r>
    </w:p>
    <w:p w:rsidR="00474F55" w:rsidRPr="00BA34E5" w:rsidRDefault="00474F55" w:rsidP="00474F55">
      <w:pPr>
        <w:jc w:val="both"/>
        <w:rPr>
          <w:sz w:val="20"/>
          <w:szCs w:val="20"/>
        </w:rPr>
      </w:pPr>
      <w:r w:rsidRPr="00BA34E5">
        <w:rPr>
          <w:sz w:val="20"/>
          <w:szCs w:val="20"/>
        </w:rPr>
        <w:t xml:space="preserve">      </w:t>
      </w:r>
    </w:p>
    <w:p w:rsidR="00474F55" w:rsidRPr="00BA34E5" w:rsidRDefault="00474F55" w:rsidP="00474F55">
      <w:pPr>
        <w:rPr>
          <w:sz w:val="20"/>
          <w:szCs w:val="20"/>
        </w:rPr>
      </w:pPr>
    </w:p>
    <w:p w:rsidR="00474F55" w:rsidRPr="00BA34E5" w:rsidRDefault="00474F55" w:rsidP="00474F55">
      <w:pPr>
        <w:rPr>
          <w:sz w:val="20"/>
          <w:szCs w:val="20"/>
        </w:rPr>
      </w:pPr>
      <w:r w:rsidRPr="00BA34E5">
        <w:rPr>
          <w:sz w:val="20"/>
          <w:szCs w:val="20"/>
        </w:rPr>
        <w:t>Глава администрации</w:t>
      </w:r>
    </w:p>
    <w:p w:rsidR="00474F55" w:rsidRPr="00BA34E5" w:rsidRDefault="00474F55" w:rsidP="00474F55">
      <w:pPr>
        <w:rPr>
          <w:sz w:val="20"/>
          <w:szCs w:val="20"/>
        </w:rPr>
      </w:pPr>
      <w:r w:rsidRPr="00BA34E5">
        <w:rPr>
          <w:sz w:val="20"/>
          <w:szCs w:val="20"/>
        </w:rPr>
        <w:t>Аликовского района                                                                А.Н. Куликов</w:t>
      </w:r>
    </w:p>
    <w:p w:rsidR="002D3832" w:rsidRDefault="002D3832" w:rsidP="00796FA7">
      <w:pPr>
        <w:rPr>
          <w:sz w:val="20"/>
          <w:szCs w:val="20"/>
        </w:rPr>
      </w:pPr>
    </w:p>
    <w:p w:rsidR="002D3832" w:rsidRPr="002D3832" w:rsidRDefault="002D3832" w:rsidP="00796FA7">
      <w:pPr>
        <w:rPr>
          <w:sz w:val="20"/>
          <w:szCs w:val="20"/>
        </w:rPr>
      </w:pPr>
    </w:p>
    <w:p w:rsidR="00A93BC4" w:rsidRPr="00D7281C" w:rsidRDefault="00A93BC4" w:rsidP="00A93BC4">
      <w:pPr>
        <w:ind w:right="4535" w:firstLine="567"/>
        <w:jc w:val="both"/>
        <w:rPr>
          <w:sz w:val="20"/>
          <w:szCs w:val="20"/>
        </w:rPr>
      </w:pPr>
      <w:r>
        <w:rPr>
          <w:sz w:val="20"/>
          <w:szCs w:val="20"/>
        </w:rPr>
        <w:t>Постановление администрации Аликовского района Чувашской Республики от 13.03.2020 г. №306 «</w:t>
      </w:r>
      <w:r w:rsidRPr="00D7281C">
        <w:rPr>
          <w:sz w:val="20"/>
          <w:szCs w:val="20"/>
        </w:rPr>
        <w:t>О внесении изменений в постановление администрации Аликовского района Чувашской Республики от 17 ноября 2015 г. N 758 "Об утверждении Административного регламента администрации Аликовского района по исполнению муниципальной функции по контролю за обеспечением сохранности в отношении автомобильных дорог общего пользования местного значения вне границ населенных пунктов в границах муниципального района"</w:t>
      </w:r>
      <w:r>
        <w:rPr>
          <w:sz w:val="20"/>
          <w:szCs w:val="20"/>
        </w:rPr>
        <w:t>»</w:t>
      </w:r>
      <w:r w:rsidRPr="00D7281C">
        <w:rPr>
          <w:sz w:val="20"/>
          <w:szCs w:val="20"/>
        </w:rPr>
        <w:t xml:space="preserve"> </w:t>
      </w:r>
    </w:p>
    <w:p w:rsidR="00A93BC4" w:rsidRPr="00D7281C" w:rsidRDefault="00A93BC4" w:rsidP="00A93BC4">
      <w:pPr>
        <w:ind w:firstLine="709"/>
        <w:jc w:val="both"/>
        <w:rPr>
          <w:sz w:val="20"/>
          <w:szCs w:val="20"/>
        </w:rPr>
      </w:pPr>
    </w:p>
    <w:p w:rsidR="00A93BC4" w:rsidRPr="00D7281C" w:rsidRDefault="00A93BC4" w:rsidP="00A93BC4">
      <w:pPr>
        <w:ind w:firstLine="709"/>
        <w:jc w:val="both"/>
        <w:rPr>
          <w:sz w:val="20"/>
          <w:szCs w:val="20"/>
        </w:rPr>
      </w:pPr>
      <w:r w:rsidRPr="00D7281C">
        <w:rPr>
          <w:sz w:val="20"/>
          <w:szCs w:val="20"/>
        </w:rPr>
        <w:t xml:space="preserve">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25 декабря 2018 г. N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 в целях приведения нормативного правового акта органа местного самоуправления Аликовского района в соответствие с действующим законодательством администрация Аликовского района Чувашской Республики </w:t>
      </w:r>
      <w:r>
        <w:rPr>
          <w:sz w:val="20"/>
          <w:szCs w:val="20"/>
        </w:rPr>
        <w:t xml:space="preserve">               </w:t>
      </w:r>
      <w:r w:rsidRPr="00D7281C">
        <w:rPr>
          <w:sz w:val="20"/>
          <w:szCs w:val="20"/>
        </w:rPr>
        <w:t>п о с т а н о в л я е т:</w:t>
      </w:r>
    </w:p>
    <w:p w:rsidR="00A93BC4" w:rsidRPr="00D7281C" w:rsidRDefault="00A93BC4" w:rsidP="00A93BC4">
      <w:pPr>
        <w:ind w:firstLine="709"/>
        <w:jc w:val="both"/>
        <w:rPr>
          <w:sz w:val="20"/>
          <w:szCs w:val="20"/>
        </w:rPr>
      </w:pPr>
      <w:r w:rsidRPr="00D7281C">
        <w:rPr>
          <w:sz w:val="20"/>
          <w:szCs w:val="20"/>
        </w:rPr>
        <w:t>1. Внести в Административный регламент администрации Аликовского района по исполнению муниципальной функции по контролю за обеспечением сохранности в отношении автомобильных дорог общего пользования местного значения вне границ населенных пунктов в границах муниципального района", утвержденный постановлением администрации Аликовского района от 17 ноября 2015 года №758, следующее изменение:</w:t>
      </w:r>
    </w:p>
    <w:p w:rsidR="00A93BC4" w:rsidRPr="00D7281C" w:rsidRDefault="00A93BC4" w:rsidP="00A93BC4">
      <w:pPr>
        <w:ind w:firstLine="709"/>
        <w:jc w:val="both"/>
        <w:rPr>
          <w:sz w:val="20"/>
          <w:szCs w:val="20"/>
        </w:rPr>
      </w:pPr>
      <w:r w:rsidRPr="00D7281C">
        <w:rPr>
          <w:sz w:val="20"/>
          <w:szCs w:val="20"/>
        </w:rPr>
        <w:t>Подпункт 3.2.1 пункта 3.2 Административного регламента изложить в следующей редакции:</w:t>
      </w:r>
    </w:p>
    <w:p w:rsidR="00A93BC4" w:rsidRPr="00D7281C" w:rsidRDefault="00A93BC4" w:rsidP="00A93BC4">
      <w:pPr>
        <w:ind w:firstLine="709"/>
        <w:jc w:val="both"/>
        <w:rPr>
          <w:sz w:val="20"/>
          <w:szCs w:val="20"/>
        </w:rPr>
      </w:pPr>
      <w:r w:rsidRPr="00D7281C">
        <w:rPr>
          <w:sz w:val="20"/>
          <w:szCs w:val="20"/>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w:t>
      </w:r>
      <w:r w:rsidRPr="00D7281C">
        <w:rPr>
          <w:sz w:val="20"/>
          <w:szCs w:val="20"/>
        </w:rPr>
        <w:lastRenderedPageBreak/>
        <w:t>г. по 31 декабря 2020 г., за исключением плановых проверок, предусмотренных частью 1 статьи 26.2 Федерального закона N 294-ФЗ.".</w:t>
      </w:r>
    </w:p>
    <w:p w:rsidR="00A93BC4" w:rsidRPr="00D7281C" w:rsidRDefault="00A93BC4" w:rsidP="00A93BC4">
      <w:pPr>
        <w:ind w:firstLine="709"/>
        <w:jc w:val="both"/>
        <w:rPr>
          <w:sz w:val="20"/>
          <w:szCs w:val="20"/>
        </w:rPr>
      </w:pPr>
      <w:r w:rsidRPr="00D7281C">
        <w:rPr>
          <w:sz w:val="20"/>
          <w:szCs w:val="20"/>
        </w:rPr>
        <w:t>2. Настоящее постановление вступает в силу после его официального опубликования.</w:t>
      </w:r>
    </w:p>
    <w:p w:rsidR="00A93BC4" w:rsidRPr="00D7281C" w:rsidRDefault="00A93BC4" w:rsidP="00A93BC4">
      <w:pPr>
        <w:rPr>
          <w:sz w:val="20"/>
          <w:szCs w:val="20"/>
        </w:rPr>
      </w:pPr>
    </w:p>
    <w:p w:rsidR="00A93BC4" w:rsidRPr="00D7281C" w:rsidRDefault="00A93BC4" w:rsidP="00A93BC4">
      <w:pPr>
        <w:rPr>
          <w:sz w:val="20"/>
          <w:szCs w:val="20"/>
        </w:rPr>
      </w:pPr>
    </w:p>
    <w:p w:rsidR="00A93BC4" w:rsidRPr="00D7281C" w:rsidRDefault="00A93BC4" w:rsidP="00A93BC4">
      <w:pPr>
        <w:rPr>
          <w:sz w:val="20"/>
          <w:szCs w:val="20"/>
        </w:rPr>
      </w:pPr>
      <w:r w:rsidRPr="00D7281C">
        <w:rPr>
          <w:sz w:val="20"/>
          <w:szCs w:val="20"/>
        </w:rPr>
        <w:t>Глава администрации</w:t>
      </w:r>
    </w:p>
    <w:p w:rsidR="00A93BC4" w:rsidRPr="00D7281C" w:rsidRDefault="00A93BC4" w:rsidP="00A93BC4">
      <w:pPr>
        <w:rPr>
          <w:sz w:val="20"/>
          <w:szCs w:val="20"/>
        </w:rPr>
      </w:pPr>
      <w:r w:rsidRPr="00D7281C">
        <w:rPr>
          <w:sz w:val="20"/>
          <w:szCs w:val="20"/>
        </w:rPr>
        <w:t>Аликовского района                                                         А.Н. Куликов</w:t>
      </w:r>
    </w:p>
    <w:p w:rsidR="00C1309B" w:rsidRPr="002D3832" w:rsidRDefault="00C1309B" w:rsidP="00796FA7">
      <w:pPr>
        <w:rPr>
          <w:sz w:val="20"/>
          <w:szCs w:val="20"/>
        </w:rPr>
      </w:pPr>
    </w:p>
    <w:p w:rsidR="00D83D9E" w:rsidRPr="002D3832" w:rsidRDefault="00D83D9E" w:rsidP="00796FA7">
      <w:pPr>
        <w:rPr>
          <w:sz w:val="20"/>
          <w:szCs w:val="20"/>
        </w:rPr>
      </w:pPr>
    </w:p>
    <w:p w:rsidR="00A16BF1" w:rsidRPr="00BD0DD3" w:rsidRDefault="00A16BF1" w:rsidP="00A16BF1">
      <w:pPr>
        <w:ind w:right="4393" w:firstLine="567"/>
        <w:jc w:val="both"/>
        <w:rPr>
          <w:sz w:val="20"/>
          <w:szCs w:val="20"/>
        </w:rPr>
      </w:pPr>
      <w:r>
        <w:rPr>
          <w:sz w:val="20"/>
          <w:szCs w:val="20"/>
        </w:rPr>
        <w:t>Постановление администрации Аликовского района Чувашской Республики от 13.03.2020 г. №307 «</w:t>
      </w:r>
      <w:r w:rsidRPr="00BD0DD3">
        <w:rPr>
          <w:sz w:val="20"/>
          <w:szCs w:val="20"/>
        </w:rPr>
        <w:t>О внесении изменений в постановление администрации Аликовского района Чувашской Республики от 27 мая 2015 г. N 431 "Об утверждении административного регламента администрации Аликовского района по исполнению муниципальной функции по осуществлению муниципального контроля в области торговой деятельности"</w:t>
      </w:r>
      <w:r>
        <w:rPr>
          <w:sz w:val="20"/>
          <w:szCs w:val="20"/>
        </w:rPr>
        <w:t>»</w:t>
      </w:r>
    </w:p>
    <w:p w:rsidR="00A16BF1" w:rsidRPr="00BD0DD3" w:rsidRDefault="00A16BF1" w:rsidP="00A16BF1">
      <w:pPr>
        <w:ind w:firstLine="709"/>
        <w:jc w:val="both"/>
        <w:rPr>
          <w:sz w:val="20"/>
          <w:szCs w:val="20"/>
        </w:rPr>
      </w:pPr>
    </w:p>
    <w:p w:rsidR="00A16BF1" w:rsidRPr="00BD0DD3" w:rsidRDefault="00A16BF1" w:rsidP="00A16BF1">
      <w:pPr>
        <w:ind w:firstLine="709"/>
        <w:jc w:val="both"/>
        <w:rPr>
          <w:sz w:val="20"/>
          <w:szCs w:val="20"/>
        </w:rPr>
      </w:pPr>
      <w:r w:rsidRPr="00BD0DD3">
        <w:rPr>
          <w:sz w:val="20"/>
          <w:szCs w:val="20"/>
        </w:rPr>
        <w:t>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25 декабря 2018 г. N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 в целях приведения нормативного правового акта органа местного самоуправления Аликовского района в соответствие с действующим законодательством администрация Аликовского района постановляет:</w:t>
      </w:r>
    </w:p>
    <w:p w:rsidR="00A16BF1" w:rsidRPr="00BD0DD3" w:rsidRDefault="00A16BF1" w:rsidP="00A16BF1">
      <w:pPr>
        <w:ind w:firstLine="709"/>
        <w:jc w:val="both"/>
        <w:rPr>
          <w:sz w:val="20"/>
          <w:szCs w:val="20"/>
        </w:rPr>
      </w:pPr>
      <w:r w:rsidRPr="00BD0DD3">
        <w:rPr>
          <w:sz w:val="20"/>
          <w:szCs w:val="20"/>
        </w:rPr>
        <w:t>1. Внести в Административный регламент администрации Аликовского района по исполнению муниципальной функции по осуществлению муниципального контроля в области торговой деятельности», утвержденный постановлением администрации Аликовского района от 27 мая 2015 года №431,  следующее изменение:</w:t>
      </w:r>
    </w:p>
    <w:p w:rsidR="00A16BF1" w:rsidRPr="00BD0DD3" w:rsidRDefault="00A16BF1" w:rsidP="00A16BF1">
      <w:pPr>
        <w:ind w:firstLine="709"/>
        <w:jc w:val="both"/>
        <w:rPr>
          <w:sz w:val="20"/>
          <w:szCs w:val="20"/>
        </w:rPr>
      </w:pPr>
      <w:r w:rsidRPr="00BD0DD3">
        <w:rPr>
          <w:sz w:val="20"/>
          <w:szCs w:val="20"/>
        </w:rPr>
        <w:t>Подпункт 3.1.4 пункта 3.1 подраздела 3 Административного регламента изложить в следующей редакции:</w:t>
      </w:r>
    </w:p>
    <w:p w:rsidR="00A16BF1" w:rsidRPr="00BD0DD3" w:rsidRDefault="00A16BF1" w:rsidP="00A16BF1">
      <w:pPr>
        <w:ind w:firstLine="709"/>
        <w:jc w:val="both"/>
        <w:rPr>
          <w:sz w:val="20"/>
          <w:szCs w:val="20"/>
        </w:rPr>
      </w:pPr>
      <w:r w:rsidRPr="00BD0DD3">
        <w:rPr>
          <w:sz w:val="20"/>
          <w:szCs w:val="20"/>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 по 31 декабря 2020 г., за исключением плановых проверок, предусмотренных частью 1 статьи 26.2 Федерального закона N 294-ФЗ.".</w:t>
      </w:r>
    </w:p>
    <w:p w:rsidR="00A16BF1" w:rsidRPr="00BD0DD3" w:rsidRDefault="00A16BF1" w:rsidP="00A16BF1">
      <w:pPr>
        <w:ind w:firstLine="709"/>
        <w:jc w:val="both"/>
        <w:rPr>
          <w:sz w:val="20"/>
          <w:szCs w:val="20"/>
        </w:rPr>
      </w:pPr>
      <w:r w:rsidRPr="00BD0DD3">
        <w:rPr>
          <w:sz w:val="20"/>
          <w:szCs w:val="20"/>
        </w:rPr>
        <w:t>2. Настоящее постановление вступает в силу после его официального опубликования.</w:t>
      </w:r>
    </w:p>
    <w:p w:rsidR="00A16BF1" w:rsidRPr="00BD0DD3" w:rsidRDefault="00A16BF1" w:rsidP="00A16BF1">
      <w:pPr>
        <w:rPr>
          <w:sz w:val="20"/>
          <w:szCs w:val="20"/>
        </w:rPr>
      </w:pPr>
    </w:p>
    <w:p w:rsidR="00A16BF1" w:rsidRPr="00BD0DD3" w:rsidRDefault="00A16BF1" w:rsidP="00A16BF1">
      <w:pPr>
        <w:rPr>
          <w:sz w:val="20"/>
          <w:szCs w:val="20"/>
        </w:rPr>
      </w:pPr>
    </w:p>
    <w:p w:rsidR="00A16BF1" w:rsidRPr="00BD0DD3" w:rsidRDefault="00A16BF1" w:rsidP="00A16BF1">
      <w:pPr>
        <w:rPr>
          <w:sz w:val="20"/>
          <w:szCs w:val="20"/>
        </w:rPr>
      </w:pPr>
      <w:r w:rsidRPr="00BD0DD3">
        <w:rPr>
          <w:sz w:val="20"/>
          <w:szCs w:val="20"/>
        </w:rPr>
        <w:t>Глава администрации</w:t>
      </w:r>
    </w:p>
    <w:p w:rsidR="00A16BF1" w:rsidRPr="00BD0DD3" w:rsidRDefault="00A16BF1" w:rsidP="00A16BF1">
      <w:pPr>
        <w:rPr>
          <w:sz w:val="20"/>
          <w:szCs w:val="20"/>
        </w:rPr>
      </w:pPr>
      <w:r w:rsidRPr="00BD0DD3">
        <w:rPr>
          <w:sz w:val="20"/>
          <w:szCs w:val="20"/>
        </w:rPr>
        <w:t xml:space="preserve">Аликовского района                                                              </w:t>
      </w:r>
      <w:r>
        <w:rPr>
          <w:sz w:val="20"/>
          <w:szCs w:val="20"/>
        </w:rPr>
        <w:t xml:space="preserve">   </w:t>
      </w:r>
      <w:r w:rsidRPr="00BD0DD3">
        <w:rPr>
          <w:sz w:val="20"/>
          <w:szCs w:val="20"/>
        </w:rPr>
        <w:t xml:space="preserve">         А.Н. Куликов</w:t>
      </w:r>
    </w:p>
    <w:p w:rsidR="002C0F64" w:rsidRPr="002D3832" w:rsidRDefault="002C0F64" w:rsidP="00796FA7">
      <w:pPr>
        <w:rPr>
          <w:sz w:val="20"/>
          <w:szCs w:val="20"/>
        </w:rPr>
      </w:pPr>
    </w:p>
    <w:p w:rsidR="002C0F64" w:rsidRDefault="002C0F64" w:rsidP="00796FA7">
      <w:pPr>
        <w:rPr>
          <w:sz w:val="22"/>
          <w:szCs w:val="22"/>
        </w:rPr>
      </w:pPr>
    </w:p>
    <w:p w:rsidR="00A16BF1" w:rsidRPr="007B2A7C" w:rsidRDefault="00A16BF1" w:rsidP="00A16BF1">
      <w:pPr>
        <w:ind w:right="4535" w:firstLine="567"/>
        <w:jc w:val="both"/>
        <w:rPr>
          <w:sz w:val="20"/>
          <w:szCs w:val="20"/>
        </w:rPr>
      </w:pPr>
      <w:r>
        <w:rPr>
          <w:sz w:val="20"/>
          <w:szCs w:val="20"/>
        </w:rPr>
        <w:t>Постановление администрации Аликовского района Чувашской Республики от 17.03.2020 г. №325 «</w:t>
      </w:r>
      <w:r w:rsidRPr="007B2A7C">
        <w:rPr>
          <w:sz w:val="20"/>
          <w:szCs w:val="20"/>
        </w:rPr>
        <w:t xml:space="preserve">О внесении изменений в постановление администрации Аликовского района Чувашской Республики от 2 марта 2018 г. N 323 "Об утверждении порядка проведения муниципального контроля в области торговой деятельности на территории Аликовского района Чувашской Республики" </w:t>
      </w:r>
    </w:p>
    <w:p w:rsidR="00A16BF1" w:rsidRPr="007B2A7C" w:rsidRDefault="00A16BF1" w:rsidP="00A16BF1">
      <w:pPr>
        <w:ind w:firstLine="709"/>
        <w:jc w:val="both"/>
        <w:rPr>
          <w:sz w:val="20"/>
          <w:szCs w:val="20"/>
        </w:rPr>
      </w:pPr>
    </w:p>
    <w:p w:rsidR="00A16BF1" w:rsidRPr="007B2A7C" w:rsidRDefault="00A16BF1" w:rsidP="00A16BF1">
      <w:pPr>
        <w:ind w:firstLine="709"/>
        <w:jc w:val="both"/>
        <w:rPr>
          <w:sz w:val="20"/>
          <w:szCs w:val="20"/>
        </w:rPr>
      </w:pPr>
      <w:r w:rsidRPr="007B2A7C">
        <w:rPr>
          <w:sz w:val="20"/>
          <w:szCs w:val="20"/>
        </w:rPr>
        <w:t>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25 декабря 2018 г. N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 в целях приведения нормативного правового акта органа местного самоуправления Аликовского района в соответствие с действующим законодательством администрация Аликовского района Чувашской Республики п о с т а н о в л я е т:</w:t>
      </w:r>
    </w:p>
    <w:p w:rsidR="00A16BF1" w:rsidRPr="007B2A7C" w:rsidRDefault="00A16BF1" w:rsidP="00A16BF1">
      <w:pPr>
        <w:ind w:firstLine="709"/>
        <w:jc w:val="both"/>
        <w:rPr>
          <w:sz w:val="20"/>
          <w:szCs w:val="20"/>
        </w:rPr>
      </w:pPr>
      <w:r w:rsidRPr="007B2A7C">
        <w:rPr>
          <w:sz w:val="20"/>
          <w:szCs w:val="20"/>
        </w:rPr>
        <w:lastRenderedPageBreak/>
        <w:t xml:space="preserve">Внести в Порядок проведения муниципального контроля в области торговой деятельности на территории Аликовского района, утвержденный постановлением администрации Аликовского района от 2 марта 2018 года №323, следующее изменение:  </w:t>
      </w:r>
    </w:p>
    <w:p w:rsidR="00A16BF1" w:rsidRPr="007B2A7C" w:rsidRDefault="00A16BF1" w:rsidP="00A16BF1">
      <w:pPr>
        <w:ind w:firstLine="709"/>
        <w:jc w:val="both"/>
        <w:rPr>
          <w:sz w:val="20"/>
          <w:szCs w:val="20"/>
        </w:rPr>
      </w:pPr>
      <w:r w:rsidRPr="007B2A7C">
        <w:rPr>
          <w:sz w:val="20"/>
          <w:szCs w:val="20"/>
        </w:rPr>
        <w:t>Подраздел 4 дополнить пунктом 4.10 следующего содержания:</w:t>
      </w:r>
    </w:p>
    <w:p w:rsidR="00A16BF1" w:rsidRPr="007B2A7C" w:rsidRDefault="00A16BF1" w:rsidP="00A16BF1">
      <w:pPr>
        <w:ind w:firstLine="709"/>
        <w:jc w:val="both"/>
        <w:rPr>
          <w:sz w:val="20"/>
          <w:szCs w:val="20"/>
        </w:rPr>
      </w:pPr>
      <w:r w:rsidRPr="007B2A7C">
        <w:rPr>
          <w:sz w:val="20"/>
          <w:szCs w:val="20"/>
        </w:rPr>
        <w:t>«4.10.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 по 31 декабря 2020 г., за исключением плановых проверок, предусмотренных частью 1 статьи 26.2 Федерального закона N 294-ФЗ.".</w:t>
      </w:r>
    </w:p>
    <w:p w:rsidR="00A16BF1" w:rsidRPr="007B2A7C" w:rsidRDefault="00A16BF1" w:rsidP="00A16BF1">
      <w:pPr>
        <w:ind w:firstLine="709"/>
        <w:jc w:val="both"/>
        <w:rPr>
          <w:sz w:val="20"/>
          <w:szCs w:val="20"/>
        </w:rPr>
      </w:pPr>
      <w:r w:rsidRPr="007B2A7C">
        <w:rPr>
          <w:sz w:val="20"/>
          <w:szCs w:val="20"/>
        </w:rPr>
        <w:t>2. Настоящее постановление вступает в силу после его официального опубликования.</w:t>
      </w:r>
    </w:p>
    <w:p w:rsidR="00A16BF1" w:rsidRPr="007B2A7C" w:rsidRDefault="00A16BF1" w:rsidP="00A16BF1">
      <w:pPr>
        <w:rPr>
          <w:sz w:val="20"/>
          <w:szCs w:val="20"/>
        </w:rPr>
      </w:pPr>
    </w:p>
    <w:p w:rsidR="00A16BF1" w:rsidRPr="007B2A7C" w:rsidRDefault="00A16BF1" w:rsidP="00A16BF1">
      <w:pPr>
        <w:rPr>
          <w:sz w:val="20"/>
          <w:szCs w:val="20"/>
        </w:rPr>
      </w:pPr>
    </w:p>
    <w:p w:rsidR="00A16BF1" w:rsidRPr="007B2A7C" w:rsidRDefault="00A16BF1" w:rsidP="00A16BF1">
      <w:pPr>
        <w:rPr>
          <w:sz w:val="20"/>
          <w:szCs w:val="20"/>
        </w:rPr>
      </w:pPr>
      <w:r w:rsidRPr="007B2A7C">
        <w:rPr>
          <w:sz w:val="20"/>
          <w:szCs w:val="20"/>
        </w:rPr>
        <w:t>Глава администрации</w:t>
      </w:r>
    </w:p>
    <w:p w:rsidR="00A16BF1" w:rsidRPr="007B2A7C" w:rsidRDefault="00A16BF1" w:rsidP="00A16BF1">
      <w:pPr>
        <w:rPr>
          <w:sz w:val="20"/>
          <w:szCs w:val="20"/>
        </w:rPr>
      </w:pPr>
      <w:r w:rsidRPr="007B2A7C">
        <w:rPr>
          <w:sz w:val="20"/>
          <w:szCs w:val="20"/>
        </w:rPr>
        <w:t>Аликовского района                                                                  А.Н. Куликов</w:t>
      </w:r>
    </w:p>
    <w:p w:rsidR="002C0F64" w:rsidRDefault="002C0F64" w:rsidP="00796FA7">
      <w:pPr>
        <w:rPr>
          <w:sz w:val="22"/>
          <w:szCs w:val="22"/>
        </w:rPr>
      </w:pPr>
    </w:p>
    <w:p w:rsidR="00B85DA8" w:rsidRPr="00D52177" w:rsidRDefault="00B85DA8" w:rsidP="00B85DA8">
      <w:pPr>
        <w:ind w:right="3968" w:firstLine="567"/>
        <w:jc w:val="both"/>
        <w:rPr>
          <w:sz w:val="20"/>
          <w:szCs w:val="20"/>
        </w:rPr>
      </w:pPr>
      <w:r>
        <w:rPr>
          <w:sz w:val="20"/>
          <w:szCs w:val="20"/>
        </w:rPr>
        <w:t>Постановление администрации Аликовского района Чувашской Республики от 17.03.2020 г. №327 «</w:t>
      </w:r>
      <w:r w:rsidRPr="00D52177">
        <w:rPr>
          <w:sz w:val="20"/>
          <w:szCs w:val="20"/>
        </w:rPr>
        <w:t>О внесении изменений в постановление администрации Аликовского района Чувашской Республики от 2 апреля 2018 года № 440 «Об утверждении административного регламента администрации Аликовского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85DA8" w:rsidRPr="00D52177" w:rsidRDefault="00B85DA8" w:rsidP="00B85DA8">
      <w:pPr>
        <w:ind w:firstLine="709"/>
        <w:jc w:val="both"/>
        <w:rPr>
          <w:sz w:val="20"/>
          <w:szCs w:val="20"/>
        </w:rPr>
      </w:pPr>
    </w:p>
    <w:p w:rsidR="00B85DA8" w:rsidRPr="00D52177" w:rsidRDefault="00B85DA8" w:rsidP="00B85DA8">
      <w:pPr>
        <w:ind w:firstLine="709"/>
        <w:jc w:val="both"/>
        <w:rPr>
          <w:sz w:val="20"/>
          <w:szCs w:val="20"/>
        </w:rPr>
      </w:pPr>
      <w:r w:rsidRPr="00D52177">
        <w:rPr>
          <w:sz w:val="20"/>
          <w:szCs w:val="20"/>
        </w:rPr>
        <w:t xml:space="preserve">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25 декабря 2018 г. N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 в целях приведения нормативного правового акта органа местного самоуправления Аликовского района в соответствие с действующим законодательством администрация Аликовского района Чувашской Республики </w:t>
      </w:r>
      <w:r>
        <w:rPr>
          <w:sz w:val="20"/>
          <w:szCs w:val="20"/>
        </w:rPr>
        <w:t xml:space="preserve">                 </w:t>
      </w:r>
      <w:r w:rsidR="008B2D94">
        <w:rPr>
          <w:sz w:val="20"/>
          <w:szCs w:val="20"/>
        </w:rPr>
        <w:t xml:space="preserve">                                             </w:t>
      </w:r>
      <w:r w:rsidRPr="00D52177">
        <w:rPr>
          <w:sz w:val="20"/>
          <w:szCs w:val="20"/>
        </w:rPr>
        <w:t>п о с т а н о в л я е т:</w:t>
      </w:r>
    </w:p>
    <w:p w:rsidR="00B85DA8" w:rsidRPr="00D52177" w:rsidRDefault="00B85DA8" w:rsidP="00B85DA8">
      <w:pPr>
        <w:ind w:firstLine="709"/>
        <w:jc w:val="both"/>
        <w:rPr>
          <w:sz w:val="20"/>
          <w:szCs w:val="20"/>
        </w:rPr>
      </w:pPr>
      <w:r w:rsidRPr="00D52177">
        <w:rPr>
          <w:sz w:val="20"/>
          <w:szCs w:val="20"/>
        </w:rPr>
        <w:t>1. Внести в административный регламент администрации Аликовского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утвержденный постановлением администрации Аликовского района Чувашской Республики от 2 апреля 2018 года №440, следующее изменение:</w:t>
      </w:r>
    </w:p>
    <w:p w:rsidR="00B85DA8" w:rsidRPr="00D52177" w:rsidRDefault="00B85DA8" w:rsidP="00B85DA8">
      <w:pPr>
        <w:ind w:firstLine="709"/>
        <w:jc w:val="both"/>
        <w:rPr>
          <w:sz w:val="20"/>
          <w:szCs w:val="20"/>
        </w:rPr>
      </w:pPr>
      <w:r w:rsidRPr="00D52177">
        <w:rPr>
          <w:sz w:val="20"/>
          <w:szCs w:val="20"/>
        </w:rPr>
        <w:t>1.1. Подраздел 3.1 дополнить пунктом 3.1.4 следующего содержания:</w:t>
      </w:r>
    </w:p>
    <w:p w:rsidR="00B85DA8" w:rsidRPr="00D52177" w:rsidRDefault="00B85DA8" w:rsidP="00B85DA8">
      <w:pPr>
        <w:ind w:firstLine="709"/>
        <w:jc w:val="both"/>
        <w:rPr>
          <w:sz w:val="20"/>
          <w:szCs w:val="20"/>
        </w:rPr>
      </w:pPr>
      <w:r w:rsidRPr="00D52177">
        <w:rPr>
          <w:sz w:val="20"/>
          <w:szCs w:val="20"/>
        </w:rPr>
        <w:t>3.1.4.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 по 31 декабря 2020 г., за исключением плановых проверок, предусмотренных частью 1 статьи 26.2 Федерального закона N 294-ФЗ».</w:t>
      </w:r>
    </w:p>
    <w:p w:rsidR="00B85DA8" w:rsidRPr="00D52177" w:rsidRDefault="00B85DA8" w:rsidP="00B85DA8">
      <w:pPr>
        <w:ind w:firstLine="709"/>
        <w:jc w:val="both"/>
        <w:rPr>
          <w:sz w:val="20"/>
          <w:szCs w:val="20"/>
        </w:rPr>
      </w:pPr>
      <w:r w:rsidRPr="00D52177">
        <w:rPr>
          <w:sz w:val="20"/>
          <w:szCs w:val="20"/>
        </w:rPr>
        <w:t>2. Настоящее постановление вступает в силу после официального опубликования.</w:t>
      </w:r>
    </w:p>
    <w:p w:rsidR="00B85DA8" w:rsidRPr="00D52177" w:rsidRDefault="00B85DA8" w:rsidP="00B85DA8">
      <w:pPr>
        <w:rPr>
          <w:sz w:val="20"/>
          <w:szCs w:val="20"/>
        </w:rPr>
      </w:pPr>
    </w:p>
    <w:p w:rsidR="00B85DA8" w:rsidRPr="00D52177" w:rsidRDefault="00B85DA8" w:rsidP="00B85DA8">
      <w:pPr>
        <w:rPr>
          <w:sz w:val="20"/>
          <w:szCs w:val="20"/>
        </w:rPr>
      </w:pPr>
    </w:p>
    <w:p w:rsidR="00B85DA8" w:rsidRPr="00D52177" w:rsidRDefault="00B85DA8" w:rsidP="00B85DA8">
      <w:pPr>
        <w:rPr>
          <w:sz w:val="20"/>
          <w:szCs w:val="20"/>
        </w:rPr>
      </w:pPr>
      <w:r w:rsidRPr="00D52177">
        <w:rPr>
          <w:sz w:val="20"/>
          <w:szCs w:val="20"/>
        </w:rPr>
        <w:t>Глава администрации</w:t>
      </w:r>
    </w:p>
    <w:p w:rsidR="00B85DA8" w:rsidRPr="00D52177" w:rsidRDefault="00B85DA8" w:rsidP="00B85DA8">
      <w:pPr>
        <w:rPr>
          <w:sz w:val="20"/>
          <w:szCs w:val="20"/>
        </w:rPr>
      </w:pPr>
      <w:r w:rsidRPr="00D52177">
        <w:rPr>
          <w:sz w:val="20"/>
          <w:szCs w:val="20"/>
        </w:rPr>
        <w:t xml:space="preserve">Аликовского района                                   </w:t>
      </w:r>
      <w:r>
        <w:rPr>
          <w:sz w:val="20"/>
          <w:szCs w:val="20"/>
        </w:rPr>
        <w:t xml:space="preserve">   А.Н. Куликов</w:t>
      </w:r>
    </w:p>
    <w:p w:rsidR="002C0F64" w:rsidRDefault="002C0F64" w:rsidP="00796FA7">
      <w:pPr>
        <w:rPr>
          <w:sz w:val="22"/>
          <w:szCs w:val="22"/>
        </w:rPr>
      </w:pPr>
    </w:p>
    <w:p w:rsidR="00B85DA8" w:rsidRDefault="00B85DA8" w:rsidP="00796FA7">
      <w:pPr>
        <w:rPr>
          <w:sz w:val="22"/>
          <w:szCs w:val="22"/>
        </w:rPr>
      </w:pPr>
    </w:p>
    <w:p w:rsidR="00B85DA8" w:rsidRDefault="00B85DA8" w:rsidP="00796FA7">
      <w:pPr>
        <w:rPr>
          <w:sz w:val="22"/>
          <w:szCs w:val="22"/>
        </w:rPr>
      </w:pPr>
    </w:p>
    <w:p w:rsidR="00B85DA8" w:rsidRPr="00B85DA8" w:rsidRDefault="00B85DA8" w:rsidP="00B85DA8">
      <w:pPr>
        <w:ind w:right="4251"/>
        <w:jc w:val="both"/>
        <w:rPr>
          <w:sz w:val="20"/>
          <w:szCs w:val="20"/>
        </w:rPr>
      </w:pPr>
      <w:r>
        <w:rPr>
          <w:sz w:val="20"/>
          <w:szCs w:val="20"/>
        </w:rPr>
        <w:t>Постановление администрации Аликовского района Чувашской Республики от 17.03.2020 г. №328 «</w:t>
      </w:r>
      <w:r w:rsidRPr="00B85DA8">
        <w:rPr>
          <w:sz w:val="20"/>
          <w:szCs w:val="20"/>
        </w:rPr>
        <w:t>О внесении изменений в постановление администрации</w:t>
      </w:r>
      <w:r w:rsidRPr="00B85DA8">
        <w:rPr>
          <w:sz w:val="22"/>
          <w:szCs w:val="22"/>
        </w:rPr>
        <w:t xml:space="preserve"> </w:t>
      </w:r>
      <w:r w:rsidRPr="00B85DA8">
        <w:rPr>
          <w:sz w:val="20"/>
          <w:szCs w:val="20"/>
        </w:rPr>
        <w:t xml:space="preserve">Аликовского района Чувашской Республики от 28 декабря 2018 года №1526 «Об утверждении административного регламента по исполнению муниципальной функции "Осуществление </w:t>
      </w:r>
      <w:r w:rsidRPr="00B85DA8">
        <w:rPr>
          <w:sz w:val="20"/>
          <w:szCs w:val="20"/>
        </w:rPr>
        <w:lastRenderedPageBreak/>
        <w:t>муниципального контроля за организацией и осуществлением деятельности по продаже товаров (выполнению работ, оказанию услуг) на розничных рынках"</w:t>
      </w:r>
      <w:r>
        <w:rPr>
          <w:sz w:val="20"/>
          <w:szCs w:val="20"/>
        </w:rPr>
        <w:t>»</w:t>
      </w:r>
    </w:p>
    <w:p w:rsidR="00B85DA8" w:rsidRPr="00B85DA8" w:rsidRDefault="00B85DA8" w:rsidP="00B85DA8">
      <w:pPr>
        <w:jc w:val="both"/>
        <w:rPr>
          <w:sz w:val="20"/>
          <w:szCs w:val="20"/>
        </w:rPr>
      </w:pPr>
    </w:p>
    <w:p w:rsidR="00B85DA8" w:rsidRPr="00B85DA8" w:rsidRDefault="00B85DA8" w:rsidP="00B85DA8">
      <w:pPr>
        <w:ind w:firstLine="709"/>
        <w:jc w:val="both"/>
        <w:rPr>
          <w:sz w:val="20"/>
          <w:szCs w:val="20"/>
        </w:rPr>
      </w:pPr>
      <w:r w:rsidRPr="00B85DA8">
        <w:rPr>
          <w:sz w:val="20"/>
          <w:szCs w:val="20"/>
        </w:rPr>
        <w:t>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25 декабря 2018 г. N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 в целях приведения нормативного правового акта органа местного самоуправления Аликовского района в соответствие с действующим законодательством администрация Аликовского района Чувашской Республики</w:t>
      </w:r>
      <w:r>
        <w:rPr>
          <w:sz w:val="20"/>
          <w:szCs w:val="20"/>
        </w:rPr>
        <w:t xml:space="preserve">                </w:t>
      </w:r>
      <w:r w:rsidR="008B2D94">
        <w:rPr>
          <w:sz w:val="20"/>
          <w:szCs w:val="20"/>
        </w:rPr>
        <w:t xml:space="preserve">                                           </w:t>
      </w:r>
      <w:r>
        <w:rPr>
          <w:sz w:val="20"/>
          <w:szCs w:val="20"/>
        </w:rPr>
        <w:t xml:space="preserve">  </w:t>
      </w:r>
      <w:r w:rsidRPr="00B85DA8">
        <w:rPr>
          <w:sz w:val="20"/>
          <w:szCs w:val="20"/>
        </w:rPr>
        <w:t xml:space="preserve"> п о с т а н о в л я е т:</w:t>
      </w:r>
    </w:p>
    <w:p w:rsidR="00B85DA8" w:rsidRPr="00B85DA8" w:rsidRDefault="00B85DA8" w:rsidP="00B85DA8">
      <w:pPr>
        <w:ind w:firstLine="709"/>
        <w:jc w:val="both"/>
        <w:rPr>
          <w:sz w:val="20"/>
          <w:szCs w:val="20"/>
        </w:rPr>
      </w:pPr>
      <w:r w:rsidRPr="00B85DA8">
        <w:rPr>
          <w:sz w:val="20"/>
          <w:szCs w:val="20"/>
        </w:rPr>
        <w:t>1. Внести в административный регламент администрации Аликовского района Чувашской Республики по исполнению муниципальной функции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 утвержденный постановлением администрации Аликовского района Чувашской Республики от 28 декабря 2018 года №1526, следующее изменение:</w:t>
      </w:r>
    </w:p>
    <w:p w:rsidR="00B85DA8" w:rsidRPr="00B85DA8" w:rsidRDefault="00B85DA8" w:rsidP="00B85DA8">
      <w:pPr>
        <w:ind w:firstLine="709"/>
        <w:jc w:val="both"/>
        <w:rPr>
          <w:sz w:val="20"/>
          <w:szCs w:val="20"/>
        </w:rPr>
      </w:pPr>
      <w:r w:rsidRPr="00B85DA8">
        <w:rPr>
          <w:sz w:val="20"/>
          <w:szCs w:val="20"/>
        </w:rPr>
        <w:t>1.1. Подраздел 3.1 дополнить пунктом 3.1.4 следующего содержания:</w:t>
      </w:r>
    </w:p>
    <w:p w:rsidR="00B85DA8" w:rsidRPr="00B85DA8" w:rsidRDefault="00B85DA8" w:rsidP="00B85DA8">
      <w:pPr>
        <w:ind w:firstLine="709"/>
        <w:jc w:val="both"/>
        <w:rPr>
          <w:sz w:val="20"/>
          <w:szCs w:val="20"/>
        </w:rPr>
      </w:pPr>
      <w:r w:rsidRPr="00B85DA8">
        <w:rPr>
          <w:sz w:val="20"/>
          <w:szCs w:val="20"/>
        </w:rPr>
        <w:t>3.1.4.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 по 31 декабря 2020 г., за исключением плановых проверок, предусмотренных частью 1 статьи 26.2 Федерального закона N 294-ФЗ».</w:t>
      </w:r>
    </w:p>
    <w:p w:rsidR="00B85DA8" w:rsidRPr="00B85DA8" w:rsidRDefault="00B85DA8" w:rsidP="00B85DA8">
      <w:pPr>
        <w:ind w:firstLine="709"/>
        <w:jc w:val="both"/>
        <w:rPr>
          <w:sz w:val="20"/>
          <w:szCs w:val="20"/>
        </w:rPr>
      </w:pPr>
      <w:r w:rsidRPr="00B85DA8">
        <w:rPr>
          <w:sz w:val="20"/>
          <w:szCs w:val="20"/>
        </w:rPr>
        <w:t>2. Настоящее постановление вступает в силу после официального опубликования.</w:t>
      </w:r>
    </w:p>
    <w:p w:rsidR="00B85DA8" w:rsidRPr="00B85DA8" w:rsidRDefault="00B85DA8" w:rsidP="00B85DA8">
      <w:pPr>
        <w:rPr>
          <w:sz w:val="22"/>
          <w:szCs w:val="22"/>
        </w:rPr>
      </w:pPr>
    </w:p>
    <w:p w:rsidR="00B85DA8" w:rsidRPr="00B85DA8" w:rsidRDefault="00B85DA8" w:rsidP="00B85DA8">
      <w:pPr>
        <w:rPr>
          <w:sz w:val="22"/>
          <w:szCs w:val="22"/>
        </w:rPr>
      </w:pPr>
    </w:p>
    <w:p w:rsidR="00B85DA8" w:rsidRPr="00B85DA8" w:rsidRDefault="00B85DA8" w:rsidP="00B85DA8">
      <w:pPr>
        <w:rPr>
          <w:sz w:val="20"/>
          <w:szCs w:val="20"/>
        </w:rPr>
      </w:pPr>
      <w:r w:rsidRPr="00B85DA8">
        <w:rPr>
          <w:sz w:val="20"/>
          <w:szCs w:val="20"/>
        </w:rPr>
        <w:t>Глава администрации</w:t>
      </w:r>
    </w:p>
    <w:p w:rsidR="00B85DA8" w:rsidRPr="00B85DA8" w:rsidRDefault="00B85DA8" w:rsidP="00B85DA8">
      <w:pPr>
        <w:rPr>
          <w:sz w:val="20"/>
          <w:szCs w:val="20"/>
        </w:rPr>
      </w:pPr>
      <w:r w:rsidRPr="00B85DA8">
        <w:rPr>
          <w:sz w:val="20"/>
          <w:szCs w:val="20"/>
        </w:rPr>
        <w:t>Аликовского района                      А.Н. Куликов</w:t>
      </w:r>
    </w:p>
    <w:p w:rsidR="0009335E" w:rsidRDefault="0009335E" w:rsidP="0009335E">
      <w:pPr>
        <w:rPr>
          <w:sz w:val="22"/>
          <w:szCs w:val="22"/>
        </w:rPr>
      </w:pPr>
    </w:p>
    <w:p w:rsidR="0009335E" w:rsidRPr="00607590" w:rsidRDefault="0009335E" w:rsidP="0009335E">
      <w:pPr>
        <w:ind w:right="3826" w:firstLine="709"/>
        <w:jc w:val="both"/>
        <w:rPr>
          <w:sz w:val="20"/>
          <w:szCs w:val="20"/>
        </w:rPr>
      </w:pPr>
      <w:r>
        <w:rPr>
          <w:sz w:val="20"/>
          <w:szCs w:val="20"/>
        </w:rPr>
        <w:t>Постановление администрации Аликовского района Чувашской Республики от 17.03.2020 г. №331 «</w:t>
      </w:r>
      <w:r w:rsidRPr="00607590">
        <w:rPr>
          <w:sz w:val="20"/>
          <w:szCs w:val="20"/>
        </w:rPr>
        <w:t>О внесении изменений в постановление администрации Аликовского района Чувашской Республики от 28 декабря 2018 года №1533 «Об утверждении административного регламента по исполнению муниципальной функции «Осуществление муниципального контроля за доставкой обязательного экземпляра документов на территории Аликовского района Чувашской Республики»</w:t>
      </w:r>
      <w:r>
        <w:rPr>
          <w:sz w:val="20"/>
          <w:szCs w:val="20"/>
        </w:rPr>
        <w:t>»</w:t>
      </w:r>
    </w:p>
    <w:p w:rsidR="0009335E" w:rsidRPr="00607590" w:rsidRDefault="0009335E" w:rsidP="0009335E">
      <w:pPr>
        <w:ind w:firstLine="709"/>
        <w:jc w:val="both"/>
        <w:rPr>
          <w:sz w:val="20"/>
          <w:szCs w:val="20"/>
        </w:rPr>
      </w:pPr>
    </w:p>
    <w:p w:rsidR="0009335E" w:rsidRPr="00607590" w:rsidRDefault="0009335E" w:rsidP="0009335E">
      <w:pPr>
        <w:ind w:firstLine="709"/>
        <w:jc w:val="both"/>
        <w:rPr>
          <w:sz w:val="20"/>
          <w:szCs w:val="20"/>
        </w:rPr>
      </w:pPr>
      <w:r w:rsidRPr="00607590">
        <w:rPr>
          <w:sz w:val="20"/>
          <w:szCs w:val="20"/>
        </w:rPr>
        <w:t>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25 декабря 2018 г. N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 в целях приведения нормативного правового акта органа местного самоуправления Аликовского района в соответствие с действующим законодательством администрация Аликовского района Чувашской Республики п о с т а н о в л я е т:</w:t>
      </w:r>
    </w:p>
    <w:p w:rsidR="0009335E" w:rsidRPr="00607590" w:rsidRDefault="0009335E" w:rsidP="0009335E">
      <w:pPr>
        <w:ind w:firstLine="709"/>
        <w:jc w:val="both"/>
        <w:rPr>
          <w:sz w:val="20"/>
          <w:szCs w:val="20"/>
        </w:rPr>
      </w:pPr>
      <w:r w:rsidRPr="00607590">
        <w:rPr>
          <w:sz w:val="20"/>
          <w:szCs w:val="20"/>
        </w:rPr>
        <w:t>1. Внести в административный регламент администрации Аликовского района Чувашской Республики по исполнению муниципальной функции «Осуществление муниципального контроля за доставкой обязательного экземпляра документов на территории Аликовского района Чувашской Республики», утвержденного постановлением администрации Аликовского района Чувашской Республики от 28 декабря 2018 года №1533, следующее изменение:</w:t>
      </w:r>
    </w:p>
    <w:p w:rsidR="0009335E" w:rsidRPr="00607590" w:rsidRDefault="0009335E" w:rsidP="0009335E">
      <w:pPr>
        <w:ind w:firstLine="709"/>
        <w:jc w:val="both"/>
        <w:rPr>
          <w:sz w:val="20"/>
          <w:szCs w:val="20"/>
        </w:rPr>
      </w:pPr>
      <w:r w:rsidRPr="00607590">
        <w:rPr>
          <w:sz w:val="20"/>
          <w:szCs w:val="20"/>
        </w:rPr>
        <w:t>1.1. Подраздел 3.1 дополнить пунктом 3.1.4 следующего содержания:</w:t>
      </w:r>
    </w:p>
    <w:p w:rsidR="0009335E" w:rsidRPr="00607590" w:rsidRDefault="0009335E" w:rsidP="0009335E">
      <w:pPr>
        <w:ind w:firstLine="709"/>
        <w:jc w:val="both"/>
        <w:rPr>
          <w:sz w:val="20"/>
          <w:szCs w:val="20"/>
        </w:rPr>
      </w:pPr>
      <w:r w:rsidRPr="00607590">
        <w:rPr>
          <w:sz w:val="20"/>
          <w:szCs w:val="20"/>
        </w:rPr>
        <w:t>3.1.4.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 по 31 декабря 2020 г., за исключением плановых проверок, предусмотренных частью 1 статьи 26.2 Федерального закона N 294-ФЗ».</w:t>
      </w:r>
    </w:p>
    <w:p w:rsidR="0009335E" w:rsidRPr="00607590" w:rsidRDefault="0009335E" w:rsidP="0009335E">
      <w:pPr>
        <w:ind w:firstLine="709"/>
        <w:jc w:val="both"/>
        <w:rPr>
          <w:sz w:val="20"/>
          <w:szCs w:val="20"/>
        </w:rPr>
      </w:pPr>
      <w:r w:rsidRPr="00607590">
        <w:rPr>
          <w:sz w:val="20"/>
          <w:szCs w:val="20"/>
        </w:rPr>
        <w:t>2. Настоящее постановление вступает в силу после официального опубликования.</w:t>
      </w:r>
    </w:p>
    <w:p w:rsidR="0009335E" w:rsidRPr="00607590" w:rsidRDefault="0009335E" w:rsidP="0009335E">
      <w:pPr>
        <w:rPr>
          <w:sz w:val="20"/>
          <w:szCs w:val="20"/>
        </w:rPr>
      </w:pPr>
    </w:p>
    <w:p w:rsidR="0009335E" w:rsidRPr="00607590" w:rsidRDefault="0009335E" w:rsidP="0009335E">
      <w:pPr>
        <w:rPr>
          <w:sz w:val="20"/>
          <w:szCs w:val="20"/>
        </w:rPr>
      </w:pPr>
    </w:p>
    <w:p w:rsidR="0009335E" w:rsidRPr="00607590" w:rsidRDefault="0009335E" w:rsidP="0009335E">
      <w:pPr>
        <w:rPr>
          <w:sz w:val="20"/>
          <w:szCs w:val="20"/>
        </w:rPr>
      </w:pPr>
      <w:r w:rsidRPr="00607590">
        <w:rPr>
          <w:sz w:val="20"/>
          <w:szCs w:val="20"/>
        </w:rPr>
        <w:lastRenderedPageBreak/>
        <w:t>Глава администрации</w:t>
      </w:r>
    </w:p>
    <w:p w:rsidR="0009335E" w:rsidRPr="00607590" w:rsidRDefault="0009335E" w:rsidP="0009335E">
      <w:pPr>
        <w:rPr>
          <w:sz w:val="20"/>
          <w:szCs w:val="20"/>
        </w:rPr>
      </w:pPr>
      <w:r w:rsidRPr="00607590">
        <w:rPr>
          <w:sz w:val="20"/>
          <w:szCs w:val="20"/>
        </w:rPr>
        <w:t>Аликовского района                                                      А.Н. Куликов</w:t>
      </w:r>
    </w:p>
    <w:p w:rsidR="00B85DA8" w:rsidRDefault="00B85DA8" w:rsidP="0009335E">
      <w:pPr>
        <w:rPr>
          <w:sz w:val="22"/>
          <w:szCs w:val="22"/>
        </w:rPr>
      </w:pPr>
    </w:p>
    <w:p w:rsidR="00B85DA8" w:rsidRDefault="00B85DA8" w:rsidP="00796FA7">
      <w:pPr>
        <w:rPr>
          <w:sz w:val="22"/>
          <w:szCs w:val="22"/>
        </w:rPr>
      </w:pPr>
    </w:p>
    <w:p w:rsidR="009A512C" w:rsidRPr="00D26533" w:rsidRDefault="009A512C" w:rsidP="009A512C">
      <w:pPr>
        <w:pStyle w:val="21"/>
        <w:ind w:right="4109" w:firstLine="567"/>
        <w:jc w:val="both"/>
        <w:rPr>
          <w:b/>
          <w:bCs/>
          <w:sz w:val="20"/>
          <w:szCs w:val="20"/>
        </w:rPr>
      </w:pPr>
      <w:r>
        <w:rPr>
          <w:sz w:val="20"/>
          <w:szCs w:val="20"/>
        </w:rPr>
        <w:t xml:space="preserve">Постановление администрации Аликовского района Чувашской </w:t>
      </w:r>
      <w:r>
        <w:rPr>
          <w:sz w:val="20"/>
          <w:szCs w:val="20"/>
        </w:rPr>
        <w:t>Республики от 17.03.2020 г. №334 «</w:t>
      </w:r>
      <w:r w:rsidRPr="009A512C">
        <w:rPr>
          <w:bCs/>
          <w:sz w:val="20"/>
          <w:szCs w:val="20"/>
        </w:rPr>
        <w:t>Об утверждении перечня земельных участков, предназначенные для предоставления многодетным семьям на территории Ефремкасинского сельского поселения Аликовского района Чувашской Республики</w:t>
      </w:r>
      <w:r>
        <w:rPr>
          <w:bCs/>
          <w:sz w:val="20"/>
          <w:szCs w:val="20"/>
        </w:rPr>
        <w:t>»</w:t>
      </w:r>
    </w:p>
    <w:p w:rsidR="009A512C" w:rsidRPr="00D26533" w:rsidRDefault="009A512C" w:rsidP="009A512C">
      <w:pPr>
        <w:pStyle w:val="23"/>
        <w:ind w:left="567"/>
        <w:rPr>
          <w:sz w:val="20"/>
          <w:szCs w:val="20"/>
        </w:rPr>
      </w:pPr>
    </w:p>
    <w:p w:rsidR="009A512C" w:rsidRPr="00D26533" w:rsidRDefault="009A512C" w:rsidP="009A512C">
      <w:pPr>
        <w:pStyle w:val="23"/>
        <w:ind w:firstLine="709"/>
        <w:rPr>
          <w:sz w:val="20"/>
          <w:szCs w:val="20"/>
        </w:rPr>
      </w:pPr>
      <w:r w:rsidRPr="00D26533">
        <w:rPr>
          <w:sz w:val="20"/>
          <w:szCs w:val="20"/>
        </w:rPr>
        <w:t xml:space="preserve">В </w:t>
      </w:r>
      <w:proofErr w:type="gramStart"/>
      <w:r w:rsidRPr="00D26533">
        <w:rPr>
          <w:sz w:val="20"/>
          <w:szCs w:val="20"/>
        </w:rPr>
        <w:t xml:space="preserve">соответствии </w:t>
      </w:r>
      <w:r w:rsidRPr="00D26533">
        <w:rPr>
          <w:color w:val="FF0000"/>
          <w:sz w:val="20"/>
          <w:szCs w:val="20"/>
        </w:rPr>
        <w:t xml:space="preserve"> </w:t>
      </w:r>
      <w:r w:rsidRPr="00D26533">
        <w:rPr>
          <w:color w:val="000000"/>
          <w:sz w:val="20"/>
          <w:szCs w:val="20"/>
        </w:rPr>
        <w:t>с</w:t>
      </w:r>
      <w:proofErr w:type="gramEnd"/>
      <w:r w:rsidRPr="00D26533">
        <w:rPr>
          <w:color w:val="000000"/>
          <w:sz w:val="20"/>
          <w:szCs w:val="20"/>
        </w:rPr>
        <w:t xml:space="preserve"> Законом Чувашской Республики «О предоставлении земельных участков многодетным семьям в Чувашской Республике» от 01.04.2011 г. № 10, </w:t>
      </w:r>
      <w:r w:rsidRPr="00D26533">
        <w:rPr>
          <w:sz w:val="20"/>
          <w:szCs w:val="20"/>
        </w:rPr>
        <w:t xml:space="preserve"> администрация Аликовского района Чувашской Республики п о с т а н о в л я е т:</w:t>
      </w:r>
    </w:p>
    <w:p w:rsidR="009A512C" w:rsidRPr="00D26533" w:rsidRDefault="009A512C" w:rsidP="009A512C">
      <w:pPr>
        <w:pStyle w:val="23"/>
        <w:numPr>
          <w:ilvl w:val="0"/>
          <w:numId w:val="14"/>
        </w:numPr>
        <w:tabs>
          <w:tab w:val="left" w:pos="851"/>
        </w:tabs>
        <w:ind w:left="0" w:firstLine="709"/>
        <w:rPr>
          <w:color w:val="000000"/>
          <w:sz w:val="20"/>
          <w:szCs w:val="20"/>
        </w:rPr>
      </w:pPr>
      <w:r w:rsidRPr="00D26533">
        <w:rPr>
          <w:color w:val="000000"/>
          <w:sz w:val="20"/>
          <w:szCs w:val="20"/>
        </w:rPr>
        <w:t xml:space="preserve">Утвердить перечень земельных участков, предназначенные для предоставления многодетным семьям в </w:t>
      </w:r>
      <w:proofErr w:type="gramStart"/>
      <w:r w:rsidRPr="00D26533">
        <w:rPr>
          <w:color w:val="000000"/>
          <w:sz w:val="20"/>
          <w:szCs w:val="20"/>
        </w:rPr>
        <w:t>собственность  бесплатно</w:t>
      </w:r>
      <w:proofErr w:type="gramEnd"/>
      <w:r w:rsidRPr="00D26533">
        <w:rPr>
          <w:color w:val="000000"/>
          <w:sz w:val="20"/>
          <w:szCs w:val="20"/>
        </w:rPr>
        <w:t xml:space="preserve"> на территории </w:t>
      </w:r>
      <w:r w:rsidRPr="00D26533">
        <w:rPr>
          <w:bCs/>
          <w:sz w:val="20"/>
          <w:szCs w:val="20"/>
        </w:rPr>
        <w:t>Ефремкасинского</w:t>
      </w:r>
      <w:r w:rsidRPr="00D26533">
        <w:rPr>
          <w:b/>
          <w:bCs/>
          <w:sz w:val="20"/>
          <w:szCs w:val="20"/>
        </w:rPr>
        <w:t xml:space="preserve"> </w:t>
      </w:r>
      <w:r w:rsidRPr="00D26533">
        <w:rPr>
          <w:color w:val="000000"/>
          <w:sz w:val="20"/>
          <w:szCs w:val="20"/>
        </w:rPr>
        <w:t>сельского поселения Аликовского района Чувашской Республики, согласно приложению.</w:t>
      </w:r>
    </w:p>
    <w:p w:rsidR="009A512C" w:rsidRPr="00D26533" w:rsidRDefault="009A512C" w:rsidP="009A512C">
      <w:pPr>
        <w:pStyle w:val="Standard"/>
        <w:tabs>
          <w:tab w:val="left" w:pos="567"/>
          <w:tab w:val="left" w:pos="851"/>
        </w:tabs>
        <w:ind w:firstLine="709"/>
        <w:jc w:val="both"/>
        <w:rPr>
          <w:rFonts w:cs="Times New Roman"/>
          <w:sz w:val="20"/>
          <w:szCs w:val="20"/>
        </w:rPr>
      </w:pPr>
      <w:r w:rsidRPr="00D26533">
        <w:rPr>
          <w:rFonts w:cs="Times New Roman"/>
          <w:color w:val="000000"/>
          <w:sz w:val="20"/>
          <w:szCs w:val="20"/>
        </w:rPr>
        <w:t xml:space="preserve">2. Настоящее постановление </w:t>
      </w:r>
      <w:r w:rsidRPr="00D26533">
        <w:rPr>
          <w:rFonts w:cs="Times New Roman"/>
          <w:sz w:val="20"/>
          <w:szCs w:val="20"/>
        </w:rPr>
        <w:t>опубликовать в печатном издании администрации Аликовского района Чувашской Республики «Аликовский вестник».</w:t>
      </w:r>
    </w:p>
    <w:p w:rsidR="009A512C" w:rsidRPr="00D26533" w:rsidRDefault="009A512C" w:rsidP="009A512C">
      <w:pPr>
        <w:pStyle w:val="Standard"/>
        <w:tabs>
          <w:tab w:val="left" w:pos="567"/>
          <w:tab w:val="left" w:pos="851"/>
        </w:tabs>
        <w:ind w:firstLine="709"/>
        <w:jc w:val="both"/>
        <w:rPr>
          <w:color w:val="000000"/>
          <w:sz w:val="20"/>
          <w:szCs w:val="20"/>
        </w:rPr>
      </w:pPr>
      <w:r w:rsidRPr="00D26533">
        <w:rPr>
          <w:color w:val="000000"/>
          <w:sz w:val="20"/>
          <w:szCs w:val="20"/>
        </w:rPr>
        <w:t xml:space="preserve">3. Контроль за исполнением настоящего постановления возложить на отдел экономики, земельных и имущественных отношений администрации Аликовского района. </w:t>
      </w:r>
    </w:p>
    <w:p w:rsidR="009A512C" w:rsidRPr="00D26533" w:rsidRDefault="009A512C" w:rsidP="009A512C">
      <w:pPr>
        <w:pStyle w:val="a7"/>
        <w:tabs>
          <w:tab w:val="left" w:pos="7580"/>
        </w:tabs>
        <w:ind w:left="567" w:firstLine="0"/>
        <w:rPr>
          <w:sz w:val="20"/>
          <w:szCs w:val="20"/>
        </w:rPr>
      </w:pPr>
    </w:p>
    <w:p w:rsidR="009A512C" w:rsidRPr="00D26533" w:rsidRDefault="009A512C" w:rsidP="009A512C">
      <w:pPr>
        <w:pStyle w:val="a7"/>
        <w:tabs>
          <w:tab w:val="left" w:pos="7580"/>
        </w:tabs>
        <w:ind w:left="567" w:firstLine="0"/>
        <w:rPr>
          <w:sz w:val="20"/>
          <w:szCs w:val="20"/>
        </w:rPr>
      </w:pPr>
    </w:p>
    <w:p w:rsidR="009A512C" w:rsidRPr="009A512C" w:rsidRDefault="009A512C" w:rsidP="009A512C">
      <w:pPr>
        <w:pStyle w:val="a7"/>
        <w:tabs>
          <w:tab w:val="left" w:pos="7580"/>
        </w:tabs>
        <w:ind w:firstLine="0"/>
        <w:rPr>
          <w:rFonts w:ascii="Times New Roman" w:hAnsi="Times New Roman" w:cs="Times New Roman"/>
          <w:sz w:val="20"/>
          <w:szCs w:val="20"/>
        </w:rPr>
      </w:pPr>
      <w:proofErr w:type="gramStart"/>
      <w:r w:rsidRPr="009A512C">
        <w:rPr>
          <w:rFonts w:ascii="Times New Roman" w:hAnsi="Times New Roman" w:cs="Times New Roman"/>
          <w:sz w:val="20"/>
          <w:szCs w:val="20"/>
        </w:rPr>
        <w:t>Глава  администрации</w:t>
      </w:r>
      <w:proofErr w:type="gramEnd"/>
      <w:r w:rsidRPr="009A512C">
        <w:rPr>
          <w:rFonts w:ascii="Times New Roman" w:hAnsi="Times New Roman" w:cs="Times New Roman"/>
          <w:sz w:val="20"/>
          <w:szCs w:val="20"/>
        </w:rPr>
        <w:t xml:space="preserve"> </w:t>
      </w:r>
    </w:p>
    <w:p w:rsidR="009A512C" w:rsidRPr="009A512C" w:rsidRDefault="009A512C" w:rsidP="009A512C">
      <w:pPr>
        <w:pStyle w:val="a7"/>
        <w:tabs>
          <w:tab w:val="left" w:pos="7580"/>
        </w:tabs>
        <w:ind w:firstLine="0"/>
        <w:rPr>
          <w:rFonts w:ascii="Times New Roman" w:hAnsi="Times New Roman" w:cs="Times New Roman"/>
          <w:b/>
          <w:bCs/>
          <w:sz w:val="20"/>
          <w:szCs w:val="20"/>
        </w:rPr>
      </w:pPr>
      <w:r w:rsidRPr="009A512C">
        <w:rPr>
          <w:rFonts w:ascii="Times New Roman" w:hAnsi="Times New Roman" w:cs="Times New Roman"/>
          <w:sz w:val="20"/>
          <w:szCs w:val="20"/>
        </w:rPr>
        <w:t xml:space="preserve">Аликовского района                       </w:t>
      </w:r>
      <w:r w:rsidRPr="009A512C">
        <w:rPr>
          <w:rFonts w:ascii="Times New Roman" w:hAnsi="Times New Roman" w:cs="Times New Roman"/>
          <w:sz w:val="20"/>
          <w:szCs w:val="20"/>
        </w:rPr>
        <w:t xml:space="preserve">     А.Н. Куликов</w:t>
      </w:r>
    </w:p>
    <w:p w:rsidR="009A512C" w:rsidRPr="00D26533" w:rsidRDefault="009A512C" w:rsidP="009A512C">
      <w:pPr>
        <w:ind w:left="567"/>
        <w:rPr>
          <w:sz w:val="20"/>
          <w:szCs w:val="20"/>
        </w:rPr>
      </w:pPr>
      <w:r w:rsidRPr="00D26533">
        <w:rPr>
          <w:sz w:val="20"/>
          <w:szCs w:val="20"/>
        </w:rPr>
        <w:t xml:space="preserve"> </w:t>
      </w:r>
    </w:p>
    <w:p w:rsidR="009A512C" w:rsidRPr="00D26533" w:rsidRDefault="009A512C" w:rsidP="009A512C">
      <w:pPr>
        <w:rPr>
          <w:sz w:val="20"/>
          <w:szCs w:val="20"/>
        </w:rPr>
      </w:pPr>
    </w:p>
    <w:p w:rsidR="009A512C" w:rsidRPr="00D26533" w:rsidRDefault="009A512C" w:rsidP="009A512C">
      <w:pPr>
        <w:rPr>
          <w:sz w:val="20"/>
          <w:szCs w:val="20"/>
        </w:rPr>
      </w:pPr>
    </w:p>
    <w:p w:rsidR="009A512C" w:rsidRPr="009A512C" w:rsidRDefault="009A512C" w:rsidP="009A512C">
      <w:pPr>
        <w:pStyle w:val="4"/>
        <w:jc w:val="right"/>
        <w:rPr>
          <w:b w:val="0"/>
          <w:bCs w:val="0"/>
          <w:sz w:val="20"/>
          <w:szCs w:val="20"/>
        </w:rPr>
      </w:pPr>
      <w:r w:rsidRPr="009A512C">
        <w:rPr>
          <w:b w:val="0"/>
          <w:bCs w:val="0"/>
          <w:sz w:val="20"/>
          <w:szCs w:val="20"/>
        </w:rPr>
        <w:t xml:space="preserve">Приложение </w:t>
      </w:r>
    </w:p>
    <w:p w:rsidR="009A512C" w:rsidRPr="009A512C" w:rsidRDefault="009A512C" w:rsidP="009A512C">
      <w:pPr>
        <w:pStyle w:val="4"/>
        <w:jc w:val="right"/>
        <w:rPr>
          <w:b w:val="0"/>
          <w:sz w:val="20"/>
          <w:szCs w:val="20"/>
        </w:rPr>
      </w:pPr>
    </w:p>
    <w:p w:rsidR="009A512C" w:rsidRPr="00D26533" w:rsidRDefault="009A512C" w:rsidP="009A512C">
      <w:pPr>
        <w:pStyle w:val="4"/>
        <w:jc w:val="right"/>
        <w:rPr>
          <w:sz w:val="20"/>
          <w:szCs w:val="20"/>
        </w:rPr>
      </w:pPr>
      <w:r w:rsidRPr="009A512C">
        <w:rPr>
          <w:b w:val="0"/>
          <w:sz w:val="20"/>
          <w:szCs w:val="20"/>
        </w:rPr>
        <w:t>Утвержден</w:t>
      </w:r>
    </w:p>
    <w:p w:rsidR="009A512C" w:rsidRPr="00D26533" w:rsidRDefault="009A512C" w:rsidP="009A512C">
      <w:pPr>
        <w:jc w:val="right"/>
        <w:rPr>
          <w:sz w:val="20"/>
          <w:szCs w:val="20"/>
        </w:rPr>
      </w:pPr>
      <w:r w:rsidRPr="00D26533">
        <w:rPr>
          <w:sz w:val="20"/>
          <w:szCs w:val="20"/>
        </w:rPr>
        <w:t xml:space="preserve">постановлением администрации </w:t>
      </w:r>
    </w:p>
    <w:p w:rsidR="009A512C" w:rsidRPr="00D26533" w:rsidRDefault="009A512C" w:rsidP="009A512C">
      <w:pPr>
        <w:jc w:val="right"/>
        <w:rPr>
          <w:sz w:val="20"/>
          <w:szCs w:val="20"/>
        </w:rPr>
      </w:pPr>
      <w:r w:rsidRPr="00D26533">
        <w:rPr>
          <w:sz w:val="20"/>
          <w:szCs w:val="20"/>
        </w:rPr>
        <w:t xml:space="preserve">Аликовского района </w:t>
      </w:r>
    </w:p>
    <w:p w:rsidR="009A512C" w:rsidRPr="00D26533" w:rsidRDefault="009A512C" w:rsidP="009A512C">
      <w:pPr>
        <w:jc w:val="right"/>
        <w:rPr>
          <w:sz w:val="20"/>
          <w:szCs w:val="20"/>
        </w:rPr>
      </w:pPr>
      <w:r w:rsidRPr="00D26533">
        <w:rPr>
          <w:sz w:val="20"/>
          <w:szCs w:val="20"/>
        </w:rPr>
        <w:t xml:space="preserve">                                                                                                        от 17.03.2020 г. № 334</w:t>
      </w:r>
    </w:p>
    <w:p w:rsidR="009A512C" w:rsidRPr="00D26533" w:rsidRDefault="009A512C" w:rsidP="009A512C">
      <w:pPr>
        <w:rPr>
          <w:sz w:val="20"/>
          <w:szCs w:val="20"/>
        </w:rPr>
      </w:pPr>
    </w:p>
    <w:p w:rsidR="009A512C" w:rsidRPr="00D26533" w:rsidRDefault="009A512C" w:rsidP="009A512C">
      <w:pPr>
        <w:pStyle w:val="23"/>
        <w:ind w:left="567" w:firstLine="567"/>
        <w:jc w:val="center"/>
        <w:rPr>
          <w:color w:val="000000"/>
          <w:sz w:val="20"/>
          <w:szCs w:val="20"/>
        </w:rPr>
      </w:pPr>
      <w:r w:rsidRPr="00D26533">
        <w:rPr>
          <w:sz w:val="20"/>
          <w:szCs w:val="20"/>
        </w:rPr>
        <w:t xml:space="preserve">Перечень земельных участков, предназначенные для предоставления многодетным семьям в собственность бесплатно </w:t>
      </w:r>
      <w:proofErr w:type="gramStart"/>
      <w:r w:rsidRPr="00D26533">
        <w:rPr>
          <w:sz w:val="20"/>
          <w:szCs w:val="20"/>
        </w:rPr>
        <w:t xml:space="preserve">на  </w:t>
      </w:r>
      <w:r w:rsidRPr="00D26533">
        <w:rPr>
          <w:color w:val="000000"/>
          <w:sz w:val="20"/>
          <w:szCs w:val="20"/>
        </w:rPr>
        <w:t>территории</w:t>
      </w:r>
      <w:proofErr w:type="gramEnd"/>
      <w:r w:rsidRPr="00D26533">
        <w:rPr>
          <w:color w:val="000000"/>
          <w:sz w:val="20"/>
          <w:szCs w:val="20"/>
        </w:rPr>
        <w:t xml:space="preserve"> </w:t>
      </w:r>
      <w:r w:rsidRPr="00D26533">
        <w:rPr>
          <w:bCs/>
          <w:sz w:val="20"/>
          <w:szCs w:val="20"/>
        </w:rPr>
        <w:t>Ефремкасинского</w:t>
      </w:r>
      <w:r w:rsidRPr="00D26533">
        <w:rPr>
          <w:b/>
          <w:bCs/>
          <w:sz w:val="20"/>
          <w:szCs w:val="20"/>
        </w:rPr>
        <w:t xml:space="preserve"> </w:t>
      </w:r>
      <w:r w:rsidRPr="00D26533">
        <w:rPr>
          <w:color w:val="000000"/>
          <w:sz w:val="20"/>
          <w:szCs w:val="20"/>
        </w:rPr>
        <w:t>сельского поселения Аликовского района Чувашской Республики</w:t>
      </w:r>
    </w:p>
    <w:p w:rsidR="009A512C" w:rsidRPr="00D26533" w:rsidRDefault="009A512C" w:rsidP="009A512C">
      <w:pPr>
        <w:pStyle w:val="23"/>
        <w:ind w:left="567" w:firstLine="567"/>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022"/>
        <w:gridCol w:w="2675"/>
        <w:gridCol w:w="1557"/>
        <w:gridCol w:w="2180"/>
      </w:tblGrid>
      <w:tr w:rsidR="009A512C" w:rsidRPr="00D26533" w:rsidTr="00D92179">
        <w:tc>
          <w:tcPr>
            <w:tcW w:w="1056" w:type="dxa"/>
          </w:tcPr>
          <w:p w:rsidR="009A512C" w:rsidRPr="00D26533" w:rsidRDefault="009A512C" w:rsidP="00D92179">
            <w:pPr>
              <w:pStyle w:val="23"/>
              <w:jc w:val="center"/>
              <w:rPr>
                <w:sz w:val="20"/>
                <w:szCs w:val="20"/>
              </w:rPr>
            </w:pPr>
            <w:r w:rsidRPr="00D26533">
              <w:rPr>
                <w:sz w:val="20"/>
                <w:szCs w:val="20"/>
              </w:rPr>
              <w:t>№/№</w:t>
            </w:r>
          </w:p>
        </w:tc>
        <w:tc>
          <w:tcPr>
            <w:tcW w:w="2072" w:type="dxa"/>
          </w:tcPr>
          <w:p w:rsidR="009A512C" w:rsidRPr="00D26533" w:rsidRDefault="009A512C" w:rsidP="00D92179">
            <w:pPr>
              <w:pStyle w:val="23"/>
              <w:jc w:val="center"/>
              <w:rPr>
                <w:sz w:val="20"/>
                <w:szCs w:val="20"/>
              </w:rPr>
            </w:pPr>
            <w:r w:rsidRPr="00D26533">
              <w:rPr>
                <w:sz w:val="20"/>
                <w:szCs w:val="20"/>
              </w:rPr>
              <w:t>Кадастровый номер</w:t>
            </w:r>
          </w:p>
        </w:tc>
        <w:tc>
          <w:tcPr>
            <w:tcW w:w="2814" w:type="dxa"/>
          </w:tcPr>
          <w:p w:rsidR="009A512C" w:rsidRPr="00D26533" w:rsidRDefault="009A512C" w:rsidP="00D92179">
            <w:pPr>
              <w:pStyle w:val="23"/>
              <w:jc w:val="center"/>
              <w:rPr>
                <w:sz w:val="20"/>
                <w:szCs w:val="20"/>
              </w:rPr>
            </w:pPr>
            <w:r w:rsidRPr="00D26533">
              <w:rPr>
                <w:sz w:val="20"/>
                <w:szCs w:val="20"/>
              </w:rPr>
              <w:t>Местоположение, адрес</w:t>
            </w:r>
          </w:p>
        </w:tc>
        <w:tc>
          <w:tcPr>
            <w:tcW w:w="1565" w:type="dxa"/>
          </w:tcPr>
          <w:p w:rsidR="009A512C" w:rsidRPr="00D26533" w:rsidRDefault="009A512C" w:rsidP="00D92179">
            <w:pPr>
              <w:pStyle w:val="23"/>
              <w:jc w:val="center"/>
              <w:rPr>
                <w:sz w:val="20"/>
                <w:szCs w:val="20"/>
              </w:rPr>
            </w:pPr>
            <w:r w:rsidRPr="00D26533">
              <w:rPr>
                <w:sz w:val="20"/>
                <w:szCs w:val="20"/>
              </w:rPr>
              <w:t xml:space="preserve">Площадь земельного участка, </w:t>
            </w:r>
            <w:proofErr w:type="spellStart"/>
            <w:r w:rsidRPr="00D26533">
              <w:rPr>
                <w:sz w:val="20"/>
                <w:szCs w:val="20"/>
              </w:rPr>
              <w:t>кв.м</w:t>
            </w:r>
            <w:proofErr w:type="spellEnd"/>
            <w:r w:rsidRPr="00D26533">
              <w:rPr>
                <w:sz w:val="20"/>
                <w:szCs w:val="20"/>
              </w:rPr>
              <w:t>.</w:t>
            </w:r>
          </w:p>
        </w:tc>
        <w:tc>
          <w:tcPr>
            <w:tcW w:w="2347" w:type="dxa"/>
          </w:tcPr>
          <w:p w:rsidR="009A512C" w:rsidRPr="00D26533" w:rsidRDefault="009A512C" w:rsidP="00D92179">
            <w:pPr>
              <w:pStyle w:val="23"/>
              <w:jc w:val="center"/>
              <w:rPr>
                <w:sz w:val="20"/>
                <w:szCs w:val="20"/>
              </w:rPr>
            </w:pPr>
            <w:r w:rsidRPr="00D26533">
              <w:rPr>
                <w:sz w:val="20"/>
                <w:szCs w:val="20"/>
              </w:rPr>
              <w:t>Вид разрешенного использования земельного участка</w:t>
            </w:r>
          </w:p>
        </w:tc>
      </w:tr>
      <w:tr w:rsidR="009A512C" w:rsidRPr="00D26533" w:rsidTr="00D92179">
        <w:tc>
          <w:tcPr>
            <w:tcW w:w="1056" w:type="dxa"/>
          </w:tcPr>
          <w:p w:rsidR="009A512C" w:rsidRPr="00D26533" w:rsidRDefault="009A512C" w:rsidP="00D92179">
            <w:pPr>
              <w:pStyle w:val="23"/>
              <w:jc w:val="center"/>
              <w:rPr>
                <w:sz w:val="20"/>
                <w:szCs w:val="20"/>
              </w:rPr>
            </w:pPr>
            <w:r w:rsidRPr="00D26533">
              <w:rPr>
                <w:sz w:val="20"/>
                <w:szCs w:val="20"/>
              </w:rPr>
              <w:t>1</w:t>
            </w:r>
          </w:p>
        </w:tc>
        <w:tc>
          <w:tcPr>
            <w:tcW w:w="2072" w:type="dxa"/>
          </w:tcPr>
          <w:p w:rsidR="009A512C" w:rsidRPr="00D26533" w:rsidRDefault="009A512C" w:rsidP="00D92179">
            <w:pPr>
              <w:pStyle w:val="23"/>
              <w:jc w:val="center"/>
              <w:rPr>
                <w:sz w:val="20"/>
                <w:szCs w:val="20"/>
              </w:rPr>
            </w:pPr>
            <w:r w:rsidRPr="00D26533">
              <w:rPr>
                <w:sz w:val="20"/>
                <w:szCs w:val="20"/>
              </w:rPr>
              <w:t>2</w:t>
            </w:r>
          </w:p>
        </w:tc>
        <w:tc>
          <w:tcPr>
            <w:tcW w:w="2814" w:type="dxa"/>
          </w:tcPr>
          <w:p w:rsidR="009A512C" w:rsidRPr="00D26533" w:rsidRDefault="009A512C" w:rsidP="00D92179">
            <w:pPr>
              <w:pStyle w:val="23"/>
              <w:jc w:val="center"/>
              <w:rPr>
                <w:sz w:val="20"/>
                <w:szCs w:val="20"/>
              </w:rPr>
            </w:pPr>
            <w:r w:rsidRPr="00D26533">
              <w:rPr>
                <w:sz w:val="20"/>
                <w:szCs w:val="20"/>
              </w:rPr>
              <w:t>3</w:t>
            </w:r>
          </w:p>
        </w:tc>
        <w:tc>
          <w:tcPr>
            <w:tcW w:w="1565" w:type="dxa"/>
          </w:tcPr>
          <w:p w:rsidR="009A512C" w:rsidRPr="00D26533" w:rsidRDefault="009A512C" w:rsidP="00D92179">
            <w:pPr>
              <w:pStyle w:val="23"/>
              <w:jc w:val="center"/>
              <w:rPr>
                <w:sz w:val="20"/>
                <w:szCs w:val="20"/>
              </w:rPr>
            </w:pPr>
            <w:r w:rsidRPr="00D26533">
              <w:rPr>
                <w:sz w:val="20"/>
                <w:szCs w:val="20"/>
              </w:rPr>
              <w:t>4</w:t>
            </w:r>
          </w:p>
        </w:tc>
        <w:tc>
          <w:tcPr>
            <w:tcW w:w="2347" w:type="dxa"/>
          </w:tcPr>
          <w:p w:rsidR="009A512C" w:rsidRPr="00D26533" w:rsidRDefault="009A512C" w:rsidP="00D92179">
            <w:pPr>
              <w:rPr>
                <w:sz w:val="20"/>
                <w:szCs w:val="20"/>
              </w:rPr>
            </w:pPr>
            <w:r w:rsidRPr="00D26533">
              <w:rPr>
                <w:sz w:val="20"/>
                <w:szCs w:val="20"/>
              </w:rPr>
              <w:t>5</w:t>
            </w:r>
          </w:p>
        </w:tc>
      </w:tr>
      <w:tr w:rsidR="009A512C" w:rsidRPr="00D26533" w:rsidTr="00D92179">
        <w:tc>
          <w:tcPr>
            <w:tcW w:w="1056" w:type="dxa"/>
          </w:tcPr>
          <w:p w:rsidR="009A512C" w:rsidRPr="00D26533" w:rsidRDefault="009A512C" w:rsidP="00D92179">
            <w:pPr>
              <w:jc w:val="center"/>
              <w:rPr>
                <w:sz w:val="20"/>
                <w:szCs w:val="20"/>
              </w:rPr>
            </w:pPr>
            <w:r w:rsidRPr="00D26533">
              <w:rPr>
                <w:sz w:val="20"/>
                <w:szCs w:val="20"/>
              </w:rPr>
              <w:t>1.</w:t>
            </w:r>
          </w:p>
        </w:tc>
        <w:tc>
          <w:tcPr>
            <w:tcW w:w="2072" w:type="dxa"/>
          </w:tcPr>
          <w:p w:rsidR="009A512C" w:rsidRPr="00D26533" w:rsidRDefault="009A512C" w:rsidP="00D92179">
            <w:pPr>
              <w:jc w:val="center"/>
              <w:rPr>
                <w:sz w:val="20"/>
                <w:szCs w:val="20"/>
              </w:rPr>
            </w:pPr>
            <w:r w:rsidRPr="00D26533">
              <w:rPr>
                <w:sz w:val="20"/>
                <w:szCs w:val="20"/>
              </w:rPr>
              <w:t>21:07:250501:329</w:t>
            </w:r>
          </w:p>
        </w:tc>
        <w:tc>
          <w:tcPr>
            <w:tcW w:w="2814" w:type="dxa"/>
          </w:tcPr>
          <w:p w:rsidR="009A512C" w:rsidRPr="00D26533" w:rsidRDefault="009A512C" w:rsidP="00D92179">
            <w:pPr>
              <w:jc w:val="both"/>
              <w:rPr>
                <w:sz w:val="20"/>
                <w:szCs w:val="20"/>
              </w:rPr>
            </w:pPr>
            <w:r w:rsidRPr="00D26533">
              <w:rPr>
                <w:sz w:val="20"/>
                <w:szCs w:val="20"/>
              </w:rPr>
              <w:t xml:space="preserve">Чувашская Республика-Чувашия, р-н Аликовский, с/пос. Ефремкасинское, д. Нижние </w:t>
            </w:r>
            <w:proofErr w:type="spellStart"/>
            <w:r w:rsidRPr="00D26533">
              <w:rPr>
                <w:sz w:val="20"/>
                <w:szCs w:val="20"/>
              </w:rPr>
              <w:t>Татмыши</w:t>
            </w:r>
            <w:proofErr w:type="spellEnd"/>
            <w:r w:rsidRPr="00D26533">
              <w:rPr>
                <w:sz w:val="20"/>
                <w:szCs w:val="20"/>
              </w:rPr>
              <w:t>, ул. Молодежная</w:t>
            </w:r>
          </w:p>
        </w:tc>
        <w:tc>
          <w:tcPr>
            <w:tcW w:w="1565" w:type="dxa"/>
          </w:tcPr>
          <w:p w:rsidR="009A512C" w:rsidRPr="00D26533" w:rsidRDefault="009A512C" w:rsidP="00D92179">
            <w:pPr>
              <w:jc w:val="center"/>
              <w:rPr>
                <w:sz w:val="20"/>
                <w:szCs w:val="20"/>
              </w:rPr>
            </w:pPr>
            <w:r w:rsidRPr="00D26533">
              <w:rPr>
                <w:sz w:val="20"/>
                <w:szCs w:val="20"/>
              </w:rPr>
              <w:t>1500</w:t>
            </w:r>
          </w:p>
        </w:tc>
        <w:tc>
          <w:tcPr>
            <w:tcW w:w="2347" w:type="dxa"/>
          </w:tcPr>
          <w:p w:rsidR="009A512C" w:rsidRPr="00D26533" w:rsidRDefault="009A512C" w:rsidP="00D92179">
            <w:pPr>
              <w:jc w:val="both"/>
              <w:rPr>
                <w:sz w:val="20"/>
                <w:szCs w:val="20"/>
              </w:rPr>
            </w:pPr>
            <w:r w:rsidRPr="00D26533">
              <w:rPr>
                <w:sz w:val="20"/>
                <w:szCs w:val="20"/>
              </w:rPr>
              <w:t>Для ведения личного подсобного хозяйства (приусадебный земельный участок)</w:t>
            </w:r>
          </w:p>
        </w:tc>
      </w:tr>
      <w:tr w:rsidR="009A512C" w:rsidRPr="00D26533" w:rsidTr="00D92179">
        <w:tc>
          <w:tcPr>
            <w:tcW w:w="1056" w:type="dxa"/>
          </w:tcPr>
          <w:p w:rsidR="009A512C" w:rsidRPr="00D26533" w:rsidRDefault="009A512C" w:rsidP="00D92179">
            <w:pPr>
              <w:jc w:val="center"/>
              <w:rPr>
                <w:sz w:val="20"/>
                <w:szCs w:val="20"/>
              </w:rPr>
            </w:pPr>
            <w:r w:rsidRPr="00D26533">
              <w:rPr>
                <w:sz w:val="20"/>
                <w:szCs w:val="20"/>
              </w:rPr>
              <w:t>2.</w:t>
            </w:r>
          </w:p>
        </w:tc>
        <w:tc>
          <w:tcPr>
            <w:tcW w:w="2072" w:type="dxa"/>
          </w:tcPr>
          <w:p w:rsidR="009A512C" w:rsidRPr="00D26533" w:rsidRDefault="009A512C" w:rsidP="00D92179">
            <w:pPr>
              <w:jc w:val="center"/>
              <w:rPr>
                <w:sz w:val="20"/>
                <w:szCs w:val="20"/>
              </w:rPr>
            </w:pPr>
            <w:r w:rsidRPr="00D26533">
              <w:rPr>
                <w:sz w:val="20"/>
                <w:szCs w:val="20"/>
              </w:rPr>
              <w:t>21:07:250501:322</w:t>
            </w:r>
          </w:p>
        </w:tc>
        <w:tc>
          <w:tcPr>
            <w:tcW w:w="2814" w:type="dxa"/>
          </w:tcPr>
          <w:p w:rsidR="009A512C" w:rsidRPr="00D26533" w:rsidRDefault="009A512C" w:rsidP="00D92179">
            <w:pPr>
              <w:jc w:val="both"/>
              <w:rPr>
                <w:sz w:val="20"/>
                <w:szCs w:val="20"/>
              </w:rPr>
            </w:pPr>
            <w:r w:rsidRPr="00D26533">
              <w:rPr>
                <w:sz w:val="20"/>
                <w:szCs w:val="20"/>
              </w:rPr>
              <w:t xml:space="preserve">Чувашская Республика-Чувашия, р-н Аликовский, с/пос. Ефремкасинское, д. Нижние </w:t>
            </w:r>
            <w:proofErr w:type="spellStart"/>
            <w:r w:rsidRPr="00D26533">
              <w:rPr>
                <w:sz w:val="20"/>
                <w:szCs w:val="20"/>
              </w:rPr>
              <w:t>Татмыши</w:t>
            </w:r>
            <w:proofErr w:type="spellEnd"/>
            <w:r w:rsidRPr="00D26533">
              <w:rPr>
                <w:sz w:val="20"/>
                <w:szCs w:val="20"/>
              </w:rPr>
              <w:t>, ул. Молодежная</w:t>
            </w:r>
          </w:p>
        </w:tc>
        <w:tc>
          <w:tcPr>
            <w:tcW w:w="1565" w:type="dxa"/>
          </w:tcPr>
          <w:p w:rsidR="009A512C" w:rsidRPr="00D26533" w:rsidRDefault="009A512C" w:rsidP="00D92179">
            <w:pPr>
              <w:jc w:val="center"/>
              <w:rPr>
                <w:sz w:val="20"/>
                <w:szCs w:val="20"/>
              </w:rPr>
            </w:pPr>
            <w:r w:rsidRPr="00D26533">
              <w:rPr>
                <w:sz w:val="20"/>
                <w:szCs w:val="20"/>
              </w:rPr>
              <w:t>1500</w:t>
            </w:r>
          </w:p>
        </w:tc>
        <w:tc>
          <w:tcPr>
            <w:tcW w:w="2347" w:type="dxa"/>
          </w:tcPr>
          <w:p w:rsidR="009A512C" w:rsidRPr="00D26533" w:rsidRDefault="009A512C" w:rsidP="00D92179">
            <w:pPr>
              <w:jc w:val="both"/>
              <w:rPr>
                <w:sz w:val="20"/>
                <w:szCs w:val="20"/>
              </w:rPr>
            </w:pPr>
            <w:r w:rsidRPr="00D26533">
              <w:rPr>
                <w:sz w:val="20"/>
                <w:szCs w:val="20"/>
              </w:rPr>
              <w:t xml:space="preserve">Для индивидуального жилищного строительства </w:t>
            </w:r>
          </w:p>
        </w:tc>
      </w:tr>
      <w:tr w:rsidR="009A512C" w:rsidRPr="00D26533" w:rsidTr="00D92179">
        <w:tc>
          <w:tcPr>
            <w:tcW w:w="1056" w:type="dxa"/>
          </w:tcPr>
          <w:p w:rsidR="009A512C" w:rsidRPr="00D26533" w:rsidRDefault="009A512C" w:rsidP="00D92179">
            <w:pPr>
              <w:jc w:val="center"/>
              <w:rPr>
                <w:sz w:val="20"/>
                <w:szCs w:val="20"/>
              </w:rPr>
            </w:pPr>
            <w:r w:rsidRPr="00D26533">
              <w:rPr>
                <w:sz w:val="20"/>
                <w:szCs w:val="20"/>
              </w:rPr>
              <w:t>3.</w:t>
            </w:r>
          </w:p>
        </w:tc>
        <w:tc>
          <w:tcPr>
            <w:tcW w:w="2072" w:type="dxa"/>
          </w:tcPr>
          <w:p w:rsidR="009A512C" w:rsidRPr="00D26533" w:rsidRDefault="009A512C" w:rsidP="00D92179">
            <w:pPr>
              <w:jc w:val="center"/>
              <w:rPr>
                <w:sz w:val="20"/>
                <w:szCs w:val="20"/>
              </w:rPr>
            </w:pPr>
            <w:r w:rsidRPr="00D26533">
              <w:rPr>
                <w:sz w:val="20"/>
                <w:szCs w:val="20"/>
              </w:rPr>
              <w:t>21:07:250501:325</w:t>
            </w:r>
          </w:p>
        </w:tc>
        <w:tc>
          <w:tcPr>
            <w:tcW w:w="2814" w:type="dxa"/>
          </w:tcPr>
          <w:p w:rsidR="009A512C" w:rsidRPr="00D26533" w:rsidRDefault="009A512C" w:rsidP="00D92179">
            <w:pPr>
              <w:jc w:val="both"/>
              <w:rPr>
                <w:sz w:val="20"/>
                <w:szCs w:val="20"/>
              </w:rPr>
            </w:pPr>
            <w:r w:rsidRPr="00D26533">
              <w:rPr>
                <w:sz w:val="20"/>
                <w:szCs w:val="20"/>
              </w:rPr>
              <w:t xml:space="preserve">Чувашская Республика-Чувашия, р-н Аликовский, с/пос. Ефремкасинское, д. Нижние </w:t>
            </w:r>
            <w:proofErr w:type="spellStart"/>
            <w:r w:rsidRPr="00D26533">
              <w:rPr>
                <w:sz w:val="20"/>
                <w:szCs w:val="20"/>
              </w:rPr>
              <w:t>Татмыши</w:t>
            </w:r>
            <w:proofErr w:type="spellEnd"/>
            <w:r w:rsidRPr="00D26533">
              <w:rPr>
                <w:sz w:val="20"/>
                <w:szCs w:val="20"/>
              </w:rPr>
              <w:t>, ул. Молодежная</w:t>
            </w:r>
          </w:p>
        </w:tc>
        <w:tc>
          <w:tcPr>
            <w:tcW w:w="1565" w:type="dxa"/>
          </w:tcPr>
          <w:p w:rsidR="009A512C" w:rsidRPr="00D26533" w:rsidRDefault="009A512C" w:rsidP="00D92179">
            <w:pPr>
              <w:jc w:val="center"/>
              <w:rPr>
                <w:sz w:val="20"/>
                <w:szCs w:val="20"/>
              </w:rPr>
            </w:pPr>
            <w:r w:rsidRPr="00D26533">
              <w:rPr>
                <w:sz w:val="20"/>
                <w:szCs w:val="20"/>
              </w:rPr>
              <w:t>1500</w:t>
            </w:r>
          </w:p>
        </w:tc>
        <w:tc>
          <w:tcPr>
            <w:tcW w:w="2347" w:type="dxa"/>
          </w:tcPr>
          <w:p w:rsidR="009A512C" w:rsidRPr="00D26533" w:rsidRDefault="009A512C" w:rsidP="00D92179">
            <w:pPr>
              <w:jc w:val="both"/>
              <w:rPr>
                <w:sz w:val="20"/>
                <w:szCs w:val="20"/>
              </w:rPr>
            </w:pPr>
            <w:r w:rsidRPr="00D26533">
              <w:rPr>
                <w:sz w:val="20"/>
                <w:szCs w:val="20"/>
              </w:rPr>
              <w:t xml:space="preserve">Для индивидуального жилищного </w:t>
            </w:r>
            <w:proofErr w:type="spellStart"/>
            <w:r w:rsidRPr="00D26533">
              <w:rPr>
                <w:sz w:val="20"/>
                <w:szCs w:val="20"/>
              </w:rPr>
              <w:t>строительтсва</w:t>
            </w:r>
            <w:proofErr w:type="spellEnd"/>
            <w:r w:rsidRPr="00D26533">
              <w:rPr>
                <w:sz w:val="20"/>
                <w:szCs w:val="20"/>
              </w:rPr>
              <w:t xml:space="preserve"> </w:t>
            </w:r>
          </w:p>
        </w:tc>
      </w:tr>
      <w:tr w:rsidR="009A512C" w:rsidRPr="00D26533" w:rsidTr="00D92179">
        <w:tc>
          <w:tcPr>
            <w:tcW w:w="1056" w:type="dxa"/>
          </w:tcPr>
          <w:p w:rsidR="009A512C" w:rsidRPr="00D26533" w:rsidRDefault="009A512C" w:rsidP="00D92179">
            <w:pPr>
              <w:jc w:val="center"/>
              <w:rPr>
                <w:sz w:val="20"/>
                <w:szCs w:val="20"/>
              </w:rPr>
            </w:pPr>
            <w:r w:rsidRPr="00D26533">
              <w:rPr>
                <w:sz w:val="20"/>
                <w:szCs w:val="20"/>
              </w:rPr>
              <w:t>4.</w:t>
            </w:r>
          </w:p>
        </w:tc>
        <w:tc>
          <w:tcPr>
            <w:tcW w:w="2072" w:type="dxa"/>
          </w:tcPr>
          <w:p w:rsidR="009A512C" w:rsidRPr="00D26533" w:rsidRDefault="009A512C" w:rsidP="00D92179">
            <w:pPr>
              <w:jc w:val="center"/>
              <w:rPr>
                <w:sz w:val="20"/>
                <w:szCs w:val="20"/>
              </w:rPr>
            </w:pPr>
            <w:r w:rsidRPr="00D26533">
              <w:rPr>
                <w:sz w:val="20"/>
                <w:szCs w:val="20"/>
              </w:rPr>
              <w:t>21:07:250501:328</w:t>
            </w:r>
          </w:p>
        </w:tc>
        <w:tc>
          <w:tcPr>
            <w:tcW w:w="2814" w:type="dxa"/>
          </w:tcPr>
          <w:p w:rsidR="009A512C" w:rsidRPr="00D26533" w:rsidRDefault="009A512C" w:rsidP="00D92179">
            <w:pPr>
              <w:jc w:val="both"/>
              <w:rPr>
                <w:sz w:val="20"/>
                <w:szCs w:val="20"/>
              </w:rPr>
            </w:pPr>
            <w:r w:rsidRPr="00D26533">
              <w:rPr>
                <w:sz w:val="20"/>
                <w:szCs w:val="20"/>
              </w:rPr>
              <w:t xml:space="preserve">Чувашская Республика-Чувашия, р-н Аликовский, с/пос. Ефремкасинское, д. </w:t>
            </w:r>
            <w:r w:rsidRPr="00D26533">
              <w:rPr>
                <w:sz w:val="20"/>
                <w:szCs w:val="20"/>
              </w:rPr>
              <w:lastRenderedPageBreak/>
              <w:t xml:space="preserve">Нижние </w:t>
            </w:r>
            <w:proofErr w:type="spellStart"/>
            <w:r w:rsidRPr="00D26533">
              <w:rPr>
                <w:sz w:val="20"/>
                <w:szCs w:val="20"/>
              </w:rPr>
              <w:t>Татмыши</w:t>
            </w:r>
            <w:proofErr w:type="spellEnd"/>
            <w:r w:rsidRPr="00D26533">
              <w:rPr>
                <w:sz w:val="20"/>
                <w:szCs w:val="20"/>
              </w:rPr>
              <w:t>, ул. Молодежная</w:t>
            </w:r>
          </w:p>
        </w:tc>
        <w:tc>
          <w:tcPr>
            <w:tcW w:w="1565" w:type="dxa"/>
          </w:tcPr>
          <w:p w:rsidR="009A512C" w:rsidRPr="00D26533" w:rsidRDefault="009A512C" w:rsidP="00D92179">
            <w:pPr>
              <w:jc w:val="center"/>
              <w:rPr>
                <w:sz w:val="20"/>
                <w:szCs w:val="20"/>
              </w:rPr>
            </w:pPr>
            <w:r w:rsidRPr="00D26533">
              <w:rPr>
                <w:sz w:val="20"/>
                <w:szCs w:val="20"/>
              </w:rPr>
              <w:lastRenderedPageBreak/>
              <w:t>1500</w:t>
            </w:r>
          </w:p>
        </w:tc>
        <w:tc>
          <w:tcPr>
            <w:tcW w:w="2347" w:type="dxa"/>
          </w:tcPr>
          <w:p w:rsidR="009A512C" w:rsidRPr="00D26533" w:rsidRDefault="009A512C" w:rsidP="00D92179">
            <w:pPr>
              <w:jc w:val="both"/>
              <w:rPr>
                <w:sz w:val="20"/>
                <w:szCs w:val="20"/>
              </w:rPr>
            </w:pPr>
            <w:r w:rsidRPr="00D26533">
              <w:rPr>
                <w:sz w:val="20"/>
                <w:szCs w:val="20"/>
              </w:rPr>
              <w:t xml:space="preserve">Для ведения личного подсобного хозяйства </w:t>
            </w:r>
            <w:r w:rsidRPr="00D26533">
              <w:rPr>
                <w:sz w:val="20"/>
                <w:szCs w:val="20"/>
              </w:rPr>
              <w:lastRenderedPageBreak/>
              <w:t xml:space="preserve">(приусадебный земельный участок) </w:t>
            </w:r>
          </w:p>
        </w:tc>
      </w:tr>
      <w:tr w:rsidR="009A512C" w:rsidRPr="00D26533" w:rsidTr="00D92179">
        <w:tc>
          <w:tcPr>
            <w:tcW w:w="1056" w:type="dxa"/>
          </w:tcPr>
          <w:p w:rsidR="009A512C" w:rsidRPr="00D26533" w:rsidRDefault="009A512C" w:rsidP="00D92179">
            <w:pPr>
              <w:jc w:val="center"/>
              <w:rPr>
                <w:sz w:val="20"/>
                <w:szCs w:val="20"/>
              </w:rPr>
            </w:pPr>
            <w:r w:rsidRPr="00D26533">
              <w:rPr>
                <w:sz w:val="20"/>
                <w:szCs w:val="20"/>
              </w:rPr>
              <w:lastRenderedPageBreak/>
              <w:t>5.</w:t>
            </w:r>
          </w:p>
        </w:tc>
        <w:tc>
          <w:tcPr>
            <w:tcW w:w="2072" w:type="dxa"/>
          </w:tcPr>
          <w:p w:rsidR="009A512C" w:rsidRPr="00D26533" w:rsidRDefault="009A512C" w:rsidP="00D92179">
            <w:pPr>
              <w:jc w:val="center"/>
              <w:rPr>
                <w:sz w:val="20"/>
                <w:szCs w:val="20"/>
              </w:rPr>
            </w:pPr>
            <w:r w:rsidRPr="00D26533">
              <w:rPr>
                <w:sz w:val="20"/>
                <w:szCs w:val="20"/>
              </w:rPr>
              <w:t>21:07:250501:324</w:t>
            </w:r>
          </w:p>
        </w:tc>
        <w:tc>
          <w:tcPr>
            <w:tcW w:w="2814" w:type="dxa"/>
          </w:tcPr>
          <w:p w:rsidR="009A512C" w:rsidRPr="00D26533" w:rsidRDefault="009A512C" w:rsidP="00D92179">
            <w:pPr>
              <w:jc w:val="both"/>
              <w:rPr>
                <w:sz w:val="20"/>
                <w:szCs w:val="20"/>
              </w:rPr>
            </w:pPr>
            <w:r w:rsidRPr="00D26533">
              <w:rPr>
                <w:sz w:val="20"/>
                <w:szCs w:val="20"/>
              </w:rPr>
              <w:t xml:space="preserve">Чувашская Республика-Чувашия, р-н Аликовский, с/пос. Ефремкасинское, д. Нижние </w:t>
            </w:r>
            <w:proofErr w:type="spellStart"/>
            <w:r w:rsidRPr="00D26533">
              <w:rPr>
                <w:sz w:val="20"/>
                <w:szCs w:val="20"/>
              </w:rPr>
              <w:t>Татмыши</w:t>
            </w:r>
            <w:proofErr w:type="spellEnd"/>
            <w:r w:rsidRPr="00D26533">
              <w:rPr>
                <w:sz w:val="20"/>
                <w:szCs w:val="20"/>
              </w:rPr>
              <w:t>, ул. Молодежная</w:t>
            </w:r>
          </w:p>
        </w:tc>
        <w:tc>
          <w:tcPr>
            <w:tcW w:w="1565" w:type="dxa"/>
          </w:tcPr>
          <w:p w:rsidR="009A512C" w:rsidRPr="00D26533" w:rsidRDefault="009A512C" w:rsidP="00D92179">
            <w:pPr>
              <w:jc w:val="center"/>
              <w:rPr>
                <w:sz w:val="20"/>
                <w:szCs w:val="20"/>
              </w:rPr>
            </w:pPr>
            <w:r w:rsidRPr="00D26533">
              <w:rPr>
                <w:sz w:val="20"/>
                <w:szCs w:val="20"/>
              </w:rPr>
              <w:t>1500</w:t>
            </w:r>
          </w:p>
        </w:tc>
        <w:tc>
          <w:tcPr>
            <w:tcW w:w="2347" w:type="dxa"/>
          </w:tcPr>
          <w:p w:rsidR="009A512C" w:rsidRPr="00D26533" w:rsidRDefault="009A512C" w:rsidP="00D92179">
            <w:pPr>
              <w:jc w:val="both"/>
              <w:rPr>
                <w:sz w:val="20"/>
                <w:szCs w:val="20"/>
              </w:rPr>
            </w:pPr>
            <w:r w:rsidRPr="00D26533">
              <w:rPr>
                <w:sz w:val="20"/>
                <w:szCs w:val="20"/>
              </w:rPr>
              <w:t>Для ведения личного подсобного хозяйства (приусадебный земельный участок)</w:t>
            </w:r>
          </w:p>
        </w:tc>
      </w:tr>
    </w:tbl>
    <w:p w:rsidR="009A512C" w:rsidRPr="00D26533" w:rsidRDefault="009A512C" w:rsidP="009A512C">
      <w:pPr>
        <w:rPr>
          <w:sz w:val="20"/>
          <w:szCs w:val="20"/>
        </w:rPr>
      </w:pPr>
    </w:p>
    <w:p w:rsidR="009A512C" w:rsidRPr="00D26533" w:rsidRDefault="009A512C" w:rsidP="009A512C">
      <w:pPr>
        <w:rPr>
          <w:sz w:val="20"/>
          <w:szCs w:val="20"/>
        </w:rPr>
      </w:pPr>
    </w:p>
    <w:p w:rsidR="009A512C" w:rsidRDefault="009A512C" w:rsidP="00796FA7">
      <w:pPr>
        <w:rPr>
          <w:sz w:val="22"/>
          <w:szCs w:val="22"/>
        </w:rPr>
      </w:pPr>
      <w:bookmarkStart w:id="3" w:name="_GoBack"/>
      <w:bookmarkEnd w:id="3"/>
    </w:p>
    <w:p w:rsidR="0009335E" w:rsidRPr="007618ED" w:rsidRDefault="0009335E" w:rsidP="0009335E">
      <w:pPr>
        <w:ind w:right="4676" w:firstLine="567"/>
        <w:jc w:val="both"/>
        <w:rPr>
          <w:sz w:val="20"/>
          <w:szCs w:val="20"/>
        </w:rPr>
      </w:pPr>
      <w:r>
        <w:rPr>
          <w:sz w:val="20"/>
          <w:szCs w:val="20"/>
        </w:rPr>
        <w:t>Постановление администрации Аликовского района Чувашской Республики от 24.03.2020 г. №348 «</w:t>
      </w:r>
      <w:r w:rsidRPr="007618ED">
        <w:rPr>
          <w:sz w:val="20"/>
          <w:szCs w:val="20"/>
        </w:rPr>
        <w:t>О проведении торгов (открытого аукциона)</w:t>
      </w:r>
      <w:r>
        <w:rPr>
          <w:sz w:val="20"/>
          <w:szCs w:val="20"/>
        </w:rPr>
        <w:t>»</w:t>
      </w:r>
    </w:p>
    <w:p w:rsidR="0009335E" w:rsidRPr="007618ED" w:rsidRDefault="0009335E" w:rsidP="0009335E">
      <w:pPr>
        <w:ind w:firstLine="709"/>
        <w:jc w:val="both"/>
        <w:rPr>
          <w:sz w:val="20"/>
          <w:szCs w:val="20"/>
        </w:rPr>
      </w:pPr>
    </w:p>
    <w:p w:rsidR="0009335E" w:rsidRPr="007618ED" w:rsidRDefault="0009335E" w:rsidP="0009335E">
      <w:pPr>
        <w:ind w:firstLine="709"/>
        <w:jc w:val="both"/>
        <w:rPr>
          <w:sz w:val="20"/>
          <w:szCs w:val="20"/>
        </w:rPr>
      </w:pPr>
      <w:r w:rsidRPr="007618ED">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09335E" w:rsidRPr="007618ED" w:rsidRDefault="0009335E" w:rsidP="0009335E">
      <w:pPr>
        <w:ind w:firstLine="709"/>
        <w:jc w:val="both"/>
        <w:rPr>
          <w:sz w:val="20"/>
          <w:szCs w:val="20"/>
        </w:rPr>
      </w:pPr>
      <w:r w:rsidRPr="007618ED">
        <w:rPr>
          <w:sz w:val="20"/>
          <w:szCs w:val="20"/>
        </w:rPr>
        <w:t>1.</w:t>
      </w:r>
      <w:r w:rsidRPr="007618ED">
        <w:rPr>
          <w:sz w:val="20"/>
          <w:szCs w:val="20"/>
        </w:rPr>
        <w:tab/>
        <w:t xml:space="preserve">Провести открытый аукцион по продаже земельного участка из земель населенных пунктов, с кадастровым номером 21:07:270401:446, адрес (местоположение): Чувашская Республика-Чувашия, р-н Аликовский, с/пос. Яндобинское, с. Яндоба, ул. Школьная, площадью 653 </w:t>
      </w:r>
      <w:proofErr w:type="spellStart"/>
      <w:r w:rsidRPr="007618ED">
        <w:rPr>
          <w:sz w:val="20"/>
          <w:szCs w:val="20"/>
        </w:rPr>
        <w:t>кв.м</w:t>
      </w:r>
      <w:proofErr w:type="spellEnd"/>
      <w:r w:rsidRPr="007618ED">
        <w:rPr>
          <w:sz w:val="20"/>
          <w:szCs w:val="20"/>
        </w:rPr>
        <w:t>., вид разрешенного использования «для индивидуального жилищного строительства».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09335E" w:rsidRPr="007618ED" w:rsidRDefault="0009335E" w:rsidP="0009335E">
      <w:pPr>
        <w:ind w:firstLine="709"/>
        <w:jc w:val="both"/>
        <w:rPr>
          <w:sz w:val="20"/>
          <w:szCs w:val="20"/>
        </w:rPr>
      </w:pPr>
      <w:r w:rsidRPr="007618ED">
        <w:rPr>
          <w:sz w:val="20"/>
          <w:szCs w:val="20"/>
        </w:rPr>
        <w:t>2.</w:t>
      </w:r>
      <w:r w:rsidRPr="007618ED">
        <w:rPr>
          <w:sz w:val="20"/>
          <w:szCs w:val="20"/>
        </w:rPr>
        <w:tab/>
        <w:t xml:space="preserve">Провести открытый аукцион по продаже земельного участка из земель населенных пунктов, с кадастровым номером 21:07:060407:1, адрес (местоположение): Чувашская Республика-Чувашия, р-н Аликовский, с/пос. Шумшевашское, д. </w:t>
      </w:r>
      <w:proofErr w:type="spellStart"/>
      <w:r w:rsidRPr="007618ED">
        <w:rPr>
          <w:sz w:val="20"/>
          <w:szCs w:val="20"/>
        </w:rPr>
        <w:t>Прошкино</w:t>
      </w:r>
      <w:proofErr w:type="spellEnd"/>
      <w:r w:rsidRPr="007618ED">
        <w:rPr>
          <w:sz w:val="20"/>
          <w:szCs w:val="20"/>
        </w:rPr>
        <w:t xml:space="preserve">, площадью 2200 </w:t>
      </w:r>
      <w:proofErr w:type="spellStart"/>
      <w:r w:rsidRPr="007618ED">
        <w:rPr>
          <w:sz w:val="20"/>
          <w:szCs w:val="20"/>
        </w:rPr>
        <w:t>кв.м</w:t>
      </w:r>
      <w:proofErr w:type="spellEnd"/>
      <w:r w:rsidRPr="007618ED">
        <w:rPr>
          <w:sz w:val="20"/>
          <w:szCs w:val="20"/>
        </w:rPr>
        <w:t>.,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09335E" w:rsidRPr="007618ED" w:rsidRDefault="0009335E" w:rsidP="0009335E">
      <w:pPr>
        <w:ind w:firstLine="709"/>
        <w:jc w:val="both"/>
        <w:rPr>
          <w:sz w:val="20"/>
          <w:szCs w:val="20"/>
        </w:rPr>
      </w:pPr>
      <w:r w:rsidRPr="007618ED">
        <w:rPr>
          <w:sz w:val="20"/>
          <w:szCs w:val="20"/>
        </w:rPr>
        <w:t>3.</w:t>
      </w:r>
      <w:r w:rsidRPr="007618ED">
        <w:rPr>
          <w:sz w:val="20"/>
          <w:szCs w:val="20"/>
        </w:rPr>
        <w:tab/>
        <w:t>Утвердить:</w:t>
      </w:r>
    </w:p>
    <w:p w:rsidR="0009335E" w:rsidRPr="007618ED" w:rsidRDefault="0009335E" w:rsidP="0009335E">
      <w:pPr>
        <w:ind w:firstLine="709"/>
        <w:jc w:val="both"/>
        <w:rPr>
          <w:sz w:val="20"/>
          <w:szCs w:val="20"/>
        </w:rPr>
      </w:pPr>
      <w:r w:rsidRPr="007618ED">
        <w:rPr>
          <w:sz w:val="20"/>
          <w:szCs w:val="20"/>
        </w:rPr>
        <w:t>3.1.</w:t>
      </w:r>
      <w:r w:rsidRPr="007618ED">
        <w:rPr>
          <w:sz w:val="20"/>
          <w:szCs w:val="20"/>
        </w:rPr>
        <w:tab/>
        <w:t xml:space="preserve">Извещение о проведении открытого аукциона по продаже земельного участка, согласно приложению №1 к настоящему постановлению. </w:t>
      </w:r>
    </w:p>
    <w:p w:rsidR="0009335E" w:rsidRPr="007618ED" w:rsidRDefault="0009335E" w:rsidP="0009335E">
      <w:pPr>
        <w:ind w:firstLine="709"/>
        <w:jc w:val="both"/>
        <w:rPr>
          <w:sz w:val="20"/>
          <w:szCs w:val="20"/>
        </w:rPr>
      </w:pPr>
      <w:r w:rsidRPr="007618ED">
        <w:rPr>
          <w:sz w:val="20"/>
          <w:szCs w:val="20"/>
        </w:rPr>
        <w:t>3.2.</w:t>
      </w:r>
      <w:r w:rsidRPr="007618ED">
        <w:rPr>
          <w:sz w:val="20"/>
          <w:szCs w:val="20"/>
        </w:rPr>
        <w:tab/>
        <w:t>Форму заявки на участие в аукционе по продаже земельного участка, согласно приложению №2 к настоящему постановлению;</w:t>
      </w:r>
    </w:p>
    <w:p w:rsidR="0009335E" w:rsidRPr="007618ED" w:rsidRDefault="0009335E" w:rsidP="0009335E">
      <w:pPr>
        <w:ind w:firstLine="709"/>
        <w:jc w:val="both"/>
        <w:rPr>
          <w:sz w:val="20"/>
          <w:szCs w:val="20"/>
        </w:rPr>
      </w:pPr>
      <w:r w:rsidRPr="007618ED">
        <w:rPr>
          <w:sz w:val="20"/>
          <w:szCs w:val="20"/>
        </w:rPr>
        <w:t>3.3.</w:t>
      </w:r>
      <w:r w:rsidRPr="007618ED">
        <w:rPr>
          <w:sz w:val="20"/>
          <w:szCs w:val="20"/>
        </w:rPr>
        <w:tab/>
        <w:t>Проект договора купли-продажи земельного участка, согласно приложению №3 к настоящему постановлению;</w:t>
      </w:r>
    </w:p>
    <w:p w:rsidR="0009335E" w:rsidRPr="007618ED" w:rsidRDefault="0009335E" w:rsidP="0009335E">
      <w:pPr>
        <w:ind w:firstLine="709"/>
        <w:jc w:val="both"/>
        <w:rPr>
          <w:sz w:val="20"/>
          <w:szCs w:val="20"/>
        </w:rPr>
      </w:pPr>
      <w:r w:rsidRPr="007618ED">
        <w:rPr>
          <w:sz w:val="20"/>
          <w:szCs w:val="20"/>
        </w:rPr>
        <w:t>3.4.</w:t>
      </w:r>
      <w:r w:rsidRPr="007618ED">
        <w:rPr>
          <w:sz w:val="20"/>
          <w:szCs w:val="20"/>
        </w:rPr>
        <w:tab/>
        <w:t xml:space="preserve">Утвердить аукционную комиссию по организации и проведении торгов (аукционов) по продаже земельного участка  гражданам и юридическим лицам в составе комиссии:   </w:t>
      </w:r>
    </w:p>
    <w:p w:rsidR="0009335E" w:rsidRPr="007618ED" w:rsidRDefault="0009335E" w:rsidP="0009335E">
      <w:pPr>
        <w:ind w:firstLine="709"/>
        <w:jc w:val="both"/>
        <w:rPr>
          <w:sz w:val="20"/>
          <w:szCs w:val="20"/>
        </w:rPr>
      </w:pPr>
      <w:r w:rsidRPr="007618ED">
        <w:rPr>
          <w:sz w:val="20"/>
          <w:szCs w:val="20"/>
        </w:rPr>
        <w:t>Председатель аукционной комиссии:</w:t>
      </w:r>
    </w:p>
    <w:p w:rsidR="0009335E" w:rsidRPr="007618ED" w:rsidRDefault="0009335E" w:rsidP="0009335E">
      <w:pPr>
        <w:ind w:firstLine="709"/>
        <w:jc w:val="both"/>
        <w:rPr>
          <w:sz w:val="20"/>
          <w:szCs w:val="20"/>
        </w:rPr>
      </w:pPr>
      <w:r w:rsidRPr="007618ED">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09335E" w:rsidRPr="007618ED" w:rsidRDefault="0009335E" w:rsidP="0009335E">
      <w:pPr>
        <w:ind w:firstLine="709"/>
        <w:jc w:val="both"/>
        <w:rPr>
          <w:sz w:val="20"/>
          <w:szCs w:val="20"/>
        </w:rPr>
      </w:pPr>
      <w:r w:rsidRPr="007618ED">
        <w:rPr>
          <w:sz w:val="20"/>
          <w:szCs w:val="20"/>
        </w:rPr>
        <w:t>Заместитель председателя аукционной комиссии:</w:t>
      </w:r>
    </w:p>
    <w:p w:rsidR="0009335E" w:rsidRPr="007618ED" w:rsidRDefault="0009335E" w:rsidP="0009335E">
      <w:pPr>
        <w:ind w:firstLine="709"/>
        <w:jc w:val="both"/>
        <w:rPr>
          <w:sz w:val="20"/>
          <w:szCs w:val="20"/>
        </w:rPr>
      </w:pPr>
      <w:r w:rsidRPr="007618ED">
        <w:rPr>
          <w:sz w:val="20"/>
          <w:szCs w:val="20"/>
        </w:rPr>
        <w:t>Ефимов И.И. - начальник отдела экономики, земельных и имущественных отношений администрации Аликовского района;</w:t>
      </w:r>
    </w:p>
    <w:p w:rsidR="0009335E" w:rsidRPr="007618ED" w:rsidRDefault="0009335E" w:rsidP="0009335E">
      <w:pPr>
        <w:ind w:firstLine="709"/>
        <w:jc w:val="both"/>
        <w:rPr>
          <w:sz w:val="20"/>
          <w:szCs w:val="20"/>
        </w:rPr>
      </w:pPr>
      <w:r w:rsidRPr="007618ED">
        <w:rPr>
          <w:sz w:val="20"/>
          <w:szCs w:val="20"/>
        </w:rPr>
        <w:t xml:space="preserve">Секретарь аукционной комиссии: </w:t>
      </w:r>
    </w:p>
    <w:p w:rsidR="0009335E" w:rsidRPr="007618ED" w:rsidRDefault="0009335E" w:rsidP="0009335E">
      <w:pPr>
        <w:ind w:firstLine="709"/>
        <w:jc w:val="both"/>
        <w:rPr>
          <w:sz w:val="20"/>
          <w:szCs w:val="20"/>
        </w:rPr>
      </w:pPr>
      <w:r w:rsidRPr="007618ED">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09335E" w:rsidRPr="007618ED" w:rsidRDefault="0009335E" w:rsidP="0009335E">
      <w:pPr>
        <w:ind w:firstLine="709"/>
        <w:jc w:val="both"/>
        <w:rPr>
          <w:sz w:val="20"/>
          <w:szCs w:val="20"/>
        </w:rPr>
      </w:pPr>
      <w:r w:rsidRPr="007618ED">
        <w:rPr>
          <w:sz w:val="20"/>
          <w:szCs w:val="20"/>
        </w:rPr>
        <w:t>Члены аукционной комиссии:</w:t>
      </w:r>
    </w:p>
    <w:p w:rsidR="0009335E" w:rsidRPr="007618ED" w:rsidRDefault="0009335E" w:rsidP="0009335E">
      <w:pPr>
        <w:ind w:firstLine="709"/>
        <w:jc w:val="both"/>
        <w:rPr>
          <w:sz w:val="20"/>
          <w:szCs w:val="20"/>
        </w:rPr>
      </w:pPr>
      <w:r w:rsidRPr="007618ED">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09335E" w:rsidRPr="007618ED" w:rsidRDefault="0009335E" w:rsidP="0009335E">
      <w:pPr>
        <w:ind w:firstLine="709"/>
        <w:jc w:val="both"/>
        <w:rPr>
          <w:sz w:val="20"/>
          <w:szCs w:val="20"/>
        </w:rPr>
      </w:pPr>
      <w:r w:rsidRPr="007618ED">
        <w:rPr>
          <w:sz w:val="20"/>
          <w:szCs w:val="20"/>
        </w:rPr>
        <w:t xml:space="preserve">Терентьев А.Ю.– заместитель главы администрации Аликовского района по строительству, ЖКХ, дорожному хозяйству, транспорту и связи - начальник  отдела  строительства, ЖКХ, дорожного хозяйства, транспорта и связи администрации Аликовского района; </w:t>
      </w:r>
    </w:p>
    <w:p w:rsidR="0009335E" w:rsidRPr="007618ED" w:rsidRDefault="0009335E" w:rsidP="0009335E">
      <w:pPr>
        <w:ind w:firstLine="709"/>
        <w:jc w:val="both"/>
        <w:rPr>
          <w:sz w:val="20"/>
          <w:szCs w:val="20"/>
        </w:rPr>
      </w:pPr>
      <w:r w:rsidRPr="007618ED">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09335E" w:rsidRPr="007618ED" w:rsidRDefault="0009335E" w:rsidP="0009335E">
      <w:pPr>
        <w:ind w:firstLine="709"/>
        <w:jc w:val="both"/>
        <w:rPr>
          <w:sz w:val="20"/>
          <w:szCs w:val="20"/>
        </w:rPr>
      </w:pPr>
      <w:r w:rsidRPr="007618ED">
        <w:rPr>
          <w:sz w:val="20"/>
          <w:szCs w:val="20"/>
        </w:rPr>
        <w:t>4.</w:t>
      </w:r>
      <w:r w:rsidRPr="007618ED">
        <w:rPr>
          <w:sz w:val="20"/>
          <w:szCs w:val="20"/>
        </w:rPr>
        <w:tab/>
        <w:t xml:space="preserve"> Извещение, проект договора, форму заявки для проведения открытого аукциона по продаже земельного участка разместить на официальном сайте http://torgi.gov.ru/ и в печатном издании администрации Аликовского района Чувашской Республики «Аликовский вестник».</w:t>
      </w:r>
    </w:p>
    <w:p w:rsidR="0009335E" w:rsidRPr="007618ED" w:rsidRDefault="0009335E" w:rsidP="0009335E">
      <w:pPr>
        <w:ind w:firstLine="709"/>
        <w:jc w:val="both"/>
        <w:rPr>
          <w:sz w:val="20"/>
          <w:szCs w:val="20"/>
        </w:rPr>
      </w:pPr>
      <w:r w:rsidRPr="007618ED">
        <w:rPr>
          <w:sz w:val="20"/>
          <w:szCs w:val="20"/>
        </w:rPr>
        <w:t>5.</w:t>
      </w:r>
      <w:r w:rsidRPr="007618ED">
        <w:rPr>
          <w:sz w:val="20"/>
          <w:szCs w:val="20"/>
        </w:rPr>
        <w:tab/>
        <w:t xml:space="preserve"> Контроль над исполнением настоящего постановления оставляю за собой.</w:t>
      </w:r>
    </w:p>
    <w:p w:rsidR="0009335E" w:rsidRPr="007618ED" w:rsidRDefault="0009335E" w:rsidP="0009335E">
      <w:pPr>
        <w:rPr>
          <w:sz w:val="20"/>
          <w:szCs w:val="20"/>
        </w:rPr>
      </w:pPr>
    </w:p>
    <w:p w:rsidR="0009335E" w:rsidRPr="007618ED" w:rsidRDefault="0009335E" w:rsidP="0009335E">
      <w:pPr>
        <w:rPr>
          <w:sz w:val="20"/>
          <w:szCs w:val="20"/>
        </w:rPr>
      </w:pPr>
    </w:p>
    <w:p w:rsidR="0009335E" w:rsidRPr="007618ED" w:rsidRDefault="0009335E" w:rsidP="0009335E">
      <w:pPr>
        <w:rPr>
          <w:sz w:val="20"/>
          <w:szCs w:val="20"/>
        </w:rPr>
      </w:pPr>
      <w:r w:rsidRPr="007618ED">
        <w:rPr>
          <w:sz w:val="20"/>
          <w:szCs w:val="20"/>
        </w:rPr>
        <w:t>Глава администрации</w:t>
      </w:r>
    </w:p>
    <w:p w:rsidR="0009335E" w:rsidRPr="007618ED" w:rsidRDefault="0009335E" w:rsidP="0009335E">
      <w:pPr>
        <w:rPr>
          <w:sz w:val="20"/>
          <w:szCs w:val="20"/>
        </w:rPr>
      </w:pPr>
      <w:r w:rsidRPr="007618ED">
        <w:rPr>
          <w:sz w:val="20"/>
          <w:szCs w:val="20"/>
        </w:rPr>
        <w:t>Аликовского района                                                                               А.Н. Куликов</w:t>
      </w:r>
    </w:p>
    <w:p w:rsidR="0009335E" w:rsidRPr="007618ED" w:rsidRDefault="0009335E" w:rsidP="0009335E">
      <w:pPr>
        <w:rPr>
          <w:sz w:val="20"/>
          <w:szCs w:val="20"/>
        </w:rPr>
      </w:pPr>
    </w:p>
    <w:p w:rsidR="0009335E" w:rsidRPr="007618ED" w:rsidRDefault="0009335E" w:rsidP="0009335E">
      <w:pPr>
        <w:rPr>
          <w:sz w:val="20"/>
          <w:szCs w:val="20"/>
        </w:rPr>
      </w:pPr>
    </w:p>
    <w:p w:rsidR="0009335E" w:rsidRPr="007618ED" w:rsidRDefault="0009335E" w:rsidP="0009335E">
      <w:pPr>
        <w:rPr>
          <w:sz w:val="20"/>
          <w:szCs w:val="20"/>
        </w:rPr>
      </w:pPr>
    </w:p>
    <w:p w:rsidR="0009335E" w:rsidRPr="00360C62" w:rsidRDefault="0009335E" w:rsidP="0009335E">
      <w:pPr>
        <w:ind w:right="4393" w:firstLine="567"/>
        <w:jc w:val="both"/>
        <w:rPr>
          <w:bCs/>
          <w:sz w:val="20"/>
          <w:szCs w:val="20"/>
        </w:rPr>
      </w:pPr>
      <w:r>
        <w:rPr>
          <w:sz w:val="20"/>
          <w:szCs w:val="20"/>
        </w:rPr>
        <w:t>Постановление администрации Аликовского района Чувашской Республики от 26.03.2020 г. №361 «</w:t>
      </w:r>
      <w:r w:rsidRPr="00360C62">
        <w:rPr>
          <w:bCs/>
          <w:sz w:val="20"/>
          <w:szCs w:val="20"/>
        </w:rPr>
        <w:t xml:space="preserve">О создании оперативного штаба по организации проведения мероприятий, направленных на предупреждение завоза  и распространения новой </w:t>
      </w:r>
      <w:proofErr w:type="spellStart"/>
      <w:r w:rsidRPr="00360C62">
        <w:rPr>
          <w:bCs/>
          <w:sz w:val="20"/>
          <w:szCs w:val="20"/>
        </w:rPr>
        <w:t>короновирусной</w:t>
      </w:r>
      <w:proofErr w:type="spellEnd"/>
      <w:r w:rsidRPr="00360C62">
        <w:rPr>
          <w:bCs/>
          <w:sz w:val="20"/>
          <w:szCs w:val="20"/>
        </w:rPr>
        <w:t xml:space="preserve"> инфекции (</w:t>
      </w:r>
      <w:r w:rsidRPr="00360C62">
        <w:rPr>
          <w:bCs/>
          <w:sz w:val="20"/>
          <w:szCs w:val="20"/>
          <w:lang w:val="en-US"/>
        </w:rPr>
        <w:t>COVID</w:t>
      </w:r>
      <w:r w:rsidRPr="00360C62">
        <w:rPr>
          <w:bCs/>
          <w:sz w:val="20"/>
          <w:szCs w:val="20"/>
        </w:rPr>
        <w:t>-2019)</w:t>
      </w:r>
    </w:p>
    <w:p w:rsidR="0009335E" w:rsidRPr="00360C62" w:rsidRDefault="0009335E" w:rsidP="0009335E">
      <w:pPr>
        <w:ind w:right="5102"/>
        <w:rPr>
          <w:sz w:val="20"/>
          <w:szCs w:val="20"/>
        </w:rPr>
      </w:pPr>
    </w:p>
    <w:p w:rsidR="0009335E" w:rsidRPr="00360C62" w:rsidRDefault="0009335E" w:rsidP="0009335E">
      <w:pPr>
        <w:shd w:val="clear" w:color="auto" w:fill="FFFFFF"/>
        <w:tabs>
          <w:tab w:val="left" w:pos="0"/>
        </w:tabs>
        <w:autoSpaceDE w:val="0"/>
        <w:autoSpaceDN w:val="0"/>
        <w:ind w:firstLine="709"/>
        <w:jc w:val="both"/>
        <w:rPr>
          <w:sz w:val="20"/>
          <w:szCs w:val="20"/>
        </w:rPr>
      </w:pPr>
      <w:r w:rsidRPr="00360C62">
        <w:rPr>
          <w:sz w:val="20"/>
          <w:szCs w:val="20"/>
        </w:rPr>
        <w:t xml:space="preserve">В целях недопущения завоза и распространения новой </w:t>
      </w:r>
      <w:proofErr w:type="spellStart"/>
      <w:r w:rsidRPr="00360C62">
        <w:rPr>
          <w:sz w:val="20"/>
          <w:szCs w:val="20"/>
        </w:rPr>
        <w:t>короновирусной</w:t>
      </w:r>
      <w:proofErr w:type="spellEnd"/>
      <w:r w:rsidRPr="00360C62">
        <w:rPr>
          <w:sz w:val="20"/>
          <w:szCs w:val="20"/>
        </w:rPr>
        <w:t xml:space="preserve"> инфекции (COVID-2019) на территории Аликовского района, в соответствии со статьей 4.1. Федерального закона «О защите населения и территорий от чрезвычайных ситуаций природного и техногенного характера», статьей 8 Закона Чувашской Республики «О защите населения и территорий Чувашской Республики от чрезвычайных ситуаций природного и техногенного характера», постановлением Кабинета Министров Чувашской Республики от 31 января 2005 г. № 17 «О территориальной подсистеме Чувашской Республики единой государственной системы предупреждения и ликвидации чрезвычайных ситуаций», администрация Аликовского района Чувашской Республики </w:t>
      </w:r>
      <w:r>
        <w:rPr>
          <w:sz w:val="20"/>
          <w:szCs w:val="20"/>
        </w:rPr>
        <w:t xml:space="preserve">                                               </w:t>
      </w:r>
      <w:r w:rsidRPr="00360C62">
        <w:rPr>
          <w:sz w:val="20"/>
          <w:szCs w:val="20"/>
        </w:rPr>
        <w:t xml:space="preserve"> п о с т а н о в л я е т:</w:t>
      </w:r>
    </w:p>
    <w:p w:rsidR="0009335E" w:rsidRPr="00360C62" w:rsidRDefault="0009335E" w:rsidP="0009335E">
      <w:pPr>
        <w:ind w:firstLine="709"/>
        <w:jc w:val="both"/>
        <w:rPr>
          <w:bCs/>
          <w:sz w:val="20"/>
          <w:szCs w:val="20"/>
        </w:rPr>
      </w:pPr>
      <w:r w:rsidRPr="00360C62">
        <w:rPr>
          <w:bCs/>
          <w:sz w:val="20"/>
          <w:szCs w:val="20"/>
        </w:rPr>
        <w:t xml:space="preserve">1. Создать оперативный штаб по организации проведения мероприятий, направленных на предупреждение завоза и распространения </w:t>
      </w:r>
      <w:r w:rsidRPr="00360C62">
        <w:rPr>
          <w:sz w:val="20"/>
          <w:szCs w:val="20"/>
        </w:rPr>
        <w:t xml:space="preserve">новой </w:t>
      </w:r>
      <w:proofErr w:type="spellStart"/>
      <w:r w:rsidRPr="00360C62">
        <w:rPr>
          <w:sz w:val="20"/>
          <w:szCs w:val="20"/>
        </w:rPr>
        <w:t>короновирусной</w:t>
      </w:r>
      <w:proofErr w:type="spellEnd"/>
      <w:r w:rsidRPr="00360C62">
        <w:rPr>
          <w:sz w:val="20"/>
          <w:szCs w:val="20"/>
        </w:rPr>
        <w:t xml:space="preserve"> инфекции (COVID-2019)</w:t>
      </w:r>
      <w:r w:rsidRPr="00360C62">
        <w:rPr>
          <w:bCs/>
          <w:sz w:val="20"/>
          <w:szCs w:val="20"/>
        </w:rPr>
        <w:t xml:space="preserve"> (далее – соответственно – Оперативный штаб) и утвердить его состав согласно приложению к настоящему постановлению.</w:t>
      </w:r>
    </w:p>
    <w:p w:rsidR="0009335E" w:rsidRPr="00360C62" w:rsidRDefault="0009335E" w:rsidP="0009335E">
      <w:pPr>
        <w:ind w:firstLine="709"/>
        <w:jc w:val="both"/>
        <w:rPr>
          <w:bCs/>
          <w:sz w:val="20"/>
          <w:szCs w:val="20"/>
        </w:rPr>
      </w:pPr>
      <w:r w:rsidRPr="00360C62">
        <w:rPr>
          <w:bCs/>
          <w:sz w:val="20"/>
          <w:szCs w:val="20"/>
        </w:rPr>
        <w:t xml:space="preserve">2. Определить, что в целях оценки рисков завоза и распространения  </w:t>
      </w:r>
      <w:r w:rsidRPr="00360C62">
        <w:rPr>
          <w:sz w:val="20"/>
          <w:szCs w:val="20"/>
        </w:rPr>
        <w:t xml:space="preserve">новой </w:t>
      </w:r>
      <w:proofErr w:type="spellStart"/>
      <w:r w:rsidRPr="00360C62">
        <w:rPr>
          <w:sz w:val="20"/>
          <w:szCs w:val="20"/>
        </w:rPr>
        <w:t>короновирусной</w:t>
      </w:r>
      <w:proofErr w:type="spellEnd"/>
      <w:r w:rsidRPr="00360C62">
        <w:rPr>
          <w:sz w:val="20"/>
          <w:szCs w:val="20"/>
        </w:rPr>
        <w:t xml:space="preserve"> инфекции (COVID-2019) </w:t>
      </w:r>
      <w:r w:rsidRPr="00360C62">
        <w:rPr>
          <w:bCs/>
          <w:sz w:val="20"/>
          <w:szCs w:val="20"/>
        </w:rPr>
        <w:t>на территории Аликовского района, принятия с учетом развития эпидемиологической ситуации решений, направленных на предотвращение завоза указанного заболевания на территорию Аликовского района, координации и контроля реализации мероприятий по локализации и ликвидации эпидемического очага заболевания (в случае его возникновения в  Аликовском районе):</w:t>
      </w:r>
    </w:p>
    <w:p w:rsidR="0009335E" w:rsidRPr="00360C62" w:rsidRDefault="0009335E" w:rsidP="0009335E">
      <w:pPr>
        <w:ind w:firstLine="709"/>
        <w:jc w:val="both"/>
        <w:rPr>
          <w:bCs/>
          <w:sz w:val="20"/>
          <w:szCs w:val="20"/>
        </w:rPr>
      </w:pPr>
      <w:r w:rsidRPr="00360C62">
        <w:rPr>
          <w:bCs/>
          <w:sz w:val="20"/>
          <w:szCs w:val="20"/>
        </w:rPr>
        <w:t>2.1. Оперативный штаб:</w:t>
      </w:r>
    </w:p>
    <w:p w:rsidR="0009335E" w:rsidRPr="00360C62" w:rsidRDefault="0009335E" w:rsidP="0009335E">
      <w:pPr>
        <w:ind w:firstLine="709"/>
        <w:jc w:val="both"/>
        <w:rPr>
          <w:bCs/>
          <w:sz w:val="20"/>
          <w:szCs w:val="20"/>
        </w:rPr>
      </w:pPr>
      <w:r w:rsidRPr="00360C62">
        <w:rPr>
          <w:bCs/>
          <w:sz w:val="20"/>
          <w:szCs w:val="20"/>
        </w:rPr>
        <w:t>- координирует работу территориальных органов федеральных органов исполнительной власти, органов исполнительной власти Чувашской Республики, организаций, расположенных на территории Аликовского района, и осуществляет контроль сроков исполнения мероприятий плана по предупреждению завоза и распространения заболевания, а также решений Оперативного штаба;</w:t>
      </w:r>
    </w:p>
    <w:p w:rsidR="0009335E" w:rsidRPr="00360C62" w:rsidRDefault="0009335E" w:rsidP="0009335E">
      <w:pPr>
        <w:ind w:firstLine="709"/>
        <w:jc w:val="both"/>
        <w:rPr>
          <w:bCs/>
          <w:sz w:val="20"/>
          <w:szCs w:val="20"/>
        </w:rPr>
      </w:pPr>
      <w:r w:rsidRPr="00360C62">
        <w:rPr>
          <w:bCs/>
          <w:sz w:val="20"/>
          <w:szCs w:val="20"/>
        </w:rPr>
        <w:t xml:space="preserve">-  вносит предложения в территориальные органы федеральной исполнительной власти, организации, расположенные на территории Аликовского района, по вопросам организации проведения мероприятий, направленных на предупреждение завоза и распространения </w:t>
      </w:r>
      <w:r w:rsidRPr="00360C62">
        <w:rPr>
          <w:sz w:val="20"/>
          <w:szCs w:val="20"/>
        </w:rPr>
        <w:t xml:space="preserve">новой </w:t>
      </w:r>
      <w:proofErr w:type="spellStart"/>
      <w:r w:rsidRPr="00360C62">
        <w:rPr>
          <w:sz w:val="20"/>
          <w:szCs w:val="20"/>
        </w:rPr>
        <w:t>короновирусной</w:t>
      </w:r>
      <w:proofErr w:type="spellEnd"/>
      <w:r w:rsidRPr="00360C62">
        <w:rPr>
          <w:sz w:val="20"/>
          <w:szCs w:val="20"/>
        </w:rPr>
        <w:t xml:space="preserve"> инфекции (COVID-2019)</w:t>
      </w:r>
      <w:r w:rsidRPr="00360C62">
        <w:rPr>
          <w:bCs/>
          <w:sz w:val="20"/>
          <w:szCs w:val="20"/>
        </w:rPr>
        <w:t>;</w:t>
      </w:r>
    </w:p>
    <w:p w:rsidR="0009335E" w:rsidRPr="00360C62" w:rsidRDefault="0009335E" w:rsidP="0009335E">
      <w:pPr>
        <w:ind w:firstLine="709"/>
        <w:jc w:val="both"/>
        <w:rPr>
          <w:bCs/>
          <w:sz w:val="20"/>
          <w:szCs w:val="20"/>
        </w:rPr>
      </w:pPr>
      <w:r w:rsidRPr="00360C62">
        <w:rPr>
          <w:bCs/>
          <w:sz w:val="20"/>
          <w:szCs w:val="20"/>
        </w:rPr>
        <w:t>- готовит предложения для рассмотрения и принятия дополнительных мер на комиссии по предупреждению и ликвидации чрезвычайных ситуаций и обеспечению пожарной безопасности Аликовского района, межведомственной санитарно-противоэпидемической комиссии Аликовского района;</w:t>
      </w:r>
    </w:p>
    <w:p w:rsidR="0009335E" w:rsidRPr="00360C62" w:rsidRDefault="0009335E" w:rsidP="0009335E">
      <w:pPr>
        <w:ind w:firstLine="709"/>
        <w:jc w:val="both"/>
        <w:rPr>
          <w:bCs/>
          <w:sz w:val="20"/>
          <w:szCs w:val="20"/>
        </w:rPr>
      </w:pPr>
      <w:r w:rsidRPr="00360C62">
        <w:rPr>
          <w:bCs/>
          <w:sz w:val="20"/>
          <w:szCs w:val="20"/>
        </w:rPr>
        <w:t>- проводит заседания с периодичностью, определенной руководителем Оперативного штаба либо в период его отсутствия – заместителем руководителя Оперативного штаба;</w:t>
      </w:r>
    </w:p>
    <w:p w:rsidR="0009335E" w:rsidRPr="00360C62" w:rsidRDefault="0009335E" w:rsidP="0009335E">
      <w:pPr>
        <w:ind w:firstLine="709"/>
        <w:jc w:val="both"/>
        <w:rPr>
          <w:bCs/>
          <w:sz w:val="20"/>
          <w:szCs w:val="20"/>
        </w:rPr>
      </w:pPr>
      <w:r w:rsidRPr="00360C62">
        <w:rPr>
          <w:bCs/>
          <w:sz w:val="20"/>
          <w:szCs w:val="20"/>
        </w:rPr>
        <w:t>- вправе приглашать на заседание Оперативного штаба представителей государственных органов, организаций, не входящих в его состав.</w:t>
      </w:r>
    </w:p>
    <w:p w:rsidR="0009335E" w:rsidRPr="00360C62" w:rsidRDefault="0009335E" w:rsidP="0009335E">
      <w:pPr>
        <w:ind w:firstLine="709"/>
        <w:jc w:val="both"/>
        <w:rPr>
          <w:bCs/>
          <w:sz w:val="20"/>
          <w:szCs w:val="20"/>
        </w:rPr>
      </w:pPr>
      <w:r w:rsidRPr="00360C62">
        <w:rPr>
          <w:bCs/>
          <w:sz w:val="20"/>
          <w:szCs w:val="20"/>
        </w:rPr>
        <w:t>2.2. Заседания Оперативного штаба проводятся под председательством руководителя Оперативного штаба либо по его поручению – заместителя руководителя Оперативного штаба или иного члена Оперативного штаба.</w:t>
      </w:r>
    </w:p>
    <w:p w:rsidR="0009335E" w:rsidRPr="00360C62" w:rsidRDefault="0009335E" w:rsidP="0009335E">
      <w:pPr>
        <w:ind w:firstLine="709"/>
        <w:jc w:val="both"/>
        <w:rPr>
          <w:bCs/>
          <w:sz w:val="20"/>
          <w:szCs w:val="20"/>
        </w:rPr>
      </w:pPr>
      <w:r w:rsidRPr="00360C62">
        <w:rPr>
          <w:bCs/>
          <w:sz w:val="20"/>
          <w:szCs w:val="20"/>
        </w:rPr>
        <w:t>2.3. Результаты заседаний Оперативного штаба оформляются решениями Оперативного штаба, которые являются обязательными для членов Оперативного штаба, а также организаций расположенных на территории Аликовского района.</w:t>
      </w:r>
    </w:p>
    <w:p w:rsidR="0009335E" w:rsidRPr="00360C62" w:rsidRDefault="0009335E" w:rsidP="0009335E">
      <w:pPr>
        <w:ind w:firstLine="709"/>
        <w:jc w:val="both"/>
        <w:rPr>
          <w:sz w:val="20"/>
          <w:szCs w:val="20"/>
        </w:rPr>
      </w:pPr>
      <w:r w:rsidRPr="00360C62">
        <w:rPr>
          <w:sz w:val="20"/>
          <w:szCs w:val="20"/>
        </w:rPr>
        <w:t xml:space="preserve">3. Главам сельских поселений, руководителям учреждений, организаций, предприятий, независимо от форм собственности усилить мероприятия по информированию сотрудников и населения о мерах личной и общественной профилактики гриппа, ОРВИ и новой </w:t>
      </w:r>
      <w:proofErr w:type="spellStart"/>
      <w:r w:rsidRPr="00360C62">
        <w:rPr>
          <w:sz w:val="20"/>
          <w:szCs w:val="20"/>
        </w:rPr>
        <w:t>короновирусной</w:t>
      </w:r>
      <w:proofErr w:type="spellEnd"/>
      <w:r w:rsidRPr="00360C62">
        <w:rPr>
          <w:sz w:val="20"/>
          <w:szCs w:val="20"/>
        </w:rPr>
        <w:t xml:space="preserve"> инфекции (COVID-2019).</w:t>
      </w:r>
    </w:p>
    <w:p w:rsidR="0009335E" w:rsidRPr="00360C62" w:rsidRDefault="0009335E" w:rsidP="0009335E">
      <w:pPr>
        <w:ind w:firstLine="709"/>
        <w:jc w:val="both"/>
        <w:rPr>
          <w:sz w:val="20"/>
          <w:szCs w:val="20"/>
        </w:rPr>
      </w:pPr>
      <w:r w:rsidRPr="00360C62">
        <w:rPr>
          <w:sz w:val="20"/>
          <w:szCs w:val="20"/>
        </w:rPr>
        <w:t>4. Настоящее постановление обнародовать путем размещения на информационных стендах, расположенных на территории Аликовского района, а также разместить на официальном сайте Аликовского района.</w:t>
      </w:r>
    </w:p>
    <w:p w:rsidR="0009335E" w:rsidRPr="00360C62" w:rsidRDefault="0009335E" w:rsidP="0009335E">
      <w:pPr>
        <w:ind w:firstLine="709"/>
        <w:jc w:val="both"/>
        <w:rPr>
          <w:bCs/>
          <w:sz w:val="20"/>
          <w:szCs w:val="20"/>
        </w:rPr>
      </w:pPr>
      <w:r w:rsidRPr="00360C62">
        <w:rPr>
          <w:sz w:val="20"/>
          <w:szCs w:val="20"/>
        </w:rPr>
        <w:t xml:space="preserve">5. Контроль за исполнением данного постановления оставляю за собой.   </w:t>
      </w:r>
    </w:p>
    <w:p w:rsidR="0009335E" w:rsidRPr="00360C62" w:rsidRDefault="0009335E" w:rsidP="0009335E">
      <w:pPr>
        <w:jc w:val="both"/>
        <w:rPr>
          <w:bCs/>
          <w:sz w:val="20"/>
          <w:szCs w:val="20"/>
        </w:rPr>
      </w:pPr>
    </w:p>
    <w:p w:rsidR="0009335E" w:rsidRPr="00360C62" w:rsidRDefault="0009335E" w:rsidP="0009335E">
      <w:pPr>
        <w:jc w:val="both"/>
        <w:rPr>
          <w:sz w:val="20"/>
          <w:szCs w:val="20"/>
        </w:rPr>
      </w:pPr>
    </w:p>
    <w:p w:rsidR="0009335E" w:rsidRPr="00360C62" w:rsidRDefault="0009335E" w:rsidP="0009335E">
      <w:pPr>
        <w:jc w:val="both"/>
        <w:rPr>
          <w:sz w:val="20"/>
          <w:szCs w:val="20"/>
        </w:rPr>
      </w:pPr>
      <w:r w:rsidRPr="00360C62">
        <w:rPr>
          <w:sz w:val="20"/>
          <w:szCs w:val="20"/>
        </w:rPr>
        <w:t>Глава администрации</w:t>
      </w:r>
    </w:p>
    <w:p w:rsidR="0009335E" w:rsidRPr="00360C62" w:rsidRDefault="0009335E" w:rsidP="0009335E">
      <w:pPr>
        <w:jc w:val="both"/>
        <w:rPr>
          <w:sz w:val="20"/>
          <w:szCs w:val="20"/>
        </w:rPr>
      </w:pPr>
      <w:r w:rsidRPr="00360C62">
        <w:rPr>
          <w:sz w:val="20"/>
          <w:szCs w:val="20"/>
        </w:rPr>
        <w:t>Аликовского района                                А.Н. Куликов</w:t>
      </w:r>
    </w:p>
    <w:p w:rsidR="0009335E" w:rsidRPr="00360C62" w:rsidRDefault="0009335E" w:rsidP="0009335E">
      <w:pPr>
        <w:jc w:val="both"/>
        <w:rPr>
          <w:b/>
          <w:bCs/>
          <w:sz w:val="20"/>
          <w:szCs w:val="20"/>
        </w:rPr>
      </w:pPr>
    </w:p>
    <w:p w:rsidR="0009335E" w:rsidRPr="00360C62" w:rsidRDefault="0009335E" w:rsidP="0009335E">
      <w:pPr>
        <w:jc w:val="both"/>
        <w:rPr>
          <w:b/>
          <w:bCs/>
          <w:sz w:val="20"/>
          <w:szCs w:val="20"/>
        </w:rPr>
      </w:pPr>
    </w:p>
    <w:p w:rsidR="0009335E" w:rsidRPr="00360C62" w:rsidRDefault="0009335E" w:rsidP="0009335E">
      <w:pPr>
        <w:jc w:val="right"/>
        <w:rPr>
          <w:bCs/>
          <w:sz w:val="20"/>
          <w:szCs w:val="20"/>
        </w:rPr>
      </w:pPr>
    </w:p>
    <w:p w:rsidR="0009335E" w:rsidRPr="00360C62" w:rsidRDefault="0009335E" w:rsidP="0009335E">
      <w:pPr>
        <w:jc w:val="right"/>
        <w:rPr>
          <w:bCs/>
          <w:sz w:val="20"/>
          <w:szCs w:val="20"/>
        </w:rPr>
      </w:pPr>
      <w:r w:rsidRPr="00360C62">
        <w:rPr>
          <w:bCs/>
          <w:sz w:val="20"/>
          <w:szCs w:val="20"/>
        </w:rPr>
        <w:lastRenderedPageBreak/>
        <w:t>Приложение</w:t>
      </w:r>
    </w:p>
    <w:p w:rsidR="0009335E" w:rsidRPr="00360C62" w:rsidRDefault="0009335E" w:rsidP="0009335E">
      <w:pPr>
        <w:jc w:val="right"/>
        <w:rPr>
          <w:bCs/>
          <w:sz w:val="20"/>
          <w:szCs w:val="20"/>
        </w:rPr>
      </w:pPr>
    </w:p>
    <w:p w:rsidR="0009335E" w:rsidRPr="00360C62" w:rsidRDefault="0009335E" w:rsidP="0009335E">
      <w:pPr>
        <w:jc w:val="right"/>
        <w:rPr>
          <w:bCs/>
          <w:sz w:val="20"/>
          <w:szCs w:val="20"/>
        </w:rPr>
      </w:pPr>
      <w:r w:rsidRPr="00360C62">
        <w:rPr>
          <w:bCs/>
          <w:sz w:val="20"/>
          <w:szCs w:val="20"/>
        </w:rPr>
        <w:t>УТВЕРЖДЕН</w:t>
      </w:r>
    </w:p>
    <w:p w:rsidR="0009335E" w:rsidRPr="00360C62" w:rsidRDefault="0009335E" w:rsidP="0009335E">
      <w:pPr>
        <w:jc w:val="right"/>
        <w:rPr>
          <w:bCs/>
          <w:sz w:val="20"/>
          <w:szCs w:val="20"/>
        </w:rPr>
      </w:pPr>
      <w:r w:rsidRPr="00360C62">
        <w:rPr>
          <w:bCs/>
          <w:sz w:val="20"/>
          <w:szCs w:val="20"/>
        </w:rPr>
        <w:t>постановлением администрации</w:t>
      </w:r>
    </w:p>
    <w:p w:rsidR="0009335E" w:rsidRPr="00360C62" w:rsidRDefault="0009335E" w:rsidP="0009335E">
      <w:pPr>
        <w:jc w:val="right"/>
        <w:rPr>
          <w:bCs/>
          <w:sz w:val="20"/>
          <w:szCs w:val="20"/>
        </w:rPr>
      </w:pPr>
      <w:r w:rsidRPr="00360C62">
        <w:rPr>
          <w:bCs/>
          <w:sz w:val="20"/>
          <w:szCs w:val="20"/>
        </w:rPr>
        <w:t>Аликовского района</w:t>
      </w:r>
    </w:p>
    <w:p w:rsidR="0009335E" w:rsidRPr="00360C62" w:rsidRDefault="0009335E" w:rsidP="0009335E">
      <w:pPr>
        <w:jc w:val="right"/>
        <w:rPr>
          <w:b/>
          <w:bCs/>
          <w:sz w:val="20"/>
          <w:szCs w:val="20"/>
        </w:rPr>
      </w:pPr>
      <w:r w:rsidRPr="00360C62">
        <w:rPr>
          <w:bCs/>
          <w:sz w:val="20"/>
          <w:szCs w:val="20"/>
        </w:rPr>
        <w:t>от 26.03.2020     № 361</w:t>
      </w:r>
    </w:p>
    <w:p w:rsidR="0009335E" w:rsidRPr="00360C62" w:rsidRDefault="0009335E" w:rsidP="0009335E">
      <w:pPr>
        <w:jc w:val="both"/>
        <w:rPr>
          <w:b/>
          <w:bCs/>
          <w:sz w:val="20"/>
          <w:szCs w:val="20"/>
        </w:rPr>
      </w:pPr>
    </w:p>
    <w:p w:rsidR="0009335E" w:rsidRPr="00360C62" w:rsidRDefault="0009335E" w:rsidP="0009335E">
      <w:pPr>
        <w:jc w:val="both"/>
        <w:rPr>
          <w:b/>
          <w:bCs/>
          <w:sz w:val="20"/>
          <w:szCs w:val="20"/>
        </w:rPr>
      </w:pPr>
    </w:p>
    <w:p w:rsidR="0009335E" w:rsidRPr="00360C62" w:rsidRDefault="0009335E" w:rsidP="0009335E">
      <w:pPr>
        <w:jc w:val="center"/>
        <w:rPr>
          <w:b/>
          <w:bCs/>
          <w:sz w:val="20"/>
          <w:szCs w:val="20"/>
        </w:rPr>
      </w:pPr>
      <w:r w:rsidRPr="00360C62">
        <w:rPr>
          <w:b/>
          <w:bCs/>
          <w:sz w:val="20"/>
          <w:szCs w:val="20"/>
        </w:rPr>
        <w:t>СОСТАВ</w:t>
      </w:r>
    </w:p>
    <w:p w:rsidR="0009335E" w:rsidRPr="00360C62" w:rsidRDefault="0009335E" w:rsidP="0009335E">
      <w:pPr>
        <w:jc w:val="center"/>
        <w:rPr>
          <w:b/>
          <w:bCs/>
          <w:sz w:val="20"/>
          <w:szCs w:val="20"/>
        </w:rPr>
      </w:pPr>
      <w:r w:rsidRPr="00360C62">
        <w:rPr>
          <w:b/>
          <w:bCs/>
          <w:sz w:val="20"/>
          <w:szCs w:val="20"/>
        </w:rPr>
        <w:t xml:space="preserve">оперативного штаба по организации проведения мероприятий, направленных на предупреждение завоза и распространения новой </w:t>
      </w:r>
      <w:proofErr w:type="spellStart"/>
      <w:r w:rsidRPr="00360C62">
        <w:rPr>
          <w:b/>
          <w:bCs/>
          <w:sz w:val="20"/>
          <w:szCs w:val="20"/>
        </w:rPr>
        <w:t>короновирусной</w:t>
      </w:r>
      <w:proofErr w:type="spellEnd"/>
      <w:r w:rsidRPr="00360C62">
        <w:rPr>
          <w:b/>
          <w:bCs/>
          <w:sz w:val="20"/>
          <w:szCs w:val="20"/>
        </w:rPr>
        <w:t xml:space="preserve"> инфекции </w:t>
      </w:r>
    </w:p>
    <w:p w:rsidR="0009335E" w:rsidRPr="00360C62" w:rsidRDefault="0009335E" w:rsidP="0009335E">
      <w:pPr>
        <w:jc w:val="center"/>
        <w:rPr>
          <w:b/>
          <w:bCs/>
          <w:sz w:val="20"/>
          <w:szCs w:val="20"/>
        </w:rPr>
      </w:pPr>
      <w:r w:rsidRPr="00360C62">
        <w:rPr>
          <w:b/>
          <w:bCs/>
          <w:sz w:val="20"/>
          <w:szCs w:val="20"/>
        </w:rPr>
        <w:t>(COVID-2019)</w:t>
      </w:r>
    </w:p>
    <w:p w:rsidR="0009335E" w:rsidRPr="00360C62" w:rsidRDefault="0009335E" w:rsidP="0009335E">
      <w:pPr>
        <w:jc w:val="center"/>
        <w:rPr>
          <w:b/>
          <w:bCs/>
          <w:sz w:val="20"/>
          <w:szCs w:val="20"/>
        </w:rPr>
      </w:pPr>
    </w:p>
    <w:tbl>
      <w:tblPr>
        <w:tblW w:w="0" w:type="auto"/>
        <w:tblLook w:val="04A0" w:firstRow="1" w:lastRow="0" w:firstColumn="1" w:lastColumn="0" w:noHBand="0" w:noVBand="1"/>
      </w:tblPr>
      <w:tblGrid>
        <w:gridCol w:w="3275"/>
        <w:gridCol w:w="1774"/>
        <w:gridCol w:w="4589"/>
      </w:tblGrid>
      <w:tr w:rsidR="0009335E" w:rsidRPr="00360C62" w:rsidTr="00C50CB5">
        <w:tc>
          <w:tcPr>
            <w:tcW w:w="3337" w:type="dxa"/>
          </w:tcPr>
          <w:p w:rsidR="0009335E" w:rsidRPr="00360C62" w:rsidRDefault="0009335E" w:rsidP="00C50CB5">
            <w:pPr>
              <w:rPr>
                <w:bCs/>
                <w:sz w:val="20"/>
                <w:szCs w:val="20"/>
              </w:rPr>
            </w:pPr>
            <w:r w:rsidRPr="00360C62">
              <w:rPr>
                <w:bCs/>
                <w:sz w:val="20"/>
                <w:szCs w:val="20"/>
              </w:rPr>
              <w:t>Куликов</w:t>
            </w:r>
          </w:p>
          <w:p w:rsidR="0009335E" w:rsidRPr="00360C62" w:rsidRDefault="0009335E" w:rsidP="00C50CB5">
            <w:pPr>
              <w:rPr>
                <w:bCs/>
                <w:sz w:val="20"/>
                <w:szCs w:val="20"/>
              </w:rPr>
            </w:pPr>
            <w:r w:rsidRPr="00360C62">
              <w:rPr>
                <w:bCs/>
                <w:sz w:val="20"/>
                <w:szCs w:val="20"/>
              </w:rPr>
              <w:t>Александр Николаевич</w:t>
            </w:r>
          </w:p>
        </w:tc>
        <w:tc>
          <w:tcPr>
            <w:tcW w:w="1827" w:type="dxa"/>
          </w:tcPr>
          <w:p w:rsidR="0009335E" w:rsidRPr="00360C62" w:rsidRDefault="0009335E" w:rsidP="00C50CB5">
            <w:pPr>
              <w:jc w:val="center"/>
              <w:rPr>
                <w:bCs/>
                <w:sz w:val="20"/>
                <w:szCs w:val="20"/>
              </w:rPr>
            </w:pPr>
          </w:p>
        </w:tc>
        <w:tc>
          <w:tcPr>
            <w:tcW w:w="4690" w:type="dxa"/>
          </w:tcPr>
          <w:p w:rsidR="0009335E" w:rsidRPr="00360C62" w:rsidRDefault="0009335E" w:rsidP="00C50CB5">
            <w:pPr>
              <w:jc w:val="both"/>
              <w:rPr>
                <w:bCs/>
                <w:sz w:val="20"/>
                <w:szCs w:val="20"/>
              </w:rPr>
            </w:pPr>
            <w:r w:rsidRPr="00360C62">
              <w:rPr>
                <w:bCs/>
                <w:sz w:val="20"/>
                <w:szCs w:val="20"/>
              </w:rPr>
              <w:t>глава администрации Аликовского района, руководитель Оперативного штаба</w:t>
            </w:r>
          </w:p>
          <w:p w:rsidR="0009335E" w:rsidRPr="00360C62" w:rsidRDefault="0009335E" w:rsidP="00C50CB5">
            <w:pPr>
              <w:jc w:val="both"/>
              <w:rPr>
                <w:bCs/>
                <w:sz w:val="20"/>
                <w:szCs w:val="20"/>
              </w:rPr>
            </w:pPr>
          </w:p>
        </w:tc>
      </w:tr>
      <w:tr w:rsidR="0009335E" w:rsidRPr="00360C62" w:rsidTr="00C50CB5">
        <w:tc>
          <w:tcPr>
            <w:tcW w:w="3337" w:type="dxa"/>
          </w:tcPr>
          <w:p w:rsidR="0009335E" w:rsidRPr="00360C62" w:rsidRDefault="0009335E" w:rsidP="00C50CB5">
            <w:pPr>
              <w:rPr>
                <w:bCs/>
                <w:sz w:val="20"/>
                <w:szCs w:val="20"/>
              </w:rPr>
            </w:pPr>
            <w:r w:rsidRPr="00360C62">
              <w:rPr>
                <w:bCs/>
                <w:sz w:val="20"/>
                <w:szCs w:val="20"/>
              </w:rPr>
              <w:t>Васильев</w:t>
            </w:r>
          </w:p>
          <w:p w:rsidR="0009335E" w:rsidRPr="00360C62" w:rsidRDefault="0009335E" w:rsidP="00C50CB5">
            <w:pPr>
              <w:rPr>
                <w:bCs/>
                <w:sz w:val="20"/>
                <w:szCs w:val="20"/>
              </w:rPr>
            </w:pPr>
            <w:r w:rsidRPr="00360C62">
              <w:rPr>
                <w:bCs/>
                <w:sz w:val="20"/>
                <w:szCs w:val="20"/>
              </w:rPr>
              <w:t xml:space="preserve">Владимир Спиридонович </w:t>
            </w:r>
          </w:p>
        </w:tc>
        <w:tc>
          <w:tcPr>
            <w:tcW w:w="1827" w:type="dxa"/>
          </w:tcPr>
          <w:p w:rsidR="0009335E" w:rsidRPr="00360C62" w:rsidRDefault="0009335E" w:rsidP="00C50CB5">
            <w:pPr>
              <w:jc w:val="center"/>
              <w:rPr>
                <w:bCs/>
                <w:sz w:val="20"/>
                <w:szCs w:val="20"/>
              </w:rPr>
            </w:pPr>
          </w:p>
        </w:tc>
        <w:tc>
          <w:tcPr>
            <w:tcW w:w="4690" w:type="dxa"/>
          </w:tcPr>
          <w:p w:rsidR="0009335E" w:rsidRPr="00360C62" w:rsidRDefault="0009335E" w:rsidP="00C50CB5">
            <w:pPr>
              <w:jc w:val="both"/>
              <w:rPr>
                <w:bCs/>
                <w:sz w:val="20"/>
                <w:szCs w:val="20"/>
              </w:rPr>
            </w:pPr>
            <w:r w:rsidRPr="00360C62">
              <w:rPr>
                <w:bCs/>
                <w:sz w:val="20"/>
                <w:szCs w:val="20"/>
              </w:rPr>
              <w:t>управляющий делами, начальник отдела организационно-контрольной, кадровой и правовой работы администрации Аликовского района, заместитель руководителя Оперативного штаба</w:t>
            </w:r>
          </w:p>
          <w:p w:rsidR="0009335E" w:rsidRPr="00360C62" w:rsidRDefault="0009335E" w:rsidP="00C50CB5">
            <w:pPr>
              <w:jc w:val="both"/>
              <w:rPr>
                <w:bCs/>
                <w:sz w:val="20"/>
                <w:szCs w:val="20"/>
              </w:rPr>
            </w:pPr>
          </w:p>
        </w:tc>
      </w:tr>
      <w:tr w:rsidR="0009335E" w:rsidRPr="00360C62" w:rsidTr="00C50CB5">
        <w:tc>
          <w:tcPr>
            <w:tcW w:w="3337" w:type="dxa"/>
          </w:tcPr>
          <w:p w:rsidR="0009335E" w:rsidRPr="00360C62" w:rsidRDefault="0009335E" w:rsidP="00C50CB5">
            <w:pPr>
              <w:rPr>
                <w:bCs/>
                <w:sz w:val="20"/>
                <w:szCs w:val="20"/>
              </w:rPr>
            </w:pPr>
            <w:r w:rsidRPr="00360C62">
              <w:rPr>
                <w:bCs/>
                <w:sz w:val="20"/>
                <w:szCs w:val="20"/>
              </w:rPr>
              <w:t>Осипов</w:t>
            </w:r>
          </w:p>
          <w:p w:rsidR="0009335E" w:rsidRPr="00360C62" w:rsidRDefault="0009335E" w:rsidP="00C50CB5">
            <w:pPr>
              <w:rPr>
                <w:bCs/>
                <w:sz w:val="20"/>
                <w:szCs w:val="20"/>
              </w:rPr>
            </w:pPr>
            <w:r w:rsidRPr="00360C62">
              <w:rPr>
                <w:bCs/>
                <w:sz w:val="20"/>
                <w:szCs w:val="20"/>
              </w:rPr>
              <w:t>Виктор Валерианович</w:t>
            </w:r>
          </w:p>
        </w:tc>
        <w:tc>
          <w:tcPr>
            <w:tcW w:w="1827" w:type="dxa"/>
          </w:tcPr>
          <w:p w:rsidR="0009335E" w:rsidRPr="00360C62" w:rsidRDefault="0009335E" w:rsidP="00C50CB5">
            <w:pPr>
              <w:jc w:val="center"/>
              <w:rPr>
                <w:bCs/>
                <w:sz w:val="20"/>
                <w:szCs w:val="20"/>
              </w:rPr>
            </w:pPr>
          </w:p>
        </w:tc>
        <w:tc>
          <w:tcPr>
            <w:tcW w:w="4690" w:type="dxa"/>
          </w:tcPr>
          <w:p w:rsidR="0009335E" w:rsidRPr="00360C62" w:rsidRDefault="0009335E" w:rsidP="00C50CB5">
            <w:pPr>
              <w:jc w:val="both"/>
              <w:rPr>
                <w:bCs/>
                <w:sz w:val="20"/>
                <w:szCs w:val="20"/>
              </w:rPr>
            </w:pPr>
            <w:r w:rsidRPr="00360C62">
              <w:rPr>
                <w:bCs/>
                <w:sz w:val="20"/>
                <w:szCs w:val="20"/>
              </w:rPr>
              <w:t>заведующий сектором специальных программ и по делам ГО и ЧС администрации Аликовского района, секретарь Оперативного штаба</w:t>
            </w:r>
          </w:p>
          <w:p w:rsidR="0009335E" w:rsidRPr="00360C62" w:rsidRDefault="0009335E" w:rsidP="00C50CB5">
            <w:pPr>
              <w:jc w:val="both"/>
              <w:rPr>
                <w:bCs/>
                <w:sz w:val="20"/>
                <w:szCs w:val="20"/>
              </w:rPr>
            </w:pPr>
          </w:p>
        </w:tc>
      </w:tr>
      <w:tr w:rsidR="0009335E" w:rsidRPr="00360C62" w:rsidTr="00C50CB5">
        <w:tc>
          <w:tcPr>
            <w:tcW w:w="3337" w:type="dxa"/>
          </w:tcPr>
          <w:p w:rsidR="0009335E" w:rsidRPr="00360C62" w:rsidRDefault="0009335E" w:rsidP="00C50CB5">
            <w:pPr>
              <w:rPr>
                <w:bCs/>
                <w:sz w:val="20"/>
                <w:szCs w:val="20"/>
              </w:rPr>
            </w:pPr>
            <w:r w:rsidRPr="00360C62">
              <w:rPr>
                <w:bCs/>
                <w:sz w:val="20"/>
                <w:szCs w:val="20"/>
              </w:rPr>
              <w:t>Данилова</w:t>
            </w:r>
          </w:p>
          <w:p w:rsidR="0009335E" w:rsidRPr="00360C62" w:rsidRDefault="0009335E" w:rsidP="00C50CB5">
            <w:pPr>
              <w:rPr>
                <w:bCs/>
                <w:sz w:val="20"/>
                <w:szCs w:val="20"/>
              </w:rPr>
            </w:pPr>
            <w:r w:rsidRPr="00360C62">
              <w:rPr>
                <w:bCs/>
                <w:sz w:val="20"/>
                <w:szCs w:val="20"/>
              </w:rPr>
              <w:t xml:space="preserve">Роза </w:t>
            </w:r>
            <w:proofErr w:type="spellStart"/>
            <w:r w:rsidRPr="00360C62">
              <w:rPr>
                <w:bCs/>
                <w:sz w:val="20"/>
                <w:szCs w:val="20"/>
              </w:rPr>
              <w:t>Хрисанфовна</w:t>
            </w:r>
            <w:proofErr w:type="spellEnd"/>
            <w:r w:rsidRPr="00360C62">
              <w:rPr>
                <w:bCs/>
                <w:sz w:val="20"/>
                <w:szCs w:val="20"/>
              </w:rPr>
              <w:t xml:space="preserve"> (по согласованию)</w:t>
            </w:r>
          </w:p>
        </w:tc>
        <w:tc>
          <w:tcPr>
            <w:tcW w:w="1827" w:type="dxa"/>
          </w:tcPr>
          <w:p w:rsidR="0009335E" w:rsidRPr="00360C62" w:rsidRDefault="0009335E" w:rsidP="00C50CB5">
            <w:pPr>
              <w:jc w:val="center"/>
              <w:rPr>
                <w:bCs/>
                <w:sz w:val="20"/>
                <w:szCs w:val="20"/>
              </w:rPr>
            </w:pPr>
          </w:p>
        </w:tc>
        <w:tc>
          <w:tcPr>
            <w:tcW w:w="4690" w:type="dxa"/>
          </w:tcPr>
          <w:p w:rsidR="0009335E" w:rsidRPr="00360C62" w:rsidRDefault="0009335E" w:rsidP="00C50CB5">
            <w:pPr>
              <w:jc w:val="both"/>
              <w:rPr>
                <w:bCs/>
                <w:sz w:val="20"/>
                <w:szCs w:val="20"/>
              </w:rPr>
            </w:pPr>
            <w:r w:rsidRPr="00360C62">
              <w:rPr>
                <w:bCs/>
                <w:sz w:val="20"/>
                <w:szCs w:val="20"/>
              </w:rPr>
              <w:t xml:space="preserve">помощник врача-эпидемиолога Аликовского отделения ФГУЗ «Центр гигиены и эпидемиологии в Чувашской Республике»-Чувашии в г. Шумерля </w:t>
            </w:r>
          </w:p>
          <w:p w:rsidR="0009335E" w:rsidRPr="00360C62" w:rsidRDefault="0009335E" w:rsidP="00C50CB5">
            <w:pPr>
              <w:jc w:val="both"/>
              <w:rPr>
                <w:bCs/>
                <w:sz w:val="20"/>
                <w:szCs w:val="20"/>
              </w:rPr>
            </w:pPr>
          </w:p>
        </w:tc>
      </w:tr>
      <w:tr w:rsidR="0009335E" w:rsidRPr="00360C62" w:rsidTr="00C50CB5">
        <w:tc>
          <w:tcPr>
            <w:tcW w:w="3337" w:type="dxa"/>
          </w:tcPr>
          <w:p w:rsidR="0009335E" w:rsidRPr="00360C62" w:rsidRDefault="0009335E" w:rsidP="00C50CB5">
            <w:pPr>
              <w:rPr>
                <w:bCs/>
                <w:sz w:val="20"/>
                <w:szCs w:val="20"/>
              </w:rPr>
            </w:pPr>
            <w:r w:rsidRPr="00360C62">
              <w:rPr>
                <w:bCs/>
                <w:sz w:val="20"/>
                <w:szCs w:val="20"/>
              </w:rPr>
              <w:t>Павлов</w:t>
            </w:r>
          </w:p>
          <w:p w:rsidR="0009335E" w:rsidRPr="00360C62" w:rsidRDefault="0009335E" w:rsidP="00C50CB5">
            <w:pPr>
              <w:rPr>
                <w:bCs/>
                <w:sz w:val="20"/>
                <w:szCs w:val="20"/>
              </w:rPr>
            </w:pPr>
            <w:r w:rsidRPr="00360C62">
              <w:rPr>
                <w:bCs/>
                <w:sz w:val="20"/>
                <w:szCs w:val="20"/>
              </w:rPr>
              <w:t>Петр Петрович</w:t>
            </w:r>
          </w:p>
        </w:tc>
        <w:tc>
          <w:tcPr>
            <w:tcW w:w="1827" w:type="dxa"/>
          </w:tcPr>
          <w:p w:rsidR="0009335E" w:rsidRPr="00360C62" w:rsidRDefault="0009335E" w:rsidP="00C50CB5">
            <w:pPr>
              <w:jc w:val="center"/>
              <w:rPr>
                <w:bCs/>
                <w:sz w:val="20"/>
                <w:szCs w:val="20"/>
              </w:rPr>
            </w:pPr>
          </w:p>
        </w:tc>
        <w:tc>
          <w:tcPr>
            <w:tcW w:w="4690" w:type="dxa"/>
          </w:tcPr>
          <w:p w:rsidR="0009335E" w:rsidRPr="00360C62" w:rsidRDefault="0009335E" w:rsidP="00C50CB5">
            <w:pPr>
              <w:jc w:val="both"/>
              <w:rPr>
                <w:bCs/>
                <w:sz w:val="20"/>
                <w:szCs w:val="20"/>
              </w:rPr>
            </w:pPr>
            <w:r w:rsidRPr="00360C62">
              <w:rPr>
                <w:bCs/>
                <w:sz w:val="20"/>
                <w:szCs w:val="20"/>
              </w:rPr>
              <w:t>заместитель главы администрации по социальным вопросам администрации Аликовского района</w:t>
            </w:r>
          </w:p>
          <w:p w:rsidR="0009335E" w:rsidRPr="00360C62" w:rsidRDefault="0009335E" w:rsidP="00C50CB5">
            <w:pPr>
              <w:jc w:val="both"/>
              <w:rPr>
                <w:bCs/>
                <w:sz w:val="20"/>
                <w:szCs w:val="20"/>
              </w:rPr>
            </w:pPr>
          </w:p>
        </w:tc>
      </w:tr>
      <w:tr w:rsidR="0009335E" w:rsidRPr="00360C62" w:rsidTr="00C50CB5">
        <w:tc>
          <w:tcPr>
            <w:tcW w:w="3337" w:type="dxa"/>
          </w:tcPr>
          <w:p w:rsidR="0009335E" w:rsidRPr="00360C62" w:rsidRDefault="0009335E" w:rsidP="00C50CB5">
            <w:pPr>
              <w:rPr>
                <w:bCs/>
                <w:sz w:val="20"/>
                <w:szCs w:val="20"/>
              </w:rPr>
            </w:pPr>
            <w:r w:rsidRPr="00360C62">
              <w:rPr>
                <w:bCs/>
                <w:sz w:val="20"/>
                <w:szCs w:val="20"/>
              </w:rPr>
              <w:t>Лаврентьев</w:t>
            </w:r>
          </w:p>
          <w:p w:rsidR="0009335E" w:rsidRPr="00360C62" w:rsidRDefault="0009335E" w:rsidP="00C50CB5">
            <w:pPr>
              <w:rPr>
                <w:bCs/>
                <w:sz w:val="20"/>
                <w:szCs w:val="20"/>
              </w:rPr>
            </w:pPr>
            <w:r w:rsidRPr="00360C62">
              <w:rPr>
                <w:bCs/>
                <w:sz w:val="20"/>
                <w:szCs w:val="20"/>
              </w:rPr>
              <w:t>Геннадий Вячеславович</w:t>
            </w:r>
          </w:p>
          <w:p w:rsidR="0009335E" w:rsidRPr="00360C62" w:rsidRDefault="0009335E" w:rsidP="00C50CB5">
            <w:pPr>
              <w:rPr>
                <w:bCs/>
                <w:sz w:val="20"/>
                <w:szCs w:val="20"/>
              </w:rPr>
            </w:pPr>
            <w:r w:rsidRPr="00360C62">
              <w:rPr>
                <w:bCs/>
                <w:sz w:val="20"/>
                <w:szCs w:val="20"/>
              </w:rPr>
              <w:t>(по согласованию)</w:t>
            </w:r>
          </w:p>
          <w:p w:rsidR="0009335E" w:rsidRPr="00360C62" w:rsidRDefault="0009335E" w:rsidP="00C50CB5">
            <w:pPr>
              <w:rPr>
                <w:bCs/>
                <w:sz w:val="20"/>
                <w:szCs w:val="20"/>
              </w:rPr>
            </w:pPr>
          </w:p>
        </w:tc>
        <w:tc>
          <w:tcPr>
            <w:tcW w:w="1827" w:type="dxa"/>
          </w:tcPr>
          <w:p w:rsidR="0009335E" w:rsidRPr="00360C62" w:rsidRDefault="0009335E" w:rsidP="00C50CB5">
            <w:pPr>
              <w:jc w:val="center"/>
              <w:rPr>
                <w:bCs/>
                <w:sz w:val="20"/>
                <w:szCs w:val="20"/>
              </w:rPr>
            </w:pPr>
          </w:p>
        </w:tc>
        <w:tc>
          <w:tcPr>
            <w:tcW w:w="4690" w:type="dxa"/>
          </w:tcPr>
          <w:p w:rsidR="0009335E" w:rsidRPr="00360C62" w:rsidRDefault="0009335E" w:rsidP="00C50CB5">
            <w:pPr>
              <w:jc w:val="both"/>
              <w:rPr>
                <w:bCs/>
                <w:sz w:val="20"/>
                <w:szCs w:val="20"/>
              </w:rPr>
            </w:pPr>
            <w:r w:rsidRPr="00360C62">
              <w:rPr>
                <w:bCs/>
                <w:sz w:val="20"/>
                <w:szCs w:val="20"/>
              </w:rPr>
              <w:t xml:space="preserve">начальник отделения полиции по Аликовскому району МО МВД России «Вурнарский» </w:t>
            </w:r>
          </w:p>
        </w:tc>
      </w:tr>
      <w:tr w:rsidR="0009335E" w:rsidRPr="00360C62" w:rsidTr="00C50CB5">
        <w:tc>
          <w:tcPr>
            <w:tcW w:w="3337" w:type="dxa"/>
          </w:tcPr>
          <w:p w:rsidR="0009335E" w:rsidRPr="00360C62" w:rsidRDefault="0009335E" w:rsidP="00C50CB5">
            <w:pPr>
              <w:rPr>
                <w:bCs/>
                <w:sz w:val="20"/>
                <w:szCs w:val="20"/>
              </w:rPr>
            </w:pPr>
            <w:r w:rsidRPr="00360C62">
              <w:rPr>
                <w:bCs/>
                <w:sz w:val="20"/>
                <w:szCs w:val="20"/>
              </w:rPr>
              <w:t>Семенова</w:t>
            </w:r>
          </w:p>
          <w:p w:rsidR="0009335E" w:rsidRPr="00360C62" w:rsidRDefault="0009335E" w:rsidP="00C50CB5">
            <w:pPr>
              <w:rPr>
                <w:bCs/>
                <w:sz w:val="20"/>
                <w:szCs w:val="20"/>
              </w:rPr>
            </w:pPr>
            <w:r w:rsidRPr="00360C62">
              <w:rPr>
                <w:bCs/>
                <w:sz w:val="20"/>
                <w:szCs w:val="20"/>
              </w:rPr>
              <w:t>Людмила Степановна</w:t>
            </w:r>
          </w:p>
        </w:tc>
        <w:tc>
          <w:tcPr>
            <w:tcW w:w="1827" w:type="dxa"/>
          </w:tcPr>
          <w:p w:rsidR="0009335E" w:rsidRPr="00360C62" w:rsidRDefault="0009335E" w:rsidP="00C50CB5">
            <w:pPr>
              <w:jc w:val="center"/>
              <w:rPr>
                <w:bCs/>
                <w:sz w:val="20"/>
                <w:szCs w:val="20"/>
              </w:rPr>
            </w:pPr>
          </w:p>
        </w:tc>
        <w:tc>
          <w:tcPr>
            <w:tcW w:w="4690" w:type="dxa"/>
          </w:tcPr>
          <w:p w:rsidR="0009335E" w:rsidRPr="00360C62" w:rsidRDefault="0009335E" w:rsidP="00C50CB5">
            <w:pPr>
              <w:jc w:val="both"/>
              <w:rPr>
                <w:bCs/>
                <w:sz w:val="20"/>
                <w:szCs w:val="20"/>
              </w:rPr>
            </w:pPr>
            <w:r w:rsidRPr="00360C62">
              <w:rPr>
                <w:bCs/>
                <w:sz w:val="20"/>
                <w:szCs w:val="20"/>
              </w:rPr>
              <w:t xml:space="preserve">заведующая сектором социального развития,  культуры и архивного дела администрации Аликовского района </w:t>
            </w:r>
          </w:p>
          <w:p w:rsidR="0009335E" w:rsidRPr="00360C62" w:rsidRDefault="0009335E" w:rsidP="00C50CB5">
            <w:pPr>
              <w:jc w:val="both"/>
              <w:rPr>
                <w:bCs/>
                <w:sz w:val="20"/>
                <w:szCs w:val="20"/>
              </w:rPr>
            </w:pPr>
          </w:p>
        </w:tc>
      </w:tr>
      <w:tr w:rsidR="0009335E" w:rsidRPr="00360C62" w:rsidTr="00C50CB5">
        <w:tc>
          <w:tcPr>
            <w:tcW w:w="3337" w:type="dxa"/>
          </w:tcPr>
          <w:p w:rsidR="0009335E" w:rsidRPr="00360C62" w:rsidRDefault="0009335E" w:rsidP="00C50CB5">
            <w:pPr>
              <w:rPr>
                <w:bCs/>
                <w:sz w:val="20"/>
                <w:szCs w:val="20"/>
              </w:rPr>
            </w:pPr>
            <w:r w:rsidRPr="00360C62">
              <w:rPr>
                <w:bCs/>
                <w:sz w:val="20"/>
                <w:szCs w:val="20"/>
              </w:rPr>
              <w:t>Иванова</w:t>
            </w:r>
          </w:p>
          <w:p w:rsidR="0009335E" w:rsidRPr="00360C62" w:rsidRDefault="0009335E" w:rsidP="00C50CB5">
            <w:pPr>
              <w:rPr>
                <w:bCs/>
                <w:sz w:val="20"/>
                <w:szCs w:val="20"/>
              </w:rPr>
            </w:pPr>
            <w:r w:rsidRPr="00360C62">
              <w:rPr>
                <w:bCs/>
                <w:sz w:val="20"/>
                <w:szCs w:val="20"/>
              </w:rPr>
              <w:t xml:space="preserve">Светлана Сергеевна </w:t>
            </w:r>
          </w:p>
          <w:p w:rsidR="0009335E" w:rsidRPr="00360C62" w:rsidRDefault="0009335E" w:rsidP="00C50CB5">
            <w:pPr>
              <w:rPr>
                <w:bCs/>
                <w:sz w:val="20"/>
                <w:szCs w:val="20"/>
              </w:rPr>
            </w:pPr>
            <w:r w:rsidRPr="00360C62">
              <w:rPr>
                <w:bCs/>
                <w:sz w:val="20"/>
                <w:szCs w:val="20"/>
              </w:rPr>
              <w:t>(по согласованию)</w:t>
            </w:r>
          </w:p>
          <w:p w:rsidR="0009335E" w:rsidRPr="00360C62" w:rsidRDefault="0009335E" w:rsidP="00C50CB5">
            <w:pPr>
              <w:rPr>
                <w:b/>
                <w:bCs/>
                <w:sz w:val="20"/>
                <w:szCs w:val="20"/>
              </w:rPr>
            </w:pPr>
          </w:p>
        </w:tc>
        <w:tc>
          <w:tcPr>
            <w:tcW w:w="1827" w:type="dxa"/>
          </w:tcPr>
          <w:p w:rsidR="0009335E" w:rsidRPr="00360C62" w:rsidRDefault="0009335E" w:rsidP="00C50CB5">
            <w:pPr>
              <w:jc w:val="center"/>
              <w:rPr>
                <w:b/>
                <w:bCs/>
                <w:sz w:val="20"/>
                <w:szCs w:val="20"/>
              </w:rPr>
            </w:pPr>
          </w:p>
        </w:tc>
        <w:tc>
          <w:tcPr>
            <w:tcW w:w="4690" w:type="dxa"/>
          </w:tcPr>
          <w:p w:rsidR="0009335E" w:rsidRPr="00360C62" w:rsidRDefault="0009335E" w:rsidP="00C50CB5">
            <w:pPr>
              <w:jc w:val="both"/>
              <w:rPr>
                <w:bCs/>
                <w:sz w:val="20"/>
                <w:szCs w:val="20"/>
              </w:rPr>
            </w:pPr>
            <w:proofErr w:type="spellStart"/>
            <w:r w:rsidRPr="00360C62">
              <w:rPr>
                <w:bCs/>
                <w:sz w:val="20"/>
                <w:szCs w:val="20"/>
              </w:rPr>
              <w:t>и.о</w:t>
            </w:r>
            <w:proofErr w:type="spellEnd"/>
            <w:r w:rsidRPr="00360C62">
              <w:rPr>
                <w:bCs/>
                <w:sz w:val="20"/>
                <w:szCs w:val="20"/>
              </w:rPr>
              <w:t>. главного врача БУ «Аликовская ЦРБ» Минздрава Чувашии</w:t>
            </w:r>
          </w:p>
        </w:tc>
      </w:tr>
    </w:tbl>
    <w:p w:rsidR="0009335E" w:rsidRPr="00360C62" w:rsidRDefault="0009335E" w:rsidP="0009335E">
      <w:pPr>
        <w:rPr>
          <w:sz w:val="20"/>
          <w:szCs w:val="20"/>
        </w:rPr>
      </w:pPr>
    </w:p>
    <w:p w:rsidR="0009335E" w:rsidRPr="007618ED" w:rsidRDefault="0009335E" w:rsidP="0009335E">
      <w:pPr>
        <w:rPr>
          <w:sz w:val="20"/>
          <w:szCs w:val="20"/>
        </w:rPr>
      </w:pPr>
    </w:p>
    <w:p w:rsidR="0009335E" w:rsidRPr="007618ED" w:rsidRDefault="0009335E" w:rsidP="0009335E">
      <w:pPr>
        <w:rPr>
          <w:sz w:val="20"/>
          <w:szCs w:val="20"/>
        </w:rPr>
      </w:pPr>
    </w:p>
    <w:p w:rsidR="0009335E" w:rsidRPr="007618ED" w:rsidRDefault="0009335E" w:rsidP="0009335E">
      <w:pPr>
        <w:rPr>
          <w:sz w:val="20"/>
          <w:szCs w:val="20"/>
        </w:rPr>
      </w:pPr>
    </w:p>
    <w:p w:rsidR="0009335E" w:rsidRPr="00B73E81" w:rsidRDefault="0009335E" w:rsidP="0009335E">
      <w:pPr>
        <w:ind w:right="4251" w:firstLine="567"/>
        <w:jc w:val="both"/>
        <w:rPr>
          <w:bCs/>
          <w:sz w:val="20"/>
          <w:szCs w:val="20"/>
        </w:rPr>
      </w:pPr>
      <w:r>
        <w:rPr>
          <w:sz w:val="20"/>
          <w:szCs w:val="20"/>
        </w:rPr>
        <w:t>Постановление администрации Аликовского района Чувашской Республики от 27.03.2020 г. №363</w:t>
      </w:r>
      <w:r w:rsidRPr="0009335E">
        <w:rPr>
          <w:bCs/>
          <w:sz w:val="20"/>
          <w:szCs w:val="20"/>
        </w:rPr>
        <w:t xml:space="preserve"> </w:t>
      </w:r>
      <w:r w:rsidRPr="00B73E81">
        <w:rPr>
          <w:bCs/>
          <w:sz w:val="20"/>
          <w:szCs w:val="20"/>
        </w:rPr>
        <w:t>О назначении именных стипендий учащимся общеобразовательных учреждений Аликовского района Чувашской Республики</w:t>
      </w:r>
    </w:p>
    <w:p w:rsidR="0009335E" w:rsidRPr="00B73E81" w:rsidRDefault="0009335E" w:rsidP="0009335E">
      <w:pPr>
        <w:rPr>
          <w:sz w:val="20"/>
          <w:szCs w:val="20"/>
        </w:rPr>
      </w:pPr>
    </w:p>
    <w:p w:rsidR="0009335E" w:rsidRPr="00B73E81" w:rsidRDefault="0009335E" w:rsidP="0009335E">
      <w:pPr>
        <w:ind w:firstLine="709"/>
        <w:jc w:val="both"/>
        <w:rPr>
          <w:sz w:val="20"/>
          <w:szCs w:val="20"/>
        </w:rPr>
      </w:pPr>
      <w:r w:rsidRPr="00B73E81">
        <w:rPr>
          <w:sz w:val="20"/>
          <w:szCs w:val="20"/>
        </w:rPr>
        <w:t>В соответствии с постановлением администрации Аликовского района № 176 от 17.02.2017 года и в целях поиска и поддержки талантливых и одаренных учащихся общеобразовательных учреждений района администрация Аликовского района Чувашской Республики постановляет:</w:t>
      </w:r>
    </w:p>
    <w:p w:rsidR="0009335E" w:rsidRPr="00B73E81" w:rsidRDefault="0009335E" w:rsidP="0009335E">
      <w:pPr>
        <w:ind w:firstLine="709"/>
        <w:jc w:val="both"/>
        <w:rPr>
          <w:sz w:val="20"/>
          <w:szCs w:val="20"/>
        </w:rPr>
      </w:pPr>
      <w:r w:rsidRPr="00B73E81">
        <w:rPr>
          <w:sz w:val="20"/>
          <w:szCs w:val="20"/>
        </w:rPr>
        <w:t>1. Присвоить семь именных стипендий главы администрации Аликовского района со сроком  с 1 апреля 2020 года по 31 января 2021 года для учащихся общеобразовательных учреждений района, достигших наилучших результатов в изучении основ науки и искусства.</w:t>
      </w:r>
    </w:p>
    <w:p w:rsidR="0009335E" w:rsidRPr="00B73E81" w:rsidRDefault="0009335E" w:rsidP="0009335E">
      <w:pPr>
        <w:ind w:firstLine="709"/>
        <w:jc w:val="both"/>
        <w:rPr>
          <w:sz w:val="20"/>
          <w:szCs w:val="20"/>
        </w:rPr>
      </w:pPr>
      <w:r w:rsidRPr="00B73E81">
        <w:rPr>
          <w:sz w:val="20"/>
          <w:szCs w:val="20"/>
        </w:rPr>
        <w:t>2. Утвердить смету расходов на выплату именных стипендий учащимся согласно приложению.</w:t>
      </w:r>
    </w:p>
    <w:p w:rsidR="0009335E" w:rsidRPr="00B73E81" w:rsidRDefault="0009335E" w:rsidP="0009335E">
      <w:pPr>
        <w:ind w:firstLine="709"/>
        <w:jc w:val="both"/>
        <w:rPr>
          <w:sz w:val="20"/>
          <w:szCs w:val="20"/>
        </w:rPr>
      </w:pPr>
      <w:r w:rsidRPr="00B73E81">
        <w:rPr>
          <w:sz w:val="20"/>
          <w:szCs w:val="20"/>
        </w:rPr>
        <w:lastRenderedPageBreak/>
        <w:t>3. Контроль за исполнением настоящего постановления возложить на    заместителя главы администрации Аликовского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09335E" w:rsidRPr="00B73E81" w:rsidRDefault="0009335E" w:rsidP="0009335E">
      <w:pPr>
        <w:ind w:firstLine="709"/>
        <w:jc w:val="both"/>
        <w:rPr>
          <w:sz w:val="20"/>
          <w:szCs w:val="20"/>
        </w:rPr>
      </w:pPr>
      <w:r w:rsidRPr="00B73E81">
        <w:rPr>
          <w:sz w:val="20"/>
          <w:szCs w:val="20"/>
        </w:rPr>
        <w:t>4. Настоящее постановление подлежит официальному опубликованию.</w:t>
      </w:r>
    </w:p>
    <w:p w:rsidR="0009335E" w:rsidRPr="00B73E81" w:rsidRDefault="0009335E" w:rsidP="0009335E">
      <w:pPr>
        <w:ind w:firstLine="900"/>
        <w:jc w:val="both"/>
        <w:rPr>
          <w:sz w:val="20"/>
          <w:szCs w:val="20"/>
        </w:rPr>
      </w:pPr>
      <w:r w:rsidRPr="00B73E81">
        <w:rPr>
          <w:sz w:val="20"/>
          <w:szCs w:val="20"/>
        </w:rPr>
        <w:t xml:space="preserve"> </w:t>
      </w:r>
    </w:p>
    <w:p w:rsidR="0009335E" w:rsidRPr="00B73E81" w:rsidRDefault="0009335E" w:rsidP="0009335E">
      <w:pPr>
        <w:jc w:val="both"/>
        <w:rPr>
          <w:sz w:val="20"/>
          <w:szCs w:val="20"/>
        </w:rPr>
      </w:pPr>
    </w:p>
    <w:p w:rsidR="0009335E" w:rsidRPr="00B73E81" w:rsidRDefault="0009335E" w:rsidP="0009335E">
      <w:pPr>
        <w:jc w:val="both"/>
        <w:rPr>
          <w:bCs/>
          <w:sz w:val="20"/>
          <w:szCs w:val="20"/>
        </w:rPr>
      </w:pPr>
      <w:r w:rsidRPr="00B73E81">
        <w:rPr>
          <w:bCs/>
          <w:sz w:val="20"/>
          <w:szCs w:val="20"/>
        </w:rPr>
        <w:t xml:space="preserve">Глава  администрации  </w:t>
      </w:r>
    </w:p>
    <w:p w:rsidR="0009335E" w:rsidRPr="00B73E81" w:rsidRDefault="0009335E" w:rsidP="0009335E">
      <w:pPr>
        <w:jc w:val="both"/>
        <w:rPr>
          <w:bCs/>
          <w:sz w:val="20"/>
          <w:szCs w:val="20"/>
        </w:rPr>
      </w:pPr>
      <w:r w:rsidRPr="00B73E81">
        <w:rPr>
          <w:bCs/>
          <w:sz w:val="20"/>
          <w:szCs w:val="20"/>
        </w:rPr>
        <w:t xml:space="preserve">Аликовского района                                 А.Н. Куликов  </w:t>
      </w:r>
    </w:p>
    <w:p w:rsidR="0009335E" w:rsidRPr="00B73E81" w:rsidRDefault="0009335E" w:rsidP="0009335E">
      <w:pPr>
        <w:jc w:val="both"/>
        <w:rPr>
          <w:bCs/>
          <w:sz w:val="20"/>
          <w:szCs w:val="20"/>
        </w:rPr>
      </w:pPr>
    </w:p>
    <w:p w:rsidR="0009335E" w:rsidRPr="00B73E81" w:rsidRDefault="0009335E" w:rsidP="0009335E">
      <w:pPr>
        <w:jc w:val="both"/>
        <w:rPr>
          <w:bCs/>
          <w:sz w:val="20"/>
          <w:szCs w:val="20"/>
        </w:rPr>
      </w:pPr>
    </w:p>
    <w:p w:rsidR="0009335E" w:rsidRPr="00B73E81" w:rsidRDefault="0009335E" w:rsidP="0009335E">
      <w:pPr>
        <w:jc w:val="right"/>
        <w:rPr>
          <w:sz w:val="20"/>
          <w:szCs w:val="20"/>
        </w:rPr>
      </w:pPr>
      <w:r w:rsidRPr="00B73E81">
        <w:rPr>
          <w:sz w:val="20"/>
          <w:szCs w:val="20"/>
        </w:rPr>
        <w:t xml:space="preserve">Приложение </w:t>
      </w:r>
    </w:p>
    <w:p w:rsidR="0009335E" w:rsidRPr="00B73E81" w:rsidRDefault="0009335E" w:rsidP="0009335E">
      <w:pPr>
        <w:jc w:val="right"/>
        <w:rPr>
          <w:sz w:val="20"/>
          <w:szCs w:val="20"/>
        </w:rPr>
      </w:pPr>
    </w:p>
    <w:p w:rsidR="0009335E" w:rsidRPr="00B73E81" w:rsidRDefault="0009335E" w:rsidP="0009335E">
      <w:pPr>
        <w:jc w:val="right"/>
        <w:rPr>
          <w:sz w:val="20"/>
          <w:szCs w:val="20"/>
        </w:rPr>
      </w:pPr>
      <w:r w:rsidRPr="00B73E81">
        <w:rPr>
          <w:sz w:val="20"/>
          <w:szCs w:val="20"/>
        </w:rPr>
        <w:t>УТВЕРЖДЕНА</w:t>
      </w:r>
    </w:p>
    <w:p w:rsidR="0009335E" w:rsidRPr="00B73E81" w:rsidRDefault="0009335E" w:rsidP="0009335E">
      <w:pPr>
        <w:jc w:val="right"/>
        <w:rPr>
          <w:sz w:val="20"/>
          <w:szCs w:val="20"/>
        </w:rPr>
      </w:pPr>
      <w:r w:rsidRPr="00B73E81">
        <w:rPr>
          <w:sz w:val="20"/>
          <w:szCs w:val="20"/>
        </w:rPr>
        <w:t>постановлением  главы</w:t>
      </w:r>
    </w:p>
    <w:p w:rsidR="0009335E" w:rsidRPr="00B73E81" w:rsidRDefault="0009335E" w:rsidP="0009335E">
      <w:pPr>
        <w:jc w:val="right"/>
        <w:rPr>
          <w:sz w:val="20"/>
          <w:szCs w:val="20"/>
        </w:rPr>
      </w:pPr>
      <w:r w:rsidRPr="00B73E81">
        <w:rPr>
          <w:sz w:val="20"/>
          <w:szCs w:val="20"/>
        </w:rPr>
        <w:t>администрации Аликовского района</w:t>
      </w:r>
    </w:p>
    <w:p w:rsidR="0009335E" w:rsidRPr="00B73E81" w:rsidRDefault="0009335E" w:rsidP="0009335E">
      <w:pPr>
        <w:jc w:val="right"/>
        <w:rPr>
          <w:sz w:val="20"/>
          <w:szCs w:val="20"/>
        </w:rPr>
      </w:pPr>
      <w:r w:rsidRPr="00B73E81">
        <w:rPr>
          <w:sz w:val="20"/>
          <w:szCs w:val="20"/>
        </w:rPr>
        <w:t>от «27» марта 2020г. №363</w:t>
      </w:r>
    </w:p>
    <w:p w:rsidR="0009335E" w:rsidRPr="00B73E81" w:rsidRDefault="0009335E" w:rsidP="0009335E">
      <w:pPr>
        <w:jc w:val="center"/>
        <w:rPr>
          <w:sz w:val="20"/>
          <w:szCs w:val="20"/>
        </w:rPr>
      </w:pPr>
    </w:p>
    <w:p w:rsidR="0009335E" w:rsidRPr="00B73E81" w:rsidRDefault="0009335E" w:rsidP="0009335E">
      <w:pPr>
        <w:jc w:val="center"/>
        <w:rPr>
          <w:sz w:val="20"/>
          <w:szCs w:val="20"/>
        </w:rPr>
      </w:pPr>
      <w:r w:rsidRPr="00B73E81">
        <w:rPr>
          <w:sz w:val="20"/>
          <w:szCs w:val="20"/>
        </w:rPr>
        <w:t>Смета расходов</w:t>
      </w:r>
    </w:p>
    <w:p w:rsidR="0009335E" w:rsidRPr="00B73E81" w:rsidRDefault="0009335E" w:rsidP="0009335E">
      <w:pPr>
        <w:jc w:val="center"/>
        <w:rPr>
          <w:sz w:val="20"/>
          <w:szCs w:val="20"/>
        </w:rPr>
      </w:pPr>
      <w:r w:rsidRPr="00B73E81">
        <w:rPr>
          <w:sz w:val="20"/>
          <w:szCs w:val="20"/>
        </w:rPr>
        <w:t xml:space="preserve"> по выплате именных стипендий учащимся </w:t>
      </w:r>
    </w:p>
    <w:p w:rsidR="0009335E" w:rsidRPr="00B73E81" w:rsidRDefault="0009335E" w:rsidP="0009335E">
      <w:pPr>
        <w:jc w:val="center"/>
        <w:rPr>
          <w:sz w:val="20"/>
          <w:szCs w:val="20"/>
        </w:rPr>
      </w:pPr>
      <w:r w:rsidRPr="00B73E81">
        <w:rPr>
          <w:sz w:val="20"/>
          <w:szCs w:val="20"/>
        </w:rPr>
        <w:t>общеобразовательных учреждений Аликовского  района:</w:t>
      </w:r>
    </w:p>
    <w:p w:rsidR="0009335E" w:rsidRPr="00B73E81" w:rsidRDefault="0009335E" w:rsidP="0009335E">
      <w:pPr>
        <w:ind w:firstLine="540"/>
        <w:jc w:val="both"/>
        <w:rPr>
          <w:sz w:val="20"/>
          <w:szCs w:val="20"/>
        </w:rPr>
      </w:pPr>
    </w:p>
    <w:p w:rsidR="0009335E" w:rsidRPr="00B73E81" w:rsidRDefault="0009335E" w:rsidP="0009335E">
      <w:pPr>
        <w:ind w:firstLine="540"/>
        <w:jc w:val="both"/>
        <w:rPr>
          <w:sz w:val="20"/>
          <w:szCs w:val="20"/>
        </w:rPr>
      </w:pPr>
      <w:r w:rsidRPr="00B73E81">
        <w:rPr>
          <w:sz w:val="20"/>
          <w:szCs w:val="20"/>
          <w:lang w:val="en-US"/>
        </w:rPr>
        <w:t>I</w:t>
      </w:r>
      <w:r w:rsidRPr="00B73E81">
        <w:rPr>
          <w:sz w:val="20"/>
          <w:szCs w:val="20"/>
        </w:rPr>
        <w:t>. На вручение стипендий</w:t>
      </w:r>
      <w:r w:rsidRPr="00B73E81">
        <w:rPr>
          <w:sz w:val="20"/>
          <w:szCs w:val="20"/>
        </w:rPr>
        <w:tab/>
        <w:t xml:space="preserve"> главы администрации Аликовского района победителям   районного конкурса «Ученик года – 2020»:</w:t>
      </w:r>
    </w:p>
    <w:p w:rsidR="0009335E" w:rsidRPr="00B73E81" w:rsidRDefault="0009335E" w:rsidP="0009335E">
      <w:pPr>
        <w:ind w:firstLine="540"/>
        <w:jc w:val="both"/>
        <w:rPr>
          <w:sz w:val="20"/>
          <w:szCs w:val="20"/>
        </w:rPr>
      </w:pPr>
      <w:r w:rsidRPr="00B73E81">
        <w:rPr>
          <w:sz w:val="20"/>
          <w:szCs w:val="20"/>
        </w:rPr>
        <w:t xml:space="preserve">1. Кузьминой Оксане, ученице 9 класса МАОУ "Яндобинская СОШ" – 3000 рублей.  </w:t>
      </w:r>
    </w:p>
    <w:p w:rsidR="0009335E" w:rsidRPr="00B73E81" w:rsidRDefault="0009335E" w:rsidP="0009335E">
      <w:pPr>
        <w:ind w:firstLine="540"/>
        <w:jc w:val="both"/>
        <w:rPr>
          <w:sz w:val="20"/>
          <w:szCs w:val="20"/>
        </w:rPr>
      </w:pPr>
      <w:r w:rsidRPr="00B73E81">
        <w:rPr>
          <w:sz w:val="20"/>
          <w:szCs w:val="20"/>
        </w:rPr>
        <w:t>2. Агафоновой Наталии, ученице 10 класса  МБОУ  "Таутовская  СОШ  им.  Б.С. Маркова» - 3000 рублей.</w:t>
      </w:r>
    </w:p>
    <w:p w:rsidR="0009335E" w:rsidRPr="00B73E81" w:rsidRDefault="0009335E" w:rsidP="0009335E">
      <w:pPr>
        <w:ind w:firstLine="540"/>
        <w:jc w:val="both"/>
        <w:rPr>
          <w:sz w:val="20"/>
          <w:szCs w:val="20"/>
        </w:rPr>
      </w:pPr>
      <w:r w:rsidRPr="00B73E81">
        <w:rPr>
          <w:sz w:val="20"/>
          <w:szCs w:val="20"/>
        </w:rPr>
        <w:t xml:space="preserve">3. </w:t>
      </w:r>
      <w:proofErr w:type="spellStart"/>
      <w:r w:rsidRPr="00B73E81">
        <w:rPr>
          <w:sz w:val="20"/>
          <w:szCs w:val="20"/>
        </w:rPr>
        <w:t>Шатаевой</w:t>
      </w:r>
      <w:proofErr w:type="spellEnd"/>
      <w:r w:rsidRPr="00B73E81">
        <w:rPr>
          <w:sz w:val="20"/>
          <w:szCs w:val="20"/>
        </w:rPr>
        <w:t xml:space="preserve"> Алене, ученице  9 класса  МАОУ " Большевыльская СОШ им. братьев Семеновых" - 3000 рублей.</w:t>
      </w:r>
    </w:p>
    <w:p w:rsidR="0009335E" w:rsidRPr="00B73E81" w:rsidRDefault="0009335E" w:rsidP="0009335E">
      <w:pPr>
        <w:ind w:firstLine="540"/>
        <w:jc w:val="both"/>
        <w:rPr>
          <w:sz w:val="20"/>
          <w:szCs w:val="20"/>
        </w:rPr>
      </w:pPr>
      <w:r w:rsidRPr="00B73E81">
        <w:rPr>
          <w:sz w:val="20"/>
          <w:szCs w:val="20"/>
        </w:rPr>
        <w:t>4. Петровой Вере, ученице 8 класса МАОУ "Раскильдинская СОШ"   - 3000 рублей.</w:t>
      </w:r>
    </w:p>
    <w:p w:rsidR="0009335E" w:rsidRPr="00B73E81" w:rsidRDefault="0009335E" w:rsidP="0009335E">
      <w:pPr>
        <w:ind w:firstLine="540"/>
        <w:jc w:val="both"/>
        <w:rPr>
          <w:sz w:val="20"/>
          <w:szCs w:val="20"/>
        </w:rPr>
      </w:pPr>
      <w:r w:rsidRPr="00B73E81">
        <w:rPr>
          <w:sz w:val="20"/>
          <w:szCs w:val="20"/>
        </w:rPr>
        <w:t xml:space="preserve">5. </w:t>
      </w:r>
      <w:proofErr w:type="spellStart"/>
      <w:r w:rsidRPr="00B73E81">
        <w:rPr>
          <w:sz w:val="20"/>
          <w:szCs w:val="20"/>
        </w:rPr>
        <w:t>Чебакову</w:t>
      </w:r>
      <w:proofErr w:type="spellEnd"/>
      <w:r w:rsidRPr="00B73E81">
        <w:rPr>
          <w:sz w:val="20"/>
          <w:szCs w:val="20"/>
        </w:rPr>
        <w:t xml:space="preserve"> Семену, ученику 8 класса МБОУ  "Питишевская СОШ" - 3000 рублей.</w:t>
      </w:r>
    </w:p>
    <w:p w:rsidR="0009335E" w:rsidRPr="00B73E81" w:rsidRDefault="0009335E" w:rsidP="0009335E">
      <w:pPr>
        <w:ind w:firstLine="540"/>
        <w:jc w:val="both"/>
        <w:rPr>
          <w:sz w:val="20"/>
          <w:szCs w:val="20"/>
        </w:rPr>
      </w:pPr>
      <w:r w:rsidRPr="00B73E81">
        <w:rPr>
          <w:sz w:val="20"/>
          <w:szCs w:val="20"/>
        </w:rPr>
        <w:t>6. Никитиной Ксении, ученице  9 класса   МБОУ «Аликовская СОШ им. И.Я. Яковлева» - 3000 рублей.</w:t>
      </w:r>
    </w:p>
    <w:p w:rsidR="0009335E" w:rsidRPr="00B73E81" w:rsidRDefault="0009335E" w:rsidP="0009335E">
      <w:pPr>
        <w:ind w:firstLine="540"/>
        <w:jc w:val="both"/>
        <w:rPr>
          <w:sz w:val="20"/>
          <w:szCs w:val="20"/>
        </w:rPr>
      </w:pPr>
      <w:r w:rsidRPr="00B73E81">
        <w:rPr>
          <w:sz w:val="20"/>
          <w:szCs w:val="20"/>
        </w:rPr>
        <w:t>7. Даниловой Дарье, ученице 9 класса МБОУ «Аликовская СОШ им. И.Я. Яковлева» - 3000 рублей.</w:t>
      </w:r>
    </w:p>
    <w:p w:rsidR="0009335E" w:rsidRPr="00B73E81" w:rsidRDefault="0009335E" w:rsidP="0009335E">
      <w:pPr>
        <w:ind w:firstLine="540"/>
        <w:jc w:val="both"/>
        <w:rPr>
          <w:sz w:val="20"/>
          <w:szCs w:val="20"/>
        </w:rPr>
      </w:pPr>
    </w:p>
    <w:p w:rsidR="0009335E" w:rsidRPr="00B73E81" w:rsidRDefault="0009335E" w:rsidP="0009335E">
      <w:pPr>
        <w:ind w:firstLine="540"/>
        <w:jc w:val="both"/>
        <w:rPr>
          <w:sz w:val="20"/>
          <w:szCs w:val="20"/>
        </w:rPr>
      </w:pPr>
    </w:p>
    <w:p w:rsidR="0009335E" w:rsidRPr="00B73E81" w:rsidRDefault="0009335E" w:rsidP="0009335E">
      <w:pPr>
        <w:ind w:firstLine="540"/>
        <w:jc w:val="both"/>
        <w:rPr>
          <w:sz w:val="20"/>
          <w:szCs w:val="20"/>
        </w:rPr>
      </w:pPr>
      <w:r w:rsidRPr="00B73E81">
        <w:rPr>
          <w:sz w:val="20"/>
          <w:szCs w:val="20"/>
        </w:rPr>
        <w:t xml:space="preserve">  </w:t>
      </w:r>
    </w:p>
    <w:p w:rsidR="0009335E" w:rsidRPr="00B73E81" w:rsidRDefault="0009335E" w:rsidP="0009335E">
      <w:pPr>
        <w:ind w:firstLine="540"/>
        <w:jc w:val="both"/>
        <w:rPr>
          <w:sz w:val="20"/>
          <w:szCs w:val="20"/>
        </w:rPr>
      </w:pPr>
      <w:r w:rsidRPr="00B73E81">
        <w:rPr>
          <w:sz w:val="20"/>
          <w:szCs w:val="20"/>
        </w:rPr>
        <w:t>3000 х 7 = 21.000</w:t>
      </w:r>
    </w:p>
    <w:p w:rsidR="0009335E" w:rsidRPr="00B73E81" w:rsidRDefault="0009335E" w:rsidP="0009335E">
      <w:pPr>
        <w:ind w:firstLine="540"/>
        <w:jc w:val="both"/>
        <w:rPr>
          <w:sz w:val="20"/>
          <w:szCs w:val="20"/>
        </w:rPr>
      </w:pPr>
    </w:p>
    <w:p w:rsidR="0009335E" w:rsidRPr="00B73E81" w:rsidRDefault="0009335E" w:rsidP="0009335E">
      <w:pPr>
        <w:ind w:firstLine="540"/>
        <w:jc w:val="both"/>
        <w:rPr>
          <w:sz w:val="20"/>
          <w:szCs w:val="20"/>
        </w:rPr>
      </w:pPr>
    </w:p>
    <w:p w:rsidR="0009335E" w:rsidRPr="00B73E81" w:rsidRDefault="0009335E" w:rsidP="0009335E">
      <w:pPr>
        <w:ind w:firstLine="540"/>
        <w:jc w:val="both"/>
        <w:rPr>
          <w:sz w:val="20"/>
          <w:szCs w:val="20"/>
        </w:rPr>
      </w:pPr>
      <w:r w:rsidRPr="00B73E81">
        <w:rPr>
          <w:sz w:val="20"/>
          <w:szCs w:val="20"/>
        </w:rPr>
        <w:t xml:space="preserve">Итого: 21.000 (двадцать одна тысяча) рублей 00 копеек. </w:t>
      </w:r>
    </w:p>
    <w:p w:rsidR="0009335E" w:rsidRPr="00B73E81" w:rsidRDefault="0009335E" w:rsidP="0009335E">
      <w:pPr>
        <w:ind w:firstLine="540"/>
        <w:jc w:val="both"/>
        <w:rPr>
          <w:sz w:val="20"/>
          <w:szCs w:val="20"/>
        </w:rPr>
      </w:pPr>
    </w:p>
    <w:p w:rsidR="0009335E" w:rsidRPr="00B73E81" w:rsidRDefault="0009335E" w:rsidP="0009335E">
      <w:pPr>
        <w:ind w:firstLine="540"/>
        <w:jc w:val="both"/>
        <w:rPr>
          <w:sz w:val="20"/>
          <w:szCs w:val="20"/>
        </w:rPr>
      </w:pPr>
    </w:p>
    <w:p w:rsidR="0009335E" w:rsidRPr="00B73E81" w:rsidRDefault="0009335E" w:rsidP="0009335E">
      <w:pPr>
        <w:jc w:val="both"/>
        <w:rPr>
          <w:sz w:val="20"/>
          <w:szCs w:val="20"/>
        </w:rPr>
      </w:pPr>
      <w:r w:rsidRPr="00B73E81">
        <w:rPr>
          <w:sz w:val="20"/>
          <w:szCs w:val="20"/>
        </w:rPr>
        <w:t>Смету составила старший методист</w:t>
      </w:r>
    </w:p>
    <w:p w:rsidR="0009335E" w:rsidRPr="00B73E81" w:rsidRDefault="0009335E" w:rsidP="0009335E">
      <w:pPr>
        <w:jc w:val="both"/>
        <w:rPr>
          <w:sz w:val="20"/>
          <w:szCs w:val="20"/>
        </w:rPr>
      </w:pPr>
      <w:r w:rsidRPr="00B73E81">
        <w:rPr>
          <w:sz w:val="20"/>
          <w:szCs w:val="20"/>
        </w:rPr>
        <w:t xml:space="preserve">ОО, СР, </w:t>
      </w:r>
      <w:proofErr w:type="spellStart"/>
      <w:r w:rsidRPr="00B73E81">
        <w:rPr>
          <w:sz w:val="20"/>
          <w:szCs w:val="20"/>
        </w:rPr>
        <w:t>ОиП</w:t>
      </w:r>
      <w:proofErr w:type="spellEnd"/>
      <w:r w:rsidRPr="00B73E81">
        <w:rPr>
          <w:sz w:val="20"/>
          <w:szCs w:val="20"/>
        </w:rPr>
        <w:t xml:space="preserve">, МП, К и С администрации </w:t>
      </w:r>
    </w:p>
    <w:p w:rsidR="0009335E" w:rsidRPr="00B73E81" w:rsidRDefault="0009335E" w:rsidP="0009335E">
      <w:pPr>
        <w:jc w:val="both"/>
        <w:rPr>
          <w:sz w:val="20"/>
          <w:szCs w:val="20"/>
        </w:rPr>
      </w:pPr>
      <w:r w:rsidRPr="00B73E81">
        <w:rPr>
          <w:sz w:val="20"/>
          <w:szCs w:val="20"/>
        </w:rPr>
        <w:t>Аликовского района                                                                                             Л.А. Кузнецова</w:t>
      </w:r>
    </w:p>
    <w:p w:rsidR="0009335E" w:rsidRPr="00B73E81" w:rsidRDefault="0009335E" w:rsidP="0009335E">
      <w:pPr>
        <w:ind w:firstLine="540"/>
        <w:jc w:val="both"/>
        <w:rPr>
          <w:sz w:val="20"/>
          <w:szCs w:val="20"/>
        </w:rPr>
      </w:pPr>
    </w:p>
    <w:p w:rsidR="0009335E" w:rsidRPr="00B73E81" w:rsidRDefault="0009335E" w:rsidP="0009335E">
      <w:pPr>
        <w:jc w:val="right"/>
        <w:rPr>
          <w:sz w:val="20"/>
          <w:szCs w:val="20"/>
        </w:rPr>
      </w:pPr>
    </w:p>
    <w:p w:rsidR="0009335E" w:rsidRPr="00B73E81" w:rsidRDefault="0009335E" w:rsidP="0009335E">
      <w:pPr>
        <w:jc w:val="right"/>
        <w:rPr>
          <w:sz w:val="20"/>
          <w:szCs w:val="20"/>
        </w:rPr>
      </w:pPr>
    </w:p>
    <w:p w:rsidR="0009335E" w:rsidRPr="00B73E81" w:rsidRDefault="0009335E" w:rsidP="002D5755">
      <w:pPr>
        <w:ind w:right="4818"/>
        <w:jc w:val="right"/>
        <w:rPr>
          <w:sz w:val="20"/>
          <w:szCs w:val="20"/>
        </w:rPr>
      </w:pPr>
    </w:p>
    <w:p w:rsidR="002D5755" w:rsidRDefault="002D5755" w:rsidP="002D5755">
      <w:pPr>
        <w:pStyle w:val="a5"/>
        <w:spacing w:line="245" w:lineRule="auto"/>
        <w:ind w:right="4818" w:firstLine="567"/>
        <w:jc w:val="both"/>
        <w:rPr>
          <w:sz w:val="20"/>
          <w:szCs w:val="20"/>
        </w:rPr>
      </w:pPr>
      <w:r>
        <w:rPr>
          <w:sz w:val="20"/>
          <w:szCs w:val="20"/>
        </w:rPr>
        <w:t xml:space="preserve">Решение  Собрания депутатов Аликовского района Чувашской </w:t>
      </w:r>
      <w:r>
        <w:rPr>
          <w:vanish/>
          <w:sz w:val="20"/>
          <w:szCs w:val="20"/>
        </w:rPr>
        <w:t>Республики от 27.03.2020г.   №20 «</w:t>
      </w:r>
      <w:r w:rsidRPr="002D5755">
        <w:rPr>
          <w:sz w:val="20"/>
          <w:szCs w:val="20"/>
        </w:rPr>
        <w:t>О внесении изменений в решение Собрания депутатов Аликовского района от 13.12.2019 г.      № 53 «О бюджете Аликовского района Чувашской Республики на 2020 год  и на плановый период 2021 и 2022 годов»</w:t>
      </w:r>
    </w:p>
    <w:p w:rsidR="002D5755" w:rsidRPr="002D5755" w:rsidRDefault="002D5755" w:rsidP="002D5755">
      <w:pPr>
        <w:pStyle w:val="a5"/>
        <w:spacing w:line="245" w:lineRule="auto"/>
        <w:ind w:firstLine="567"/>
        <w:jc w:val="both"/>
        <w:rPr>
          <w:sz w:val="20"/>
          <w:szCs w:val="20"/>
        </w:rPr>
      </w:pPr>
    </w:p>
    <w:p w:rsidR="002D5755" w:rsidRPr="002D5755" w:rsidRDefault="002D5755" w:rsidP="002D5755">
      <w:pPr>
        <w:pStyle w:val="a5"/>
        <w:spacing w:line="245" w:lineRule="auto"/>
        <w:ind w:right="-2" w:firstLine="709"/>
        <w:rPr>
          <w:sz w:val="20"/>
          <w:szCs w:val="20"/>
        </w:rPr>
      </w:pPr>
      <w:r w:rsidRPr="002D5755">
        <w:rPr>
          <w:sz w:val="20"/>
          <w:szCs w:val="20"/>
        </w:rPr>
        <w:t>Внести в решение Собрания депутатов Аликовского района от 13.12.2019г. № 53 «О бюджете Аликовского района Чувашской Республики на 2020 год и на плановый период 2021 и 2022 годов» следующие изменения:</w:t>
      </w:r>
    </w:p>
    <w:p w:rsidR="002D5755" w:rsidRPr="00B4271D" w:rsidRDefault="002D5755" w:rsidP="00833EB8">
      <w:pPr>
        <w:pStyle w:val="a5"/>
        <w:numPr>
          <w:ilvl w:val="0"/>
          <w:numId w:val="9"/>
        </w:numPr>
        <w:spacing w:line="245" w:lineRule="auto"/>
        <w:ind w:left="709" w:right="684" w:firstLine="0"/>
        <w:jc w:val="both"/>
        <w:rPr>
          <w:b/>
          <w:sz w:val="20"/>
          <w:szCs w:val="20"/>
        </w:rPr>
      </w:pPr>
      <w:r w:rsidRPr="00B4271D">
        <w:rPr>
          <w:b/>
          <w:sz w:val="20"/>
          <w:szCs w:val="20"/>
        </w:rPr>
        <w:t>пункт 1  изложить в следующей редакции:</w:t>
      </w:r>
    </w:p>
    <w:p w:rsidR="002D5755" w:rsidRPr="00B4271D" w:rsidRDefault="002D5755" w:rsidP="002D5755">
      <w:pPr>
        <w:autoSpaceDE w:val="0"/>
        <w:autoSpaceDN w:val="0"/>
        <w:adjustRightInd w:val="0"/>
        <w:ind w:firstLine="709"/>
        <w:jc w:val="both"/>
        <w:rPr>
          <w:sz w:val="20"/>
          <w:szCs w:val="20"/>
        </w:rPr>
      </w:pPr>
      <w:r w:rsidRPr="00B4271D">
        <w:rPr>
          <w:sz w:val="20"/>
          <w:szCs w:val="20"/>
        </w:rPr>
        <w:t>«1.1. Утвердить основные характеристики  бюджета Аликовского района  Чувашской Республики на 2020 год:</w:t>
      </w:r>
    </w:p>
    <w:p w:rsidR="002D5755" w:rsidRPr="00B4271D" w:rsidRDefault="002D5755" w:rsidP="002D5755">
      <w:pPr>
        <w:autoSpaceDE w:val="0"/>
        <w:autoSpaceDN w:val="0"/>
        <w:adjustRightInd w:val="0"/>
        <w:ind w:firstLine="709"/>
        <w:jc w:val="both"/>
        <w:rPr>
          <w:sz w:val="20"/>
          <w:szCs w:val="20"/>
        </w:rPr>
      </w:pPr>
      <w:r w:rsidRPr="00B4271D">
        <w:rPr>
          <w:sz w:val="20"/>
          <w:szCs w:val="20"/>
        </w:rPr>
        <w:lastRenderedPageBreak/>
        <w:t xml:space="preserve">прогнозируемый общий объем доходов  бюджета Аликовского района  Чувашской Республики в сумме 658 977,2 тыс. рублей, в том числе объем безвозмездных поступлений в сумме 603 716,7 тыс. рублей, из них объем межбюджетных трансфертов, получаемых из республиканского бюджета Чувашской Республики 603 716,7 тыс. рублей; </w:t>
      </w:r>
    </w:p>
    <w:p w:rsidR="002D5755" w:rsidRPr="00B4271D" w:rsidRDefault="002D5755" w:rsidP="002D5755">
      <w:pPr>
        <w:autoSpaceDE w:val="0"/>
        <w:autoSpaceDN w:val="0"/>
        <w:adjustRightInd w:val="0"/>
        <w:ind w:firstLine="709"/>
        <w:jc w:val="both"/>
        <w:rPr>
          <w:sz w:val="20"/>
          <w:szCs w:val="20"/>
        </w:rPr>
      </w:pPr>
      <w:r w:rsidRPr="00B4271D">
        <w:rPr>
          <w:sz w:val="20"/>
          <w:szCs w:val="20"/>
        </w:rPr>
        <w:t>общий объем расходов  бюджета Аликовского района Чувашской Республики в сумме 684 422,2тыс.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предельный объем муниципального долга Аликовского района Чувашской Республики в сумме  500,0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верхний предел муниципального долга Аликовского района Чувашской Республики на 1 января 2021 года в сумме 500,0 тыс. рублей, в том числе верхний предел долга по  муниципальным гарантиям Аликовского района Чувашской Республики –  0,0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предельный объем расходов на обслуживание муниципального долга Аликовского района Чувашской Республики  5,0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 xml:space="preserve"> прогнозируемый дефицит бюджета Аликовского района Чувашской Республики в сумме 25445,0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1.2. Утвердить основные характеристики  бюджета Аликовского района  Чувашской Республики на 2021 год:</w:t>
      </w:r>
    </w:p>
    <w:p w:rsidR="002D5755" w:rsidRPr="00B4271D" w:rsidRDefault="002D5755" w:rsidP="002D5755">
      <w:pPr>
        <w:autoSpaceDE w:val="0"/>
        <w:autoSpaceDN w:val="0"/>
        <w:adjustRightInd w:val="0"/>
        <w:ind w:firstLine="709"/>
        <w:jc w:val="both"/>
        <w:rPr>
          <w:sz w:val="20"/>
          <w:szCs w:val="20"/>
        </w:rPr>
      </w:pPr>
      <w:r w:rsidRPr="00B4271D">
        <w:rPr>
          <w:sz w:val="20"/>
          <w:szCs w:val="20"/>
        </w:rPr>
        <w:t xml:space="preserve">прогнозируемый общий объем доходов  бюджета Аликовского района  Чувашской Республики в сумме 450545,2 тыс. рублей, в том числе объем безвозмездных поступлений в сумме 398695,3 тыс. рублей, из них объем межбюджетных трансфертов, получаемых из республиканского бюджета Чувашской Республики 398695,3 тыс. рублей; </w:t>
      </w:r>
    </w:p>
    <w:p w:rsidR="002D5755" w:rsidRPr="00B4271D" w:rsidRDefault="002D5755" w:rsidP="002D5755">
      <w:pPr>
        <w:autoSpaceDE w:val="0"/>
        <w:autoSpaceDN w:val="0"/>
        <w:adjustRightInd w:val="0"/>
        <w:ind w:firstLine="709"/>
        <w:jc w:val="both"/>
        <w:rPr>
          <w:sz w:val="20"/>
          <w:szCs w:val="20"/>
        </w:rPr>
      </w:pPr>
      <w:r w:rsidRPr="00B4271D">
        <w:rPr>
          <w:sz w:val="20"/>
          <w:szCs w:val="20"/>
        </w:rPr>
        <w:t xml:space="preserve">общий объем расходов  бюджета Аликовского района Чувашской Республики в сумме 450545,2 тыс. рублей, в том числе условно-утвержденные расходы в сумме 2032,1 </w:t>
      </w:r>
      <w:proofErr w:type="spellStart"/>
      <w:r w:rsidRPr="00B4271D">
        <w:rPr>
          <w:sz w:val="20"/>
          <w:szCs w:val="20"/>
        </w:rPr>
        <w:t>тыс.рублей</w:t>
      </w:r>
      <w:proofErr w:type="spellEnd"/>
      <w:r w:rsidRPr="00B4271D">
        <w:rPr>
          <w:sz w:val="20"/>
          <w:szCs w:val="20"/>
        </w:rPr>
        <w:t>;</w:t>
      </w:r>
    </w:p>
    <w:p w:rsidR="002D5755" w:rsidRPr="00B4271D" w:rsidRDefault="002D5755" w:rsidP="002D5755">
      <w:pPr>
        <w:autoSpaceDE w:val="0"/>
        <w:autoSpaceDN w:val="0"/>
        <w:adjustRightInd w:val="0"/>
        <w:ind w:firstLine="709"/>
        <w:jc w:val="both"/>
        <w:rPr>
          <w:sz w:val="20"/>
          <w:szCs w:val="20"/>
        </w:rPr>
      </w:pPr>
      <w:r w:rsidRPr="00B4271D">
        <w:rPr>
          <w:sz w:val="20"/>
          <w:szCs w:val="20"/>
        </w:rPr>
        <w:t>предельный объем муниципального долга Аликовского района Чувашской Республики в сумме  500,0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верхний предел  муниципального долга Аликовского района Чувашской Республики на 1 января 2021 года в сумме 500,0 тыс. рублей, в том числе верхний предел долга по  муниципальным гарантиям Аликовского района Чувашской Республики –  0,0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предельный объем расходов на обслуживание муниципального долга Аликовского района Чувашской Республики  5,0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прогнозируемый дефицит  бюджета Аликовского района Чувашской Республики в сумме 0,0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1.3. Утвердить основные характеристики  бюджета Аликовского района  Чувашской Республики на 2022 год:</w:t>
      </w:r>
    </w:p>
    <w:p w:rsidR="002D5755" w:rsidRPr="00B4271D" w:rsidRDefault="002D5755" w:rsidP="002D5755">
      <w:pPr>
        <w:autoSpaceDE w:val="0"/>
        <w:autoSpaceDN w:val="0"/>
        <w:adjustRightInd w:val="0"/>
        <w:ind w:firstLine="709"/>
        <w:jc w:val="both"/>
        <w:rPr>
          <w:sz w:val="20"/>
          <w:szCs w:val="20"/>
        </w:rPr>
      </w:pPr>
      <w:r w:rsidRPr="00B4271D">
        <w:rPr>
          <w:sz w:val="20"/>
          <w:szCs w:val="20"/>
        </w:rPr>
        <w:t xml:space="preserve">прогнозируемый общий объем доходов  бюджета Аликовского района  Чувашской Республики в сумме 339642,8 тыс. рублей, в том числе объем безвозмездных поступлений в сумме 286947,0 тыс. рублей, из них объем межбюджетных трансфертов, получаемых из республиканского бюджета Чувашской Республики 286947,0 тыс. рублей; </w:t>
      </w:r>
    </w:p>
    <w:p w:rsidR="002D5755" w:rsidRPr="00B4271D" w:rsidRDefault="002D5755" w:rsidP="002D5755">
      <w:pPr>
        <w:autoSpaceDE w:val="0"/>
        <w:autoSpaceDN w:val="0"/>
        <w:adjustRightInd w:val="0"/>
        <w:ind w:firstLine="709"/>
        <w:jc w:val="both"/>
        <w:rPr>
          <w:sz w:val="20"/>
          <w:szCs w:val="20"/>
        </w:rPr>
      </w:pPr>
      <w:r w:rsidRPr="00B4271D">
        <w:rPr>
          <w:sz w:val="20"/>
          <w:szCs w:val="20"/>
        </w:rPr>
        <w:t>общий объем расходов  бюджета Аликовского района Чувашской Республики в сумме 339642,8 тыс. рублей, в том числе условно-утвержденные расходы в сумме 3962,5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предельный объем  муниципального долга Аликовского района Чувашской Республики в сумме  500,0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верхний предел  муниципального   долга Аликовского района Чувашской Республики на 1 января 2023 года в сумме 500,0 тыс. рублей, в том числе верхний предел долга по  муниципальным гарантиям Аликовского района Чувашской Республики –  0,0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предельный объем расходов на обслуживание муниципального долга Аликовского района Чувашской Республики  5,0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прогнозируемый дефицит  бюджета Аликовского района Чувашской Республики в сумме 0,0 тыс. рублей.</w:t>
      </w:r>
    </w:p>
    <w:p w:rsidR="002D5755" w:rsidRPr="00B4271D" w:rsidRDefault="002D5755" w:rsidP="00833EB8">
      <w:pPr>
        <w:pStyle w:val="aff8"/>
        <w:numPr>
          <w:ilvl w:val="0"/>
          <w:numId w:val="9"/>
        </w:numPr>
        <w:tabs>
          <w:tab w:val="left" w:pos="993"/>
          <w:tab w:val="left" w:pos="1134"/>
        </w:tabs>
        <w:autoSpaceDE w:val="0"/>
        <w:autoSpaceDN w:val="0"/>
        <w:adjustRightInd w:val="0"/>
        <w:ind w:left="709" w:firstLine="0"/>
        <w:jc w:val="both"/>
        <w:rPr>
          <w:sz w:val="20"/>
          <w:szCs w:val="20"/>
        </w:rPr>
      </w:pPr>
      <w:r w:rsidRPr="00B4271D">
        <w:rPr>
          <w:sz w:val="20"/>
          <w:szCs w:val="20"/>
        </w:rPr>
        <w:t>в статье 6:</w:t>
      </w:r>
    </w:p>
    <w:p w:rsidR="002D5755" w:rsidRPr="00B4271D" w:rsidRDefault="002D5755" w:rsidP="002D5755">
      <w:pPr>
        <w:pStyle w:val="aff8"/>
        <w:autoSpaceDE w:val="0"/>
        <w:autoSpaceDN w:val="0"/>
        <w:adjustRightInd w:val="0"/>
        <w:ind w:left="0" w:firstLine="709"/>
        <w:jc w:val="both"/>
        <w:rPr>
          <w:sz w:val="20"/>
          <w:szCs w:val="20"/>
        </w:rPr>
      </w:pPr>
      <w:r w:rsidRPr="00B4271D">
        <w:rPr>
          <w:sz w:val="20"/>
          <w:szCs w:val="20"/>
        </w:rPr>
        <w:t>в абзаце втором слова «приложению 5» заменить словами «приложениям 5, 5.1»;</w:t>
      </w:r>
    </w:p>
    <w:p w:rsidR="002D5755" w:rsidRPr="00B4271D" w:rsidRDefault="002D5755" w:rsidP="002D5755">
      <w:pPr>
        <w:pStyle w:val="aff8"/>
        <w:autoSpaceDE w:val="0"/>
        <w:autoSpaceDN w:val="0"/>
        <w:adjustRightInd w:val="0"/>
        <w:ind w:left="0" w:firstLine="709"/>
        <w:jc w:val="both"/>
        <w:rPr>
          <w:sz w:val="20"/>
          <w:szCs w:val="20"/>
        </w:rPr>
      </w:pPr>
      <w:r w:rsidRPr="00B4271D">
        <w:rPr>
          <w:sz w:val="20"/>
          <w:szCs w:val="20"/>
        </w:rPr>
        <w:t>в абзаце третьем слова «приложению 6» заменить словами «приложениям 6, 6.1»;</w:t>
      </w:r>
    </w:p>
    <w:p w:rsidR="002D5755" w:rsidRPr="00B4271D" w:rsidRDefault="002D5755" w:rsidP="002D5755">
      <w:pPr>
        <w:autoSpaceDE w:val="0"/>
        <w:autoSpaceDN w:val="0"/>
        <w:adjustRightInd w:val="0"/>
        <w:ind w:left="709"/>
        <w:jc w:val="both"/>
        <w:rPr>
          <w:sz w:val="20"/>
          <w:szCs w:val="20"/>
        </w:rPr>
      </w:pPr>
      <w:r w:rsidRPr="00B4271D">
        <w:rPr>
          <w:sz w:val="20"/>
          <w:szCs w:val="20"/>
        </w:rPr>
        <w:t>3) в статье 7:</w:t>
      </w:r>
    </w:p>
    <w:p w:rsidR="002D5755" w:rsidRPr="00B4271D" w:rsidRDefault="002D5755" w:rsidP="002D5755">
      <w:pPr>
        <w:autoSpaceDE w:val="0"/>
        <w:autoSpaceDN w:val="0"/>
        <w:adjustRightInd w:val="0"/>
        <w:ind w:left="709"/>
        <w:jc w:val="both"/>
        <w:rPr>
          <w:sz w:val="20"/>
          <w:szCs w:val="20"/>
        </w:rPr>
      </w:pPr>
      <w:r w:rsidRPr="00B4271D">
        <w:rPr>
          <w:sz w:val="20"/>
          <w:szCs w:val="20"/>
        </w:rPr>
        <w:t>в пункте 1:</w:t>
      </w:r>
    </w:p>
    <w:p w:rsidR="002D5755" w:rsidRPr="00B4271D" w:rsidRDefault="002D5755" w:rsidP="002D5755">
      <w:pPr>
        <w:autoSpaceDE w:val="0"/>
        <w:autoSpaceDN w:val="0"/>
        <w:adjustRightInd w:val="0"/>
        <w:ind w:firstLine="709"/>
        <w:jc w:val="both"/>
        <w:rPr>
          <w:sz w:val="20"/>
          <w:szCs w:val="20"/>
        </w:rPr>
      </w:pPr>
      <w:r w:rsidRPr="00B4271D">
        <w:rPr>
          <w:sz w:val="20"/>
          <w:szCs w:val="20"/>
        </w:rPr>
        <w:t>в абзаце «а» слова «приложению 7» заменить словами «приложениям 7, 7.1»;</w:t>
      </w:r>
    </w:p>
    <w:p w:rsidR="002D5755" w:rsidRPr="00B4271D" w:rsidRDefault="002D5755" w:rsidP="002D5755">
      <w:pPr>
        <w:autoSpaceDE w:val="0"/>
        <w:autoSpaceDN w:val="0"/>
        <w:adjustRightInd w:val="0"/>
        <w:ind w:firstLine="709"/>
        <w:jc w:val="both"/>
        <w:rPr>
          <w:sz w:val="20"/>
          <w:szCs w:val="20"/>
        </w:rPr>
      </w:pPr>
      <w:r w:rsidRPr="00B4271D">
        <w:rPr>
          <w:sz w:val="20"/>
          <w:szCs w:val="20"/>
        </w:rPr>
        <w:t>в абзаце «б» слова «приложению 8» заменить словами «приложениям 8, 8.1»;</w:t>
      </w:r>
    </w:p>
    <w:p w:rsidR="002D5755" w:rsidRPr="00B4271D" w:rsidRDefault="002D5755" w:rsidP="002D5755">
      <w:pPr>
        <w:autoSpaceDE w:val="0"/>
        <w:autoSpaceDN w:val="0"/>
        <w:adjustRightInd w:val="0"/>
        <w:ind w:firstLine="709"/>
        <w:jc w:val="both"/>
        <w:rPr>
          <w:sz w:val="20"/>
          <w:szCs w:val="20"/>
        </w:rPr>
      </w:pPr>
      <w:r w:rsidRPr="00B4271D">
        <w:rPr>
          <w:sz w:val="20"/>
          <w:szCs w:val="20"/>
        </w:rPr>
        <w:t>в абзаце «в» слова «приложению 9» заменить словами «приложениям 9, 9.1»;</w:t>
      </w:r>
    </w:p>
    <w:p w:rsidR="002D5755" w:rsidRPr="00B4271D" w:rsidRDefault="002D5755" w:rsidP="002D5755">
      <w:pPr>
        <w:autoSpaceDE w:val="0"/>
        <w:autoSpaceDN w:val="0"/>
        <w:adjustRightInd w:val="0"/>
        <w:ind w:firstLine="709"/>
        <w:jc w:val="both"/>
        <w:rPr>
          <w:sz w:val="20"/>
          <w:szCs w:val="20"/>
        </w:rPr>
      </w:pPr>
      <w:r w:rsidRPr="00B4271D">
        <w:rPr>
          <w:sz w:val="20"/>
          <w:szCs w:val="20"/>
        </w:rPr>
        <w:t>в абзаце «г» слова «приложению 10» заменить словами «приложениям 10, 10.1»;</w:t>
      </w:r>
    </w:p>
    <w:p w:rsidR="002D5755" w:rsidRPr="00B4271D" w:rsidRDefault="002D5755" w:rsidP="002D5755">
      <w:pPr>
        <w:autoSpaceDE w:val="0"/>
        <w:autoSpaceDN w:val="0"/>
        <w:adjustRightInd w:val="0"/>
        <w:ind w:firstLine="709"/>
        <w:jc w:val="both"/>
        <w:rPr>
          <w:sz w:val="20"/>
          <w:szCs w:val="20"/>
        </w:rPr>
      </w:pPr>
      <w:r w:rsidRPr="00B4271D">
        <w:rPr>
          <w:sz w:val="20"/>
          <w:szCs w:val="20"/>
        </w:rPr>
        <w:t>в абзаце «д» слова «приложению 11» заменить словами «приложениям 11, 11.1»;</w:t>
      </w:r>
    </w:p>
    <w:p w:rsidR="002D5755" w:rsidRPr="00B4271D" w:rsidRDefault="002D5755" w:rsidP="002D5755">
      <w:pPr>
        <w:autoSpaceDE w:val="0"/>
        <w:autoSpaceDN w:val="0"/>
        <w:adjustRightInd w:val="0"/>
        <w:ind w:firstLine="709"/>
        <w:jc w:val="both"/>
        <w:rPr>
          <w:sz w:val="20"/>
          <w:szCs w:val="20"/>
        </w:rPr>
      </w:pPr>
      <w:r w:rsidRPr="00B4271D">
        <w:rPr>
          <w:sz w:val="20"/>
          <w:szCs w:val="20"/>
        </w:rPr>
        <w:t>в абзаце «е» слова «приложению 12» заменить словами «приложениям 12, 12.1»;</w:t>
      </w:r>
    </w:p>
    <w:p w:rsidR="002D5755" w:rsidRPr="00B4271D" w:rsidRDefault="002D5755" w:rsidP="002D5755">
      <w:pPr>
        <w:autoSpaceDE w:val="0"/>
        <w:autoSpaceDN w:val="0"/>
        <w:adjustRightInd w:val="0"/>
        <w:ind w:firstLine="709"/>
        <w:jc w:val="both"/>
        <w:rPr>
          <w:sz w:val="20"/>
          <w:szCs w:val="20"/>
        </w:rPr>
      </w:pPr>
      <w:r w:rsidRPr="00B4271D">
        <w:rPr>
          <w:sz w:val="20"/>
          <w:szCs w:val="20"/>
        </w:rPr>
        <w:t>пункт 3 изложить в следующей редакции:</w:t>
      </w:r>
    </w:p>
    <w:p w:rsidR="002D5755" w:rsidRPr="00B4271D" w:rsidRDefault="002D5755" w:rsidP="002D5755">
      <w:pPr>
        <w:autoSpaceDE w:val="0"/>
        <w:autoSpaceDN w:val="0"/>
        <w:adjustRightInd w:val="0"/>
        <w:ind w:firstLine="709"/>
        <w:jc w:val="both"/>
        <w:rPr>
          <w:sz w:val="20"/>
          <w:szCs w:val="20"/>
        </w:rPr>
      </w:pPr>
      <w:r w:rsidRPr="00B4271D">
        <w:rPr>
          <w:sz w:val="20"/>
          <w:szCs w:val="20"/>
        </w:rPr>
        <w:t>«3. Утвердить общий объем бюджетных ассигнований на исполнение публичных нормативных обязательств на 2020 год в сумме 10552,1 тыс. рублей, на 2021 год в сумме 9 152,0 тыс. рублей, на 2022 год в сумме 9 692,2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lastRenderedPageBreak/>
        <w:t>пункт 4 изложить в следующей редакции:</w:t>
      </w:r>
    </w:p>
    <w:p w:rsidR="002D5755" w:rsidRPr="00B4271D" w:rsidRDefault="002D5755" w:rsidP="002D5755">
      <w:pPr>
        <w:autoSpaceDE w:val="0"/>
        <w:autoSpaceDN w:val="0"/>
        <w:adjustRightInd w:val="0"/>
        <w:ind w:firstLine="709"/>
        <w:jc w:val="both"/>
        <w:rPr>
          <w:sz w:val="20"/>
          <w:szCs w:val="20"/>
        </w:rPr>
      </w:pPr>
      <w:r w:rsidRPr="00B4271D">
        <w:rPr>
          <w:sz w:val="20"/>
          <w:szCs w:val="20"/>
        </w:rPr>
        <w:t>«4. Утвердить:</w:t>
      </w:r>
    </w:p>
    <w:p w:rsidR="002D5755" w:rsidRPr="00B4271D" w:rsidRDefault="002D5755" w:rsidP="002D5755">
      <w:pPr>
        <w:autoSpaceDE w:val="0"/>
        <w:autoSpaceDN w:val="0"/>
        <w:adjustRightInd w:val="0"/>
        <w:ind w:firstLine="709"/>
        <w:jc w:val="both"/>
        <w:rPr>
          <w:sz w:val="20"/>
          <w:szCs w:val="20"/>
        </w:rPr>
      </w:pPr>
      <w:r w:rsidRPr="00B4271D">
        <w:rPr>
          <w:sz w:val="20"/>
          <w:szCs w:val="20"/>
        </w:rPr>
        <w:t>объем бюджетных ассигнований Дорожного фонда Аликовского района Чувашской Республики:</w:t>
      </w:r>
    </w:p>
    <w:p w:rsidR="002D5755" w:rsidRPr="00B4271D" w:rsidRDefault="002D5755" w:rsidP="002D5755">
      <w:pPr>
        <w:autoSpaceDE w:val="0"/>
        <w:autoSpaceDN w:val="0"/>
        <w:adjustRightInd w:val="0"/>
        <w:ind w:firstLine="709"/>
        <w:jc w:val="both"/>
        <w:rPr>
          <w:sz w:val="20"/>
          <w:szCs w:val="20"/>
        </w:rPr>
      </w:pPr>
      <w:r w:rsidRPr="00B4271D">
        <w:rPr>
          <w:sz w:val="20"/>
          <w:szCs w:val="20"/>
        </w:rPr>
        <w:t>на 2020 год в сумме 60 909,8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на 2021 год в сумме 39 256,5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на 2022 год в сумме 53 268,8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прогнозируемый объем доходов бюджета Аликовского района Чувашской Республики от поступлений, указанных в статье 2 решения Собрания депутатов Аликовского района Чувашской Республики от 29 октября 2013 года № 212 "О создании муниципального дорожного фонда Аликовского района Чувашской Республики":</w:t>
      </w:r>
    </w:p>
    <w:p w:rsidR="002D5755" w:rsidRPr="00B4271D" w:rsidRDefault="002D5755" w:rsidP="002D5755">
      <w:pPr>
        <w:autoSpaceDE w:val="0"/>
        <w:autoSpaceDN w:val="0"/>
        <w:adjustRightInd w:val="0"/>
        <w:ind w:firstLine="709"/>
        <w:jc w:val="both"/>
        <w:rPr>
          <w:sz w:val="20"/>
          <w:szCs w:val="20"/>
        </w:rPr>
      </w:pPr>
      <w:r w:rsidRPr="00B4271D">
        <w:rPr>
          <w:sz w:val="20"/>
          <w:szCs w:val="20"/>
        </w:rPr>
        <w:t>на 2020 год в сумме 60 909,8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на 2021 год в сумме 39 256,5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на 2022 год в сумме 53 268,8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4) в статье 10:</w:t>
      </w:r>
    </w:p>
    <w:p w:rsidR="002D5755" w:rsidRPr="00B4271D" w:rsidRDefault="002D5755" w:rsidP="002D5755">
      <w:pPr>
        <w:autoSpaceDE w:val="0"/>
        <w:autoSpaceDN w:val="0"/>
        <w:adjustRightInd w:val="0"/>
        <w:ind w:firstLine="709"/>
        <w:jc w:val="both"/>
        <w:rPr>
          <w:sz w:val="20"/>
          <w:szCs w:val="20"/>
        </w:rPr>
      </w:pPr>
      <w:r w:rsidRPr="00B4271D">
        <w:rPr>
          <w:sz w:val="20"/>
          <w:szCs w:val="20"/>
        </w:rPr>
        <w:t>пункт 1 изложить в следующей редакции:</w:t>
      </w:r>
    </w:p>
    <w:p w:rsidR="002D5755" w:rsidRPr="00B4271D" w:rsidRDefault="002D5755" w:rsidP="002D5755">
      <w:pPr>
        <w:autoSpaceDE w:val="0"/>
        <w:autoSpaceDN w:val="0"/>
        <w:adjustRightInd w:val="0"/>
        <w:ind w:firstLine="709"/>
        <w:jc w:val="both"/>
        <w:rPr>
          <w:sz w:val="20"/>
          <w:szCs w:val="20"/>
        </w:rPr>
      </w:pPr>
      <w:r w:rsidRPr="00B4271D">
        <w:rPr>
          <w:sz w:val="20"/>
          <w:szCs w:val="20"/>
        </w:rPr>
        <w:t xml:space="preserve">1. Утвердить общий объем межбюджетных трансфертов, предоставляемых из бюджета Аликовского района Чувашской Республики бюджетам сельских поселений,  на 2020 год в сумме 111 689,2 тыс. рублей, в том числе дотации – 14 211,1 тыс. рублей, субсидии – 89 451,8 тыс. рублей, субвенции – 8 026,3 тыс. рублей,  на 2021 год в сумме 24 486,8 тыс. рублей, в том числе дотации – 12 917,9 тыс. рублей, субсидии – 9 771,0 тыс. рублей, субвенции – 1 797,9 тыс. рублей, на 2022 год в сумме 32 354,0 тыс. рублей, в том числе дотации – 12 617,6 </w:t>
      </w:r>
      <w:proofErr w:type="spellStart"/>
      <w:r w:rsidRPr="00B4271D">
        <w:rPr>
          <w:sz w:val="20"/>
          <w:szCs w:val="20"/>
        </w:rPr>
        <w:t>тыс.рублей</w:t>
      </w:r>
      <w:proofErr w:type="spellEnd"/>
      <w:r w:rsidRPr="00B4271D">
        <w:rPr>
          <w:sz w:val="20"/>
          <w:szCs w:val="20"/>
        </w:rPr>
        <w:t>, субсидии – 12 868,7 тыс. рублей, субвенции – 6 868,3 тыс. рублей.</w:t>
      </w:r>
    </w:p>
    <w:p w:rsidR="002D5755" w:rsidRPr="00B4271D" w:rsidRDefault="002D5755" w:rsidP="002D5755">
      <w:pPr>
        <w:autoSpaceDE w:val="0"/>
        <w:autoSpaceDN w:val="0"/>
        <w:adjustRightInd w:val="0"/>
        <w:ind w:firstLine="709"/>
        <w:jc w:val="both"/>
        <w:rPr>
          <w:sz w:val="20"/>
          <w:szCs w:val="20"/>
        </w:rPr>
      </w:pPr>
      <w:r w:rsidRPr="00B4271D">
        <w:rPr>
          <w:sz w:val="20"/>
          <w:szCs w:val="20"/>
        </w:rPr>
        <w:t xml:space="preserve">5) дополнить приложением 5.1 следующего содержания: </w:t>
      </w:r>
    </w:p>
    <w:p w:rsidR="002D5755" w:rsidRPr="00B4271D" w:rsidRDefault="002D5755" w:rsidP="002D5755">
      <w:pPr>
        <w:ind w:left="1429" w:firstLine="3816"/>
        <w:rPr>
          <w:bCs/>
          <w:sz w:val="20"/>
          <w:szCs w:val="20"/>
        </w:rPr>
      </w:pPr>
    </w:p>
    <w:p w:rsidR="002D5755" w:rsidRPr="00B4271D" w:rsidRDefault="002D5755" w:rsidP="002D5755">
      <w:pPr>
        <w:ind w:left="4962" w:firstLine="300"/>
        <w:rPr>
          <w:bCs/>
          <w:sz w:val="20"/>
          <w:szCs w:val="20"/>
        </w:rPr>
      </w:pPr>
    </w:p>
    <w:p w:rsidR="002D5755" w:rsidRPr="00B4271D" w:rsidRDefault="002D5755" w:rsidP="002D5755">
      <w:pPr>
        <w:ind w:left="4962" w:firstLine="300"/>
        <w:jc w:val="right"/>
        <w:rPr>
          <w:bCs/>
          <w:sz w:val="20"/>
          <w:szCs w:val="20"/>
        </w:rPr>
      </w:pPr>
    </w:p>
    <w:p w:rsidR="002D5755" w:rsidRPr="00B4271D" w:rsidRDefault="002D5755" w:rsidP="002D5755">
      <w:pPr>
        <w:ind w:left="4962" w:firstLine="300"/>
        <w:jc w:val="right"/>
        <w:rPr>
          <w:bCs/>
          <w:sz w:val="20"/>
          <w:szCs w:val="20"/>
        </w:rPr>
      </w:pPr>
      <w:r w:rsidRPr="00B4271D">
        <w:rPr>
          <w:bCs/>
          <w:sz w:val="20"/>
          <w:szCs w:val="20"/>
        </w:rPr>
        <w:t>«Приложение 5.1</w:t>
      </w:r>
    </w:p>
    <w:p w:rsidR="002D5755" w:rsidRPr="00B4271D" w:rsidRDefault="002D5755" w:rsidP="002D5755">
      <w:pPr>
        <w:ind w:left="4962" w:firstLine="300"/>
        <w:jc w:val="right"/>
        <w:rPr>
          <w:snapToGrid w:val="0"/>
          <w:sz w:val="20"/>
          <w:szCs w:val="20"/>
        </w:rPr>
      </w:pPr>
      <w:r w:rsidRPr="00B4271D">
        <w:rPr>
          <w:snapToGrid w:val="0"/>
          <w:sz w:val="20"/>
          <w:szCs w:val="20"/>
        </w:rPr>
        <w:t>к решению Собрания депутатов</w:t>
      </w:r>
    </w:p>
    <w:p w:rsidR="002D5755" w:rsidRPr="00B4271D" w:rsidRDefault="002D5755" w:rsidP="002D5755">
      <w:pPr>
        <w:ind w:left="4962" w:firstLine="300"/>
        <w:jc w:val="right"/>
        <w:rPr>
          <w:snapToGrid w:val="0"/>
          <w:sz w:val="20"/>
          <w:szCs w:val="20"/>
        </w:rPr>
      </w:pPr>
      <w:r w:rsidRPr="00B4271D">
        <w:rPr>
          <w:snapToGrid w:val="0"/>
          <w:sz w:val="20"/>
          <w:szCs w:val="20"/>
        </w:rPr>
        <w:t xml:space="preserve">Аликовского района </w:t>
      </w:r>
    </w:p>
    <w:p w:rsidR="002D5755" w:rsidRPr="00B4271D" w:rsidRDefault="002D5755" w:rsidP="002D5755">
      <w:pPr>
        <w:ind w:left="5245"/>
        <w:jc w:val="right"/>
        <w:rPr>
          <w:sz w:val="20"/>
          <w:szCs w:val="20"/>
        </w:rPr>
      </w:pPr>
      <w:r w:rsidRPr="00B4271D">
        <w:rPr>
          <w:snapToGrid w:val="0"/>
          <w:sz w:val="20"/>
          <w:szCs w:val="20"/>
        </w:rPr>
        <w:t>"О бюджете Аликовского района Чувашской Республики на 2020 год и на плановый период 2021 и 2022 годов»</w:t>
      </w:r>
    </w:p>
    <w:p w:rsidR="002D5755" w:rsidRPr="00B4271D" w:rsidRDefault="002D5755" w:rsidP="002D5755">
      <w:pPr>
        <w:ind w:firstLine="300"/>
        <w:rPr>
          <w:rFonts w:ascii="Verdana" w:hAnsi="Verdana"/>
          <w:sz w:val="20"/>
          <w:szCs w:val="20"/>
        </w:rPr>
      </w:pPr>
    </w:p>
    <w:p w:rsidR="002D5755" w:rsidRPr="00B4271D" w:rsidRDefault="002D5755" w:rsidP="002D5755">
      <w:pPr>
        <w:ind w:firstLine="300"/>
        <w:rPr>
          <w:rFonts w:ascii="Verdana" w:hAnsi="Verdana"/>
          <w:sz w:val="20"/>
          <w:szCs w:val="20"/>
        </w:rPr>
      </w:pPr>
    </w:p>
    <w:p w:rsidR="002D5755" w:rsidRPr="00B4271D" w:rsidRDefault="002D5755" w:rsidP="002D5755">
      <w:pPr>
        <w:widowControl w:val="0"/>
        <w:jc w:val="center"/>
        <w:rPr>
          <w:b/>
          <w:sz w:val="20"/>
          <w:szCs w:val="20"/>
        </w:rPr>
      </w:pPr>
      <w:r w:rsidRPr="00B4271D">
        <w:rPr>
          <w:b/>
          <w:sz w:val="20"/>
          <w:szCs w:val="20"/>
        </w:rPr>
        <w:t>ИЗМЕНЕНИЕ</w:t>
      </w:r>
      <w:r w:rsidRPr="00B4271D">
        <w:rPr>
          <w:b/>
          <w:sz w:val="20"/>
          <w:szCs w:val="20"/>
        </w:rPr>
        <w:br/>
        <w:t xml:space="preserve">прогнозируемых объемов доходов бюджета Аликовского района Чувашской Республики на 2019 год, предусмотренного приложением 5 к решению Собрания депутатов «О бюджете Аликовского района </w:t>
      </w:r>
    </w:p>
    <w:p w:rsidR="002D5755" w:rsidRPr="00B4271D" w:rsidRDefault="002D5755" w:rsidP="002D5755">
      <w:pPr>
        <w:widowControl w:val="0"/>
        <w:jc w:val="center"/>
        <w:rPr>
          <w:b/>
          <w:sz w:val="20"/>
          <w:szCs w:val="20"/>
        </w:rPr>
      </w:pPr>
      <w:r w:rsidRPr="00B4271D">
        <w:rPr>
          <w:b/>
          <w:sz w:val="20"/>
          <w:szCs w:val="20"/>
        </w:rPr>
        <w:t xml:space="preserve">Чувашской Республики </w:t>
      </w:r>
    </w:p>
    <w:p w:rsidR="002D5755" w:rsidRPr="00B4271D" w:rsidRDefault="002D5755" w:rsidP="002D5755">
      <w:pPr>
        <w:widowControl w:val="0"/>
        <w:jc w:val="center"/>
        <w:rPr>
          <w:b/>
          <w:sz w:val="20"/>
          <w:szCs w:val="20"/>
        </w:rPr>
      </w:pPr>
      <w:r w:rsidRPr="00B4271D">
        <w:rPr>
          <w:b/>
          <w:sz w:val="20"/>
          <w:szCs w:val="20"/>
        </w:rPr>
        <w:t>на 2019 год и на плановый период 2020 и 202 годов»</w:t>
      </w:r>
    </w:p>
    <w:p w:rsidR="002D5755" w:rsidRPr="00B4271D" w:rsidRDefault="002D5755" w:rsidP="002D5755">
      <w:pPr>
        <w:widowControl w:val="0"/>
        <w:jc w:val="center"/>
        <w:rPr>
          <w:sz w:val="20"/>
          <w:szCs w:val="20"/>
        </w:rPr>
      </w:pPr>
      <w:r w:rsidRPr="00B4271D">
        <w:rPr>
          <w:sz w:val="20"/>
          <w:szCs w:val="20"/>
        </w:rPr>
        <w:t xml:space="preserve">                                                                                                                               (рублей)</w:t>
      </w:r>
    </w:p>
    <w:tbl>
      <w:tblPr>
        <w:tblW w:w="9923" w:type="dxa"/>
        <w:tblInd w:w="-459" w:type="dxa"/>
        <w:tblLook w:val="04A0" w:firstRow="1" w:lastRow="0" w:firstColumn="1" w:lastColumn="0" w:noHBand="0" w:noVBand="1"/>
      </w:tblPr>
      <w:tblGrid>
        <w:gridCol w:w="2552"/>
        <w:gridCol w:w="5529"/>
        <w:gridCol w:w="1842"/>
      </w:tblGrid>
      <w:tr w:rsidR="002D5755" w:rsidRPr="00B4271D" w:rsidTr="00B17B4B">
        <w:trPr>
          <w:trHeight w:val="495"/>
        </w:trPr>
        <w:tc>
          <w:tcPr>
            <w:tcW w:w="2552" w:type="dxa"/>
            <w:tcBorders>
              <w:top w:val="nil"/>
              <w:left w:val="nil"/>
              <w:bottom w:val="nil"/>
              <w:right w:val="nil"/>
            </w:tcBorders>
            <w:shd w:val="clear" w:color="auto" w:fill="auto"/>
            <w:noWrap/>
            <w:vAlign w:val="bottom"/>
            <w:hideMark/>
          </w:tcPr>
          <w:p w:rsidR="002D5755" w:rsidRPr="00B4271D" w:rsidRDefault="002D5755" w:rsidP="00B17B4B">
            <w:pPr>
              <w:jc w:val="center"/>
              <w:rPr>
                <w:color w:val="000000"/>
                <w:sz w:val="20"/>
                <w:szCs w:val="20"/>
              </w:rPr>
            </w:pPr>
          </w:p>
        </w:tc>
        <w:tc>
          <w:tcPr>
            <w:tcW w:w="5529" w:type="dxa"/>
            <w:tcBorders>
              <w:top w:val="nil"/>
              <w:left w:val="nil"/>
              <w:bottom w:val="nil"/>
              <w:right w:val="nil"/>
            </w:tcBorders>
            <w:shd w:val="clear" w:color="auto" w:fill="auto"/>
            <w:vAlign w:val="bottom"/>
            <w:hideMark/>
          </w:tcPr>
          <w:p w:rsidR="002D5755" w:rsidRPr="00B4271D" w:rsidRDefault="002D5755" w:rsidP="00B17B4B">
            <w:pPr>
              <w:rPr>
                <w:color w:val="000000"/>
                <w:sz w:val="20"/>
                <w:szCs w:val="20"/>
              </w:rPr>
            </w:pPr>
          </w:p>
        </w:tc>
        <w:tc>
          <w:tcPr>
            <w:tcW w:w="1842" w:type="dxa"/>
            <w:tcBorders>
              <w:top w:val="nil"/>
              <w:left w:val="nil"/>
              <w:bottom w:val="nil"/>
              <w:right w:val="nil"/>
            </w:tcBorders>
            <w:shd w:val="clear" w:color="auto" w:fill="auto"/>
            <w:noWrap/>
            <w:vAlign w:val="center"/>
            <w:hideMark/>
          </w:tcPr>
          <w:p w:rsidR="002D5755" w:rsidRPr="00B4271D" w:rsidRDefault="002D5755" w:rsidP="00B17B4B">
            <w:pPr>
              <w:jc w:val="right"/>
              <w:rPr>
                <w:color w:val="000000"/>
                <w:sz w:val="20"/>
                <w:szCs w:val="20"/>
              </w:rPr>
            </w:pPr>
            <w:r w:rsidRPr="00B4271D">
              <w:rPr>
                <w:color w:val="000000"/>
                <w:sz w:val="20"/>
                <w:szCs w:val="20"/>
              </w:rPr>
              <w:t>(рублей)</w:t>
            </w:r>
          </w:p>
        </w:tc>
      </w:tr>
      <w:tr w:rsidR="002D5755" w:rsidRPr="00B4271D" w:rsidTr="00B17B4B">
        <w:trPr>
          <w:trHeight w:val="6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Коды бюджетной классификации</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Наименование доходов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Сумма</w:t>
            </w:r>
          </w:p>
        </w:tc>
      </w:tr>
      <w:tr w:rsidR="002D5755" w:rsidRPr="00B4271D" w:rsidTr="00B17B4B">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10000000000000000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НАЛОГОВЫЕ И НЕНАЛОГОВЫЕ ДОХОДЫ</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2 348 400,00</w:t>
            </w:r>
          </w:p>
        </w:tc>
      </w:tr>
      <w:tr w:rsidR="002D5755" w:rsidRPr="00B4271D" w:rsidTr="00B17B4B">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10100000000000000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НАЛОГИ НА ПРИБЫЛЬ, ДОХОДЫ</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1 658 600,00</w:t>
            </w:r>
          </w:p>
        </w:tc>
      </w:tr>
      <w:tr w:rsidR="002D5755" w:rsidRPr="00B4271D" w:rsidTr="00B17B4B">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10102010011000110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 xml:space="preserve">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spellStart"/>
            <w:r w:rsidRPr="00B4271D">
              <w:rPr>
                <w:color w:val="000000"/>
                <w:sz w:val="20"/>
                <w:szCs w:val="20"/>
              </w:rPr>
              <w:t>Федераци</w:t>
            </w:r>
            <w:proofErr w:type="spellEnd"/>
            <w:r w:rsidRPr="00B4271D">
              <w:rPr>
                <w:color w:val="000000"/>
                <w:sz w:val="20"/>
                <w:szCs w:val="20"/>
              </w:rPr>
              <w:t xml:space="preserve"> (сумма платежа)</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1 658 600,00</w:t>
            </w:r>
          </w:p>
        </w:tc>
      </w:tr>
      <w:tr w:rsidR="002D5755" w:rsidRPr="00B4271D" w:rsidTr="00B17B4B">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10300000000000000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НАЛОГИ НА ТОВАРЫ (РАБОТЫ, УСЛУГИ), РЕАЛИЗУЕМЫЕ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689 800,00</w:t>
            </w:r>
          </w:p>
        </w:tc>
      </w:tr>
      <w:tr w:rsidR="002D5755" w:rsidRPr="00B4271D" w:rsidTr="00B17B4B">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lastRenderedPageBreak/>
              <w:t>10302230010000110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 xml:space="preserve"> 458 000,00</w:t>
            </w:r>
          </w:p>
        </w:tc>
      </w:tr>
      <w:tr w:rsidR="002D5755" w:rsidRPr="00B4271D" w:rsidTr="00B17B4B">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10302240010000110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700,00</w:t>
            </w:r>
          </w:p>
        </w:tc>
      </w:tr>
      <w:tr w:rsidR="002D5755" w:rsidRPr="00B4271D" w:rsidTr="00B17B4B">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10302250010000110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231 100,00</w:t>
            </w:r>
          </w:p>
        </w:tc>
      </w:tr>
      <w:tr w:rsidR="002D5755" w:rsidRPr="00B4271D" w:rsidTr="00B17B4B">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20000000000000000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БЕЗВОЗМЕЗДНЫЕ ПОСТУПЛЕНИЯ</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105 634 695,20</w:t>
            </w:r>
          </w:p>
        </w:tc>
      </w:tr>
      <w:tr w:rsidR="002D5755" w:rsidRPr="00B4271D" w:rsidTr="00B17B4B">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20200000000000000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БЕЗВОЗМЕЗДНЫЕ ПОСТУПЛЕНИЯ ОТ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127 025 151,00</w:t>
            </w:r>
          </w:p>
        </w:tc>
      </w:tr>
      <w:tr w:rsidR="002D5755" w:rsidRPr="00B4271D" w:rsidTr="00B17B4B">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20220000000000150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Субсидии бюджетам бюджетной системы Российской Федерации (межбюджетные субсидии)</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120 280 780,00</w:t>
            </w:r>
          </w:p>
        </w:tc>
      </w:tr>
      <w:tr w:rsidR="002D5755" w:rsidRPr="00B4271D" w:rsidTr="00B17B4B">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20220216050000150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23 750 100,00</w:t>
            </w:r>
          </w:p>
        </w:tc>
      </w:tr>
      <w:tr w:rsidR="002D5755" w:rsidRPr="00B4271D" w:rsidTr="00B17B4B">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20225097050000150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32 500,00</w:t>
            </w:r>
          </w:p>
        </w:tc>
      </w:tr>
      <w:tr w:rsidR="002D5755" w:rsidRPr="00B4271D" w:rsidTr="00B17B4B">
        <w:trPr>
          <w:trHeight w:val="630"/>
        </w:trPr>
        <w:tc>
          <w:tcPr>
            <w:tcW w:w="2552" w:type="dxa"/>
            <w:tcBorders>
              <w:top w:val="nil"/>
              <w:left w:val="single" w:sz="4" w:space="0" w:color="auto"/>
              <w:bottom w:val="single" w:sz="4" w:space="0" w:color="auto"/>
              <w:right w:val="single" w:sz="4" w:space="0" w:color="auto"/>
            </w:tcBorders>
            <w:shd w:val="clear" w:color="auto" w:fill="auto"/>
            <w:vAlign w:val="center"/>
          </w:tcPr>
          <w:p w:rsidR="002D5755" w:rsidRPr="00B4271D" w:rsidRDefault="002D5755" w:rsidP="00B17B4B">
            <w:pPr>
              <w:jc w:val="center"/>
              <w:rPr>
                <w:color w:val="000000"/>
                <w:sz w:val="20"/>
                <w:szCs w:val="20"/>
              </w:rPr>
            </w:pPr>
            <w:r w:rsidRPr="00B4271D">
              <w:rPr>
                <w:color w:val="000000"/>
                <w:sz w:val="20"/>
                <w:szCs w:val="20"/>
              </w:rPr>
              <w:t>20225242050000150</w:t>
            </w:r>
          </w:p>
        </w:tc>
        <w:tc>
          <w:tcPr>
            <w:tcW w:w="5529" w:type="dxa"/>
            <w:tcBorders>
              <w:top w:val="nil"/>
              <w:left w:val="nil"/>
              <w:bottom w:val="single" w:sz="4" w:space="0" w:color="auto"/>
              <w:right w:val="single" w:sz="4" w:space="0" w:color="auto"/>
            </w:tcBorders>
            <w:shd w:val="clear" w:color="auto" w:fill="auto"/>
            <w:vAlign w:val="center"/>
          </w:tcPr>
          <w:p w:rsidR="002D5755" w:rsidRPr="00B4271D" w:rsidRDefault="002D5755" w:rsidP="00B17B4B">
            <w:pPr>
              <w:rPr>
                <w:color w:val="000000"/>
                <w:sz w:val="20"/>
                <w:szCs w:val="20"/>
              </w:rPr>
            </w:pPr>
            <w:r w:rsidRPr="00B4271D">
              <w:rPr>
                <w:color w:val="000000"/>
                <w:sz w:val="20"/>
                <w:szCs w:val="20"/>
              </w:rP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842" w:type="dxa"/>
            <w:tcBorders>
              <w:top w:val="nil"/>
              <w:left w:val="nil"/>
              <w:bottom w:val="single" w:sz="4" w:space="0" w:color="auto"/>
              <w:right w:val="single" w:sz="4" w:space="0" w:color="auto"/>
            </w:tcBorders>
            <w:shd w:val="clear" w:color="auto" w:fill="auto"/>
            <w:vAlign w:val="center"/>
          </w:tcPr>
          <w:p w:rsidR="002D5755" w:rsidRPr="00B4271D" w:rsidRDefault="002D5755" w:rsidP="00B17B4B">
            <w:pPr>
              <w:jc w:val="right"/>
              <w:rPr>
                <w:color w:val="000000"/>
                <w:sz w:val="20"/>
                <w:szCs w:val="20"/>
              </w:rPr>
            </w:pPr>
            <w:r w:rsidRPr="00B4271D">
              <w:rPr>
                <w:color w:val="000000"/>
                <w:sz w:val="20"/>
                <w:szCs w:val="20"/>
              </w:rPr>
              <w:t>24 880 764,00</w:t>
            </w:r>
          </w:p>
        </w:tc>
      </w:tr>
      <w:tr w:rsidR="002D5755" w:rsidRPr="00B4271D" w:rsidTr="00B17B4B">
        <w:trPr>
          <w:trHeight w:val="630"/>
        </w:trPr>
        <w:tc>
          <w:tcPr>
            <w:tcW w:w="2552" w:type="dxa"/>
            <w:tcBorders>
              <w:top w:val="nil"/>
              <w:left w:val="single" w:sz="4" w:space="0" w:color="auto"/>
              <w:bottom w:val="single" w:sz="4" w:space="0" w:color="auto"/>
              <w:right w:val="single" w:sz="4" w:space="0" w:color="auto"/>
            </w:tcBorders>
            <w:shd w:val="clear" w:color="auto" w:fill="auto"/>
            <w:vAlign w:val="center"/>
          </w:tcPr>
          <w:p w:rsidR="002D5755" w:rsidRPr="00B4271D" w:rsidRDefault="002D5755" w:rsidP="00B17B4B">
            <w:pPr>
              <w:jc w:val="center"/>
              <w:rPr>
                <w:color w:val="000000"/>
                <w:sz w:val="20"/>
                <w:szCs w:val="20"/>
              </w:rPr>
            </w:pPr>
            <w:r w:rsidRPr="00B4271D">
              <w:rPr>
                <w:color w:val="000000"/>
                <w:sz w:val="20"/>
                <w:szCs w:val="20"/>
              </w:rPr>
              <w:t>20225497050000150</w:t>
            </w:r>
          </w:p>
        </w:tc>
        <w:tc>
          <w:tcPr>
            <w:tcW w:w="5529" w:type="dxa"/>
            <w:tcBorders>
              <w:top w:val="nil"/>
              <w:left w:val="nil"/>
              <w:bottom w:val="single" w:sz="4" w:space="0" w:color="auto"/>
              <w:right w:val="single" w:sz="4" w:space="0" w:color="auto"/>
            </w:tcBorders>
            <w:shd w:val="clear" w:color="auto" w:fill="auto"/>
            <w:vAlign w:val="center"/>
          </w:tcPr>
          <w:p w:rsidR="002D5755" w:rsidRPr="00B4271D" w:rsidRDefault="002D5755" w:rsidP="00B17B4B">
            <w:pPr>
              <w:rPr>
                <w:color w:val="000000"/>
                <w:sz w:val="20"/>
                <w:szCs w:val="20"/>
              </w:rPr>
            </w:pPr>
            <w:r w:rsidRPr="00B4271D">
              <w:rPr>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на 2020 год</w:t>
            </w:r>
          </w:p>
        </w:tc>
        <w:tc>
          <w:tcPr>
            <w:tcW w:w="1842" w:type="dxa"/>
            <w:tcBorders>
              <w:top w:val="nil"/>
              <w:left w:val="nil"/>
              <w:bottom w:val="single" w:sz="4" w:space="0" w:color="auto"/>
              <w:right w:val="single" w:sz="4" w:space="0" w:color="auto"/>
            </w:tcBorders>
            <w:shd w:val="clear" w:color="auto" w:fill="auto"/>
            <w:vAlign w:val="center"/>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20225497050000150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бюджетам муниципальных районов на реализацию мероприятий по обеспечению жильем молодых семей</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-344 567,70</w:t>
            </w:r>
          </w:p>
        </w:tc>
      </w:tr>
      <w:tr w:rsidR="002D5755" w:rsidRPr="00B4271D" w:rsidTr="00B17B4B">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20225519050000150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бюджетам муниципальных районов на поддержку отрасли культуры</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150 000,00</w:t>
            </w:r>
          </w:p>
        </w:tc>
      </w:tr>
      <w:tr w:rsidR="002D5755" w:rsidRPr="00B4271D" w:rsidTr="00B17B4B">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20227112050000150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63 100,00</w:t>
            </w:r>
          </w:p>
        </w:tc>
      </w:tr>
      <w:tr w:rsidR="002D5755" w:rsidRPr="00B4271D" w:rsidTr="00B17B4B">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lastRenderedPageBreak/>
              <w:t>20229999000000150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Прочие субсидии</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68 403 433,70</w:t>
            </w:r>
          </w:p>
        </w:tc>
      </w:tr>
      <w:tr w:rsidR="002D5755" w:rsidRPr="00B4271D" w:rsidTr="00B17B4B">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20229999050000150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68 403 433,70</w:t>
            </w:r>
          </w:p>
        </w:tc>
      </w:tr>
      <w:tr w:rsidR="002D5755" w:rsidRPr="00B4271D" w:rsidTr="00B17B4B">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20230000000000150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Субвенции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3 515 371,00</w:t>
            </w:r>
          </w:p>
        </w:tc>
      </w:tr>
      <w:tr w:rsidR="002D5755" w:rsidRPr="00B4271D" w:rsidTr="00B17B4B">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20230024050000150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6 652 971,00</w:t>
            </w:r>
          </w:p>
        </w:tc>
      </w:tr>
      <w:tr w:rsidR="002D5755" w:rsidRPr="00B4271D" w:rsidTr="00B17B4B">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20235082050000150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-3 187 000,00</w:t>
            </w:r>
          </w:p>
        </w:tc>
      </w:tr>
      <w:tr w:rsidR="002D5755" w:rsidRPr="00B4271D" w:rsidTr="00B17B4B">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20235118050000150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20235260050000150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20240000000000150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Иные межбюджетные трансферты</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3 229 000,00</w:t>
            </w:r>
          </w:p>
        </w:tc>
      </w:tr>
      <w:tr w:rsidR="002D5755" w:rsidRPr="00B4271D" w:rsidTr="00B17B4B">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20249999050000150</w:t>
            </w:r>
          </w:p>
        </w:tc>
        <w:tc>
          <w:tcPr>
            <w:tcW w:w="5529"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Прочие межбюджетные трансферты, передаваемые бюджетам муниципальных районов</w:t>
            </w:r>
          </w:p>
        </w:tc>
        <w:tc>
          <w:tcPr>
            <w:tcW w:w="1842" w:type="dxa"/>
            <w:tcBorders>
              <w:top w:val="nil"/>
              <w:left w:val="nil"/>
              <w:bottom w:val="single" w:sz="4" w:space="0" w:color="auto"/>
              <w:right w:val="single" w:sz="4" w:space="0" w:color="auto"/>
            </w:tcBorders>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3 229 000,00</w:t>
            </w:r>
          </w:p>
        </w:tc>
      </w:tr>
      <w:tr w:rsidR="002D5755" w:rsidRPr="00B4271D" w:rsidTr="00B17B4B">
        <w:trPr>
          <w:trHeight w:val="630"/>
        </w:trPr>
        <w:tc>
          <w:tcPr>
            <w:tcW w:w="2552" w:type="dxa"/>
            <w:tcBorders>
              <w:top w:val="nil"/>
              <w:left w:val="single" w:sz="4" w:space="0" w:color="auto"/>
              <w:bottom w:val="single" w:sz="4" w:space="0" w:color="auto"/>
              <w:right w:val="single" w:sz="4" w:space="0" w:color="auto"/>
            </w:tcBorders>
            <w:shd w:val="clear" w:color="auto" w:fill="auto"/>
          </w:tcPr>
          <w:p w:rsidR="002D5755" w:rsidRPr="00B4271D" w:rsidRDefault="002D5755" w:rsidP="00B17B4B">
            <w:pPr>
              <w:pStyle w:val="s16"/>
              <w:rPr>
                <w:color w:val="22272F"/>
                <w:sz w:val="20"/>
                <w:szCs w:val="20"/>
              </w:rPr>
            </w:pPr>
            <w:r w:rsidRPr="00B4271D">
              <w:rPr>
                <w:rStyle w:val="s10"/>
                <w:color w:val="22272F"/>
                <w:sz w:val="20"/>
                <w:szCs w:val="20"/>
              </w:rPr>
              <w:t>21900000000000150</w:t>
            </w:r>
          </w:p>
        </w:tc>
        <w:tc>
          <w:tcPr>
            <w:tcW w:w="5529" w:type="dxa"/>
            <w:tcBorders>
              <w:top w:val="nil"/>
              <w:left w:val="nil"/>
              <w:bottom w:val="single" w:sz="4" w:space="0" w:color="auto"/>
              <w:right w:val="single" w:sz="4" w:space="0" w:color="auto"/>
            </w:tcBorders>
            <w:shd w:val="clear" w:color="auto" w:fill="auto"/>
          </w:tcPr>
          <w:p w:rsidR="002D5755" w:rsidRPr="00B4271D" w:rsidRDefault="002D5755" w:rsidP="00B17B4B">
            <w:pPr>
              <w:pStyle w:val="s16"/>
              <w:rPr>
                <w:color w:val="22272F"/>
                <w:sz w:val="20"/>
                <w:szCs w:val="20"/>
              </w:rPr>
            </w:pPr>
            <w:r w:rsidRPr="00B4271D">
              <w:rPr>
                <w:rStyle w:val="s10"/>
                <w:color w:val="22272F"/>
                <w:sz w:val="20"/>
                <w:szCs w:val="20"/>
              </w:rPr>
              <w:t>ВОЗВРАТ ОСТАТКОВ СУБСИДИЙ, СУБВЕНЦИЙ И ИНЫХ МЕЖБЮДЖЕТНЫХ ТРАНСФЕРТОВ, ИМЕЮЩИХ ЦЕЛЕВОЕ НАЗНАЧЕНИЕ, ПРОШЛЫХ ЛЕТ</w:t>
            </w:r>
          </w:p>
        </w:tc>
        <w:tc>
          <w:tcPr>
            <w:tcW w:w="1842" w:type="dxa"/>
            <w:tcBorders>
              <w:top w:val="nil"/>
              <w:left w:val="nil"/>
              <w:bottom w:val="single" w:sz="4" w:space="0" w:color="auto"/>
              <w:right w:val="single" w:sz="4" w:space="0" w:color="auto"/>
            </w:tcBorders>
            <w:shd w:val="clear" w:color="auto" w:fill="auto"/>
            <w:vAlign w:val="center"/>
          </w:tcPr>
          <w:p w:rsidR="002D5755" w:rsidRPr="00B4271D" w:rsidRDefault="002D5755" w:rsidP="00B17B4B">
            <w:pPr>
              <w:jc w:val="right"/>
              <w:rPr>
                <w:b/>
                <w:color w:val="000000"/>
                <w:sz w:val="20"/>
                <w:szCs w:val="20"/>
              </w:rPr>
            </w:pPr>
            <w:r w:rsidRPr="00B4271D">
              <w:rPr>
                <w:b/>
                <w:color w:val="000000"/>
                <w:sz w:val="20"/>
                <w:szCs w:val="20"/>
              </w:rPr>
              <w:t>-21 390 455,8</w:t>
            </w:r>
          </w:p>
        </w:tc>
      </w:tr>
      <w:tr w:rsidR="002D5755" w:rsidRPr="00B4271D" w:rsidTr="00B17B4B">
        <w:trPr>
          <w:trHeight w:val="630"/>
        </w:trPr>
        <w:tc>
          <w:tcPr>
            <w:tcW w:w="2552" w:type="dxa"/>
            <w:tcBorders>
              <w:top w:val="nil"/>
              <w:left w:val="single" w:sz="4" w:space="0" w:color="auto"/>
              <w:bottom w:val="single" w:sz="4" w:space="0" w:color="auto"/>
              <w:right w:val="single" w:sz="4" w:space="0" w:color="auto"/>
            </w:tcBorders>
            <w:shd w:val="clear" w:color="auto" w:fill="auto"/>
          </w:tcPr>
          <w:p w:rsidR="002D5755" w:rsidRPr="00B4271D" w:rsidRDefault="002D5755" w:rsidP="00B17B4B">
            <w:pPr>
              <w:pStyle w:val="s16"/>
              <w:rPr>
                <w:color w:val="22272F"/>
                <w:sz w:val="20"/>
                <w:szCs w:val="20"/>
              </w:rPr>
            </w:pPr>
            <w:r w:rsidRPr="00B4271D">
              <w:rPr>
                <w:color w:val="22272F"/>
                <w:sz w:val="20"/>
                <w:szCs w:val="20"/>
              </w:rPr>
              <w:t>21960010050000150</w:t>
            </w:r>
          </w:p>
        </w:tc>
        <w:tc>
          <w:tcPr>
            <w:tcW w:w="5529" w:type="dxa"/>
            <w:tcBorders>
              <w:top w:val="nil"/>
              <w:left w:val="nil"/>
              <w:bottom w:val="single" w:sz="4" w:space="0" w:color="auto"/>
              <w:right w:val="single" w:sz="4" w:space="0" w:color="auto"/>
            </w:tcBorders>
            <w:shd w:val="clear" w:color="auto" w:fill="auto"/>
          </w:tcPr>
          <w:p w:rsidR="002D5755" w:rsidRPr="00B4271D" w:rsidRDefault="002D5755" w:rsidP="00B17B4B">
            <w:pPr>
              <w:pStyle w:val="s16"/>
              <w:rPr>
                <w:color w:val="22272F"/>
                <w:sz w:val="20"/>
                <w:szCs w:val="20"/>
              </w:rPr>
            </w:pPr>
            <w:r w:rsidRPr="00B4271D">
              <w:rPr>
                <w:color w:val="22272F"/>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auto" w:fill="auto"/>
            <w:vAlign w:val="center"/>
          </w:tcPr>
          <w:p w:rsidR="002D5755" w:rsidRPr="00B4271D" w:rsidRDefault="002D5755" w:rsidP="00B17B4B">
            <w:pPr>
              <w:jc w:val="right"/>
              <w:rPr>
                <w:color w:val="000000"/>
                <w:sz w:val="20"/>
                <w:szCs w:val="20"/>
              </w:rPr>
            </w:pPr>
            <w:r w:rsidRPr="00B4271D">
              <w:rPr>
                <w:color w:val="000000"/>
                <w:sz w:val="20"/>
                <w:szCs w:val="20"/>
              </w:rPr>
              <w:t>-21 390 455,8</w:t>
            </w:r>
          </w:p>
        </w:tc>
      </w:tr>
      <w:tr w:rsidR="002D5755" w:rsidRPr="00B4271D" w:rsidTr="00B17B4B">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2D5755" w:rsidRPr="00B4271D" w:rsidRDefault="002D5755" w:rsidP="00B17B4B">
            <w:pPr>
              <w:rPr>
                <w:b/>
                <w:bCs/>
                <w:color w:val="000000"/>
                <w:sz w:val="20"/>
                <w:szCs w:val="20"/>
              </w:rPr>
            </w:pPr>
            <w:r w:rsidRPr="00B4271D">
              <w:rPr>
                <w:b/>
                <w:bCs/>
                <w:color w:val="000000"/>
                <w:sz w:val="20"/>
                <w:szCs w:val="20"/>
              </w:rPr>
              <w:t>ВСЕГО ДОХОДОВ</w:t>
            </w:r>
          </w:p>
        </w:tc>
        <w:tc>
          <w:tcPr>
            <w:tcW w:w="5529" w:type="dxa"/>
            <w:tcBorders>
              <w:top w:val="nil"/>
              <w:left w:val="nil"/>
              <w:bottom w:val="single" w:sz="4" w:space="0" w:color="auto"/>
              <w:right w:val="single" w:sz="4" w:space="0" w:color="auto"/>
            </w:tcBorders>
            <w:shd w:val="clear" w:color="auto" w:fill="auto"/>
            <w:vAlign w:val="bottom"/>
            <w:hideMark/>
          </w:tcPr>
          <w:p w:rsidR="002D5755" w:rsidRPr="00B4271D" w:rsidRDefault="002D5755" w:rsidP="00B17B4B">
            <w:pPr>
              <w:rPr>
                <w:b/>
                <w:bCs/>
                <w:color w:val="000000"/>
                <w:sz w:val="20"/>
                <w:szCs w:val="20"/>
              </w:rPr>
            </w:pPr>
            <w:r w:rsidRPr="00B4271D">
              <w:rPr>
                <w:b/>
                <w:bCs/>
                <w:color w:val="000000"/>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2D5755" w:rsidRPr="00B4271D" w:rsidRDefault="002D5755" w:rsidP="00B17B4B">
            <w:pPr>
              <w:jc w:val="right"/>
              <w:rPr>
                <w:b/>
                <w:bCs/>
                <w:color w:val="000000"/>
                <w:sz w:val="20"/>
                <w:szCs w:val="20"/>
              </w:rPr>
            </w:pPr>
            <w:r w:rsidRPr="00B4271D">
              <w:rPr>
                <w:b/>
                <w:bCs/>
                <w:color w:val="000000"/>
                <w:sz w:val="20"/>
                <w:szCs w:val="20"/>
              </w:rPr>
              <w:t>107 983 014,48</w:t>
            </w:r>
          </w:p>
        </w:tc>
      </w:tr>
    </w:tbl>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jc w:val="both"/>
        <w:rPr>
          <w:sz w:val="20"/>
          <w:szCs w:val="20"/>
        </w:rPr>
      </w:pPr>
    </w:p>
    <w:p w:rsidR="002D5755" w:rsidRPr="00B4271D" w:rsidRDefault="002D5755" w:rsidP="002D5755">
      <w:pPr>
        <w:ind w:left="567"/>
        <w:jc w:val="both"/>
        <w:rPr>
          <w:sz w:val="20"/>
          <w:szCs w:val="20"/>
        </w:rPr>
      </w:pPr>
      <w:r w:rsidRPr="00B4271D">
        <w:rPr>
          <w:sz w:val="20"/>
          <w:szCs w:val="20"/>
        </w:rPr>
        <w:t>6) дополнить приложением 6.1 следующего содержания:</w:t>
      </w:r>
    </w:p>
    <w:p w:rsidR="002D5755" w:rsidRPr="00B4271D" w:rsidRDefault="002D5755" w:rsidP="002D5755">
      <w:pPr>
        <w:ind w:left="4962" w:firstLine="300"/>
        <w:rPr>
          <w:bCs/>
          <w:sz w:val="20"/>
          <w:szCs w:val="20"/>
        </w:rPr>
      </w:pPr>
    </w:p>
    <w:p w:rsidR="002D5755" w:rsidRPr="00B4271D" w:rsidRDefault="002D5755" w:rsidP="002D5755">
      <w:pPr>
        <w:ind w:left="4962" w:firstLine="300"/>
        <w:jc w:val="right"/>
        <w:rPr>
          <w:bCs/>
          <w:sz w:val="20"/>
          <w:szCs w:val="20"/>
        </w:rPr>
      </w:pPr>
      <w:r w:rsidRPr="00B4271D">
        <w:rPr>
          <w:bCs/>
          <w:sz w:val="20"/>
          <w:szCs w:val="20"/>
        </w:rPr>
        <w:t>«Приложение 6.1</w:t>
      </w:r>
    </w:p>
    <w:p w:rsidR="002D5755" w:rsidRPr="00B4271D" w:rsidRDefault="002D5755" w:rsidP="002D5755">
      <w:pPr>
        <w:ind w:left="4962" w:firstLine="300"/>
        <w:jc w:val="right"/>
        <w:rPr>
          <w:snapToGrid w:val="0"/>
          <w:sz w:val="20"/>
          <w:szCs w:val="20"/>
        </w:rPr>
      </w:pPr>
      <w:r w:rsidRPr="00B4271D">
        <w:rPr>
          <w:snapToGrid w:val="0"/>
          <w:sz w:val="20"/>
          <w:szCs w:val="20"/>
        </w:rPr>
        <w:t>к решению Собрания депутатов</w:t>
      </w:r>
    </w:p>
    <w:p w:rsidR="002D5755" w:rsidRPr="00B4271D" w:rsidRDefault="002D5755" w:rsidP="002D5755">
      <w:pPr>
        <w:ind w:left="4962" w:firstLine="300"/>
        <w:jc w:val="right"/>
        <w:rPr>
          <w:snapToGrid w:val="0"/>
          <w:sz w:val="20"/>
          <w:szCs w:val="20"/>
        </w:rPr>
      </w:pPr>
      <w:r w:rsidRPr="00B4271D">
        <w:rPr>
          <w:snapToGrid w:val="0"/>
          <w:sz w:val="20"/>
          <w:szCs w:val="20"/>
        </w:rPr>
        <w:t xml:space="preserve">Аликовского района </w:t>
      </w:r>
    </w:p>
    <w:p w:rsidR="002D5755" w:rsidRPr="00B4271D" w:rsidRDefault="002D5755" w:rsidP="002D5755">
      <w:pPr>
        <w:ind w:left="5245"/>
        <w:jc w:val="right"/>
        <w:rPr>
          <w:sz w:val="20"/>
          <w:szCs w:val="20"/>
        </w:rPr>
      </w:pPr>
      <w:r w:rsidRPr="00B4271D">
        <w:rPr>
          <w:snapToGrid w:val="0"/>
          <w:sz w:val="20"/>
          <w:szCs w:val="20"/>
        </w:rPr>
        <w:t>"О бюджете Аликовского района Чувашской Республики на 2020 год и на плановый период 2021 и 2022 годов»</w:t>
      </w:r>
    </w:p>
    <w:p w:rsidR="002D5755" w:rsidRPr="00B4271D" w:rsidRDefault="002D5755" w:rsidP="002D5755">
      <w:pPr>
        <w:ind w:firstLine="300"/>
        <w:rPr>
          <w:rFonts w:ascii="Verdana" w:hAnsi="Verdana"/>
          <w:sz w:val="20"/>
          <w:szCs w:val="20"/>
        </w:rPr>
      </w:pPr>
    </w:p>
    <w:p w:rsidR="002D5755" w:rsidRPr="00B4271D" w:rsidRDefault="002D5755" w:rsidP="002D5755">
      <w:pPr>
        <w:ind w:firstLine="300"/>
        <w:rPr>
          <w:rFonts w:ascii="Verdana" w:hAnsi="Verdana"/>
          <w:sz w:val="20"/>
          <w:szCs w:val="20"/>
        </w:rPr>
      </w:pPr>
    </w:p>
    <w:p w:rsidR="002D5755" w:rsidRPr="00B4271D" w:rsidRDefault="002D5755" w:rsidP="002D5755">
      <w:pPr>
        <w:widowControl w:val="0"/>
        <w:jc w:val="center"/>
        <w:rPr>
          <w:b/>
          <w:sz w:val="20"/>
          <w:szCs w:val="20"/>
        </w:rPr>
      </w:pPr>
      <w:r w:rsidRPr="00B4271D">
        <w:rPr>
          <w:b/>
          <w:sz w:val="20"/>
          <w:szCs w:val="20"/>
        </w:rPr>
        <w:t>ИЗМЕНЕНИЕ</w:t>
      </w:r>
      <w:r w:rsidRPr="00B4271D">
        <w:rPr>
          <w:b/>
          <w:sz w:val="20"/>
          <w:szCs w:val="20"/>
        </w:rPr>
        <w:br/>
        <w:t>прогнозируемых доходов бюджета Аликовского района Чувашской Республики на 2020 и 2021 годы, предусмотренного приложением 6 к решению Собрания депутатов «О бюджете Аликовского района Чувашской Республики на 2019 год и на плановый период 2020 и 2021 годов»</w:t>
      </w:r>
    </w:p>
    <w:p w:rsidR="002D5755" w:rsidRPr="00B4271D" w:rsidRDefault="002D5755" w:rsidP="002D5755">
      <w:pPr>
        <w:widowControl w:val="0"/>
        <w:jc w:val="center"/>
        <w:rPr>
          <w:sz w:val="20"/>
          <w:szCs w:val="20"/>
        </w:rPr>
      </w:pPr>
      <w:r w:rsidRPr="00B4271D">
        <w:rPr>
          <w:sz w:val="20"/>
          <w:szCs w:val="20"/>
        </w:rPr>
        <w:t xml:space="preserve">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4252"/>
        <w:gridCol w:w="1418"/>
        <w:gridCol w:w="1418"/>
      </w:tblGrid>
      <w:tr w:rsidR="002D5755" w:rsidRPr="00B4271D" w:rsidTr="00B17B4B">
        <w:tc>
          <w:tcPr>
            <w:tcW w:w="2693" w:type="dxa"/>
            <w:vMerge w:val="restart"/>
            <w:shd w:val="clear" w:color="auto" w:fill="auto"/>
          </w:tcPr>
          <w:p w:rsidR="002D5755" w:rsidRPr="00B4271D" w:rsidRDefault="002D5755" w:rsidP="00B17B4B">
            <w:pPr>
              <w:jc w:val="both"/>
              <w:rPr>
                <w:sz w:val="20"/>
                <w:szCs w:val="20"/>
              </w:rPr>
            </w:pPr>
            <w:r w:rsidRPr="00B4271D">
              <w:rPr>
                <w:sz w:val="20"/>
                <w:szCs w:val="20"/>
              </w:rPr>
              <w:lastRenderedPageBreak/>
              <w:t>Коды бюджетной классификации</w:t>
            </w:r>
          </w:p>
        </w:tc>
        <w:tc>
          <w:tcPr>
            <w:tcW w:w="4252" w:type="dxa"/>
            <w:vMerge w:val="restart"/>
            <w:shd w:val="clear" w:color="auto" w:fill="auto"/>
            <w:vAlign w:val="center"/>
          </w:tcPr>
          <w:p w:rsidR="002D5755" w:rsidRPr="00B4271D" w:rsidRDefault="002D5755" w:rsidP="00B17B4B">
            <w:pPr>
              <w:jc w:val="center"/>
              <w:rPr>
                <w:sz w:val="20"/>
                <w:szCs w:val="20"/>
              </w:rPr>
            </w:pPr>
            <w:r w:rsidRPr="00B4271D">
              <w:rPr>
                <w:sz w:val="20"/>
                <w:szCs w:val="20"/>
              </w:rPr>
              <w:t>Наименование доходов</w:t>
            </w:r>
          </w:p>
        </w:tc>
        <w:tc>
          <w:tcPr>
            <w:tcW w:w="2836" w:type="dxa"/>
            <w:gridSpan w:val="2"/>
            <w:shd w:val="clear" w:color="auto" w:fill="auto"/>
          </w:tcPr>
          <w:p w:rsidR="002D5755" w:rsidRPr="00B4271D" w:rsidRDefault="002D5755" w:rsidP="00B17B4B">
            <w:pPr>
              <w:jc w:val="center"/>
              <w:rPr>
                <w:sz w:val="20"/>
                <w:szCs w:val="20"/>
              </w:rPr>
            </w:pPr>
            <w:r w:rsidRPr="00B4271D">
              <w:rPr>
                <w:sz w:val="20"/>
                <w:szCs w:val="20"/>
              </w:rPr>
              <w:t>Сумма (увеличение, уменьшение (-)</w:t>
            </w:r>
          </w:p>
        </w:tc>
      </w:tr>
      <w:tr w:rsidR="002D5755" w:rsidRPr="00B4271D" w:rsidTr="00B17B4B">
        <w:tc>
          <w:tcPr>
            <w:tcW w:w="2693" w:type="dxa"/>
            <w:vMerge/>
            <w:shd w:val="clear" w:color="auto" w:fill="auto"/>
          </w:tcPr>
          <w:p w:rsidR="002D5755" w:rsidRPr="00B4271D" w:rsidRDefault="002D5755" w:rsidP="00B17B4B">
            <w:pPr>
              <w:jc w:val="both"/>
              <w:rPr>
                <w:b/>
                <w:sz w:val="20"/>
                <w:szCs w:val="20"/>
              </w:rPr>
            </w:pPr>
          </w:p>
        </w:tc>
        <w:tc>
          <w:tcPr>
            <w:tcW w:w="4252" w:type="dxa"/>
            <w:vMerge/>
            <w:shd w:val="clear" w:color="auto" w:fill="auto"/>
          </w:tcPr>
          <w:p w:rsidR="002D5755" w:rsidRPr="00B4271D" w:rsidRDefault="002D5755" w:rsidP="00B17B4B">
            <w:pPr>
              <w:jc w:val="both"/>
              <w:rPr>
                <w:b/>
                <w:sz w:val="20"/>
                <w:szCs w:val="20"/>
              </w:rPr>
            </w:pPr>
          </w:p>
        </w:tc>
        <w:tc>
          <w:tcPr>
            <w:tcW w:w="1418" w:type="dxa"/>
            <w:shd w:val="clear" w:color="auto" w:fill="auto"/>
          </w:tcPr>
          <w:p w:rsidR="002D5755" w:rsidRPr="00B4271D" w:rsidRDefault="002D5755" w:rsidP="00B17B4B">
            <w:pPr>
              <w:ind w:left="-1100" w:firstLine="1100"/>
              <w:jc w:val="center"/>
              <w:rPr>
                <w:sz w:val="20"/>
                <w:szCs w:val="20"/>
              </w:rPr>
            </w:pPr>
            <w:r w:rsidRPr="00B4271D">
              <w:rPr>
                <w:sz w:val="20"/>
                <w:szCs w:val="20"/>
              </w:rPr>
              <w:t>2021 год</w:t>
            </w:r>
          </w:p>
        </w:tc>
        <w:tc>
          <w:tcPr>
            <w:tcW w:w="1418" w:type="dxa"/>
          </w:tcPr>
          <w:p w:rsidR="002D5755" w:rsidRPr="00B4271D" w:rsidRDefault="002D5755" w:rsidP="00B17B4B">
            <w:pPr>
              <w:ind w:left="-1100" w:firstLine="1100"/>
              <w:jc w:val="center"/>
              <w:rPr>
                <w:sz w:val="20"/>
                <w:szCs w:val="20"/>
              </w:rPr>
            </w:pPr>
            <w:r w:rsidRPr="00B4271D">
              <w:rPr>
                <w:sz w:val="20"/>
                <w:szCs w:val="20"/>
              </w:rPr>
              <w:t>2022 год</w:t>
            </w:r>
          </w:p>
        </w:tc>
      </w:tr>
      <w:tr w:rsidR="002D5755" w:rsidRPr="00B4271D" w:rsidTr="00B17B4B">
        <w:tc>
          <w:tcPr>
            <w:tcW w:w="2693" w:type="dxa"/>
            <w:shd w:val="clear" w:color="auto" w:fill="auto"/>
            <w:vAlign w:val="bottom"/>
          </w:tcPr>
          <w:p w:rsidR="002D5755" w:rsidRPr="00B4271D" w:rsidRDefault="002D5755" w:rsidP="00B17B4B">
            <w:pPr>
              <w:jc w:val="center"/>
              <w:rPr>
                <w:b/>
                <w:sz w:val="20"/>
                <w:szCs w:val="20"/>
              </w:rPr>
            </w:pPr>
            <w:r w:rsidRPr="00B4271D">
              <w:rPr>
                <w:b/>
                <w:sz w:val="20"/>
                <w:szCs w:val="20"/>
              </w:rPr>
              <w:t>1 00 00000 00 0000 000</w:t>
            </w:r>
          </w:p>
        </w:tc>
        <w:tc>
          <w:tcPr>
            <w:tcW w:w="4252" w:type="dxa"/>
            <w:shd w:val="clear" w:color="auto" w:fill="auto"/>
          </w:tcPr>
          <w:p w:rsidR="002D5755" w:rsidRPr="00B4271D" w:rsidRDefault="002D5755" w:rsidP="00B17B4B">
            <w:pPr>
              <w:jc w:val="both"/>
              <w:rPr>
                <w:b/>
                <w:sz w:val="20"/>
                <w:szCs w:val="20"/>
              </w:rPr>
            </w:pPr>
            <w:r w:rsidRPr="00B4271D">
              <w:rPr>
                <w:b/>
                <w:sz w:val="20"/>
                <w:szCs w:val="20"/>
              </w:rPr>
              <w:t>НАЛОГОВЫЕ И НЕНАЛОГОВЫЕ ДОХОДЫ</w:t>
            </w:r>
          </w:p>
        </w:tc>
        <w:tc>
          <w:tcPr>
            <w:tcW w:w="1418" w:type="dxa"/>
            <w:shd w:val="clear" w:color="auto" w:fill="auto"/>
            <w:vAlign w:val="bottom"/>
          </w:tcPr>
          <w:p w:rsidR="002D5755" w:rsidRPr="00B4271D" w:rsidRDefault="002D5755" w:rsidP="00B17B4B">
            <w:pPr>
              <w:ind w:left="-1100" w:firstLine="1100"/>
              <w:jc w:val="right"/>
              <w:rPr>
                <w:b/>
                <w:sz w:val="20"/>
                <w:szCs w:val="20"/>
              </w:rPr>
            </w:pPr>
            <w:r w:rsidRPr="00B4271D">
              <w:rPr>
                <w:b/>
                <w:sz w:val="20"/>
                <w:szCs w:val="20"/>
              </w:rPr>
              <w:t>1147,8</w:t>
            </w:r>
          </w:p>
        </w:tc>
        <w:tc>
          <w:tcPr>
            <w:tcW w:w="1418" w:type="dxa"/>
            <w:vAlign w:val="bottom"/>
          </w:tcPr>
          <w:p w:rsidR="002D5755" w:rsidRPr="00B4271D" w:rsidRDefault="002D5755" w:rsidP="00B17B4B">
            <w:pPr>
              <w:ind w:left="-1100" w:firstLine="1100"/>
              <w:jc w:val="right"/>
              <w:rPr>
                <w:b/>
                <w:sz w:val="20"/>
                <w:szCs w:val="20"/>
              </w:rPr>
            </w:pPr>
            <w:r w:rsidRPr="00B4271D">
              <w:rPr>
                <w:b/>
                <w:sz w:val="20"/>
                <w:szCs w:val="20"/>
              </w:rPr>
              <w:t>2074,2</w:t>
            </w:r>
          </w:p>
        </w:tc>
      </w:tr>
      <w:tr w:rsidR="002D5755" w:rsidRPr="00B4271D" w:rsidTr="00B17B4B">
        <w:tc>
          <w:tcPr>
            <w:tcW w:w="2693" w:type="dxa"/>
            <w:shd w:val="clear" w:color="auto" w:fill="auto"/>
            <w:vAlign w:val="center"/>
          </w:tcPr>
          <w:p w:rsidR="002D5755" w:rsidRPr="00B4271D" w:rsidRDefault="002D5755" w:rsidP="00B17B4B">
            <w:pPr>
              <w:jc w:val="center"/>
              <w:rPr>
                <w:b/>
                <w:bCs/>
                <w:color w:val="000000"/>
                <w:sz w:val="20"/>
                <w:szCs w:val="20"/>
              </w:rPr>
            </w:pPr>
            <w:r w:rsidRPr="00B4271D">
              <w:rPr>
                <w:b/>
                <w:bCs/>
                <w:color w:val="000000"/>
                <w:sz w:val="20"/>
                <w:szCs w:val="20"/>
              </w:rPr>
              <w:t>10100000000000000</w:t>
            </w:r>
          </w:p>
        </w:tc>
        <w:tc>
          <w:tcPr>
            <w:tcW w:w="4252" w:type="dxa"/>
            <w:shd w:val="clear" w:color="auto" w:fill="auto"/>
            <w:vAlign w:val="center"/>
          </w:tcPr>
          <w:p w:rsidR="002D5755" w:rsidRPr="00B4271D" w:rsidRDefault="002D5755" w:rsidP="00B17B4B">
            <w:pPr>
              <w:rPr>
                <w:b/>
                <w:bCs/>
                <w:color w:val="000000"/>
                <w:sz w:val="20"/>
                <w:szCs w:val="20"/>
              </w:rPr>
            </w:pPr>
            <w:r w:rsidRPr="00B4271D">
              <w:rPr>
                <w:b/>
                <w:bCs/>
                <w:color w:val="000000"/>
                <w:sz w:val="20"/>
                <w:szCs w:val="20"/>
              </w:rPr>
              <w:t>НАЛОГИ НА ПРИБЫЛЬ, ДОХОДЫ</w:t>
            </w:r>
          </w:p>
        </w:tc>
        <w:tc>
          <w:tcPr>
            <w:tcW w:w="1418" w:type="dxa"/>
            <w:shd w:val="clear" w:color="auto" w:fill="auto"/>
          </w:tcPr>
          <w:p w:rsidR="002D5755" w:rsidRPr="00B4271D" w:rsidRDefault="002D5755" w:rsidP="00B17B4B">
            <w:pPr>
              <w:jc w:val="right"/>
              <w:rPr>
                <w:b/>
                <w:sz w:val="20"/>
                <w:szCs w:val="20"/>
              </w:rPr>
            </w:pPr>
            <w:r w:rsidRPr="00B4271D">
              <w:rPr>
                <w:b/>
                <w:sz w:val="20"/>
                <w:szCs w:val="20"/>
              </w:rPr>
              <w:t>622,2</w:t>
            </w:r>
          </w:p>
        </w:tc>
        <w:tc>
          <w:tcPr>
            <w:tcW w:w="1418" w:type="dxa"/>
          </w:tcPr>
          <w:p w:rsidR="002D5755" w:rsidRPr="00B4271D" w:rsidRDefault="002D5755" w:rsidP="00B17B4B">
            <w:pPr>
              <w:jc w:val="right"/>
              <w:rPr>
                <w:b/>
                <w:sz w:val="20"/>
                <w:szCs w:val="20"/>
              </w:rPr>
            </w:pPr>
            <w:r w:rsidRPr="00B4271D">
              <w:rPr>
                <w:b/>
                <w:sz w:val="20"/>
                <w:szCs w:val="20"/>
              </w:rPr>
              <w:t>0,0</w:t>
            </w:r>
          </w:p>
        </w:tc>
      </w:tr>
      <w:tr w:rsidR="002D5755" w:rsidRPr="00B4271D" w:rsidTr="00B17B4B">
        <w:tc>
          <w:tcPr>
            <w:tcW w:w="2693" w:type="dxa"/>
            <w:shd w:val="clear" w:color="auto" w:fill="auto"/>
            <w:vAlign w:val="center"/>
          </w:tcPr>
          <w:p w:rsidR="002D5755" w:rsidRPr="00B4271D" w:rsidRDefault="002D5755" w:rsidP="00B17B4B">
            <w:pPr>
              <w:jc w:val="center"/>
              <w:rPr>
                <w:color w:val="000000"/>
                <w:sz w:val="20"/>
                <w:szCs w:val="20"/>
              </w:rPr>
            </w:pPr>
            <w:r w:rsidRPr="00B4271D">
              <w:rPr>
                <w:color w:val="000000"/>
                <w:sz w:val="20"/>
                <w:szCs w:val="20"/>
              </w:rPr>
              <w:t>10102010011000110</w:t>
            </w:r>
          </w:p>
        </w:tc>
        <w:tc>
          <w:tcPr>
            <w:tcW w:w="4252" w:type="dxa"/>
            <w:shd w:val="clear" w:color="auto" w:fill="auto"/>
            <w:vAlign w:val="center"/>
          </w:tcPr>
          <w:p w:rsidR="002D5755" w:rsidRPr="00B4271D" w:rsidRDefault="002D5755" w:rsidP="00B17B4B">
            <w:pPr>
              <w:rPr>
                <w:color w:val="000000"/>
                <w:sz w:val="20"/>
                <w:szCs w:val="20"/>
              </w:rPr>
            </w:pPr>
            <w:r w:rsidRPr="00B4271D">
              <w:rPr>
                <w:color w:val="000000"/>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w:t>
            </w:r>
          </w:p>
        </w:tc>
        <w:tc>
          <w:tcPr>
            <w:tcW w:w="1418" w:type="dxa"/>
            <w:shd w:val="clear" w:color="auto" w:fill="auto"/>
          </w:tcPr>
          <w:p w:rsidR="002D5755" w:rsidRPr="00B4271D" w:rsidRDefault="002D5755" w:rsidP="00B17B4B">
            <w:pPr>
              <w:jc w:val="right"/>
              <w:rPr>
                <w:b/>
                <w:sz w:val="20"/>
                <w:szCs w:val="20"/>
              </w:rPr>
            </w:pPr>
            <w:r w:rsidRPr="00B4271D">
              <w:rPr>
                <w:b/>
                <w:sz w:val="20"/>
                <w:szCs w:val="20"/>
              </w:rPr>
              <w:t>622,2</w:t>
            </w:r>
          </w:p>
        </w:tc>
        <w:tc>
          <w:tcPr>
            <w:tcW w:w="1418" w:type="dxa"/>
          </w:tcPr>
          <w:p w:rsidR="002D5755" w:rsidRPr="00B4271D" w:rsidRDefault="002D5755" w:rsidP="00B17B4B">
            <w:pPr>
              <w:jc w:val="right"/>
              <w:rPr>
                <w:b/>
                <w:sz w:val="20"/>
                <w:szCs w:val="20"/>
              </w:rPr>
            </w:pPr>
            <w:r w:rsidRPr="00B4271D">
              <w:rPr>
                <w:b/>
                <w:sz w:val="20"/>
                <w:szCs w:val="20"/>
              </w:rPr>
              <w:t>0,0</w:t>
            </w:r>
          </w:p>
        </w:tc>
      </w:tr>
      <w:tr w:rsidR="002D5755" w:rsidRPr="00B4271D" w:rsidTr="00B17B4B">
        <w:tc>
          <w:tcPr>
            <w:tcW w:w="2693" w:type="dxa"/>
            <w:shd w:val="clear" w:color="auto" w:fill="auto"/>
            <w:vAlign w:val="bottom"/>
          </w:tcPr>
          <w:p w:rsidR="002D5755" w:rsidRPr="00B4271D" w:rsidRDefault="002D5755" w:rsidP="00B17B4B">
            <w:pPr>
              <w:jc w:val="center"/>
              <w:rPr>
                <w:b/>
                <w:sz w:val="20"/>
                <w:szCs w:val="20"/>
              </w:rPr>
            </w:pPr>
            <w:r w:rsidRPr="00B4271D">
              <w:rPr>
                <w:b/>
                <w:sz w:val="20"/>
                <w:szCs w:val="20"/>
              </w:rPr>
              <w:t>1 03 00000 00 0000 000</w:t>
            </w:r>
          </w:p>
        </w:tc>
        <w:tc>
          <w:tcPr>
            <w:tcW w:w="4252" w:type="dxa"/>
            <w:shd w:val="clear" w:color="auto" w:fill="auto"/>
          </w:tcPr>
          <w:p w:rsidR="002D5755" w:rsidRPr="00B4271D" w:rsidRDefault="002D5755" w:rsidP="00B17B4B">
            <w:pPr>
              <w:jc w:val="both"/>
              <w:rPr>
                <w:b/>
                <w:sz w:val="20"/>
                <w:szCs w:val="20"/>
              </w:rPr>
            </w:pPr>
            <w:r w:rsidRPr="00B4271D">
              <w:rPr>
                <w:b/>
                <w:sz w:val="20"/>
                <w:szCs w:val="20"/>
              </w:rPr>
              <w:t>Налоги на товары (работы, услуги), реализуемые на территории Российской Федерации</w:t>
            </w:r>
          </w:p>
        </w:tc>
        <w:tc>
          <w:tcPr>
            <w:tcW w:w="1418" w:type="dxa"/>
            <w:shd w:val="clear" w:color="auto" w:fill="auto"/>
          </w:tcPr>
          <w:p w:rsidR="002D5755" w:rsidRPr="00B4271D" w:rsidRDefault="002D5755" w:rsidP="00B17B4B">
            <w:pPr>
              <w:jc w:val="right"/>
              <w:rPr>
                <w:b/>
                <w:sz w:val="20"/>
                <w:szCs w:val="20"/>
              </w:rPr>
            </w:pPr>
            <w:r w:rsidRPr="00B4271D">
              <w:rPr>
                <w:b/>
                <w:sz w:val="20"/>
                <w:szCs w:val="20"/>
              </w:rPr>
              <w:t>850,1</w:t>
            </w:r>
          </w:p>
        </w:tc>
        <w:tc>
          <w:tcPr>
            <w:tcW w:w="1418" w:type="dxa"/>
          </w:tcPr>
          <w:p w:rsidR="002D5755" w:rsidRPr="00B4271D" w:rsidRDefault="002D5755" w:rsidP="00B17B4B">
            <w:pPr>
              <w:jc w:val="right"/>
              <w:rPr>
                <w:b/>
                <w:sz w:val="20"/>
                <w:szCs w:val="20"/>
              </w:rPr>
            </w:pPr>
            <w:r w:rsidRPr="00B4271D">
              <w:rPr>
                <w:b/>
                <w:sz w:val="20"/>
                <w:szCs w:val="20"/>
              </w:rPr>
              <w:t>1236,6</w:t>
            </w:r>
          </w:p>
        </w:tc>
      </w:tr>
      <w:tr w:rsidR="002D5755" w:rsidRPr="00B4271D" w:rsidTr="00B17B4B">
        <w:tc>
          <w:tcPr>
            <w:tcW w:w="2693" w:type="dxa"/>
            <w:shd w:val="clear" w:color="auto" w:fill="auto"/>
            <w:vAlign w:val="bottom"/>
          </w:tcPr>
          <w:p w:rsidR="002D5755" w:rsidRPr="00B4271D" w:rsidRDefault="002D5755" w:rsidP="00B17B4B">
            <w:pPr>
              <w:jc w:val="center"/>
              <w:rPr>
                <w:sz w:val="20"/>
                <w:szCs w:val="20"/>
              </w:rPr>
            </w:pPr>
            <w:r w:rsidRPr="00B4271D">
              <w:rPr>
                <w:sz w:val="20"/>
                <w:szCs w:val="20"/>
              </w:rPr>
              <w:t>1 03 02000 01 0000 110</w:t>
            </w:r>
          </w:p>
        </w:tc>
        <w:tc>
          <w:tcPr>
            <w:tcW w:w="4252" w:type="dxa"/>
            <w:shd w:val="clear" w:color="auto" w:fill="auto"/>
          </w:tcPr>
          <w:p w:rsidR="002D5755" w:rsidRPr="00B4271D" w:rsidRDefault="002D5755" w:rsidP="00B17B4B">
            <w:pPr>
              <w:jc w:val="both"/>
              <w:rPr>
                <w:sz w:val="20"/>
                <w:szCs w:val="20"/>
              </w:rPr>
            </w:pPr>
            <w:r w:rsidRPr="00B4271D">
              <w:rPr>
                <w:sz w:val="20"/>
                <w:szCs w:val="20"/>
              </w:rPr>
              <w:t>Акцизы по подакцизным товарам (продукции), производимые на территории Российской Федерации</w:t>
            </w:r>
          </w:p>
        </w:tc>
        <w:tc>
          <w:tcPr>
            <w:tcW w:w="1418" w:type="dxa"/>
            <w:shd w:val="clear" w:color="auto" w:fill="auto"/>
            <w:vAlign w:val="bottom"/>
          </w:tcPr>
          <w:p w:rsidR="002D5755" w:rsidRPr="00B4271D" w:rsidRDefault="002D5755" w:rsidP="00B17B4B">
            <w:pPr>
              <w:jc w:val="right"/>
              <w:rPr>
                <w:sz w:val="20"/>
                <w:szCs w:val="20"/>
              </w:rPr>
            </w:pPr>
            <w:r w:rsidRPr="00B4271D">
              <w:rPr>
                <w:sz w:val="20"/>
                <w:szCs w:val="20"/>
              </w:rPr>
              <w:t>850,1</w:t>
            </w:r>
          </w:p>
        </w:tc>
        <w:tc>
          <w:tcPr>
            <w:tcW w:w="1418" w:type="dxa"/>
            <w:vAlign w:val="bottom"/>
          </w:tcPr>
          <w:p w:rsidR="002D5755" w:rsidRPr="00B4271D" w:rsidRDefault="002D5755" w:rsidP="00B17B4B">
            <w:pPr>
              <w:jc w:val="right"/>
              <w:rPr>
                <w:sz w:val="20"/>
                <w:szCs w:val="20"/>
              </w:rPr>
            </w:pPr>
            <w:r w:rsidRPr="00B4271D">
              <w:rPr>
                <w:sz w:val="20"/>
                <w:szCs w:val="20"/>
              </w:rPr>
              <w:t>1236,6</w:t>
            </w:r>
          </w:p>
        </w:tc>
      </w:tr>
      <w:tr w:rsidR="002D5755" w:rsidRPr="00B4271D" w:rsidTr="00B17B4B">
        <w:tc>
          <w:tcPr>
            <w:tcW w:w="2693" w:type="dxa"/>
            <w:shd w:val="clear" w:color="auto" w:fill="auto"/>
            <w:vAlign w:val="bottom"/>
          </w:tcPr>
          <w:p w:rsidR="002D5755" w:rsidRPr="00B4271D" w:rsidRDefault="002D5755" w:rsidP="00B17B4B">
            <w:pPr>
              <w:jc w:val="center"/>
              <w:rPr>
                <w:sz w:val="20"/>
                <w:szCs w:val="20"/>
              </w:rPr>
            </w:pPr>
            <w:r w:rsidRPr="00B4271D">
              <w:rPr>
                <w:sz w:val="20"/>
                <w:szCs w:val="20"/>
              </w:rPr>
              <w:t>1 03 02230 01 0000 110</w:t>
            </w:r>
          </w:p>
        </w:tc>
        <w:tc>
          <w:tcPr>
            <w:tcW w:w="4252" w:type="dxa"/>
            <w:shd w:val="clear" w:color="auto" w:fill="auto"/>
          </w:tcPr>
          <w:p w:rsidR="002D5755" w:rsidRPr="00B4271D" w:rsidRDefault="002D5755" w:rsidP="00B17B4B">
            <w:pPr>
              <w:jc w:val="both"/>
              <w:rPr>
                <w:sz w:val="20"/>
                <w:szCs w:val="20"/>
              </w:rPr>
            </w:pPr>
            <w:r w:rsidRPr="00B4271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bottom"/>
          </w:tcPr>
          <w:p w:rsidR="002D5755" w:rsidRPr="00B4271D" w:rsidRDefault="002D5755" w:rsidP="00B17B4B">
            <w:pPr>
              <w:jc w:val="right"/>
              <w:rPr>
                <w:sz w:val="20"/>
                <w:szCs w:val="20"/>
              </w:rPr>
            </w:pPr>
            <w:r w:rsidRPr="00B4271D">
              <w:rPr>
                <w:sz w:val="20"/>
                <w:szCs w:val="20"/>
              </w:rPr>
              <w:t>349,0</w:t>
            </w:r>
          </w:p>
        </w:tc>
        <w:tc>
          <w:tcPr>
            <w:tcW w:w="1418" w:type="dxa"/>
            <w:vAlign w:val="bottom"/>
          </w:tcPr>
          <w:p w:rsidR="002D5755" w:rsidRPr="00B4271D" w:rsidRDefault="002D5755" w:rsidP="00B17B4B">
            <w:pPr>
              <w:jc w:val="right"/>
              <w:rPr>
                <w:sz w:val="20"/>
                <w:szCs w:val="20"/>
              </w:rPr>
            </w:pPr>
            <w:r w:rsidRPr="00B4271D">
              <w:rPr>
                <w:sz w:val="20"/>
                <w:szCs w:val="20"/>
              </w:rPr>
              <w:t>535,5</w:t>
            </w:r>
          </w:p>
        </w:tc>
      </w:tr>
      <w:tr w:rsidR="002D5755" w:rsidRPr="00B4271D" w:rsidTr="00B17B4B">
        <w:tc>
          <w:tcPr>
            <w:tcW w:w="2693" w:type="dxa"/>
            <w:shd w:val="clear" w:color="auto" w:fill="auto"/>
            <w:vAlign w:val="bottom"/>
          </w:tcPr>
          <w:p w:rsidR="002D5755" w:rsidRPr="00B4271D" w:rsidRDefault="002D5755" w:rsidP="00B17B4B">
            <w:pPr>
              <w:jc w:val="center"/>
              <w:rPr>
                <w:sz w:val="20"/>
                <w:szCs w:val="20"/>
              </w:rPr>
            </w:pPr>
            <w:r w:rsidRPr="00B4271D">
              <w:rPr>
                <w:sz w:val="20"/>
                <w:szCs w:val="20"/>
              </w:rPr>
              <w:t>1 03 02240 01 0000 110</w:t>
            </w:r>
          </w:p>
        </w:tc>
        <w:tc>
          <w:tcPr>
            <w:tcW w:w="4252" w:type="dxa"/>
            <w:shd w:val="clear" w:color="auto" w:fill="auto"/>
          </w:tcPr>
          <w:p w:rsidR="002D5755" w:rsidRPr="00B4271D" w:rsidRDefault="002D5755" w:rsidP="00B17B4B">
            <w:pPr>
              <w:jc w:val="both"/>
              <w:rPr>
                <w:sz w:val="20"/>
                <w:szCs w:val="20"/>
              </w:rPr>
            </w:pPr>
            <w:r w:rsidRPr="00B4271D">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w:t>
            </w:r>
          </w:p>
        </w:tc>
        <w:tc>
          <w:tcPr>
            <w:tcW w:w="1418" w:type="dxa"/>
            <w:shd w:val="clear" w:color="auto" w:fill="auto"/>
            <w:vAlign w:val="bottom"/>
          </w:tcPr>
          <w:p w:rsidR="002D5755" w:rsidRPr="00B4271D" w:rsidRDefault="002D5755" w:rsidP="00B17B4B">
            <w:pPr>
              <w:jc w:val="right"/>
              <w:rPr>
                <w:sz w:val="20"/>
                <w:szCs w:val="20"/>
              </w:rPr>
            </w:pPr>
            <w:r w:rsidRPr="00B4271D">
              <w:rPr>
                <w:sz w:val="20"/>
                <w:szCs w:val="20"/>
              </w:rPr>
              <w:t>1,1</w:t>
            </w:r>
          </w:p>
        </w:tc>
        <w:tc>
          <w:tcPr>
            <w:tcW w:w="1418" w:type="dxa"/>
            <w:vAlign w:val="bottom"/>
          </w:tcPr>
          <w:p w:rsidR="002D5755" w:rsidRPr="00B4271D" w:rsidRDefault="002D5755" w:rsidP="00B17B4B">
            <w:pPr>
              <w:jc w:val="right"/>
              <w:rPr>
                <w:sz w:val="20"/>
                <w:szCs w:val="20"/>
              </w:rPr>
            </w:pPr>
            <w:r w:rsidRPr="00B4271D">
              <w:rPr>
                <w:sz w:val="20"/>
                <w:szCs w:val="20"/>
              </w:rPr>
              <w:t>1,1</w:t>
            </w:r>
          </w:p>
        </w:tc>
      </w:tr>
      <w:tr w:rsidR="002D5755" w:rsidRPr="00B4271D" w:rsidTr="00B17B4B">
        <w:tc>
          <w:tcPr>
            <w:tcW w:w="2693" w:type="dxa"/>
            <w:shd w:val="clear" w:color="auto" w:fill="auto"/>
            <w:vAlign w:val="bottom"/>
          </w:tcPr>
          <w:p w:rsidR="002D5755" w:rsidRPr="00B4271D" w:rsidRDefault="002D5755" w:rsidP="00B17B4B">
            <w:pPr>
              <w:jc w:val="center"/>
              <w:rPr>
                <w:sz w:val="20"/>
                <w:szCs w:val="20"/>
              </w:rPr>
            </w:pPr>
            <w:r w:rsidRPr="00B4271D">
              <w:rPr>
                <w:sz w:val="20"/>
                <w:szCs w:val="20"/>
              </w:rPr>
              <w:t>1 03 02250 01 0000 110</w:t>
            </w:r>
          </w:p>
        </w:tc>
        <w:tc>
          <w:tcPr>
            <w:tcW w:w="4252" w:type="dxa"/>
            <w:shd w:val="clear" w:color="auto" w:fill="auto"/>
          </w:tcPr>
          <w:p w:rsidR="002D5755" w:rsidRPr="00B4271D" w:rsidRDefault="002D5755" w:rsidP="00B17B4B">
            <w:pPr>
              <w:jc w:val="both"/>
              <w:rPr>
                <w:sz w:val="20"/>
                <w:szCs w:val="20"/>
              </w:rPr>
            </w:pPr>
            <w:r w:rsidRPr="00B4271D">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bottom"/>
          </w:tcPr>
          <w:p w:rsidR="002D5755" w:rsidRPr="00B4271D" w:rsidRDefault="002D5755" w:rsidP="00B17B4B">
            <w:pPr>
              <w:jc w:val="right"/>
              <w:rPr>
                <w:sz w:val="20"/>
                <w:szCs w:val="20"/>
              </w:rPr>
            </w:pPr>
            <w:r w:rsidRPr="00B4271D">
              <w:rPr>
                <w:sz w:val="20"/>
                <w:szCs w:val="20"/>
              </w:rPr>
              <w:t>500,0</w:t>
            </w:r>
          </w:p>
        </w:tc>
        <w:tc>
          <w:tcPr>
            <w:tcW w:w="1418" w:type="dxa"/>
            <w:vAlign w:val="bottom"/>
          </w:tcPr>
          <w:p w:rsidR="002D5755" w:rsidRPr="00B4271D" w:rsidRDefault="002D5755" w:rsidP="00B17B4B">
            <w:pPr>
              <w:jc w:val="right"/>
              <w:rPr>
                <w:sz w:val="20"/>
                <w:szCs w:val="20"/>
              </w:rPr>
            </w:pPr>
            <w:r w:rsidRPr="00B4271D">
              <w:rPr>
                <w:sz w:val="20"/>
                <w:szCs w:val="20"/>
              </w:rPr>
              <w:t>700,0</w:t>
            </w:r>
          </w:p>
        </w:tc>
      </w:tr>
      <w:tr w:rsidR="002D5755" w:rsidRPr="00B4271D" w:rsidTr="00B17B4B">
        <w:tc>
          <w:tcPr>
            <w:tcW w:w="2693" w:type="dxa"/>
            <w:shd w:val="clear" w:color="auto" w:fill="auto"/>
            <w:vAlign w:val="bottom"/>
          </w:tcPr>
          <w:p w:rsidR="002D5755" w:rsidRPr="00B4271D" w:rsidRDefault="002D5755" w:rsidP="00B17B4B">
            <w:pPr>
              <w:autoSpaceDE w:val="0"/>
              <w:autoSpaceDN w:val="0"/>
              <w:adjustRightInd w:val="0"/>
              <w:jc w:val="center"/>
              <w:rPr>
                <w:b/>
                <w:color w:val="000000"/>
                <w:sz w:val="20"/>
                <w:szCs w:val="20"/>
              </w:rPr>
            </w:pPr>
            <w:r w:rsidRPr="00B4271D">
              <w:rPr>
                <w:b/>
                <w:color w:val="000000"/>
                <w:sz w:val="20"/>
                <w:szCs w:val="20"/>
              </w:rPr>
              <w:t>2 00 00000 00 0000 000</w:t>
            </w:r>
          </w:p>
        </w:tc>
        <w:tc>
          <w:tcPr>
            <w:tcW w:w="4252" w:type="dxa"/>
            <w:shd w:val="clear" w:color="auto" w:fill="auto"/>
          </w:tcPr>
          <w:p w:rsidR="002D5755" w:rsidRPr="00B4271D" w:rsidRDefault="002D5755" w:rsidP="00B17B4B">
            <w:pPr>
              <w:jc w:val="both"/>
              <w:rPr>
                <w:b/>
                <w:sz w:val="20"/>
                <w:szCs w:val="20"/>
                <w:highlight w:val="yellow"/>
              </w:rPr>
            </w:pPr>
            <w:r w:rsidRPr="00B4271D">
              <w:rPr>
                <w:b/>
                <w:sz w:val="20"/>
                <w:szCs w:val="20"/>
              </w:rPr>
              <w:t>Безвозмездные поступления</w:t>
            </w:r>
          </w:p>
        </w:tc>
        <w:tc>
          <w:tcPr>
            <w:tcW w:w="1418" w:type="dxa"/>
            <w:shd w:val="clear" w:color="auto" w:fill="auto"/>
            <w:vAlign w:val="bottom"/>
          </w:tcPr>
          <w:p w:rsidR="002D5755" w:rsidRPr="00B4271D" w:rsidRDefault="002D5755" w:rsidP="00B17B4B">
            <w:pPr>
              <w:jc w:val="right"/>
              <w:rPr>
                <w:b/>
                <w:sz w:val="20"/>
                <w:szCs w:val="20"/>
              </w:rPr>
            </w:pPr>
            <w:r w:rsidRPr="00B4271D">
              <w:rPr>
                <w:b/>
                <w:sz w:val="20"/>
                <w:szCs w:val="20"/>
              </w:rPr>
              <w:t>64233,7</w:t>
            </w:r>
          </w:p>
        </w:tc>
        <w:tc>
          <w:tcPr>
            <w:tcW w:w="1418" w:type="dxa"/>
            <w:vAlign w:val="bottom"/>
          </w:tcPr>
          <w:p w:rsidR="002D5755" w:rsidRPr="00B4271D" w:rsidRDefault="002D5755" w:rsidP="00B17B4B">
            <w:pPr>
              <w:jc w:val="right"/>
              <w:rPr>
                <w:b/>
                <w:sz w:val="20"/>
                <w:szCs w:val="20"/>
              </w:rPr>
            </w:pPr>
            <w:r w:rsidRPr="00B4271D">
              <w:rPr>
                <w:b/>
                <w:sz w:val="20"/>
                <w:szCs w:val="20"/>
              </w:rPr>
              <w:t>292057,4</w:t>
            </w:r>
          </w:p>
        </w:tc>
      </w:tr>
      <w:tr w:rsidR="002D5755" w:rsidRPr="00B4271D" w:rsidTr="00B17B4B">
        <w:tc>
          <w:tcPr>
            <w:tcW w:w="2693" w:type="dxa"/>
            <w:shd w:val="clear" w:color="auto" w:fill="auto"/>
            <w:vAlign w:val="bottom"/>
          </w:tcPr>
          <w:p w:rsidR="002D5755" w:rsidRPr="00B4271D" w:rsidRDefault="002D5755" w:rsidP="00B17B4B">
            <w:pPr>
              <w:autoSpaceDE w:val="0"/>
              <w:autoSpaceDN w:val="0"/>
              <w:adjustRightInd w:val="0"/>
              <w:jc w:val="center"/>
              <w:rPr>
                <w:b/>
                <w:color w:val="000000"/>
                <w:sz w:val="20"/>
                <w:szCs w:val="20"/>
              </w:rPr>
            </w:pPr>
            <w:r w:rsidRPr="00B4271D">
              <w:rPr>
                <w:b/>
                <w:color w:val="000000"/>
                <w:sz w:val="20"/>
                <w:szCs w:val="20"/>
              </w:rPr>
              <w:t>2 02 00000 00 0000 000</w:t>
            </w:r>
          </w:p>
        </w:tc>
        <w:tc>
          <w:tcPr>
            <w:tcW w:w="4252" w:type="dxa"/>
            <w:shd w:val="clear" w:color="auto" w:fill="auto"/>
          </w:tcPr>
          <w:p w:rsidR="002D5755" w:rsidRPr="00B4271D" w:rsidRDefault="002D5755" w:rsidP="00B17B4B">
            <w:pPr>
              <w:jc w:val="both"/>
              <w:rPr>
                <w:b/>
                <w:sz w:val="20"/>
                <w:szCs w:val="20"/>
              </w:rPr>
            </w:pPr>
            <w:r w:rsidRPr="00B4271D">
              <w:rPr>
                <w:b/>
                <w:sz w:val="20"/>
                <w:szCs w:val="20"/>
              </w:rPr>
              <w:t>Безвозмездные поступления от других бюджетов бюджетной системы Российской Федерации</w:t>
            </w:r>
          </w:p>
        </w:tc>
        <w:tc>
          <w:tcPr>
            <w:tcW w:w="1418" w:type="dxa"/>
            <w:shd w:val="clear" w:color="auto" w:fill="auto"/>
            <w:vAlign w:val="bottom"/>
          </w:tcPr>
          <w:p w:rsidR="002D5755" w:rsidRPr="00B4271D" w:rsidRDefault="002D5755" w:rsidP="00B17B4B">
            <w:pPr>
              <w:jc w:val="right"/>
              <w:rPr>
                <w:b/>
                <w:sz w:val="20"/>
                <w:szCs w:val="20"/>
              </w:rPr>
            </w:pPr>
            <w:r w:rsidRPr="00B4271D">
              <w:rPr>
                <w:b/>
                <w:sz w:val="20"/>
                <w:szCs w:val="20"/>
              </w:rPr>
              <w:t>64233,7</w:t>
            </w:r>
          </w:p>
        </w:tc>
        <w:tc>
          <w:tcPr>
            <w:tcW w:w="1418" w:type="dxa"/>
            <w:vAlign w:val="bottom"/>
          </w:tcPr>
          <w:p w:rsidR="002D5755" w:rsidRPr="00B4271D" w:rsidRDefault="002D5755" w:rsidP="00B17B4B">
            <w:pPr>
              <w:jc w:val="right"/>
              <w:rPr>
                <w:b/>
                <w:sz w:val="20"/>
                <w:szCs w:val="20"/>
              </w:rPr>
            </w:pPr>
            <w:r w:rsidRPr="00B4271D">
              <w:rPr>
                <w:b/>
                <w:sz w:val="20"/>
                <w:szCs w:val="20"/>
              </w:rPr>
              <w:t>292057,4</w:t>
            </w:r>
          </w:p>
        </w:tc>
      </w:tr>
      <w:tr w:rsidR="002D5755" w:rsidRPr="00B4271D" w:rsidTr="00B17B4B">
        <w:tc>
          <w:tcPr>
            <w:tcW w:w="2693" w:type="dxa"/>
            <w:shd w:val="clear" w:color="auto" w:fill="auto"/>
            <w:vAlign w:val="bottom"/>
          </w:tcPr>
          <w:p w:rsidR="002D5755" w:rsidRPr="00B4271D" w:rsidRDefault="002D5755" w:rsidP="00B17B4B">
            <w:pPr>
              <w:autoSpaceDE w:val="0"/>
              <w:autoSpaceDN w:val="0"/>
              <w:adjustRightInd w:val="0"/>
              <w:jc w:val="center"/>
              <w:rPr>
                <w:b/>
                <w:bCs/>
                <w:color w:val="000000"/>
                <w:sz w:val="20"/>
                <w:szCs w:val="20"/>
              </w:rPr>
            </w:pPr>
            <w:r w:rsidRPr="00B4271D">
              <w:rPr>
                <w:b/>
                <w:bCs/>
                <w:color w:val="000000"/>
                <w:sz w:val="20"/>
                <w:szCs w:val="20"/>
              </w:rPr>
              <w:t>2 02 20000 00 0000 151</w:t>
            </w:r>
          </w:p>
        </w:tc>
        <w:tc>
          <w:tcPr>
            <w:tcW w:w="4252" w:type="dxa"/>
            <w:shd w:val="clear" w:color="auto" w:fill="auto"/>
          </w:tcPr>
          <w:p w:rsidR="002D5755" w:rsidRPr="00B4271D" w:rsidRDefault="002D5755" w:rsidP="00B17B4B">
            <w:pPr>
              <w:jc w:val="both"/>
              <w:rPr>
                <w:b/>
                <w:sz w:val="20"/>
                <w:szCs w:val="20"/>
              </w:rPr>
            </w:pPr>
            <w:r w:rsidRPr="00B4271D">
              <w:rPr>
                <w:b/>
                <w:sz w:val="20"/>
                <w:szCs w:val="20"/>
              </w:rPr>
              <w:t>Субсидии бюджетам бюджетной системы Российской Федерации (межбюджетные субсидии)</w:t>
            </w:r>
          </w:p>
        </w:tc>
        <w:tc>
          <w:tcPr>
            <w:tcW w:w="1418" w:type="dxa"/>
            <w:shd w:val="clear" w:color="auto" w:fill="auto"/>
            <w:vAlign w:val="bottom"/>
          </w:tcPr>
          <w:p w:rsidR="002D5755" w:rsidRPr="00B4271D" w:rsidRDefault="002D5755" w:rsidP="00B17B4B">
            <w:pPr>
              <w:jc w:val="right"/>
              <w:rPr>
                <w:b/>
                <w:sz w:val="20"/>
                <w:szCs w:val="20"/>
              </w:rPr>
            </w:pPr>
            <w:r w:rsidRPr="00B4271D">
              <w:rPr>
                <w:b/>
                <w:sz w:val="20"/>
                <w:szCs w:val="20"/>
              </w:rPr>
              <w:t>50170,7</w:t>
            </w:r>
          </w:p>
        </w:tc>
        <w:tc>
          <w:tcPr>
            <w:tcW w:w="1418" w:type="dxa"/>
            <w:vAlign w:val="bottom"/>
          </w:tcPr>
          <w:p w:rsidR="002D5755" w:rsidRPr="00B4271D" w:rsidRDefault="002D5755" w:rsidP="00B17B4B">
            <w:pPr>
              <w:jc w:val="right"/>
              <w:rPr>
                <w:b/>
                <w:sz w:val="20"/>
                <w:szCs w:val="20"/>
              </w:rPr>
            </w:pPr>
            <w:r w:rsidRPr="00B4271D">
              <w:rPr>
                <w:b/>
                <w:sz w:val="20"/>
                <w:szCs w:val="20"/>
              </w:rPr>
              <w:t>291836,8</w:t>
            </w:r>
          </w:p>
        </w:tc>
      </w:tr>
      <w:tr w:rsidR="002D5755" w:rsidRPr="00B4271D" w:rsidTr="00B17B4B">
        <w:tc>
          <w:tcPr>
            <w:tcW w:w="2693" w:type="dxa"/>
            <w:shd w:val="clear" w:color="auto" w:fill="auto"/>
            <w:vAlign w:val="bottom"/>
          </w:tcPr>
          <w:p w:rsidR="002D5755" w:rsidRPr="00B4271D" w:rsidRDefault="002D5755" w:rsidP="00B17B4B">
            <w:pPr>
              <w:jc w:val="center"/>
              <w:rPr>
                <w:sz w:val="20"/>
                <w:szCs w:val="20"/>
              </w:rPr>
            </w:pPr>
            <w:r w:rsidRPr="00B4271D">
              <w:rPr>
                <w:bCs/>
                <w:sz w:val="20"/>
                <w:szCs w:val="20"/>
              </w:rPr>
              <w:t>2 02 29999 00 0000 151</w:t>
            </w:r>
          </w:p>
        </w:tc>
        <w:tc>
          <w:tcPr>
            <w:tcW w:w="4252" w:type="dxa"/>
            <w:shd w:val="clear" w:color="auto" w:fill="auto"/>
          </w:tcPr>
          <w:p w:rsidR="002D5755" w:rsidRPr="00B4271D" w:rsidRDefault="002D5755" w:rsidP="00B17B4B">
            <w:pPr>
              <w:jc w:val="both"/>
              <w:rPr>
                <w:sz w:val="20"/>
                <w:szCs w:val="20"/>
              </w:rPr>
            </w:pPr>
            <w:r w:rsidRPr="00B4271D">
              <w:rPr>
                <w:sz w:val="20"/>
                <w:szCs w:val="20"/>
              </w:rPr>
              <w:t>Прочие субсидии</w:t>
            </w:r>
          </w:p>
        </w:tc>
        <w:tc>
          <w:tcPr>
            <w:tcW w:w="1418" w:type="dxa"/>
            <w:shd w:val="clear" w:color="auto" w:fill="auto"/>
            <w:vAlign w:val="bottom"/>
          </w:tcPr>
          <w:p w:rsidR="002D5755" w:rsidRPr="00B4271D" w:rsidRDefault="002D5755" w:rsidP="00B17B4B">
            <w:pPr>
              <w:jc w:val="right"/>
              <w:rPr>
                <w:sz w:val="20"/>
                <w:szCs w:val="20"/>
              </w:rPr>
            </w:pPr>
            <w:r w:rsidRPr="00B4271D">
              <w:rPr>
                <w:sz w:val="20"/>
                <w:szCs w:val="20"/>
              </w:rPr>
              <w:t>8795,4</w:t>
            </w:r>
          </w:p>
        </w:tc>
        <w:tc>
          <w:tcPr>
            <w:tcW w:w="1418" w:type="dxa"/>
            <w:vAlign w:val="bottom"/>
          </w:tcPr>
          <w:p w:rsidR="002D5755" w:rsidRPr="00B4271D" w:rsidRDefault="002D5755" w:rsidP="00B17B4B">
            <w:pPr>
              <w:jc w:val="right"/>
              <w:rPr>
                <w:sz w:val="20"/>
                <w:szCs w:val="20"/>
              </w:rPr>
            </w:pPr>
            <w:r w:rsidRPr="00B4271D">
              <w:rPr>
                <w:sz w:val="20"/>
                <w:szCs w:val="20"/>
              </w:rPr>
              <w:t>8795,4</w:t>
            </w:r>
          </w:p>
        </w:tc>
      </w:tr>
      <w:tr w:rsidR="002D5755" w:rsidRPr="00B4271D" w:rsidTr="00B17B4B">
        <w:tc>
          <w:tcPr>
            <w:tcW w:w="2693" w:type="dxa"/>
            <w:shd w:val="clear" w:color="auto" w:fill="auto"/>
            <w:vAlign w:val="bottom"/>
          </w:tcPr>
          <w:p w:rsidR="002D5755" w:rsidRPr="00B4271D" w:rsidRDefault="002D5755" w:rsidP="00B17B4B">
            <w:pPr>
              <w:jc w:val="center"/>
              <w:rPr>
                <w:sz w:val="20"/>
                <w:szCs w:val="20"/>
              </w:rPr>
            </w:pPr>
            <w:r w:rsidRPr="00B4271D">
              <w:rPr>
                <w:bCs/>
                <w:sz w:val="20"/>
                <w:szCs w:val="20"/>
              </w:rPr>
              <w:t>2 02 29999 05 0000 151</w:t>
            </w:r>
          </w:p>
        </w:tc>
        <w:tc>
          <w:tcPr>
            <w:tcW w:w="4252" w:type="dxa"/>
            <w:shd w:val="clear" w:color="auto" w:fill="auto"/>
          </w:tcPr>
          <w:p w:rsidR="002D5755" w:rsidRPr="00B4271D" w:rsidRDefault="002D5755" w:rsidP="00B17B4B">
            <w:pPr>
              <w:jc w:val="both"/>
              <w:rPr>
                <w:sz w:val="20"/>
                <w:szCs w:val="20"/>
              </w:rPr>
            </w:pPr>
            <w:r w:rsidRPr="00B4271D">
              <w:rPr>
                <w:sz w:val="20"/>
                <w:szCs w:val="20"/>
              </w:rPr>
              <w:t>Прочие субсидии бюджетам муниципальных районов</w:t>
            </w:r>
          </w:p>
        </w:tc>
        <w:tc>
          <w:tcPr>
            <w:tcW w:w="1418" w:type="dxa"/>
            <w:shd w:val="clear" w:color="auto" w:fill="auto"/>
            <w:vAlign w:val="bottom"/>
          </w:tcPr>
          <w:p w:rsidR="002D5755" w:rsidRPr="00B4271D" w:rsidRDefault="002D5755" w:rsidP="00B17B4B">
            <w:pPr>
              <w:jc w:val="right"/>
              <w:rPr>
                <w:sz w:val="20"/>
                <w:szCs w:val="20"/>
              </w:rPr>
            </w:pPr>
            <w:r w:rsidRPr="00B4271D">
              <w:rPr>
                <w:sz w:val="20"/>
                <w:szCs w:val="20"/>
              </w:rPr>
              <w:t>8795,4</w:t>
            </w:r>
          </w:p>
        </w:tc>
        <w:tc>
          <w:tcPr>
            <w:tcW w:w="1418" w:type="dxa"/>
            <w:vAlign w:val="bottom"/>
          </w:tcPr>
          <w:p w:rsidR="002D5755" w:rsidRPr="00B4271D" w:rsidRDefault="002D5755" w:rsidP="00B17B4B">
            <w:pPr>
              <w:jc w:val="right"/>
              <w:rPr>
                <w:sz w:val="20"/>
                <w:szCs w:val="20"/>
              </w:rPr>
            </w:pPr>
            <w:r w:rsidRPr="00B4271D">
              <w:rPr>
                <w:sz w:val="20"/>
                <w:szCs w:val="20"/>
              </w:rPr>
              <w:t>8795,4</w:t>
            </w:r>
          </w:p>
        </w:tc>
      </w:tr>
      <w:tr w:rsidR="002D5755" w:rsidRPr="00B4271D" w:rsidTr="00B17B4B">
        <w:tc>
          <w:tcPr>
            <w:tcW w:w="2693" w:type="dxa"/>
            <w:shd w:val="clear" w:color="auto" w:fill="auto"/>
            <w:vAlign w:val="bottom"/>
          </w:tcPr>
          <w:p w:rsidR="002D5755" w:rsidRPr="00B4271D" w:rsidRDefault="002D5755" w:rsidP="00B17B4B">
            <w:pPr>
              <w:autoSpaceDE w:val="0"/>
              <w:autoSpaceDN w:val="0"/>
              <w:adjustRightInd w:val="0"/>
              <w:jc w:val="center"/>
              <w:rPr>
                <w:b/>
                <w:color w:val="000000"/>
                <w:sz w:val="20"/>
                <w:szCs w:val="20"/>
              </w:rPr>
            </w:pPr>
            <w:r w:rsidRPr="00B4271D">
              <w:rPr>
                <w:b/>
                <w:color w:val="000000"/>
                <w:sz w:val="20"/>
                <w:szCs w:val="20"/>
              </w:rPr>
              <w:t>2 02 30000 00 0000 151</w:t>
            </w:r>
          </w:p>
        </w:tc>
        <w:tc>
          <w:tcPr>
            <w:tcW w:w="4252" w:type="dxa"/>
            <w:shd w:val="clear" w:color="auto" w:fill="auto"/>
          </w:tcPr>
          <w:p w:rsidR="002D5755" w:rsidRPr="00B4271D" w:rsidRDefault="002D5755" w:rsidP="00B17B4B">
            <w:pPr>
              <w:jc w:val="both"/>
              <w:rPr>
                <w:b/>
                <w:sz w:val="20"/>
                <w:szCs w:val="20"/>
              </w:rPr>
            </w:pPr>
            <w:r w:rsidRPr="00B4271D">
              <w:rPr>
                <w:b/>
                <w:sz w:val="20"/>
                <w:szCs w:val="20"/>
              </w:rPr>
              <w:t>Субвенции бюджетам бюджетной системы Российской Федерации</w:t>
            </w:r>
          </w:p>
        </w:tc>
        <w:tc>
          <w:tcPr>
            <w:tcW w:w="1418" w:type="dxa"/>
            <w:shd w:val="clear" w:color="auto" w:fill="auto"/>
            <w:vAlign w:val="bottom"/>
          </w:tcPr>
          <w:p w:rsidR="002D5755" w:rsidRPr="00B4271D" w:rsidRDefault="002D5755" w:rsidP="00B17B4B">
            <w:pPr>
              <w:jc w:val="center"/>
              <w:rPr>
                <w:b/>
                <w:sz w:val="20"/>
                <w:szCs w:val="20"/>
              </w:rPr>
            </w:pPr>
          </w:p>
          <w:p w:rsidR="002D5755" w:rsidRPr="00B4271D" w:rsidRDefault="002D5755" w:rsidP="00B17B4B">
            <w:pPr>
              <w:jc w:val="center"/>
              <w:rPr>
                <w:b/>
                <w:sz w:val="20"/>
                <w:szCs w:val="20"/>
              </w:rPr>
            </w:pPr>
            <w:r w:rsidRPr="00B4271D">
              <w:rPr>
                <w:b/>
                <w:sz w:val="20"/>
                <w:szCs w:val="20"/>
              </w:rPr>
              <w:t>220,6</w:t>
            </w:r>
          </w:p>
        </w:tc>
        <w:tc>
          <w:tcPr>
            <w:tcW w:w="1418" w:type="dxa"/>
            <w:vAlign w:val="bottom"/>
          </w:tcPr>
          <w:p w:rsidR="002D5755" w:rsidRPr="00B4271D" w:rsidRDefault="002D5755" w:rsidP="00B17B4B">
            <w:pPr>
              <w:jc w:val="right"/>
              <w:rPr>
                <w:b/>
                <w:sz w:val="20"/>
                <w:szCs w:val="20"/>
              </w:rPr>
            </w:pPr>
            <w:r w:rsidRPr="00B4271D">
              <w:rPr>
                <w:b/>
                <w:sz w:val="20"/>
                <w:szCs w:val="20"/>
              </w:rPr>
              <w:t>220,6</w:t>
            </w:r>
          </w:p>
        </w:tc>
      </w:tr>
      <w:tr w:rsidR="002D5755" w:rsidRPr="00B4271D" w:rsidTr="00B17B4B">
        <w:tc>
          <w:tcPr>
            <w:tcW w:w="2693" w:type="dxa"/>
            <w:shd w:val="clear" w:color="auto" w:fill="auto"/>
            <w:vAlign w:val="bottom"/>
          </w:tcPr>
          <w:p w:rsidR="002D5755" w:rsidRPr="00B4271D" w:rsidRDefault="002D5755" w:rsidP="00B17B4B">
            <w:pPr>
              <w:jc w:val="center"/>
              <w:rPr>
                <w:sz w:val="20"/>
                <w:szCs w:val="20"/>
              </w:rPr>
            </w:pPr>
            <w:r w:rsidRPr="00B4271D">
              <w:rPr>
                <w:bCs/>
                <w:sz w:val="20"/>
                <w:szCs w:val="20"/>
              </w:rPr>
              <w:t>2 02 30024 00 0000 151</w:t>
            </w:r>
          </w:p>
        </w:tc>
        <w:tc>
          <w:tcPr>
            <w:tcW w:w="4252" w:type="dxa"/>
            <w:shd w:val="clear" w:color="auto" w:fill="auto"/>
          </w:tcPr>
          <w:p w:rsidR="002D5755" w:rsidRPr="00B4271D" w:rsidRDefault="002D5755" w:rsidP="00B17B4B">
            <w:pPr>
              <w:jc w:val="both"/>
              <w:rPr>
                <w:sz w:val="20"/>
                <w:szCs w:val="20"/>
              </w:rPr>
            </w:pPr>
            <w:r w:rsidRPr="00B4271D">
              <w:rPr>
                <w:sz w:val="20"/>
                <w:szCs w:val="20"/>
              </w:rPr>
              <w:t>Субвенции местным бюджетам на выполнение передаваемых полномочий субъектов Российской Федерации</w:t>
            </w:r>
          </w:p>
        </w:tc>
        <w:tc>
          <w:tcPr>
            <w:tcW w:w="1418" w:type="dxa"/>
            <w:shd w:val="clear" w:color="auto" w:fill="auto"/>
            <w:vAlign w:val="bottom"/>
          </w:tcPr>
          <w:p w:rsidR="002D5755" w:rsidRPr="00B4271D" w:rsidRDefault="002D5755" w:rsidP="00B17B4B">
            <w:pPr>
              <w:jc w:val="right"/>
              <w:rPr>
                <w:sz w:val="20"/>
                <w:szCs w:val="20"/>
              </w:rPr>
            </w:pPr>
            <w:r w:rsidRPr="00B4271D">
              <w:rPr>
                <w:sz w:val="20"/>
                <w:szCs w:val="20"/>
              </w:rPr>
              <w:t>-24,8</w:t>
            </w:r>
          </w:p>
        </w:tc>
        <w:tc>
          <w:tcPr>
            <w:tcW w:w="1418" w:type="dxa"/>
            <w:vAlign w:val="bottom"/>
          </w:tcPr>
          <w:p w:rsidR="002D5755" w:rsidRPr="00B4271D" w:rsidRDefault="002D5755" w:rsidP="00B17B4B">
            <w:pPr>
              <w:jc w:val="right"/>
              <w:rPr>
                <w:sz w:val="20"/>
                <w:szCs w:val="20"/>
              </w:rPr>
            </w:pPr>
            <w:r w:rsidRPr="00B4271D">
              <w:rPr>
                <w:sz w:val="20"/>
                <w:szCs w:val="20"/>
              </w:rPr>
              <w:t>-24,8</w:t>
            </w:r>
          </w:p>
        </w:tc>
      </w:tr>
      <w:tr w:rsidR="002D5755" w:rsidRPr="00B4271D" w:rsidTr="00B17B4B">
        <w:tc>
          <w:tcPr>
            <w:tcW w:w="2693" w:type="dxa"/>
            <w:shd w:val="clear" w:color="auto" w:fill="auto"/>
            <w:vAlign w:val="bottom"/>
          </w:tcPr>
          <w:p w:rsidR="002D5755" w:rsidRPr="00B4271D" w:rsidRDefault="002D5755" w:rsidP="00B17B4B">
            <w:pPr>
              <w:jc w:val="center"/>
              <w:rPr>
                <w:sz w:val="20"/>
                <w:szCs w:val="20"/>
              </w:rPr>
            </w:pPr>
            <w:r w:rsidRPr="00B4271D">
              <w:rPr>
                <w:bCs/>
                <w:sz w:val="20"/>
                <w:szCs w:val="20"/>
              </w:rPr>
              <w:t>2 02 30024 05 0000 151</w:t>
            </w:r>
          </w:p>
        </w:tc>
        <w:tc>
          <w:tcPr>
            <w:tcW w:w="4252" w:type="dxa"/>
            <w:shd w:val="clear" w:color="auto" w:fill="auto"/>
          </w:tcPr>
          <w:p w:rsidR="002D5755" w:rsidRPr="00B4271D" w:rsidRDefault="002D5755" w:rsidP="00B17B4B">
            <w:pPr>
              <w:jc w:val="both"/>
              <w:rPr>
                <w:sz w:val="20"/>
                <w:szCs w:val="20"/>
              </w:rPr>
            </w:pPr>
            <w:r w:rsidRPr="00B4271D">
              <w:rPr>
                <w:sz w:val="20"/>
                <w:szCs w:val="20"/>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bottom"/>
          </w:tcPr>
          <w:p w:rsidR="002D5755" w:rsidRPr="00B4271D" w:rsidRDefault="002D5755" w:rsidP="00B17B4B">
            <w:pPr>
              <w:jc w:val="right"/>
              <w:rPr>
                <w:sz w:val="20"/>
                <w:szCs w:val="20"/>
              </w:rPr>
            </w:pPr>
            <w:r w:rsidRPr="00B4271D">
              <w:rPr>
                <w:sz w:val="20"/>
                <w:szCs w:val="20"/>
              </w:rPr>
              <w:t>-24,8</w:t>
            </w:r>
          </w:p>
        </w:tc>
        <w:tc>
          <w:tcPr>
            <w:tcW w:w="1418" w:type="dxa"/>
            <w:vAlign w:val="bottom"/>
          </w:tcPr>
          <w:p w:rsidR="002D5755" w:rsidRPr="00B4271D" w:rsidRDefault="002D5755" w:rsidP="00B17B4B">
            <w:pPr>
              <w:jc w:val="right"/>
              <w:rPr>
                <w:sz w:val="20"/>
                <w:szCs w:val="20"/>
              </w:rPr>
            </w:pPr>
            <w:r w:rsidRPr="00B4271D">
              <w:rPr>
                <w:sz w:val="20"/>
                <w:szCs w:val="20"/>
              </w:rPr>
              <w:t>-24,8</w:t>
            </w:r>
          </w:p>
        </w:tc>
      </w:tr>
      <w:tr w:rsidR="002D5755" w:rsidRPr="00B4271D" w:rsidTr="00B17B4B">
        <w:tc>
          <w:tcPr>
            <w:tcW w:w="2693" w:type="dxa"/>
            <w:shd w:val="clear" w:color="auto" w:fill="auto"/>
            <w:vAlign w:val="bottom"/>
          </w:tcPr>
          <w:p w:rsidR="002D5755" w:rsidRPr="00B4271D" w:rsidRDefault="002D5755" w:rsidP="00B17B4B">
            <w:pPr>
              <w:jc w:val="center"/>
              <w:rPr>
                <w:sz w:val="20"/>
                <w:szCs w:val="20"/>
              </w:rPr>
            </w:pPr>
            <w:r w:rsidRPr="00B4271D">
              <w:rPr>
                <w:bCs/>
                <w:sz w:val="20"/>
                <w:szCs w:val="20"/>
              </w:rPr>
              <w:t>2 02 35930 00 0000 151</w:t>
            </w:r>
          </w:p>
        </w:tc>
        <w:tc>
          <w:tcPr>
            <w:tcW w:w="4252" w:type="dxa"/>
            <w:shd w:val="clear" w:color="auto" w:fill="auto"/>
          </w:tcPr>
          <w:p w:rsidR="002D5755" w:rsidRPr="00B4271D" w:rsidRDefault="002D5755" w:rsidP="00B17B4B">
            <w:pPr>
              <w:jc w:val="both"/>
              <w:rPr>
                <w:sz w:val="20"/>
                <w:szCs w:val="20"/>
              </w:rPr>
            </w:pPr>
            <w:r w:rsidRPr="00B4271D">
              <w:rPr>
                <w:sz w:val="20"/>
                <w:szCs w:val="20"/>
              </w:rPr>
              <w:t>Субвенции бюджетам на государственную регистрацию актов гражданского состояния</w:t>
            </w:r>
          </w:p>
        </w:tc>
        <w:tc>
          <w:tcPr>
            <w:tcW w:w="1418" w:type="dxa"/>
            <w:shd w:val="clear" w:color="auto" w:fill="auto"/>
            <w:vAlign w:val="bottom"/>
          </w:tcPr>
          <w:p w:rsidR="002D5755" w:rsidRPr="00B4271D" w:rsidRDefault="002D5755" w:rsidP="00B17B4B">
            <w:pPr>
              <w:jc w:val="right"/>
              <w:rPr>
                <w:sz w:val="20"/>
                <w:szCs w:val="20"/>
              </w:rPr>
            </w:pPr>
            <w:r w:rsidRPr="00B4271D">
              <w:rPr>
                <w:sz w:val="20"/>
                <w:szCs w:val="20"/>
              </w:rPr>
              <w:t>245,4</w:t>
            </w:r>
          </w:p>
        </w:tc>
        <w:tc>
          <w:tcPr>
            <w:tcW w:w="1418" w:type="dxa"/>
            <w:vAlign w:val="bottom"/>
          </w:tcPr>
          <w:p w:rsidR="002D5755" w:rsidRPr="00B4271D" w:rsidRDefault="002D5755" w:rsidP="00B17B4B">
            <w:pPr>
              <w:jc w:val="right"/>
              <w:rPr>
                <w:sz w:val="20"/>
                <w:szCs w:val="20"/>
              </w:rPr>
            </w:pPr>
            <w:r w:rsidRPr="00B4271D">
              <w:rPr>
                <w:sz w:val="20"/>
                <w:szCs w:val="20"/>
              </w:rPr>
              <w:t>245,4</w:t>
            </w:r>
          </w:p>
        </w:tc>
      </w:tr>
      <w:tr w:rsidR="002D5755" w:rsidRPr="00B4271D" w:rsidTr="00B17B4B">
        <w:tc>
          <w:tcPr>
            <w:tcW w:w="2693" w:type="dxa"/>
            <w:shd w:val="clear" w:color="auto" w:fill="auto"/>
            <w:vAlign w:val="bottom"/>
          </w:tcPr>
          <w:p w:rsidR="002D5755" w:rsidRPr="00B4271D" w:rsidRDefault="002D5755" w:rsidP="00B17B4B">
            <w:pPr>
              <w:jc w:val="center"/>
              <w:rPr>
                <w:sz w:val="20"/>
                <w:szCs w:val="20"/>
              </w:rPr>
            </w:pPr>
            <w:r w:rsidRPr="00B4271D">
              <w:rPr>
                <w:bCs/>
                <w:sz w:val="20"/>
                <w:szCs w:val="20"/>
              </w:rPr>
              <w:t>2 02 35930 05 0000 151</w:t>
            </w:r>
          </w:p>
        </w:tc>
        <w:tc>
          <w:tcPr>
            <w:tcW w:w="4252" w:type="dxa"/>
            <w:shd w:val="clear" w:color="auto" w:fill="auto"/>
          </w:tcPr>
          <w:p w:rsidR="002D5755" w:rsidRPr="00B4271D" w:rsidRDefault="002D5755" w:rsidP="00B17B4B">
            <w:pPr>
              <w:jc w:val="both"/>
              <w:rPr>
                <w:sz w:val="20"/>
                <w:szCs w:val="20"/>
              </w:rPr>
            </w:pPr>
            <w:r w:rsidRPr="00B4271D">
              <w:rPr>
                <w:sz w:val="20"/>
                <w:szCs w:val="20"/>
              </w:rPr>
              <w:t>Субвенции бюджетам муниципальных районов на государственную регистрацию актов гражданского состояния</w:t>
            </w:r>
          </w:p>
        </w:tc>
        <w:tc>
          <w:tcPr>
            <w:tcW w:w="1418" w:type="dxa"/>
            <w:shd w:val="clear" w:color="auto" w:fill="auto"/>
            <w:vAlign w:val="bottom"/>
          </w:tcPr>
          <w:p w:rsidR="002D5755" w:rsidRPr="00B4271D" w:rsidRDefault="002D5755" w:rsidP="00B17B4B">
            <w:pPr>
              <w:jc w:val="right"/>
              <w:rPr>
                <w:sz w:val="20"/>
                <w:szCs w:val="20"/>
              </w:rPr>
            </w:pPr>
            <w:r w:rsidRPr="00B4271D">
              <w:rPr>
                <w:sz w:val="20"/>
                <w:szCs w:val="20"/>
              </w:rPr>
              <w:t>245,4</w:t>
            </w:r>
          </w:p>
        </w:tc>
        <w:tc>
          <w:tcPr>
            <w:tcW w:w="1418" w:type="dxa"/>
            <w:vAlign w:val="bottom"/>
          </w:tcPr>
          <w:p w:rsidR="002D5755" w:rsidRPr="00B4271D" w:rsidRDefault="002D5755" w:rsidP="00B17B4B">
            <w:pPr>
              <w:jc w:val="right"/>
              <w:rPr>
                <w:sz w:val="20"/>
                <w:szCs w:val="20"/>
              </w:rPr>
            </w:pPr>
            <w:r w:rsidRPr="00B4271D">
              <w:rPr>
                <w:sz w:val="20"/>
                <w:szCs w:val="20"/>
              </w:rPr>
              <w:t>245,4</w:t>
            </w:r>
          </w:p>
        </w:tc>
      </w:tr>
      <w:tr w:rsidR="002D5755" w:rsidRPr="00B4271D" w:rsidTr="00B17B4B">
        <w:tc>
          <w:tcPr>
            <w:tcW w:w="2693" w:type="dxa"/>
            <w:shd w:val="clear" w:color="auto" w:fill="auto"/>
          </w:tcPr>
          <w:p w:rsidR="002D5755" w:rsidRPr="00B4271D" w:rsidRDefault="002D5755" w:rsidP="00B17B4B">
            <w:pPr>
              <w:rPr>
                <w:sz w:val="20"/>
                <w:szCs w:val="20"/>
              </w:rPr>
            </w:pPr>
          </w:p>
        </w:tc>
        <w:tc>
          <w:tcPr>
            <w:tcW w:w="4252" w:type="dxa"/>
            <w:shd w:val="clear" w:color="auto" w:fill="auto"/>
          </w:tcPr>
          <w:p w:rsidR="002D5755" w:rsidRPr="00B4271D" w:rsidRDefault="002D5755" w:rsidP="00B17B4B">
            <w:pPr>
              <w:rPr>
                <w:sz w:val="20"/>
                <w:szCs w:val="20"/>
              </w:rPr>
            </w:pPr>
          </w:p>
        </w:tc>
        <w:tc>
          <w:tcPr>
            <w:tcW w:w="1418" w:type="dxa"/>
            <w:shd w:val="clear" w:color="auto" w:fill="auto"/>
            <w:vAlign w:val="bottom"/>
          </w:tcPr>
          <w:p w:rsidR="002D5755" w:rsidRPr="00B4271D" w:rsidRDefault="002D5755" w:rsidP="00B17B4B">
            <w:pPr>
              <w:jc w:val="right"/>
              <w:rPr>
                <w:sz w:val="20"/>
                <w:szCs w:val="20"/>
              </w:rPr>
            </w:pPr>
          </w:p>
        </w:tc>
        <w:tc>
          <w:tcPr>
            <w:tcW w:w="1418" w:type="dxa"/>
          </w:tcPr>
          <w:p w:rsidR="002D5755" w:rsidRPr="00B4271D" w:rsidRDefault="002D5755" w:rsidP="00B17B4B">
            <w:pPr>
              <w:jc w:val="right"/>
              <w:rPr>
                <w:sz w:val="20"/>
                <w:szCs w:val="20"/>
              </w:rPr>
            </w:pPr>
          </w:p>
        </w:tc>
      </w:tr>
      <w:tr w:rsidR="002D5755" w:rsidRPr="00B4271D" w:rsidTr="00B17B4B">
        <w:tc>
          <w:tcPr>
            <w:tcW w:w="2693" w:type="dxa"/>
            <w:shd w:val="clear" w:color="auto" w:fill="auto"/>
          </w:tcPr>
          <w:p w:rsidR="002D5755" w:rsidRPr="00B4271D" w:rsidRDefault="002D5755" w:rsidP="00B17B4B">
            <w:pPr>
              <w:autoSpaceDE w:val="0"/>
              <w:autoSpaceDN w:val="0"/>
              <w:adjustRightInd w:val="0"/>
              <w:rPr>
                <w:b/>
                <w:color w:val="000000"/>
                <w:sz w:val="20"/>
                <w:szCs w:val="20"/>
              </w:rPr>
            </w:pPr>
            <w:r w:rsidRPr="00B4271D">
              <w:rPr>
                <w:b/>
                <w:color w:val="000000"/>
                <w:sz w:val="20"/>
                <w:szCs w:val="20"/>
              </w:rPr>
              <w:t>ВСЕГО ДОХОДОВ</w:t>
            </w:r>
          </w:p>
        </w:tc>
        <w:tc>
          <w:tcPr>
            <w:tcW w:w="4252" w:type="dxa"/>
            <w:shd w:val="clear" w:color="auto" w:fill="auto"/>
          </w:tcPr>
          <w:p w:rsidR="002D5755" w:rsidRPr="00B4271D" w:rsidRDefault="002D5755" w:rsidP="00B17B4B">
            <w:pPr>
              <w:jc w:val="both"/>
              <w:rPr>
                <w:b/>
                <w:sz w:val="20"/>
                <w:szCs w:val="20"/>
              </w:rPr>
            </w:pPr>
          </w:p>
        </w:tc>
        <w:tc>
          <w:tcPr>
            <w:tcW w:w="1418" w:type="dxa"/>
            <w:shd w:val="clear" w:color="auto" w:fill="auto"/>
          </w:tcPr>
          <w:p w:rsidR="002D5755" w:rsidRPr="00B4271D" w:rsidRDefault="002D5755" w:rsidP="00B17B4B">
            <w:pPr>
              <w:jc w:val="right"/>
              <w:rPr>
                <w:b/>
                <w:sz w:val="20"/>
                <w:szCs w:val="20"/>
              </w:rPr>
            </w:pPr>
            <w:r w:rsidRPr="00B4271D">
              <w:rPr>
                <w:b/>
                <w:sz w:val="20"/>
                <w:szCs w:val="20"/>
              </w:rPr>
              <w:t>65 381,5</w:t>
            </w:r>
          </w:p>
        </w:tc>
        <w:tc>
          <w:tcPr>
            <w:tcW w:w="1418" w:type="dxa"/>
          </w:tcPr>
          <w:p w:rsidR="002D5755" w:rsidRPr="00B4271D" w:rsidRDefault="002D5755" w:rsidP="00B17B4B">
            <w:pPr>
              <w:jc w:val="right"/>
              <w:rPr>
                <w:b/>
                <w:sz w:val="20"/>
                <w:szCs w:val="20"/>
              </w:rPr>
            </w:pPr>
            <w:r w:rsidRPr="00B4271D">
              <w:rPr>
                <w:b/>
                <w:sz w:val="20"/>
                <w:szCs w:val="20"/>
              </w:rPr>
              <w:t>294 131,600</w:t>
            </w:r>
          </w:p>
        </w:tc>
      </w:tr>
      <w:tr w:rsidR="002D5755" w:rsidRPr="00B4271D" w:rsidTr="00B17B4B">
        <w:tc>
          <w:tcPr>
            <w:tcW w:w="2693" w:type="dxa"/>
            <w:shd w:val="clear" w:color="auto" w:fill="auto"/>
          </w:tcPr>
          <w:p w:rsidR="002D5755" w:rsidRPr="00B4271D" w:rsidRDefault="002D5755" w:rsidP="00B17B4B">
            <w:pPr>
              <w:autoSpaceDE w:val="0"/>
              <w:autoSpaceDN w:val="0"/>
              <w:adjustRightInd w:val="0"/>
              <w:rPr>
                <w:b/>
                <w:color w:val="000000"/>
                <w:sz w:val="20"/>
                <w:szCs w:val="20"/>
              </w:rPr>
            </w:pPr>
          </w:p>
        </w:tc>
        <w:tc>
          <w:tcPr>
            <w:tcW w:w="4252" w:type="dxa"/>
            <w:shd w:val="clear" w:color="auto" w:fill="auto"/>
          </w:tcPr>
          <w:p w:rsidR="002D5755" w:rsidRPr="00B4271D" w:rsidRDefault="002D5755" w:rsidP="00B17B4B">
            <w:pPr>
              <w:jc w:val="both"/>
              <w:rPr>
                <w:b/>
                <w:sz w:val="20"/>
                <w:szCs w:val="20"/>
              </w:rPr>
            </w:pPr>
          </w:p>
        </w:tc>
        <w:tc>
          <w:tcPr>
            <w:tcW w:w="1418" w:type="dxa"/>
            <w:shd w:val="clear" w:color="auto" w:fill="auto"/>
          </w:tcPr>
          <w:p w:rsidR="002D5755" w:rsidRPr="00B4271D" w:rsidRDefault="002D5755" w:rsidP="00B17B4B">
            <w:pPr>
              <w:jc w:val="right"/>
              <w:rPr>
                <w:b/>
                <w:sz w:val="20"/>
                <w:szCs w:val="20"/>
              </w:rPr>
            </w:pPr>
          </w:p>
        </w:tc>
        <w:tc>
          <w:tcPr>
            <w:tcW w:w="1418" w:type="dxa"/>
          </w:tcPr>
          <w:p w:rsidR="002D5755" w:rsidRPr="00B4271D" w:rsidRDefault="002D5755" w:rsidP="00B17B4B">
            <w:pPr>
              <w:jc w:val="right"/>
              <w:rPr>
                <w:b/>
                <w:sz w:val="20"/>
                <w:szCs w:val="20"/>
              </w:rPr>
            </w:pPr>
          </w:p>
        </w:tc>
      </w:tr>
      <w:tr w:rsidR="002D5755" w:rsidRPr="00B4271D" w:rsidTr="00B17B4B">
        <w:tc>
          <w:tcPr>
            <w:tcW w:w="2693" w:type="dxa"/>
            <w:shd w:val="clear" w:color="auto" w:fill="auto"/>
          </w:tcPr>
          <w:p w:rsidR="002D5755" w:rsidRPr="00B4271D" w:rsidRDefault="002D5755" w:rsidP="00B17B4B">
            <w:pPr>
              <w:jc w:val="both"/>
              <w:rPr>
                <w:b/>
                <w:sz w:val="20"/>
                <w:szCs w:val="20"/>
              </w:rPr>
            </w:pPr>
          </w:p>
        </w:tc>
        <w:tc>
          <w:tcPr>
            <w:tcW w:w="4252" w:type="dxa"/>
            <w:shd w:val="clear" w:color="auto" w:fill="auto"/>
          </w:tcPr>
          <w:p w:rsidR="002D5755" w:rsidRPr="00B4271D" w:rsidRDefault="002D5755" w:rsidP="00B17B4B">
            <w:pPr>
              <w:jc w:val="both"/>
              <w:rPr>
                <w:b/>
                <w:sz w:val="20"/>
                <w:szCs w:val="20"/>
              </w:rPr>
            </w:pPr>
          </w:p>
        </w:tc>
        <w:tc>
          <w:tcPr>
            <w:tcW w:w="1418" w:type="dxa"/>
            <w:shd w:val="clear" w:color="auto" w:fill="auto"/>
          </w:tcPr>
          <w:p w:rsidR="002D5755" w:rsidRPr="00B4271D" w:rsidRDefault="002D5755" w:rsidP="00B17B4B">
            <w:pPr>
              <w:ind w:left="-1100" w:firstLine="1100"/>
              <w:jc w:val="center"/>
              <w:rPr>
                <w:sz w:val="20"/>
                <w:szCs w:val="20"/>
              </w:rPr>
            </w:pPr>
          </w:p>
        </w:tc>
        <w:tc>
          <w:tcPr>
            <w:tcW w:w="1418" w:type="dxa"/>
          </w:tcPr>
          <w:p w:rsidR="002D5755" w:rsidRPr="00B4271D" w:rsidRDefault="002D5755" w:rsidP="00B17B4B">
            <w:pPr>
              <w:ind w:left="-1100" w:firstLine="1100"/>
              <w:jc w:val="center"/>
              <w:rPr>
                <w:sz w:val="20"/>
                <w:szCs w:val="20"/>
              </w:rPr>
            </w:pPr>
          </w:p>
        </w:tc>
      </w:tr>
    </w:tbl>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p>
    <w:p w:rsidR="002D5755" w:rsidRPr="00B4271D" w:rsidRDefault="002D5755" w:rsidP="002D5755">
      <w:pPr>
        <w:ind w:left="567"/>
        <w:jc w:val="both"/>
        <w:rPr>
          <w:sz w:val="20"/>
          <w:szCs w:val="20"/>
        </w:rPr>
      </w:pPr>
      <w:r w:rsidRPr="00B4271D">
        <w:rPr>
          <w:sz w:val="20"/>
          <w:szCs w:val="20"/>
        </w:rPr>
        <w:t>7) дополнить приложением 7.1 следующего содержания:</w:t>
      </w:r>
    </w:p>
    <w:p w:rsidR="002D5755" w:rsidRPr="00B4271D" w:rsidRDefault="002D5755" w:rsidP="002D5755">
      <w:pPr>
        <w:ind w:left="567"/>
        <w:jc w:val="both"/>
        <w:rPr>
          <w:sz w:val="20"/>
          <w:szCs w:val="20"/>
        </w:rPr>
      </w:pP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6"/>
        <w:gridCol w:w="417"/>
        <w:gridCol w:w="567"/>
        <w:gridCol w:w="567"/>
        <w:gridCol w:w="1842"/>
        <w:gridCol w:w="709"/>
        <w:gridCol w:w="1949"/>
      </w:tblGrid>
      <w:tr w:rsidR="002D5755" w:rsidRPr="00B4271D" w:rsidTr="00B17B4B">
        <w:trPr>
          <w:trHeight w:val="2265"/>
        </w:trPr>
        <w:tc>
          <w:tcPr>
            <w:tcW w:w="3426" w:type="dxa"/>
            <w:tcBorders>
              <w:top w:val="nil"/>
              <w:left w:val="nil"/>
              <w:bottom w:val="nil"/>
              <w:right w:val="nil"/>
            </w:tcBorders>
            <w:shd w:val="clear" w:color="auto" w:fill="auto"/>
            <w:noWrap/>
            <w:vAlign w:val="bottom"/>
            <w:hideMark/>
          </w:tcPr>
          <w:p w:rsidR="002D5755" w:rsidRPr="00B4271D" w:rsidRDefault="002D5755" w:rsidP="00B17B4B">
            <w:pPr>
              <w:jc w:val="center"/>
              <w:rPr>
                <w:color w:val="000000"/>
                <w:sz w:val="20"/>
                <w:szCs w:val="20"/>
              </w:rPr>
            </w:pPr>
          </w:p>
        </w:tc>
        <w:tc>
          <w:tcPr>
            <w:tcW w:w="6051" w:type="dxa"/>
            <w:gridSpan w:val="6"/>
            <w:tcBorders>
              <w:top w:val="nil"/>
              <w:left w:val="nil"/>
              <w:bottom w:val="nil"/>
              <w:right w:val="nil"/>
            </w:tcBorders>
            <w:shd w:val="clear" w:color="auto" w:fill="auto"/>
            <w:hideMark/>
          </w:tcPr>
          <w:p w:rsidR="002D5755" w:rsidRPr="00B4271D" w:rsidRDefault="002D5755" w:rsidP="00B17B4B">
            <w:pPr>
              <w:ind w:firstLineChars="100" w:firstLine="200"/>
              <w:jc w:val="right"/>
              <w:rPr>
                <w:color w:val="000000"/>
                <w:sz w:val="20"/>
                <w:szCs w:val="20"/>
              </w:rPr>
            </w:pPr>
            <w:r w:rsidRPr="00B4271D">
              <w:rPr>
                <w:color w:val="000000"/>
                <w:sz w:val="20"/>
                <w:szCs w:val="20"/>
              </w:rPr>
              <w:t>Приложение 7.1</w:t>
            </w:r>
            <w:r w:rsidRPr="00B4271D">
              <w:rPr>
                <w:color w:val="000000"/>
                <w:sz w:val="20"/>
                <w:szCs w:val="20"/>
              </w:rPr>
              <w:br/>
              <w:t xml:space="preserve">к решению Собрания депутатов </w:t>
            </w:r>
            <w:r w:rsidRPr="00B4271D">
              <w:rPr>
                <w:color w:val="000000"/>
                <w:sz w:val="20"/>
                <w:szCs w:val="20"/>
              </w:rPr>
              <w:br/>
              <w:t xml:space="preserve">Аликовского района Чувашской Республики </w:t>
            </w:r>
            <w:r w:rsidRPr="00B4271D">
              <w:rPr>
                <w:color w:val="000000"/>
                <w:sz w:val="20"/>
                <w:szCs w:val="20"/>
              </w:rPr>
              <w:br/>
              <w:t>О бюджете  Аликовского района за 2020 год и плановый период 2021 и 2022 годов</w:t>
            </w:r>
          </w:p>
        </w:tc>
      </w:tr>
      <w:tr w:rsidR="002D5755" w:rsidRPr="00B4271D" w:rsidTr="00B17B4B">
        <w:trPr>
          <w:trHeight w:val="315"/>
        </w:trPr>
        <w:tc>
          <w:tcPr>
            <w:tcW w:w="9477" w:type="dxa"/>
            <w:gridSpan w:val="7"/>
            <w:shd w:val="clear" w:color="auto" w:fill="auto"/>
            <w:noWrap/>
            <w:vAlign w:val="bottom"/>
          </w:tcPr>
          <w:p w:rsidR="002D5755" w:rsidRPr="00B4271D" w:rsidRDefault="002D5755" w:rsidP="00B17B4B">
            <w:pPr>
              <w:jc w:val="center"/>
              <w:rPr>
                <w:color w:val="000000"/>
                <w:sz w:val="20"/>
                <w:szCs w:val="20"/>
              </w:rPr>
            </w:pPr>
            <w:r w:rsidRPr="00B4271D">
              <w:rPr>
                <w:b/>
                <w:bCs/>
                <w:color w:val="000000"/>
                <w:sz w:val="20"/>
                <w:szCs w:val="20"/>
              </w:rPr>
              <w:t>ИЗМЕНЕНИЕ</w:t>
            </w:r>
            <w:r w:rsidRPr="00B4271D">
              <w:rPr>
                <w:b/>
                <w:bCs/>
                <w:color w:val="000000"/>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2020 год, предусмотренного приложением 7 к решению Собрания депутатов Аликовского района О бюджете  Аликовского района Чувашской Республики на 2020 год и на плановый период 2021 и 2022 годов</w:t>
            </w:r>
          </w:p>
        </w:tc>
      </w:tr>
      <w:tr w:rsidR="002D5755" w:rsidRPr="00B4271D" w:rsidTr="00B17B4B">
        <w:trPr>
          <w:trHeight w:val="315"/>
        </w:trPr>
        <w:tc>
          <w:tcPr>
            <w:tcW w:w="3843" w:type="dxa"/>
            <w:gridSpan w:val="2"/>
            <w:shd w:val="clear" w:color="auto" w:fill="auto"/>
            <w:noWrap/>
            <w:vAlign w:val="bottom"/>
            <w:hideMark/>
          </w:tcPr>
          <w:p w:rsidR="002D5755" w:rsidRPr="00B4271D" w:rsidRDefault="002D5755" w:rsidP="00B17B4B">
            <w:pPr>
              <w:jc w:val="center"/>
              <w:rPr>
                <w:color w:val="000000"/>
                <w:sz w:val="20"/>
                <w:szCs w:val="20"/>
              </w:rPr>
            </w:pPr>
          </w:p>
        </w:tc>
        <w:tc>
          <w:tcPr>
            <w:tcW w:w="567" w:type="dxa"/>
            <w:shd w:val="clear" w:color="auto" w:fill="auto"/>
            <w:vAlign w:val="bottom"/>
            <w:hideMark/>
          </w:tcPr>
          <w:p w:rsidR="002D5755" w:rsidRPr="00B4271D" w:rsidRDefault="002D5755" w:rsidP="00B17B4B">
            <w:pPr>
              <w:rPr>
                <w:color w:val="000000"/>
                <w:sz w:val="20"/>
                <w:szCs w:val="20"/>
              </w:rPr>
            </w:pPr>
          </w:p>
        </w:tc>
        <w:tc>
          <w:tcPr>
            <w:tcW w:w="567" w:type="dxa"/>
            <w:shd w:val="clear" w:color="auto" w:fill="auto"/>
            <w:noWrap/>
            <w:vAlign w:val="bottom"/>
            <w:hideMark/>
          </w:tcPr>
          <w:p w:rsidR="002D5755" w:rsidRPr="00B4271D" w:rsidRDefault="002D5755" w:rsidP="00B17B4B">
            <w:pPr>
              <w:rPr>
                <w:rFonts w:ascii="Calibri" w:hAnsi="Calibri"/>
                <w:color w:val="000000"/>
                <w:sz w:val="20"/>
                <w:szCs w:val="20"/>
              </w:rPr>
            </w:pPr>
          </w:p>
        </w:tc>
        <w:tc>
          <w:tcPr>
            <w:tcW w:w="1842" w:type="dxa"/>
            <w:shd w:val="clear" w:color="auto" w:fill="auto"/>
            <w:noWrap/>
            <w:vAlign w:val="bottom"/>
            <w:hideMark/>
          </w:tcPr>
          <w:p w:rsidR="002D5755" w:rsidRPr="00B4271D" w:rsidRDefault="002D5755" w:rsidP="00B17B4B">
            <w:pPr>
              <w:rPr>
                <w:rFonts w:ascii="Calibri" w:hAnsi="Calibri"/>
                <w:color w:val="000000"/>
                <w:sz w:val="20"/>
                <w:szCs w:val="20"/>
              </w:rPr>
            </w:pPr>
          </w:p>
        </w:tc>
        <w:tc>
          <w:tcPr>
            <w:tcW w:w="709" w:type="dxa"/>
            <w:shd w:val="clear" w:color="auto" w:fill="auto"/>
            <w:noWrap/>
            <w:vAlign w:val="bottom"/>
            <w:hideMark/>
          </w:tcPr>
          <w:p w:rsidR="002D5755" w:rsidRPr="00B4271D" w:rsidRDefault="002D5755" w:rsidP="00B17B4B">
            <w:pPr>
              <w:rPr>
                <w:rFonts w:ascii="Calibri" w:hAnsi="Calibri"/>
                <w:color w:val="000000"/>
                <w:sz w:val="20"/>
                <w:szCs w:val="20"/>
              </w:rPr>
            </w:pPr>
          </w:p>
        </w:tc>
        <w:tc>
          <w:tcPr>
            <w:tcW w:w="1949" w:type="dxa"/>
            <w:shd w:val="clear" w:color="auto" w:fill="auto"/>
            <w:noWrap/>
            <w:vAlign w:val="center"/>
            <w:hideMark/>
          </w:tcPr>
          <w:p w:rsidR="002D5755" w:rsidRPr="00B4271D" w:rsidRDefault="002D5755" w:rsidP="00B17B4B">
            <w:pPr>
              <w:jc w:val="right"/>
              <w:rPr>
                <w:color w:val="000000"/>
                <w:sz w:val="20"/>
                <w:szCs w:val="20"/>
              </w:rPr>
            </w:pPr>
            <w:r w:rsidRPr="00B4271D">
              <w:rPr>
                <w:color w:val="000000"/>
                <w:sz w:val="20"/>
                <w:szCs w:val="20"/>
              </w:rPr>
              <w:t>(рублей)</w:t>
            </w:r>
          </w:p>
        </w:tc>
      </w:tr>
      <w:tr w:rsidR="002D5755" w:rsidRPr="00B4271D" w:rsidTr="00B17B4B">
        <w:trPr>
          <w:trHeight w:val="1845"/>
        </w:trPr>
        <w:tc>
          <w:tcPr>
            <w:tcW w:w="3843" w:type="dxa"/>
            <w:gridSpan w:val="2"/>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Наименование</w:t>
            </w:r>
          </w:p>
        </w:tc>
        <w:tc>
          <w:tcPr>
            <w:tcW w:w="567" w:type="dxa"/>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Раздел</w:t>
            </w:r>
          </w:p>
        </w:tc>
        <w:tc>
          <w:tcPr>
            <w:tcW w:w="567" w:type="dxa"/>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Подраздел</w:t>
            </w:r>
          </w:p>
        </w:tc>
        <w:tc>
          <w:tcPr>
            <w:tcW w:w="1842" w:type="dxa"/>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Целевая статья (муниципальные программы и непрограммные направления деятельности</w:t>
            </w:r>
          </w:p>
        </w:tc>
        <w:tc>
          <w:tcPr>
            <w:tcW w:w="709" w:type="dxa"/>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Группа вида расходов</w:t>
            </w:r>
          </w:p>
        </w:tc>
        <w:tc>
          <w:tcPr>
            <w:tcW w:w="194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Сумма</w:t>
            </w:r>
            <w:r w:rsidRPr="00B4271D">
              <w:rPr>
                <w:color w:val="000000"/>
                <w:sz w:val="20"/>
                <w:szCs w:val="20"/>
              </w:rPr>
              <w:br/>
              <w:t>увеличение(+)/</w:t>
            </w:r>
          </w:p>
          <w:p w:rsidR="002D5755" w:rsidRPr="00B4271D" w:rsidRDefault="002D5755" w:rsidP="00B17B4B">
            <w:pPr>
              <w:jc w:val="center"/>
              <w:rPr>
                <w:color w:val="000000"/>
                <w:sz w:val="20"/>
                <w:szCs w:val="20"/>
              </w:rPr>
            </w:pPr>
            <w:r w:rsidRPr="00B4271D">
              <w:rPr>
                <w:color w:val="000000"/>
                <w:sz w:val="20"/>
                <w:szCs w:val="20"/>
              </w:rPr>
              <w:t>уменьшение(-)</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w:t>
            </w:r>
          </w:p>
        </w:tc>
        <w:tc>
          <w:tcPr>
            <w:tcW w:w="194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Всего:</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842" w:type="dxa"/>
            <w:shd w:val="clear" w:color="auto" w:fill="auto"/>
            <w:vAlign w:val="center"/>
            <w:hideMark/>
          </w:tcPr>
          <w:p w:rsidR="002D5755" w:rsidRPr="00B4271D" w:rsidRDefault="002D5755" w:rsidP="00B17B4B">
            <w:pPr>
              <w:jc w:val="center"/>
              <w:rPr>
                <w:b/>
                <w:bCs/>
                <w:color w:val="000000"/>
                <w:sz w:val="20"/>
                <w:szCs w:val="20"/>
              </w:rPr>
            </w:pPr>
          </w:p>
        </w:tc>
        <w:tc>
          <w:tcPr>
            <w:tcW w:w="709" w:type="dxa"/>
            <w:shd w:val="clear" w:color="auto" w:fill="auto"/>
            <w:vAlign w:val="center"/>
            <w:hideMark/>
          </w:tcPr>
          <w:p w:rsidR="002D5755" w:rsidRPr="00B4271D" w:rsidRDefault="002D5755" w:rsidP="00B17B4B">
            <w:pPr>
              <w:jc w:val="center"/>
              <w:rPr>
                <w:b/>
                <w:bCs/>
                <w:color w:val="000000"/>
                <w:sz w:val="20"/>
                <w:szCs w:val="20"/>
              </w:rPr>
            </w:pPr>
          </w:p>
        </w:tc>
        <w:tc>
          <w:tcPr>
            <w:tcW w:w="1949"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109 622 867,29</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ОБЩЕГОСУДАРСТВЕННЫЕ ВОПРОСЫ</w:t>
            </w:r>
          </w:p>
        </w:tc>
        <w:tc>
          <w:tcPr>
            <w:tcW w:w="56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01</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842" w:type="dxa"/>
            <w:shd w:val="clear" w:color="auto" w:fill="auto"/>
            <w:vAlign w:val="center"/>
            <w:hideMark/>
          </w:tcPr>
          <w:p w:rsidR="002D5755" w:rsidRPr="00B4271D" w:rsidRDefault="002D5755" w:rsidP="00B17B4B">
            <w:pPr>
              <w:jc w:val="center"/>
              <w:rPr>
                <w:b/>
                <w:bCs/>
                <w:color w:val="000000"/>
                <w:sz w:val="20"/>
                <w:szCs w:val="20"/>
              </w:rPr>
            </w:pPr>
          </w:p>
        </w:tc>
        <w:tc>
          <w:tcPr>
            <w:tcW w:w="709" w:type="dxa"/>
            <w:shd w:val="clear" w:color="auto" w:fill="auto"/>
            <w:vAlign w:val="center"/>
            <w:hideMark/>
          </w:tcPr>
          <w:p w:rsidR="002D5755" w:rsidRPr="00B4271D" w:rsidRDefault="002D5755" w:rsidP="00B17B4B">
            <w:pPr>
              <w:jc w:val="center"/>
              <w:rPr>
                <w:b/>
                <w:bCs/>
                <w:color w:val="000000"/>
                <w:sz w:val="20"/>
                <w:szCs w:val="20"/>
              </w:rPr>
            </w:pPr>
          </w:p>
        </w:tc>
        <w:tc>
          <w:tcPr>
            <w:tcW w:w="1949"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-111 206,92</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"Обеспечение общественного порядка и противодействие преступности"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Обеспечение реализации муниципальной программы "Обеспечение общественного порядка и противодействие преступности"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"Общепрограммные расходы"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274"/>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потенциала муниципального управления"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-7 500,00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-7 500,00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"Общепрограммные расходы"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-7 500,00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функций муниципальных органов</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бюджетные ассигнования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Уплата налогов, сборов и иных платежей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850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Другие общегосударственные вопросы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земельных и имущественных отношений"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Подпрограмма "Управление муниципальным имуществом" муниципальной программы "Развитие земельных и имущественных отношений"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A410217590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-22 500,00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A410217590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-22 500,00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A410217590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-22 500,00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A410273570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-1 207,10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A410273570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-1 207,10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A410273570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-1 207,10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A410274790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-10 500,00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A410274790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-10 500,00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A410274790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-10 500,00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A420000000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Основное мероприятие "Эффективное управление муниципальным имуществом"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A420200000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A420273610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A420273610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A420273610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"Цифровое общество Чувашии"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"Развитие информационных технологий" муниципальной программы "Информационное общество Чувашии"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электронного правительства"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НАЦИОНАЛЬНАЯ ОБОРОНА</w:t>
            </w:r>
          </w:p>
        </w:tc>
        <w:tc>
          <w:tcPr>
            <w:tcW w:w="56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02</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842" w:type="dxa"/>
            <w:shd w:val="clear" w:color="auto" w:fill="auto"/>
            <w:vAlign w:val="center"/>
            <w:hideMark/>
          </w:tcPr>
          <w:p w:rsidR="002D5755" w:rsidRPr="00B4271D" w:rsidRDefault="002D5755" w:rsidP="00B17B4B">
            <w:pPr>
              <w:jc w:val="center"/>
              <w:rPr>
                <w:b/>
                <w:bCs/>
                <w:color w:val="000000"/>
                <w:sz w:val="20"/>
                <w:szCs w:val="20"/>
              </w:rPr>
            </w:pPr>
          </w:p>
        </w:tc>
        <w:tc>
          <w:tcPr>
            <w:tcW w:w="709" w:type="dxa"/>
            <w:shd w:val="clear" w:color="auto" w:fill="auto"/>
            <w:vAlign w:val="center"/>
            <w:hideMark/>
          </w:tcPr>
          <w:p w:rsidR="002D5755" w:rsidRPr="00B4271D" w:rsidRDefault="002D5755" w:rsidP="00B17B4B">
            <w:pPr>
              <w:jc w:val="center"/>
              <w:rPr>
                <w:b/>
                <w:bCs/>
                <w:color w:val="000000"/>
                <w:sz w:val="20"/>
                <w:szCs w:val="20"/>
              </w:rPr>
            </w:pPr>
          </w:p>
        </w:tc>
        <w:tc>
          <w:tcPr>
            <w:tcW w:w="1949"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13 400,00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Мобилизационная и вневойсковая подготовка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"Управление общественными финансами и муниципальным долгом"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Ч410451180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Ч410451180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Перечисления другим бюджетам бюджетной системы Российской Федерации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Ч410451180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530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НАЦИОНАЛЬНАЯ ЭКОНОМИКА</w:t>
            </w:r>
          </w:p>
        </w:tc>
        <w:tc>
          <w:tcPr>
            <w:tcW w:w="56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04</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842" w:type="dxa"/>
            <w:shd w:val="clear" w:color="auto" w:fill="auto"/>
            <w:vAlign w:val="center"/>
            <w:hideMark/>
          </w:tcPr>
          <w:p w:rsidR="002D5755" w:rsidRPr="00B4271D" w:rsidRDefault="002D5755" w:rsidP="00B17B4B">
            <w:pPr>
              <w:jc w:val="center"/>
              <w:rPr>
                <w:b/>
                <w:bCs/>
                <w:color w:val="000000"/>
                <w:sz w:val="20"/>
                <w:szCs w:val="20"/>
              </w:rPr>
            </w:pPr>
          </w:p>
        </w:tc>
        <w:tc>
          <w:tcPr>
            <w:tcW w:w="709" w:type="dxa"/>
            <w:shd w:val="clear" w:color="auto" w:fill="auto"/>
            <w:vAlign w:val="center"/>
            <w:hideMark/>
          </w:tcPr>
          <w:p w:rsidR="002D5755" w:rsidRPr="00B4271D" w:rsidRDefault="002D5755" w:rsidP="00B17B4B">
            <w:pPr>
              <w:jc w:val="center"/>
              <w:rPr>
                <w:b/>
                <w:bCs/>
                <w:color w:val="000000"/>
                <w:sz w:val="20"/>
                <w:szCs w:val="20"/>
              </w:rPr>
            </w:pPr>
          </w:p>
        </w:tc>
        <w:tc>
          <w:tcPr>
            <w:tcW w:w="1949"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40 102 580,00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Дорожное хозяйство (дорожные фонды)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40 102 580,00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проектов развития общественной инфраструктуры, основанных на местных инициативах</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транспортной системы"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21 447 380,00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21 358 060,00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21 358 060,00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Ч210374190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Ч210374190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Ч210374190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Ч2103S4181</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25 000 110,00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Ч2103S4181</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25 000 110,00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Ч2103S4181</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25 000 110,00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Ч2103S4182</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-3 552 730,00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Ч2103S4182</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-3 552 730,00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Ч2103S4182</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-3 552 730,00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"Безопасность дорожного движения" муниципальной программы "Развитие транспортной системы"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Ч230000000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"Реализация мероприятий, направленных на обеспечение безопасности дорожного движения"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Ч230100000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безопасности участия детей в дорожном движении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Ч230174310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Ч230174310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Ч230174310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lastRenderedPageBreak/>
              <w:t>ЖИЛИЩНО-КОММУНАЛЬНОЕ ХОЗЯЙСТВО</w:t>
            </w:r>
          </w:p>
        </w:tc>
        <w:tc>
          <w:tcPr>
            <w:tcW w:w="56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05</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842" w:type="dxa"/>
            <w:shd w:val="clear" w:color="auto" w:fill="auto"/>
            <w:vAlign w:val="center"/>
            <w:hideMark/>
          </w:tcPr>
          <w:p w:rsidR="002D5755" w:rsidRPr="00B4271D" w:rsidRDefault="002D5755" w:rsidP="00B17B4B">
            <w:pPr>
              <w:jc w:val="center"/>
              <w:rPr>
                <w:b/>
                <w:bCs/>
                <w:color w:val="000000"/>
                <w:sz w:val="20"/>
                <w:szCs w:val="20"/>
              </w:rPr>
            </w:pPr>
          </w:p>
        </w:tc>
        <w:tc>
          <w:tcPr>
            <w:tcW w:w="709" w:type="dxa"/>
            <w:shd w:val="clear" w:color="auto" w:fill="auto"/>
            <w:vAlign w:val="center"/>
            <w:hideMark/>
          </w:tcPr>
          <w:p w:rsidR="002D5755" w:rsidRPr="00B4271D" w:rsidRDefault="002D5755" w:rsidP="00B17B4B">
            <w:pPr>
              <w:jc w:val="center"/>
              <w:rPr>
                <w:b/>
                <w:bCs/>
                <w:color w:val="000000"/>
                <w:sz w:val="20"/>
                <w:szCs w:val="20"/>
              </w:rPr>
            </w:pPr>
          </w:p>
        </w:tc>
        <w:tc>
          <w:tcPr>
            <w:tcW w:w="1949"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16 507 120,92</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Жилищное хозяйство</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-550 000,00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"Модернизация и развитие сферы жилищно-коммунального хозяйства"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-550 000,00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-550 000,00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качества жилищно-коммунальных услуг"</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-550 000,00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-550 000,00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-550 000,00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-550 000,00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Коммунальное хозяйство</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2 572 850,00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"Модернизация и развитие сферы жилищно-коммунального хозяйства"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2 572 850,00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2 572 850,00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качества жилищно-коммунальных услуг"</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1 436 000,00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848 000,00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848 000,00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848 000,00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отдельных полномочий в области обращения с твердыми коммунальными отходами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A1101S9760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588 000,00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A1101S9760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588 000,00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A1101S9760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588 000,00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A110200000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1 136 850,00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Перевод многоквартирных домов с централизованного на индивидуальное отопление</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A1102S5670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1 136 850,00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A1102S5670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1 136 850,00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A1102S5670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1 136 850,00</w:t>
            </w:r>
          </w:p>
        </w:tc>
      </w:tr>
      <w:tr w:rsidR="002D5755" w:rsidRPr="00B4271D" w:rsidTr="00B17B4B">
        <w:trPr>
          <w:trHeight w:val="4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A620000000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A620100000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Развитие водоснабжения в сельской местности в рамках обеспечения комплексного развития сельских территорий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A6201L5764</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A6201L5764</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A6201L5764</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Развитие водоснабжения в сельской местности в рамках обеспечения комплексного развития сельских территорий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Ц9902L5674</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Капитальные вложения в объекты государственной (муниципальной) собственности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Ц9902L5674</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Бюджетные инвестиции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Ц9902L5674</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Благоустройство</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14 484 270,92</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"Формирование современной городской среды на территории Чувашской Республики"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14 484 270,92</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14 484 270,92</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"Содействие благоустройству населенных пунктов Чувашской Республики"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комплекса мероприятий по благоустройству дворовых территорий и тротуаров</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A5102S5420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A5102S5420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A5102S5420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273"/>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программ формирования современной городской среды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A51F255550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A51F255550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A51F255550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ОХРАНА ОКРУЖАЮЩЕЙ СРЕДЫ</w:t>
            </w:r>
          </w:p>
        </w:tc>
        <w:tc>
          <w:tcPr>
            <w:tcW w:w="56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06</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842" w:type="dxa"/>
            <w:shd w:val="clear" w:color="auto" w:fill="auto"/>
            <w:vAlign w:val="center"/>
            <w:hideMark/>
          </w:tcPr>
          <w:p w:rsidR="002D5755" w:rsidRPr="00B4271D" w:rsidRDefault="002D5755" w:rsidP="00B17B4B">
            <w:pPr>
              <w:jc w:val="center"/>
              <w:rPr>
                <w:b/>
                <w:bCs/>
                <w:color w:val="000000"/>
                <w:sz w:val="20"/>
                <w:szCs w:val="20"/>
              </w:rPr>
            </w:pPr>
          </w:p>
        </w:tc>
        <w:tc>
          <w:tcPr>
            <w:tcW w:w="709" w:type="dxa"/>
            <w:shd w:val="clear" w:color="auto" w:fill="auto"/>
            <w:vAlign w:val="center"/>
            <w:hideMark/>
          </w:tcPr>
          <w:p w:rsidR="002D5755" w:rsidRPr="00B4271D" w:rsidRDefault="002D5755" w:rsidP="00B17B4B">
            <w:pPr>
              <w:jc w:val="center"/>
              <w:rPr>
                <w:b/>
                <w:bCs/>
                <w:color w:val="000000"/>
                <w:sz w:val="20"/>
                <w:szCs w:val="20"/>
              </w:rPr>
            </w:pPr>
          </w:p>
        </w:tc>
        <w:tc>
          <w:tcPr>
            <w:tcW w:w="1949"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24 905 696,00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Другие вопросы в области охраны окружающей среды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06</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06</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556"/>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06</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Ч360000000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"Реализация мероприятий регионального проекта "Чистая страна"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06</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Ч36G100000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220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 для достижения целей, показателей и результатов федерального проекта "Чистая страна", входящего в состав национального проекта "Экология"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06</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Ч36G152420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06</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Ч36G152420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06</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Ч36G152420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ОБРАЗОВАНИЕ</w:t>
            </w:r>
          </w:p>
        </w:tc>
        <w:tc>
          <w:tcPr>
            <w:tcW w:w="56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07</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842" w:type="dxa"/>
            <w:shd w:val="clear" w:color="auto" w:fill="auto"/>
            <w:vAlign w:val="center"/>
            <w:hideMark/>
          </w:tcPr>
          <w:p w:rsidR="002D5755" w:rsidRPr="00B4271D" w:rsidRDefault="002D5755" w:rsidP="00B17B4B">
            <w:pPr>
              <w:jc w:val="center"/>
              <w:rPr>
                <w:b/>
                <w:bCs/>
                <w:color w:val="000000"/>
                <w:sz w:val="20"/>
                <w:szCs w:val="20"/>
              </w:rPr>
            </w:pPr>
          </w:p>
        </w:tc>
        <w:tc>
          <w:tcPr>
            <w:tcW w:w="709" w:type="dxa"/>
            <w:shd w:val="clear" w:color="auto" w:fill="auto"/>
            <w:vAlign w:val="center"/>
            <w:hideMark/>
          </w:tcPr>
          <w:p w:rsidR="002D5755" w:rsidRPr="00B4271D" w:rsidRDefault="002D5755" w:rsidP="00B17B4B">
            <w:pPr>
              <w:jc w:val="center"/>
              <w:rPr>
                <w:b/>
                <w:bCs/>
                <w:color w:val="000000"/>
                <w:sz w:val="20"/>
                <w:szCs w:val="20"/>
              </w:rPr>
            </w:pPr>
          </w:p>
        </w:tc>
        <w:tc>
          <w:tcPr>
            <w:tcW w:w="1949"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10 788 692,69</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Дошкольное образование</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1 885 772,69</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1 605 772,69</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развития образования" муниципальной программы "Развитие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1 605 772,69</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14 900,00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14 900,00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14 900,00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14 900,00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Ц711600000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Ц711672090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Ц711672090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Ц711672090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"Управление общественными финансами и муниципальным долгом"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280 000,00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280 000,00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280 000,00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вопросов местного значения в сфере образования, физической культуры и спорта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280 000,00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280 000,00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280 000,00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8 402 920,00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6 590 320,00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развития образования" муниципальной программы "Развитие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6 590 320,00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73 001,00</w:t>
            </w:r>
          </w:p>
        </w:tc>
      </w:tr>
      <w:tr w:rsidR="002D5755" w:rsidRPr="00B4271D" w:rsidTr="00B17B4B">
        <w:trPr>
          <w:trHeight w:val="1134"/>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Ц710212010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202 800,00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Ц710212010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202 800,00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Ц710212010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202 800,00</w:t>
            </w:r>
          </w:p>
        </w:tc>
      </w:tr>
      <w:tr w:rsidR="002D5755" w:rsidRPr="00B4271D" w:rsidTr="00B17B4B">
        <w:trPr>
          <w:trHeight w:val="283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Ц710272010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Ц710272010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Ц710272010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220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3 229 000,00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3 229 000,00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3 229 000,00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Субсидии бюджетным учреждениям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1 891 500,00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1 337 500,00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"Меры социальной поддержки"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3 158 520,00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3 158 520,00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3 158 520,00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1 821 020,00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1 337 500,00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"Капитальный ремонт объектов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Ц711500000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собственных средств)</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Ц711570970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Ц711570970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Ц711570970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"Управление общественными финансами и муниципальным долгом"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1 812 600,00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1 812 600,00</w:t>
            </w:r>
          </w:p>
        </w:tc>
      </w:tr>
      <w:tr w:rsidR="002D5755" w:rsidRPr="00B4271D" w:rsidTr="00B17B4B">
        <w:trPr>
          <w:trHeight w:val="566"/>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1 812 600,00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вопросов местного значения в сфере образования, физической культуры и спорта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1 812 600,00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1 812 600,00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Субсидии бюджетным учреждениям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866 800,00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945 800,00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Дополнительное образование детей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500 000,00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культуры и туризма"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образования в сфере культуры и искусства"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273"/>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муниципальных организаций дополнительного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Ц4106S9270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Ц4106S9270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Ц4106S9270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развития образования" муниципальной программы "Развитие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деятельности организаций в сфере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муниципальных организаций дополнительного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"Управление общественными финансами и муниципальным долгом"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500 000,00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500 000,00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вопросов местного значения в сфере образования, физической культуры и спорта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500 000,00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500 000,00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Другие вопросы в области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развития образования" муниципальной программы "Развитие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деятельности организаций в сфере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Ц710170700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Ц710170700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Ц710170700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бюджетные ассигнования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Ц710170700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Уплата налогов, сборов и иных платежей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Ц710170700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850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КУЛЬТУРА, КИНЕМАТОГРАФИЯ</w:t>
            </w:r>
          </w:p>
        </w:tc>
        <w:tc>
          <w:tcPr>
            <w:tcW w:w="56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08</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842" w:type="dxa"/>
            <w:shd w:val="clear" w:color="auto" w:fill="auto"/>
            <w:vAlign w:val="center"/>
            <w:hideMark/>
          </w:tcPr>
          <w:p w:rsidR="002D5755" w:rsidRPr="00B4271D" w:rsidRDefault="002D5755" w:rsidP="00B17B4B">
            <w:pPr>
              <w:jc w:val="center"/>
              <w:rPr>
                <w:b/>
                <w:bCs/>
                <w:color w:val="000000"/>
                <w:sz w:val="20"/>
                <w:szCs w:val="20"/>
              </w:rPr>
            </w:pPr>
          </w:p>
        </w:tc>
        <w:tc>
          <w:tcPr>
            <w:tcW w:w="709" w:type="dxa"/>
            <w:shd w:val="clear" w:color="auto" w:fill="auto"/>
            <w:vAlign w:val="center"/>
            <w:hideMark/>
          </w:tcPr>
          <w:p w:rsidR="002D5755" w:rsidRPr="00B4271D" w:rsidRDefault="002D5755" w:rsidP="00B17B4B">
            <w:pPr>
              <w:jc w:val="center"/>
              <w:rPr>
                <w:b/>
                <w:bCs/>
                <w:color w:val="000000"/>
                <w:sz w:val="20"/>
                <w:szCs w:val="20"/>
              </w:rPr>
            </w:pPr>
          </w:p>
        </w:tc>
        <w:tc>
          <w:tcPr>
            <w:tcW w:w="1949"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3 313 260,00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Культура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3 313 260,00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культуры и туризма"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3 313 260,00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Подпрограмма "Развитие культуры в Чувашской Республике" муниципальной программы "Развитие культуры и туризма"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3 313 260,00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"Мероприятия, связанные с подготовкой и проведением празднования 550-летия основания г. Чебоксары"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Ц411300000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-207 190,00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Подготовка и проведение празднования на федеральном уровне памятных дат субъектов Российской Федерации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Ц4113L5090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-207 190,00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Ц4113L5090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-207 190,00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Ц4113L5090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-207 190,00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муниципальных учреждений культуры"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3 520 450,00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Ц4115L4670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Ц4115L4670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Ц4115L4670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Ц4115L5194</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175 000,00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Ц4115L5194</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175 000,00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Ц4115L5194</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175 000,00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СОЦИАЛЬНАЯ ПОЛИТИКА</w:t>
            </w:r>
          </w:p>
        </w:tc>
        <w:tc>
          <w:tcPr>
            <w:tcW w:w="56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842" w:type="dxa"/>
            <w:shd w:val="clear" w:color="auto" w:fill="auto"/>
            <w:vAlign w:val="center"/>
            <w:hideMark/>
          </w:tcPr>
          <w:p w:rsidR="002D5755" w:rsidRPr="00B4271D" w:rsidRDefault="002D5755" w:rsidP="00B17B4B">
            <w:pPr>
              <w:jc w:val="center"/>
              <w:rPr>
                <w:b/>
                <w:bCs/>
                <w:color w:val="000000"/>
                <w:sz w:val="20"/>
                <w:szCs w:val="20"/>
              </w:rPr>
            </w:pPr>
          </w:p>
        </w:tc>
        <w:tc>
          <w:tcPr>
            <w:tcW w:w="709" w:type="dxa"/>
            <w:shd w:val="clear" w:color="auto" w:fill="auto"/>
            <w:vAlign w:val="center"/>
            <w:hideMark/>
          </w:tcPr>
          <w:p w:rsidR="002D5755" w:rsidRPr="00B4271D" w:rsidRDefault="002D5755" w:rsidP="00B17B4B">
            <w:pPr>
              <w:jc w:val="center"/>
              <w:rPr>
                <w:b/>
                <w:bCs/>
                <w:color w:val="000000"/>
                <w:sz w:val="20"/>
                <w:szCs w:val="20"/>
              </w:rPr>
            </w:pPr>
          </w:p>
        </w:tc>
        <w:tc>
          <w:tcPr>
            <w:tcW w:w="1949"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2 598 024,60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населения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209 200,00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"Социальная поддержка граждан"</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206 000,00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206 000,00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Ц310100000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206 000,00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Обеспечение мер социальной поддержки отдельных категорий граждан по оплате жилищно-коммунальных услуг</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Ц310110550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206 000,00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и иные выплаты населению</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Ц310110550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206 000,00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Публичные нормативные социальные выплаты гражданам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Ц310110550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206 000,00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"Улучшение жилищных условий граждан на селе"</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Ц990100000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3 200,00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Ц9901L5671</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и иные выплаты населению</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Ц9901L5671</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Социальные выплаты гражданам, кроме публичных нормативных социальных выплат</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Ц9901L5671</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Охрана семьи и детства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2 389 134,60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"Обеспечение граждан в Чувашской Республике доступным и комфортным жильем"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2 353 134,60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-689 135,40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граждан доступным жильем"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-689 135,40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A2103L4970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-689 135,40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и иные выплаты населению</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A2103L4970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-689 135,40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Социальные выплаты гражданам, кроме публичных нормативных социальных выплат</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A2103L4970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-689 135,40</w:t>
            </w:r>
          </w:p>
        </w:tc>
      </w:tr>
      <w:tr w:rsidR="002D5755" w:rsidRPr="00B4271D" w:rsidTr="00B17B4B">
        <w:trPr>
          <w:trHeight w:val="252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A220000000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3 042 270,00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A220100000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3 042 270,00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A2201R0820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3 042 270,00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Капитальные вложения в объекты государственной (муниципальной) собственности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A2201R0820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3 042 270,00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Бюджетные инвестиции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A2201R0820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3 042 270,00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развития образования" муниципальной программы "Развитие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"Меры социальной поддержки"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Ц711452600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и иные выплаты населению</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Ц711452600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Публичные нормативные социальные выплаты гражданам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Ц711452600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ФИЗИЧЕСКАЯ КУЛЬТУРА И СПОРТ</w:t>
            </w:r>
          </w:p>
        </w:tc>
        <w:tc>
          <w:tcPr>
            <w:tcW w:w="56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11</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842" w:type="dxa"/>
            <w:shd w:val="clear" w:color="auto" w:fill="auto"/>
            <w:vAlign w:val="center"/>
            <w:hideMark/>
          </w:tcPr>
          <w:p w:rsidR="002D5755" w:rsidRPr="00B4271D" w:rsidRDefault="002D5755" w:rsidP="00B17B4B">
            <w:pPr>
              <w:jc w:val="center"/>
              <w:rPr>
                <w:b/>
                <w:bCs/>
                <w:color w:val="000000"/>
                <w:sz w:val="20"/>
                <w:szCs w:val="20"/>
              </w:rPr>
            </w:pPr>
          </w:p>
        </w:tc>
        <w:tc>
          <w:tcPr>
            <w:tcW w:w="709" w:type="dxa"/>
            <w:shd w:val="clear" w:color="auto" w:fill="auto"/>
            <w:vAlign w:val="center"/>
            <w:hideMark/>
          </w:tcPr>
          <w:p w:rsidR="002D5755" w:rsidRPr="00B4271D" w:rsidRDefault="002D5755" w:rsidP="00B17B4B">
            <w:pPr>
              <w:jc w:val="center"/>
              <w:rPr>
                <w:b/>
                <w:bCs/>
                <w:color w:val="000000"/>
                <w:sz w:val="20"/>
                <w:szCs w:val="20"/>
              </w:rPr>
            </w:pPr>
          </w:p>
        </w:tc>
        <w:tc>
          <w:tcPr>
            <w:tcW w:w="1949"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-310,00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Массовый спорт</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физической культуры и спорта"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Подпрограмма "Развитие физической культуры и массового спорта" муниципальной программы "Развитие физической культуры и спорта"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Ц510300000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-118 121 520,00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Плавательный бассейн в с. Аликово Аликовского района Чувашской Республики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Ц510318850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-118 121 520,00</w:t>
            </w:r>
          </w:p>
        </w:tc>
      </w:tr>
      <w:tr w:rsidR="002D5755" w:rsidRPr="00B4271D" w:rsidTr="00B17B4B">
        <w:trPr>
          <w:trHeight w:val="59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Капитальные вложения в объекты государственной (муниципальной) собственности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Ц510318850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-118 121 520,00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Бюджетные инвестиции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Ц510318850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-118 121 520,00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"Реализация мероприятий регионального проекта "Спорт - норма жизни"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Ц51P500000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118 121 210,00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Строительство объекта "Плавательный бассейн в с. Аликово Аликовского района Чувашской Республики"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Ц51P554957</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118 121 210,00</w:t>
            </w:r>
          </w:p>
        </w:tc>
      </w:tr>
      <w:tr w:rsidR="002D5755" w:rsidRPr="00B4271D" w:rsidTr="00B17B4B">
        <w:trPr>
          <w:trHeight w:val="473"/>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Капитальные вложения в объекты государственной (муниципальной) собственности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Ц51P554957</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118 121 210,00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Бюджетные инвестиции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Ц51P554957</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118 121 210,00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56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14</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842" w:type="dxa"/>
            <w:shd w:val="clear" w:color="auto" w:fill="auto"/>
            <w:vAlign w:val="center"/>
            <w:hideMark/>
          </w:tcPr>
          <w:p w:rsidR="002D5755" w:rsidRPr="00B4271D" w:rsidRDefault="002D5755" w:rsidP="00B17B4B">
            <w:pPr>
              <w:jc w:val="center"/>
              <w:rPr>
                <w:b/>
                <w:bCs/>
                <w:color w:val="000000"/>
                <w:sz w:val="20"/>
                <w:szCs w:val="20"/>
              </w:rPr>
            </w:pPr>
          </w:p>
        </w:tc>
        <w:tc>
          <w:tcPr>
            <w:tcW w:w="709" w:type="dxa"/>
            <w:shd w:val="clear" w:color="auto" w:fill="auto"/>
            <w:vAlign w:val="center"/>
            <w:hideMark/>
          </w:tcPr>
          <w:p w:rsidR="002D5755" w:rsidRPr="00B4271D" w:rsidRDefault="002D5755" w:rsidP="00B17B4B">
            <w:pPr>
              <w:jc w:val="center"/>
              <w:rPr>
                <w:b/>
                <w:bCs/>
                <w:color w:val="000000"/>
                <w:sz w:val="20"/>
                <w:szCs w:val="20"/>
              </w:rPr>
            </w:pPr>
          </w:p>
        </w:tc>
        <w:tc>
          <w:tcPr>
            <w:tcW w:w="1949"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11 505 300,00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"Управление общественными финансами и муниципальным долгом"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Дотации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Прочие межбюджетные трансферты общего характера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-2 705 800,00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проектов развития общественной инфраструктуры, основанных на местных инициативах</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"Управление общественными финансами и муниципальным долгом"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Дотации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Социальные выплаты гражданам, кроме публичных нормативных социальных выплат</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A2103L4970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-689 135,40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Пособия по социальной помощи населению в денежной форме</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A2103L4970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322</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-689 135,40</w:t>
            </w:r>
          </w:p>
        </w:tc>
      </w:tr>
      <w:tr w:rsidR="002D5755" w:rsidRPr="00B4271D" w:rsidTr="00B17B4B">
        <w:trPr>
          <w:trHeight w:val="283"/>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A220000000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3 042 270,00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A220100000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3 042 270,00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A2201R0820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3 042 270,00</w:t>
            </w:r>
          </w:p>
        </w:tc>
      </w:tr>
      <w:tr w:rsidR="002D5755" w:rsidRPr="00B4271D" w:rsidTr="00B17B4B">
        <w:trPr>
          <w:trHeight w:val="487"/>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Капитальные вложения в объекты государственной (муниципальной) собственности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A2201R0820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3 042 270,00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Бюджетные инвестиции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A2201R0820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3 042 270,00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Увеличение стоимости основных средств</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A2201R0820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412</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3 042 270,00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развития образования" муниципальной программы "Развитие образования"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"Меры социальной поддержки"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Ц711452600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и иные выплаты населению</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Ц711452600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Публичные нормативные социальные выплаты гражданам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Ц711452600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Пособия по социальной помощи населению в денежной форме</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Ц711452600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313</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ФИЗИЧЕСКАЯ КУЛЬТУРА И СПОРТ</w:t>
            </w:r>
          </w:p>
        </w:tc>
        <w:tc>
          <w:tcPr>
            <w:tcW w:w="56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11</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842" w:type="dxa"/>
            <w:shd w:val="clear" w:color="auto" w:fill="auto"/>
            <w:vAlign w:val="center"/>
            <w:hideMark/>
          </w:tcPr>
          <w:p w:rsidR="002D5755" w:rsidRPr="00B4271D" w:rsidRDefault="002D5755" w:rsidP="00B17B4B">
            <w:pPr>
              <w:jc w:val="center"/>
              <w:rPr>
                <w:b/>
                <w:bCs/>
                <w:color w:val="000000"/>
                <w:sz w:val="20"/>
                <w:szCs w:val="20"/>
              </w:rPr>
            </w:pPr>
          </w:p>
        </w:tc>
        <w:tc>
          <w:tcPr>
            <w:tcW w:w="709" w:type="dxa"/>
            <w:shd w:val="clear" w:color="auto" w:fill="auto"/>
            <w:vAlign w:val="center"/>
            <w:hideMark/>
          </w:tcPr>
          <w:p w:rsidR="002D5755" w:rsidRPr="00B4271D" w:rsidRDefault="002D5755" w:rsidP="00B17B4B">
            <w:pPr>
              <w:jc w:val="center"/>
              <w:rPr>
                <w:b/>
                <w:bCs/>
                <w:color w:val="000000"/>
                <w:sz w:val="20"/>
                <w:szCs w:val="20"/>
              </w:rPr>
            </w:pPr>
          </w:p>
        </w:tc>
        <w:tc>
          <w:tcPr>
            <w:tcW w:w="1949"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-310,00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Массовый спорт</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физической культуры и спорта"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Ц510300000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-118 121 520,00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Плавательный бассейн в с. Аликово Аликовского района Чувашской Республики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Ц510318850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-118 121 520,00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Капитальные вложения в объекты государственной (муниципальной) собственности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Ц510318850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-118 121 520,00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Бюджетные инвестиции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Ц510318850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-118 121 520,00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Увеличение стоимости основных средств</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Ц510318850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414</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-118 121 520,00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"Реализация мероприятий регионального проекта "Спорт - норма жизни"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Ц51P500000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118 121 210,00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Строительство объекта "Плавательный бассейн в с. Аликово Аликовского района Чувашской Республики"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Ц51P554957</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118 121 210,00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Капитальные вложения в объекты государственной (муниципальной) собственности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Ц51P554957</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118 121 210,00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Бюджетные инвестиции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Ц51P554957</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118 121 210,00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Увеличение стоимости основных средств</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Ц51P554957</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414</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118 121 210,00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56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14</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842" w:type="dxa"/>
            <w:shd w:val="clear" w:color="auto" w:fill="auto"/>
            <w:vAlign w:val="center"/>
            <w:hideMark/>
          </w:tcPr>
          <w:p w:rsidR="002D5755" w:rsidRPr="00B4271D" w:rsidRDefault="002D5755" w:rsidP="00B17B4B">
            <w:pPr>
              <w:jc w:val="center"/>
              <w:rPr>
                <w:b/>
                <w:bCs/>
                <w:color w:val="000000"/>
                <w:sz w:val="20"/>
                <w:szCs w:val="20"/>
              </w:rPr>
            </w:pPr>
          </w:p>
        </w:tc>
        <w:tc>
          <w:tcPr>
            <w:tcW w:w="709" w:type="dxa"/>
            <w:shd w:val="clear" w:color="auto" w:fill="auto"/>
            <w:vAlign w:val="center"/>
            <w:hideMark/>
          </w:tcPr>
          <w:p w:rsidR="002D5755" w:rsidRPr="00B4271D" w:rsidRDefault="002D5755" w:rsidP="00B17B4B">
            <w:pPr>
              <w:jc w:val="center"/>
              <w:rPr>
                <w:b/>
                <w:bCs/>
                <w:color w:val="000000"/>
                <w:sz w:val="20"/>
                <w:szCs w:val="20"/>
              </w:rPr>
            </w:pPr>
          </w:p>
        </w:tc>
        <w:tc>
          <w:tcPr>
            <w:tcW w:w="1949"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11 505 300,00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"Управление общественными финансами и муниципальным долгом"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Дотации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Перечисления другим бюджетам бюджетной системы Российской Федерации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511</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Прочие межбюджетные трансферты общего характера</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-2 705 800,00</w:t>
            </w:r>
          </w:p>
        </w:tc>
      </w:tr>
      <w:tr w:rsidR="002D5755" w:rsidRPr="00B4271D" w:rsidTr="00B17B4B">
        <w:trPr>
          <w:trHeight w:val="126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42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проектов развития общественной инфраструктуры, основанных на местных инициативах</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Перечисления другим бюджетам бюджетной системы Российской Федерации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521</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94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"Управление общественными финансами и муниципальным долгом"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Ч400000000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Ч410000000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189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Ч410400000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157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709" w:type="dxa"/>
            <w:shd w:val="clear" w:color="auto" w:fill="auto"/>
            <w:vAlign w:val="center"/>
            <w:hideMark/>
          </w:tcPr>
          <w:p w:rsidR="002D5755" w:rsidRPr="00B4271D" w:rsidRDefault="002D5755" w:rsidP="00B17B4B">
            <w:pPr>
              <w:jc w:val="center"/>
              <w:rPr>
                <w:color w:val="000000"/>
                <w:sz w:val="20"/>
                <w:szCs w:val="20"/>
              </w:rPr>
            </w:pP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315"/>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Дотации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510</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630"/>
        </w:trPr>
        <w:tc>
          <w:tcPr>
            <w:tcW w:w="3843"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Перечисления другим бюджетам бюджетной системы Российской Федерации</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4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70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511</w:t>
            </w:r>
          </w:p>
        </w:tc>
        <w:tc>
          <w:tcPr>
            <w:tcW w:w="194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bl>
    <w:p w:rsidR="002D5755" w:rsidRPr="00B4271D" w:rsidRDefault="002D5755" w:rsidP="002D5755">
      <w:pPr>
        <w:ind w:left="567"/>
        <w:jc w:val="both"/>
        <w:rPr>
          <w:sz w:val="20"/>
          <w:szCs w:val="20"/>
        </w:rPr>
      </w:pPr>
    </w:p>
    <w:p w:rsidR="002D5755" w:rsidRPr="00B4271D" w:rsidRDefault="002D5755" w:rsidP="002D5755">
      <w:pPr>
        <w:ind w:left="4962" w:firstLine="300"/>
        <w:rPr>
          <w:bCs/>
          <w:sz w:val="20"/>
          <w:szCs w:val="20"/>
        </w:rPr>
      </w:pPr>
    </w:p>
    <w:p w:rsidR="002D5755" w:rsidRPr="00B4271D" w:rsidRDefault="002D5755" w:rsidP="002D5755">
      <w:pPr>
        <w:ind w:left="4962" w:firstLine="300"/>
        <w:rPr>
          <w:bCs/>
          <w:sz w:val="20"/>
          <w:szCs w:val="20"/>
        </w:rPr>
      </w:pPr>
    </w:p>
    <w:p w:rsidR="002D5755" w:rsidRPr="00B4271D" w:rsidRDefault="002D5755" w:rsidP="002D5755">
      <w:pPr>
        <w:ind w:left="4962" w:firstLine="300"/>
        <w:rPr>
          <w:bCs/>
          <w:sz w:val="20"/>
          <w:szCs w:val="20"/>
        </w:rPr>
      </w:pPr>
    </w:p>
    <w:p w:rsidR="002D5755" w:rsidRPr="00B4271D" w:rsidRDefault="002D5755" w:rsidP="002D5755">
      <w:pPr>
        <w:ind w:left="4962" w:firstLine="300"/>
        <w:rPr>
          <w:bCs/>
          <w:sz w:val="20"/>
          <w:szCs w:val="20"/>
        </w:rPr>
      </w:pPr>
    </w:p>
    <w:p w:rsidR="002D5755" w:rsidRPr="00B4271D" w:rsidRDefault="002D5755" w:rsidP="002D5755">
      <w:pPr>
        <w:ind w:left="4962" w:firstLine="300"/>
        <w:rPr>
          <w:bCs/>
          <w:sz w:val="20"/>
          <w:szCs w:val="20"/>
        </w:rPr>
      </w:pPr>
    </w:p>
    <w:p w:rsidR="002D5755" w:rsidRPr="00B4271D" w:rsidRDefault="002D5755" w:rsidP="002D5755">
      <w:pPr>
        <w:ind w:left="4962" w:firstLine="300"/>
        <w:rPr>
          <w:bCs/>
          <w:sz w:val="20"/>
          <w:szCs w:val="20"/>
        </w:rPr>
      </w:pPr>
    </w:p>
    <w:p w:rsidR="002D5755" w:rsidRPr="00B4271D" w:rsidRDefault="002D5755" w:rsidP="002D5755">
      <w:pPr>
        <w:ind w:left="4962" w:firstLine="300"/>
        <w:rPr>
          <w:bCs/>
          <w:sz w:val="20"/>
          <w:szCs w:val="20"/>
        </w:rPr>
      </w:pPr>
    </w:p>
    <w:p w:rsidR="002D5755" w:rsidRPr="00B4271D" w:rsidRDefault="002D5755" w:rsidP="002D5755">
      <w:pPr>
        <w:widowControl w:val="0"/>
        <w:spacing w:line="312" w:lineRule="auto"/>
        <w:ind w:firstLine="284"/>
        <w:jc w:val="both"/>
        <w:rPr>
          <w:sz w:val="20"/>
          <w:szCs w:val="20"/>
        </w:rPr>
      </w:pPr>
      <w:r w:rsidRPr="00B4271D">
        <w:rPr>
          <w:sz w:val="20"/>
          <w:szCs w:val="20"/>
        </w:rPr>
        <w:t>8)   дополнить приложением 8.1 следующего содержания:</w:t>
      </w:r>
    </w:p>
    <w:p w:rsidR="002D5755" w:rsidRPr="00B4271D" w:rsidRDefault="002D5755" w:rsidP="002D5755">
      <w:pPr>
        <w:widowControl w:val="0"/>
        <w:spacing w:line="312" w:lineRule="auto"/>
        <w:ind w:firstLine="284"/>
        <w:jc w:val="both"/>
        <w:rPr>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48"/>
        <w:gridCol w:w="420"/>
        <w:gridCol w:w="436"/>
        <w:gridCol w:w="1311"/>
        <w:gridCol w:w="770"/>
        <w:gridCol w:w="1359"/>
        <w:gridCol w:w="1295"/>
      </w:tblGrid>
      <w:tr w:rsidR="002D5755" w:rsidRPr="00B4271D" w:rsidTr="00B17B4B">
        <w:trPr>
          <w:trHeight w:val="1417"/>
        </w:trPr>
        <w:tc>
          <w:tcPr>
            <w:tcW w:w="5080" w:type="dxa"/>
            <w:tcBorders>
              <w:top w:val="nil"/>
              <w:left w:val="nil"/>
              <w:bottom w:val="single" w:sz="4" w:space="0" w:color="auto"/>
              <w:right w:val="nil"/>
            </w:tcBorders>
            <w:shd w:val="clear" w:color="auto" w:fill="auto"/>
            <w:noWrap/>
            <w:vAlign w:val="bottom"/>
            <w:hideMark/>
          </w:tcPr>
          <w:p w:rsidR="002D5755" w:rsidRPr="00B4271D" w:rsidRDefault="002D5755" w:rsidP="00B17B4B">
            <w:pPr>
              <w:jc w:val="center"/>
              <w:rPr>
                <w:color w:val="000000"/>
                <w:sz w:val="20"/>
                <w:szCs w:val="20"/>
              </w:rPr>
            </w:pPr>
            <w:bookmarkStart w:id="4" w:name="RANGE!A1:G72"/>
            <w:bookmarkEnd w:id="4"/>
          </w:p>
        </w:tc>
        <w:tc>
          <w:tcPr>
            <w:tcW w:w="6980" w:type="dxa"/>
            <w:gridSpan w:val="6"/>
            <w:tcBorders>
              <w:top w:val="nil"/>
              <w:left w:val="nil"/>
              <w:bottom w:val="single" w:sz="4" w:space="0" w:color="auto"/>
              <w:right w:val="nil"/>
            </w:tcBorders>
            <w:shd w:val="clear" w:color="auto" w:fill="auto"/>
            <w:hideMark/>
          </w:tcPr>
          <w:p w:rsidR="002D5755" w:rsidRPr="00B4271D" w:rsidRDefault="002D5755" w:rsidP="00B17B4B">
            <w:pPr>
              <w:ind w:firstLineChars="1500" w:firstLine="3000"/>
              <w:jc w:val="right"/>
              <w:rPr>
                <w:color w:val="000000"/>
                <w:sz w:val="20"/>
                <w:szCs w:val="20"/>
              </w:rPr>
            </w:pPr>
            <w:r w:rsidRPr="00B4271D">
              <w:rPr>
                <w:color w:val="000000"/>
                <w:sz w:val="20"/>
                <w:szCs w:val="20"/>
              </w:rPr>
              <w:t>Приложение 8.1</w:t>
            </w:r>
            <w:r w:rsidRPr="00B4271D">
              <w:rPr>
                <w:color w:val="000000"/>
                <w:sz w:val="20"/>
                <w:szCs w:val="20"/>
              </w:rPr>
              <w:br/>
              <w:t xml:space="preserve">к решению Собрания депутатов </w:t>
            </w:r>
            <w:r w:rsidRPr="00B4271D">
              <w:rPr>
                <w:color w:val="000000"/>
                <w:sz w:val="20"/>
                <w:szCs w:val="20"/>
              </w:rPr>
              <w:br/>
              <w:t xml:space="preserve">Аликовского района Чувашской Республики </w:t>
            </w:r>
            <w:r w:rsidRPr="00B4271D">
              <w:rPr>
                <w:color w:val="000000"/>
                <w:sz w:val="20"/>
                <w:szCs w:val="20"/>
              </w:rPr>
              <w:br/>
              <w:t>О бюджете  Аликовского района за 2020 год и плановый период 2021 и 2022 годов</w:t>
            </w:r>
          </w:p>
        </w:tc>
      </w:tr>
      <w:tr w:rsidR="002D5755" w:rsidRPr="00B4271D" w:rsidTr="00B17B4B">
        <w:trPr>
          <w:trHeight w:val="1393"/>
        </w:trPr>
        <w:tc>
          <w:tcPr>
            <w:tcW w:w="12060" w:type="dxa"/>
            <w:gridSpan w:val="7"/>
            <w:tcBorders>
              <w:top w:val="single" w:sz="4" w:space="0" w:color="auto"/>
            </w:tcBorders>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ИЗМЕНЕНИЕ</w:t>
            </w:r>
            <w:r w:rsidRPr="00B4271D">
              <w:rPr>
                <w:b/>
                <w:bCs/>
                <w:color w:val="000000"/>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2021 и 2022 годы, предусмотренного приложением 8 к решению Собрания депутатов Аликовского района О бюджете  Аликовского района Чувашской Республики на 2020 год и на плановый период 2021 и 2022 годов</w:t>
            </w:r>
          </w:p>
        </w:tc>
      </w:tr>
      <w:tr w:rsidR="002D5755" w:rsidRPr="00B4271D" w:rsidTr="00B17B4B">
        <w:trPr>
          <w:trHeight w:val="315"/>
        </w:trPr>
        <w:tc>
          <w:tcPr>
            <w:tcW w:w="5080" w:type="dxa"/>
            <w:shd w:val="clear" w:color="auto" w:fill="auto"/>
            <w:noWrap/>
            <w:vAlign w:val="bottom"/>
            <w:hideMark/>
          </w:tcPr>
          <w:p w:rsidR="002D5755" w:rsidRPr="00B4271D" w:rsidRDefault="002D5755" w:rsidP="00B17B4B">
            <w:pPr>
              <w:jc w:val="center"/>
              <w:rPr>
                <w:color w:val="000000"/>
                <w:sz w:val="20"/>
                <w:szCs w:val="20"/>
              </w:rPr>
            </w:pPr>
          </w:p>
        </w:tc>
        <w:tc>
          <w:tcPr>
            <w:tcW w:w="520" w:type="dxa"/>
            <w:shd w:val="clear" w:color="auto" w:fill="auto"/>
            <w:vAlign w:val="bottom"/>
            <w:hideMark/>
          </w:tcPr>
          <w:p w:rsidR="002D5755" w:rsidRPr="00B4271D" w:rsidRDefault="002D5755" w:rsidP="00B17B4B">
            <w:pPr>
              <w:rPr>
                <w:color w:val="000000"/>
                <w:sz w:val="20"/>
                <w:szCs w:val="20"/>
              </w:rPr>
            </w:pPr>
          </w:p>
        </w:tc>
        <w:tc>
          <w:tcPr>
            <w:tcW w:w="540" w:type="dxa"/>
            <w:shd w:val="clear" w:color="auto" w:fill="auto"/>
            <w:noWrap/>
            <w:vAlign w:val="bottom"/>
            <w:hideMark/>
          </w:tcPr>
          <w:p w:rsidR="002D5755" w:rsidRPr="00B4271D" w:rsidRDefault="002D5755" w:rsidP="00B17B4B">
            <w:pPr>
              <w:rPr>
                <w:color w:val="000000"/>
                <w:sz w:val="20"/>
                <w:szCs w:val="20"/>
              </w:rPr>
            </w:pPr>
          </w:p>
        </w:tc>
        <w:tc>
          <w:tcPr>
            <w:tcW w:w="1640" w:type="dxa"/>
            <w:shd w:val="clear" w:color="auto" w:fill="auto"/>
            <w:noWrap/>
            <w:vAlign w:val="bottom"/>
            <w:hideMark/>
          </w:tcPr>
          <w:p w:rsidR="002D5755" w:rsidRPr="00B4271D" w:rsidRDefault="002D5755" w:rsidP="00B17B4B">
            <w:pPr>
              <w:rPr>
                <w:color w:val="000000"/>
                <w:sz w:val="20"/>
                <w:szCs w:val="20"/>
              </w:rPr>
            </w:pPr>
          </w:p>
        </w:tc>
        <w:tc>
          <w:tcPr>
            <w:tcW w:w="960" w:type="dxa"/>
            <w:shd w:val="clear" w:color="auto" w:fill="auto"/>
            <w:noWrap/>
            <w:vAlign w:val="bottom"/>
            <w:hideMark/>
          </w:tcPr>
          <w:p w:rsidR="002D5755" w:rsidRPr="00B4271D" w:rsidRDefault="002D5755" w:rsidP="00B17B4B">
            <w:pPr>
              <w:rPr>
                <w:color w:val="000000"/>
                <w:sz w:val="20"/>
                <w:szCs w:val="20"/>
              </w:rPr>
            </w:pPr>
          </w:p>
        </w:tc>
        <w:tc>
          <w:tcPr>
            <w:tcW w:w="3320" w:type="dxa"/>
            <w:gridSpan w:val="2"/>
            <w:shd w:val="clear" w:color="auto" w:fill="auto"/>
            <w:noWrap/>
            <w:vAlign w:val="center"/>
            <w:hideMark/>
          </w:tcPr>
          <w:p w:rsidR="002D5755" w:rsidRPr="00B4271D" w:rsidRDefault="002D5755" w:rsidP="00B17B4B">
            <w:pPr>
              <w:jc w:val="right"/>
              <w:rPr>
                <w:color w:val="000000"/>
                <w:sz w:val="20"/>
                <w:szCs w:val="20"/>
              </w:rPr>
            </w:pPr>
            <w:r w:rsidRPr="00B4271D">
              <w:rPr>
                <w:color w:val="000000"/>
                <w:sz w:val="20"/>
                <w:szCs w:val="20"/>
              </w:rPr>
              <w:t>(рублей)</w:t>
            </w:r>
          </w:p>
        </w:tc>
      </w:tr>
      <w:tr w:rsidR="002D5755" w:rsidRPr="00B4271D" w:rsidTr="00B17B4B">
        <w:trPr>
          <w:trHeight w:val="555"/>
        </w:trPr>
        <w:tc>
          <w:tcPr>
            <w:tcW w:w="5080" w:type="dxa"/>
            <w:vMerge w:val="restart"/>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Наименование</w:t>
            </w:r>
          </w:p>
        </w:tc>
        <w:tc>
          <w:tcPr>
            <w:tcW w:w="520" w:type="dxa"/>
            <w:vMerge w:val="restart"/>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Раздел</w:t>
            </w:r>
          </w:p>
        </w:tc>
        <w:tc>
          <w:tcPr>
            <w:tcW w:w="540" w:type="dxa"/>
            <w:vMerge w:val="restart"/>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Подраздел</w:t>
            </w:r>
          </w:p>
        </w:tc>
        <w:tc>
          <w:tcPr>
            <w:tcW w:w="1640" w:type="dxa"/>
            <w:vMerge w:val="restart"/>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Целевая статья (муниципальные программы и непрограммные направления деятельности</w:t>
            </w:r>
          </w:p>
        </w:tc>
        <w:tc>
          <w:tcPr>
            <w:tcW w:w="960" w:type="dxa"/>
            <w:vMerge w:val="restart"/>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Группа вида расходов</w:t>
            </w:r>
          </w:p>
        </w:tc>
        <w:tc>
          <w:tcPr>
            <w:tcW w:w="3320" w:type="dxa"/>
            <w:gridSpan w:val="2"/>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Сумма</w:t>
            </w:r>
            <w:r w:rsidRPr="00B4271D">
              <w:rPr>
                <w:color w:val="000000"/>
                <w:sz w:val="20"/>
                <w:szCs w:val="20"/>
              </w:rPr>
              <w:br/>
              <w:t>увеличение(+)/уменьшение(-)</w:t>
            </w:r>
          </w:p>
        </w:tc>
      </w:tr>
      <w:tr w:rsidR="002D5755" w:rsidRPr="00B4271D" w:rsidTr="00B17B4B">
        <w:trPr>
          <w:trHeight w:val="1845"/>
        </w:trPr>
        <w:tc>
          <w:tcPr>
            <w:tcW w:w="5080" w:type="dxa"/>
            <w:vMerge/>
            <w:vAlign w:val="center"/>
            <w:hideMark/>
          </w:tcPr>
          <w:p w:rsidR="002D5755" w:rsidRPr="00B4271D" w:rsidRDefault="002D5755" w:rsidP="00B17B4B">
            <w:pPr>
              <w:rPr>
                <w:color w:val="000000"/>
                <w:sz w:val="20"/>
                <w:szCs w:val="20"/>
              </w:rPr>
            </w:pPr>
          </w:p>
        </w:tc>
        <w:tc>
          <w:tcPr>
            <w:tcW w:w="520" w:type="dxa"/>
            <w:vMerge/>
            <w:vAlign w:val="center"/>
            <w:hideMark/>
          </w:tcPr>
          <w:p w:rsidR="002D5755" w:rsidRPr="00B4271D" w:rsidRDefault="002D5755" w:rsidP="00B17B4B">
            <w:pPr>
              <w:rPr>
                <w:color w:val="000000"/>
                <w:sz w:val="20"/>
                <w:szCs w:val="20"/>
              </w:rPr>
            </w:pPr>
          </w:p>
        </w:tc>
        <w:tc>
          <w:tcPr>
            <w:tcW w:w="540" w:type="dxa"/>
            <w:vMerge/>
            <w:vAlign w:val="center"/>
            <w:hideMark/>
          </w:tcPr>
          <w:p w:rsidR="002D5755" w:rsidRPr="00B4271D" w:rsidRDefault="002D5755" w:rsidP="00B17B4B">
            <w:pPr>
              <w:rPr>
                <w:color w:val="000000"/>
                <w:sz w:val="20"/>
                <w:szCs w:val="20"/>
              </w:rPr>
            </w:pPr>
          </w:p>
        </w:tc>
        <w:tc>
          <w:tcPr>
            <w:tcW w:w="1640" w:type="dxa"/>
            <w:vMerge/>
            <w:vAlign w:val="center"/>
            <w:hideMark/>
          </w:tcPr>
          <w:p w:rsidR="002D5755" w:rsidRPr="00B4271D" w:rsidRDefault="002D5755" w:rsidP="00B17B4B">
            <w:pPr>
              <w:rPr>
                <w:color w:val="000000"/>
                <w:sz w:val="20"/>
                <w:szCs w:val="20"/>
              </w:rPr>
            </w:pPr>
          </w:p>
        </w:tc>
        <w:tc>
          <w:tcPr>
            <w:tcW w:w="960" w:type="dxa"/>
            <w:vMerge/>
            <w:vAlign w:val="center"/>
            <w:hideMark/>
          </w:tcPr>
          <w:p w:rsidR="002D5755" w:rsidRPr="00B4271D" w:rsidRDefault="002D5755" w:rsidP="00B17B4B">
            <w:pPr>
              <w:rPr>
                <w:color w:val="000000"/>
                <w:sz w:val="20"/>
                <w:szCs w:val="20"/>
              </w:rPr>
            </w:pPr>
          </w:p>
        </w:tc>
        <w:tc>
          <w:tcPr>
            <w:tcW w:w="170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2021 год</w:t>
            </w:r>
          </w:p>
        </w:tc>
        <w:tc>
          <w:tcPr>
            <w:tcW w:w="1620" w:type="dxa"/>
            <w:shd w:val="clear" w:color="auto" w:fill="auto"/>
            <w:noWrap/>
            <w:vAlign w:val="center"/>
            <w:hideMark/>
          </w:tcPr>
          <w:p w:rsidR="002D5755" w:rsidRPr="00B4271D" w:rsidRDefault="002D5755" w:rsidP="00B17B4B">
            <w:pPr>
              <w:jc w:val="center"/>
              <w:rPr>
                <w:color w:val="000000"/>
                <w:sz w:val="20"/>
                <w:szCs w:val="20"/>
              </w:rPr>
            </w:pPr>
            <w:r w:rsidRPr="00B4271D">
              <w:rPr>
                <w:color w:val="000000"/>
                <w:sz w:val="20"/>
                <w:szCs w:val="20"/>
              </w:rPr>
              <w:t>2022 год</w:t>
            </w:r>
          </w:p>
        </w:tc>
      </w:tr>
      <w:tr w:rsidR="002D5755" w:rsidRPr="00B4271D" w:rsidTr="00B17B4B">
        <w:trPr>
          <w:trHeight w:val="315"/>
        </w:trPr>
        <w:tc>
          <w:tcPr>
            <w:tcW w:w="50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w:t>
            </w:r>
          </w:p>
        </w:tc>
        <w:tc>
          <w:tcPr>
            <w:tcW w:w="170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w:t>
            </w:r>
          </w:p>
        </w:tc>
        <w:tc>
          <w:tcPr>
            <w:tcW w:w="16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7</w:t>
            </w:r>
          </w:p>
        </w:tc>
      </w:tr>
      <w:tr w:rsidR="002D5755" w:rsidRPr="00B4271D" w:rsidTr="00B17B4B">
        <w:trPr>
          <w:trHeight w:val="315"/>
        </w:trPr>
        <w:tc>
          <w:tcPr>
            <w:tcW w:w="5080"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Всего:</w:t>
            </w:r>
          </w:p>
        </w:tc>
        <w:tc>
          <w:tcPr>
            <w:tcW w:w="52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54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164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96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1700"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16 332 400,00</w:t>
            </w:r>
          </w:p>
        </w:tc>
        <w:tc>
          <w:tcPr>
            <w:tcW w:w="1620"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77 204 240,00</w:t>
            </w:r>
          </w:p>
        </w:tc>
      </w:tr>
      <w:tr w:rsidR="002D5755" w:rsidRPr="00B4271D" w:rsidTr="00B17B4B">
        <w:trPr>
          <w:trHeight w:val="315"/>
        </w:trPr>
        <w:tc>
          <w:tcPr>
            <w:tcW w:w="5080"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ОБЩЕГОСУДАРСТВЕННЫЕ ВОПРОСЫ</w:t>
            </w:r>
          </w:p>
        </w:tc>
        <w:tc>
          <w:tcPr>
            <w:tcW w:w="52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01</w:t>
            </w:r>
          </w:p>
        </w:tc>
        <w:tc>
          <w:tcPr>
            <w:tcW w:w="540" w:type="dxa"/>
            <w:shd w:val="clear" w:color="auto" w:fill="auto"/>
            <w:vAlign w:val="center"/>
            <w:hideMark/>
          </w:tcPr>
          <w:p w:rsidR="002D5755" w:rsidRPr="00B4271D" w:rsidRDefault="002D5755" w:rsidP="00B17B4B">
            <w:pPr>
              <w:jc w:val="center"/>
              <w:rPr>
                <w:b/>
                <w:bCs/>
                <w:color w:val="000000"/>
                <w:sz w:val="20"/>
                <w:szCs w:val="20"/>
              </w:rPr>
            </w:pPr>
          </w:p>
        </w:tc>
        <w:tc>
          <w:tcPr>
            <w:tcW w:w="1640" w:type="dxa"/>
            <w:shd w:val="clear" w:color="auto" w:fill="auto"/>
            <w:vAlign w:val="center"/>
            <w:hideMark/>
          </w:tcPr>
          <w:p w:rsidR="002D5755" w:rsidRPr="00B4271D" w:rsidRDefault="002D5755" w:rsidP="00B17B4B">
            <w:pPr>
              <w:jc w:val="center"/>
              <w:rPr>
                <w:b/>
                <w:bCs/>
                <w:color w:val="000000"/>
                <w:sz w:val="20"/>
                <w:szCs w:val="20"/>
              </w:rPr>
            </w:pPr>
          </w:p>
        </w:tc>
        <w:tc>
          <w:tcPr>
            <w:tcW w:w="960" w:type="dxa"/>
            <w:shd w:val="clear" w:color="auto" w:fill="auto"/>
            <w:vAlign w:val="center"/>
            <w:hideMark/>
          </w:tcPr>
          <w:p w:rsidR="002D5755" w:rsidRPr="00B4271D" w:rsidRDefault="002D5755" w:rsidP="00B17B4B">
            <w:pPr>
              <w:jc w:val="center"/>
              <w:rPr>
                <w:b/>
                <w:bCs/>
                <w:color w:val="000000"/>
                <w:sz w:val="20"/>
                <w:szCs w:val="20"/>
              </w:rPr>
            </w:pPr>
          </w:p>
        </w:tc>
        <w:tc>
          <w:tcPr>
            <w:tcW w:w="1700"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0,00</w:t>
            </w:r>
          </w:p>
        </w:tc>
        <w:tc>
          <w:tcPr>
            <w:tcW w:w="1620"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0,00</w:t>
            </w:r>
          </w:p>
        </w:tc>
      </w:tr>
      <w:tr w:rsidR="002D5755" w:rsidRPr="00B4271D" w:rsidTr="00B17B4B">
        <w:trPr>
          <w:trHeight w:val="157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94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"Обеспечение общественного порядка и противодействие преступности"</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A300000000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A3Э0000000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"Общепрограммные расходы"</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потенциала муниципального управления"</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Ч500000000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Обеспечение реализации государственной программы Чувашской Республики "Развитие потенциала государственного управления"</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Ч5Э0000000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"Общепрограммные расходы"</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126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315"/>
        </w:trPr>
        <w:tc>
          <w:tcPr>
            <w:tcW w:w="5080"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ОБРАЗОВАНИЕ</w:t>
            </w:r>
          </w:p>
        </w:tc>
        <w:tc>
          <w:tcPr>
            <w:tcW w:w="52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07</w:t>
            </w:r>
          </w:p>
        </w:tc>
        <w:tc>
          <w:tcPr>
            <w:tcW w:w="540" w:type="dxa"/>
            <w:shd w:val="clear" w:color="auto" w:fill="auto"/>
            <w:vAlign w:val="center"/>
            <w:hideMark/>
          </w:tcPr>
          <w:p w:rsidR="002D5755" w:rsidRPr="00B4271D" w:rsidRDefault="002D5755" w:rsidP="00B17B4B">
            <w:pPr>
              <w:jc w:val="center"/>
              <w:rPr>
                <w:b/>
                <w:bCs/>
                <w:color w:val="000000"/>
                <w:sz w:val="20"/>
                <w:szCs w:val="20"/>
              </w:rPr>
            </w:pPr>
          </w:p>
        </w:tc>
        <w:tc>
          <w:tcPr>
            <w:tcW w:w="1640" w:type="dxa"/>
            <w:shd w:val="clear" w:color="auto" w:fill="auto"/>
            <w:vAlign w:val="center"/>
            <w:hideMark/>
          </w:tcPr>
          <w:p w:rsidR="002D5755" w:rsidRPr="00B4271D" w:rsidRDefault="002D5755" w:rsidP="00B17B4B">
            <w:pPr>
              <w:jc w:val="center"/>
              <w:rPr>
                <w:b/>
                <w:bCs/>
                <w:color w:val="000000"/>
                <w:sz w:val="20"/>
                <w:szCs w:val="20"/>
              </w:rPr>
            </w:pPr>
          </w:p>
        </w:tc>
        <w:tc>
          <w:tcPr>
            <w:tcW w:w="960" w:type="dxa"/>
            <w:shd w:val="clear" w:color="auto" w:fill="auto"/>
            <w:vAlign w:val="center"/>
            <w:hideMark/>
          </w:tcPr>
          <w:p w:rsidR="002D5755" w:rsidRPr="00B4271D" w:rsidRDefault="002D5755" w:rsidP="00B17B4B">
            <w:pPr>
              <w:jc w:val="center"/>
              <w:rPr>
                <w:b/>
                <w:bCs/>
                <w:color w:val="000000"/>
                <w:sz w:val="20"/>
                <w:szCs w:val="20"/>
              </w:rPr>
            </w:pPr>
          </w:p>
        </w:tc>
        <w:tc>
          <w:tcPr>
            <w:tcW w:w="1700"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16 677 500,00</w:t>
            </w:r>
          </w:p>
        </w:tc>
        <w:tc>
          <w:tcPr>
            <w:tcW w:w="1620"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77 420 000,00</w:t>
            </w:r>
          </w:p>
        </w:tc>
      </w:tr>
      <w:tr w:rsidR="002D5755" w:rsidRPr="00B4271D" w:rsidTr="00B17B4B">
        <w:trPr>
          <w:trHeight w:val="31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640" w:type="dxa"/>
            <w:shd w:val="clear" w:color="auto" w:fill="auto"/>
            <w:vAlign w:val="center"/>
            <w:hideMark/>
          </w:tcPr>
          <w:p w:rsidR="002D5755" w:rsidRPr="00B4271D" w:rsidRDefault="002D5755" w:rsidP="00B17B4B">
            <w:pPr>
              <w:jc w:val="center"/>
              <w:rPr>
                <w:color w:val="000000"/>
                <w:sz w:val="20"/>
                <w:szCs w:val="20"/>
              </w:rPr>
            </w:pP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16 677 500,00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58 577 500,00</w:t>
            </w:r>
          </w:p>
        </w:tc>
      </w:tr>
      <w:tr w:rsidR="002D5755" w:rsidRPr="00B4271D" w:rsidTr="00B17B4B">
        <w:trPr>
          <w:trHeight w:val="132"/>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образования"</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Ц700000000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16 677 500,00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58 577 500,00</w:t>
            </w:r>
          </w:p>
        </w:tc>
      </w:tr>
      <w:tr w:rsidR="002D5755" w:rsidRPr="00B4271D" w:rsidTr="00B17B4B">
        <w:trPr>
          <w:trHeight w:val="198"/>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развития образования" муниципальной программы "Развитие образования"</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Ц710000000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16 677 500,00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58 577 500,00</w:t>
            </w:r>
          </w:p>
        </w:tc>
      </w:tr>
      <w:tr w:rsidR="002D5755" w:rsidRPr="00B4271D" w:rsidTr="00B17B4B">
        <w:trPr>
          <w:trHeight w:val="651"/>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r>
      <w:tr w:rsidR="002D5755" w:rsidRPr="00B4271D" w:rsidTr="00B17B4B">
        <w:trPr>
          <w:trHeight w:val="742"/>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r>
      <w:tr w:rsidR="002D5755" w:rsidRPr="00B4271D" w:rsidTr="00B17B4B">
        <w:trPr>
          <w:trHeight w:val="94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r>
      <w:tr w:rsidR="002D5755" w:rsidRPr="00B4271D" w:rsidTr="00B17B4B">
        <w:trPr>
          <w:trHeight w:val="31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"Меры социальной поддержки"</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6 990 600,00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48 890 600,00</w:t>
            </w:r>
          </w:p>
        </w:tc>
      </w:tr>
      <w:tr w:rsidR="002D5755" w:rsidRPr="00B4271D" w:rsidTr="00B17B4B">
        <w:trPr>
          <w:trHeight w:val="7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6 990 600,00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48 890 600,00</w:t>
            </w:r>
          </w:p>
        </w:tc>
      </w:tr>
      <w:tr w:rsidR="002D5755" w:rsidRPr="00B4271D" w:rsidTr="00B17B4B">
        <w:trPr>
          <w:trHeight w:val="94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6 990 600,00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48 890 600,00</w:t>
            </w:r>
          </w:p>
        </w:tc>
      </w:tr>
      <w:tr w:rsidR="002D5755" w:rsidRPr="00B4271D" w:rsidTr="00B17B4B">
        <w:trPr>
          <w:trHeight w:val="31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4 642 876,00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46 542 876,00</w:t>
            </w:r>
          </w:p>
        </w:tc>
      </w:tr>
      <w:tr w:rsidR="002D5755" w:rsidRPr="00B4271D" w:rsidTr="00B17B4B">
        <w:trPr>
          <w:trHeight w:val="31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2 347 724,00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2 347 724,00</w:t>
            </w:r>
          </w:p>
        </w:tc>
      </w:tr>
      <w:tr w:rsidR="002D5755" w:rsidRPr="00B4271D" w:rsidTr="00B17B4B">
        <w:trPr>
          <w:trHeight w:val="31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Дополнительное образование детей</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18 842 500,00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Муниципальная программа "Развитие культуры и туризма"</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Ц400000000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20 015 890,00</w:t>
            </w:r>
          </w:p>
        </w:tc>
      </w:tr>
      <w:tr w:rsidR="002D5755" w:rsidRPr="00B4271D" w:rsidTr="00B17B4B">
        <w:trPr>
          <w:trHeight w:val="94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Ц410000000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20 015 890,00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образования в сфере культуры и искусства"</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муниципальных организаций дополнительного образования</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122"/>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31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муниципальных учреждений культуры"</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18 842 500,00</w:t>
            </w:r>
          </w:p>
        </w:tc>
      </w:tr>
      <w:tr w:rsidR="002D5755" w:rsidRPr="00B4271D" w:rsidTr="00B17B4B">
        <w:trPr>
          <w:trHeight w:val="373"/>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Ц4115L3061</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18 842 500,00</w:t>
            </w:r>
          </w:p>
        </w:tc>
      </w:tr>
      <w:tr w:rsidR="002D5755" w:rsidRPr="00B4271D" w:rsidTr="00B17B4B">
        <w:trPr>
          <w:trHeight w:val="94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Ц4115L3061</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18 842 500,00</w:t>
            </w:r>
          </w:p>
        </w:tc>
      </w:tr>
      <w:tr w:rsidR="002D5755" w:rsidRPr="00B4271D" w:rsidTr="00B17B4B">
        <w:trPr>
          <w:trHeight w:val="31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Ц4115L3061</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18 842 500,00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образования"</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Ц700000000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7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развития образования" муниципальной программы "Развитие образования"</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Ц710000000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94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деятельности организаций в сфере образования"</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муниципальных организаций дополнительного образования</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94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31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315"/>
        </w:trPr>
        <w:tc>
          <w:tcPr>
            <w:tcW w:w="5080"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СОЦИАЛЬНАЯ ПОЛИТИКА</w:t>
            </w:r>
          </w:p>
        </w:tc>
        <w:tc>
          <w:tcPr>
            <w:tcW w:w="52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10</w:t>
            </w:r>
          </w:p>
        </w:tc>
        <w:tc>
          <w:tcPr>
            <w:tcW w:w="540" w:type="dxa"/>
            <w:shd w:val="clear" w:color="auto" w:fill="auto"/>
            <w:vAlign w:val="center"/>
            <w:hideMark/>
          </w:tcPr>
          <w:p w:rsidR="002D5755" w:rsidRPr="00B4271D" w:rsidRDefault="002D5755" w:rsidP="00B17B4B">
            <w:pPr>
              <w:jc w:val="center"/>
              <w:rPr>
                <w:b/>
                <w:bCs/>
                <w:color w:val="000000"/>
                <w:sz w:val="20"/>
                <w:szCs w:val="20"/>
              </w:rPr>
            </w:pPr>
          </w:p>
        </w:tc>
        <w:tc>
          <w:tcPr>
            <w:tcW w:w="1640" w:type="dxa"/>
            <w:shd w:val="clear" w:color="auto" w:fill="auto"/>
            <w:vAlign w:val="center"/>
            <w:hideMark/>
          </w:tcPr>
          <w:p w:rsidR="002D5755" w:rsidRPr="00B4271D" w:rsidRDefault="002D5755" w:rsidP="00B17B4B">
            <w:pPr>
              <w:jc w:val="center"/>
              <w:rPr>
                <w:b/>
                <w:bCs/>
                <w:color w:val="000000"/>
                <w:sz w:val="20"/>
                <w:szCs w:val="20"/>
              </w:rPr>
            </w:pPr>
          </w:p>
        </w:tc>
        <w:tc>
          <w:tcPr>
            <w:tcW w:w="960" w:type="dxa"/>
            <w:shd w:val="clear" w:color="auto" w:fill="auto"/>
            <w:vAlign w:val="center"/>
            <w:hideMark/>
          </w:tcPr>
          <w:p w:rsidR="002D5755" w:rsidRPr="00B4271D" w:rsidRDefault="002D5755" w:rsidP="00B17B4B">
            <w:pPr>
              <w:jc w:val="center"/>
              <w:rPr>
                <w:b/>
                <w:bCs/>
                <w:color w:val="000000"/>
                <w:sz w:val="20"/>
                <w:szCs w:val="20"/>
              </w:rPr>
            </w:pPr>
          </w:p>
        </w:tc>
        <w:tc>
          <w:tcPr>
            <w:tcW w:w="1700"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-345 100,00</w:t>
            </w:r>
          </w:p>
        </w:tc>
        <w:tc>
          <w:tcPr>
            <w:tcW w:w="1620"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-215 760,00</w:t>
            </w:r>
          </w:p>
        </w:tc>
      </w:tr>
      <w:tr w:rsidR="002D5755" w:rsidRPr="00B4271D" w:rsidTr="00B17B4B">
        <w:trPr>
          <w:trHeight w:val="31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населения</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95 840,00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"Социальная поддержка граждан"</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Ц300000000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50 640,00</w:t>
            </w:r>
          </w:p>
        </w:tc>
      </w:tr>
      <w:tr w:rsidR="002D5755" w:rsidRPr="00B4271D" w:rsidTr="00B17B4B">
        <w:trPr>
          <w:trHeight w:val="584"/>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Ц310000000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50 640,00</w:t>
            </w:r>
          </w:p>
        </w:tc>
      </w:tr>
      <w:tr w:rsidR="002D5755" w:rsidRPr="00B4271D" w:rsidTr="00B17B4B">
        <w:trPr>
          <w:trHeight w:val="126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Основное мероприятие "Реализация законодательства в области предоставления мер социальной поддержки отдельным категориям граждан"</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Ц310100000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50 640,00</w:t>
            </w:r>
          </w:p>
        </w:tc>
      </w:tr>
      <w:tr w:rsidR="002D5755" w:rsidRPr="00B4271D" w:rsidTr="00B17B4B">
        <w:trPr>
          <w:trHeight w:val="94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мер социальной поддержки отдельных категорий граждан по оплате жилищно-коммунальных услуг</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Ц310110550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50 640,00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и иные выплаты населению</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Ц310110550</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300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50 640,00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Публичные нормативные социальные выплаты гражданам</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Ц310110550</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310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50 640,00</w:t>
            </w:r>
          </w:p>
        </w:tc>
      </w:tr>
      <w:tr w:rsidR="002D5755" w:rsidRPr="00B4271D" w:rsidTr="00B17B4B">
        <w:trPr>
          <w:trHeight w:val="733"/>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Ц900000000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45 200,00</w:t>
            </w:r>
          </w:p>
        </w:tc>
      </w:tr>
      <w:tr w:rsidR="002D5755" w:rsidRPr="00B4271D" w:rsidTr="00B17B4B">
        <w:trPr>
          <w:trHeight w:val="1272"/>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Ц990000000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45 200,00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"Улучшение жилищных условий граждан на селе"</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Ц990100000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45 200,00</w:t>
            </w:r>
          </w:p>
        </w:tc>
      </w:tr>
      <w:tr w:rsidR="002D5755" w:rsidRPr="00B4271D" w:rsidTr="00B17B4B">
        <w:trPr>
          <w:trHeight w:val="557"/>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Ц9901L5671</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45 200,00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и иные выплаты населению</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Ц9901L5671</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300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45 200,00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Социальные выплаты гражданам, кроме публичных нормативных социальных выплат</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Ц9901L5671</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320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45 200,00</w:t>
            </w:r>
          </w:p>
        </w:tc>
      </w:tr>
      <w:tr w:rsidR="002D5755" w:rsidRPr="00B4271D" w:rsidTr="00B17B4B">
        <w:trPr>
          <w:trHeight w:val="315"/>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Охрана семьи и детства</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-345 100,00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-311 600,00</w:t>
            </w:r>
          </w:p>
        </w:tc>
      </w:tr>
      <w:tr w:rsidR="002D5755" w:rsidRPr="00B4271D" w:rsidTr="00B17B4B">
        <w:trPr>
          <w:trHeight w:val="369"/>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"Обеспечение граждан в Чувашской Республике доступным и комфортным жильем"</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A200000000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-345 100,00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-311 600,00</w:t>
            </w:r>
          </w:p>
        </w:tc>
      </w:tr>
      <w:tr w:rsidR="002D5755" w:rsidRPr="00B4271D" w:rsidTr="00B17B4B">
        <w:trPr>
          <w:trHeight w:val="296"/>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A210000000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-345 100,00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-311 600,00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граждан доступным жильем"</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A210300000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-345 100,00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-311 600,00</w:t>
            </w:r>
          </w:p>
        </w:tc>
      </w:tr>
      <w:tr w:rsidR="002D5755" w:rsidRPr="00B4271D" w:rsidTr="00B17B4B">
        <w:trPr>
          <w:trHeight w:val="126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A2103L4970</w:t>
            </w:r>
          </w:p>
        </w:tc>
        <w:tc>
          <w:tcPr>
            <w:tcW w:w="960" w:type="dxa"/>
            <w:shd w:val="clear" w:color="auto" w:fill="auto"/>
            <w:vAlign w:val="center"/>
            <w:hideMark/>
          </w:tcPr>
          <w:p w:rsidR="002D5755" w:rsidRPr="00B4271D" w:rsidRDefault="002D5755" w:rsidP="00B17B4B">
            <w:pPr>
              <w:jc w:val="center"/>
              <w:rPr>
                <w:color w:val="000000"/>
                <w:sz w:val="20"/>
                <w:szCs w:val="20"/>
              </w:rPr>
            </w:pP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-345 100,00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-311 600,00</w:t>
            </w:r>
          </w:p>
        </w:tc>
      </w:tr>
      <w:tr w:rsidR="002D5755" w:rsidRPr="00B4271D" w:rsidTr="00B17B4B">
        <w:trPr>
          <w:trHeight w:val="63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и иные выплаты населению</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A2103L4970</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300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-345 100,00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-311 600,00</w:t>
            </w:r>
          </w:p>
        </w:tc>
      </w:tr>
      <w:tr w:rsidR="002D5755" w:rsidRPr="00B4271D" w:rsidTr="00B17B4B">
        <w:trPr>
          <w:trHeight w:val="70"/>
        </w:trPr>
        <w:tc>
          <w:tcPr>
            <w:tcW w:w="508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Социальные выплаты гражданам, кроме публичных нормативных социальных выплат</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5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6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A2103L4970</w:t>
            </w:r>
          </w:p>
        </w:tc>
        <w:tc>
          <w:tcPr>
            <w:tcW w:w="9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320</w:t>
            </w:r>
          </w:p>
        </w:tc>
        <w:tc>
          <w:tcPr>
            <w:tcW w:w="170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-345 100,00</w:t>
            </w:r>
          </w:p>
        </w:tc>
        <w:tc>
          <w:tcPr>
            <w:tcW w:w="162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-311 600,00</w:t>
            </w:r>
          </w:p>
        </w:tc>
      </w:tr>
    </w:tbl>
    <w:p w:rsidR="002D5755" w:rsidRPr="00B4271D" w:rsidRDefault="002D5755" w:rsidP="002D5755">
      <w:pPr>
        <w:widowControl w:val="0"/>
        <w:spacing w:line="312" w:lineRule="auto"/>
        <w:ind w:firstLine="284"/>
        <w:jc w:val="both"/>
        <w:rPr>
          <w:sz w:val="20"/>
          <w:szCs w:val="20"/>
        </w:rPr>
      </w:pPr>
    </w:p>
    <w:p w:rsidR="002D5755" w:rsidRPr="00B4271D" w:rsidRDefault="002D5755" w:rsidP="002D5755">
      <w:pPr>
        <w:widowControl w:val="0"/>
        <w:spacing w:line="312" w:lineRule="auto"/>
        <w:ind w:firstLine="284"/>
        <w:jc w:val="both"/>
        <w:rPr>
          <w:sz w:val="20"/>
          <w:szCs w:val="20"/>
        </w:rPr>
      </w:pPr>
      <w:r w:rsidRPr="00B4271D">
        <w:rPr>
          <w:sz w:val="20"/>
          <w:szCs w:val="20"/>
        </w:rPr>
        <w:t xml:space="preserve">9) дополнить приложением 9.1 следующего содержания: </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0"/>
        <w:gridCol w:w="4217"/>
        <w:gridCol w:w="1417"/>
        <w:gridCol w:w="567"/>
        <w:gridCol w:w="567"/>
        <w:gridCol w:w="567"/>
        <w:gridCol w:w="1794"/>
      </w:tblGrid>
      <w:tr w:rsidR="002D5755" w:rsidRPr="00B4271D" w:rsidTr="00B17B4B">
        <w:trPr>
          <w:trHeight w:val="1444"/>
        </w:trPr>
        <w:tc>
          <w:tcPr>
            <w:tcW w:w="510" w:type="dxa"/>
            <w:tcBorders>
              <w:top w:val="nil"/>
              <w:left w:val="nil"/>
              <w:bottom w:val="single" w:sz="4" w:space="0" w:color="auto"/>
              <w:right w:val="nil"/>
            </w:tcBorders>
            <w:shd w:val="clear" w:color="auto" w:fill="auto"/>
            <w:noWrap/>
            <w:vAlign w:val="bottom"/>
            <w:hideMark/>
          </w:tcPr>
          <w:p w:rsidR="002D5755" w:rsidRPr="00B4271D" w:rsidRDefault="002D5755" w:rsidP="00B17B4B">
            <w:pPr>
              <w:jc w:val="center"/>
              <w:rPr>
                <w:color w:val="000000"/>
                <w:sz w:val="20"/>
                <w:szCs w:val="20"/>
              </w:rPr>
            </w:pPr>
            <w:bookmarkStart w:id="5" w:name="RANGE!A1:G284"/>
            <w:bookmarkEnd w:id="5"/>
          </w:p>
        </w:tc>
        <w:tc>
          <w:tcPr>
            <w:tcW w:w="9129" w:type="dxa"/>
            <w:gridSpan w:val="6"/>
            <w:tcBorders>
              <w:top w:val="nil"/>
              <w:left w:val="nil"/>
              <w:bottom w:val="single" w:sz="4" w:space="0" w:color="auto"/>
              <w:right w:val="nil"/>
            </w:tcBorders>
            <w:shd w:val="clear" w:color="auto" w:fill="auto"/>
            <w:hideMark/>
          </w:tcPr>
          <w:p w:rsidR="002D5755" w:rsidRPr="00B4271D" w:rsidRDefault="002D5755" w:rsidP="00B17B4B">
            <w:pPr>
              <w:ind w:left="4784" w:firstLineChars="1223" w:firstLine="2446"/>
              <w:jc w:val="right"/>
              <w:rPr>
                <w:color w:val="000000"/>
                <w:sz w:val="20"/>
                <w:szCs w:val="20"/>
              </w:rPr>
            </w:pPr>
            <w:r w:rsidRPr="00B4271D">
              <w:rPr>
                <w:color w:val="000000"/>
                <w:sz w:val="20"/>
                <w:szCs w:val="20"/>
              </w:rPr>
              <w:t>Приложение 9.1</w:t>
            </w:r>
            <w:r w:rsidRPr="00B4271D">
              <w:rPr>
                <w:color w:val="000000"/>
                <w:sz w:val="20"/>
                <w:szCs w:val="20"/>
              </w:rPr>
              <w:br/>
              <w:t xml:space="preserve">к решению Собрания депутатов </w:t>
            </w:r>
            <w:r w:rsidRPr="00B4271D">
              <w:rPr>
                <w:color w:val="000000"/>
                <w:sz w:val="20"/>
                <w:szCs w:val="20"/>
              </w:rPr>
              <w:br/>
              <w:t xml:space="preserve">Аликовского района Чувашской Республики </w:t>
            </w:r>
            <w:r w:rsidRPr="00B4271D">
              <w:rPr>
                <w:color w:val="000000"/>
                <w:sz w:val="20"/>
                <w:szCs w:val="20"/>
              </w:rPr>
              <w:br/>
              <w:t>О бюджете  Аликовского района за 2020 год и плановый период 2021 и 2022 годов</w:t>
            </w:r>
          </w:p>
        </w:tc>
      </w:tr>
      <w:tr w:rsidR="002D5755" w:rsidRPr="00B4271D" w:rsidTr="00B17B4B">
        <w:trPr>
          <w:trHeight w:val="1234"/>
        </w:trPr>
        <w:tc>
          <w:tcPr>
            <w:tcW w:w="9639" w:type="dxa"/>
            <w:gridSpan w:val="7"/>
            <w:tcBorders>
              <w:top w:val="single" w:sz="4" w:space="0" w:color="auto"/>
            </w:tcBorders>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ИЗМЕНЕНИЕ</w:t>
            </w:r>
            <w:r w:rsidRPr="00B4271D">
              <w:rPr>
                <w:b/>
                <w:bCs/>
                <w:color w:val="000000"/>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2020 год, предусмотренного приложением 9 к решению Собрания депутатов Аликовского района О бюджете  Аликовского района Чувашской Республики на 2020 год и на плановый период 2021 и 2022 годов</w:t>
            </w:r>
          </w:p>
        </w:tc>
      </w:tr>
      <w:tr w:rsidR="002D5755" w:rsidRPr="00B4271D" w:rsidTr="00B17B4B">
        <w:trPr>
          <w:trHeight w:val="315"/>
        </w:trPr>
        <w:tc>
          <w:tcPr>
            <w:tcW w:w="510" w:type="dxa"/>
            <w:shd w:val="clear" w:color="auto" w:fill="auto"/>
            <w:noWrap/>
            <w:vAlign w:val="bottom"/>
            <w:hideMark/>
          </w:tcPr>
          <w:p w:rsidR="002D5755" w:rsidRPr="00B4271D" w:rsidRDefault="002D5755" w:rsidP="00B17B4B">
            <w:pPr>
              <w:jc w:val="center"/>
              <w:rPr>
                <w:color w:val="000000"/>
                <w:sz w:val="20"/>
                <w:szCs w:val="20"/>
              </w:rPr>
            </w:pPr>
          </w:p>
        </w:tc>
        <w:tc>
          <w:tcPr>
            <w:tcW w:w="4217" w:type="dxa"/>
            <w:shd w:val="clear" w:color="auto" w:fill="auto"/>
            <w:vAlign w:val="bottom"/>
            <w:hideMark/>
          </w:tcPr>
          <w:p w:rsidR="002D5755" w:rsidRPr="00B4271D" w:rsidRDefault="002D5755" w:rsidP="00B17B4B">
            <w:pPr>
              <w:rPr>
                <w:color w:val="000000"/>
                <w:sz w:val="20"/>
                <w:szCs w:val="20"/>
              </w:rPr>
            </w:pPr>
          </w:p>
        </w:tc>
        <w:tc>
          <w:tcPr>
            <w:tcW w:w="1417" w:type="dxa"/>
            <w:shd w:val="clear" w:color="auto" w:fill="auto"/>
            <w:noWrap/>
            <w:vAlign w:val="bottom"/>
            <w:hideMark/>
          </w:tcPr>
          <w:p w:rsidR="002D5755" w:rsidRPr="00B4271D" w:rsidRDefault="002D5755" w:rsidP="00B17B4B">
            <w:pPr>
              <w:rPr>
                <w:color w:val="000000"/>
                <w:sz w:val="20"/>
                <w:szCs w:val="20"/>
              </w:rPr>
            </w:pPr>
          </w:p>
        </w:tc>
        <w:tc>
          <w:tcPr>
            <w:tcW w:w="567" w:type="dxa"/>
            <w:shd w:val="clear" w:color="auto" w:fill="auto"/>
            <w:noWrap/>
            <w:vAlign w:val="bottom"/>
            <w:hideMark/>
          </w:tcPr>
          <w:p w:rsidR="002D5755" w:rsidRPr="00B4271D" w:rsidRDefault="002D5755" w:rsidP="00B17B4B">
            <w:pPr>
              <w:rPr>
                <w:color w:val="000000"/>
                <w:sz w:val="20"/>
                <w:szCs w:val="20"/>
              </w:rPr>
            </w:pPr>
          </w:p>
        </w:tc>
        <w:tc>
          <w:tcPr>
            <w:tcW w:w="567" w:type="dxa"/>
            <w:shd w:val="clear" w:color="auto" w:fill="auto"/>
            <w:noWrap/>
            <w:vAlign w:val="bottom"/>
            <w:hideMark/>
          </w:tcPr>
          <w:p w:rsidR="002D5755" w:rsidRPr="00B4271D" w:rsidRDefault="002D5755" w:rsidP="00B17B4B">
            <w:pPr>
              <w:rPr>
                <w:color w:val="000000"/>
                <w:sz w:val="20"/>
                <w:szCs w:val="20"/>
              </w:rPr>
            </w:pPr>
          </w:p>
        </w:tc>
        <w:tc>
          <w:tcPr>
            <w:tcW w:w="567" w:type="dxa"/>
            <w:shd w:val="clear" w:color="auto" w:fill="auto"/>
            <w:noWrap/>
            <w:vAlign w:val="bottom"/>
            <w:hideMark/>
          </w:tcPr>
          <w:p w:rsidR="002D5755" w:rsidRPr="00B4271D" w:rsidRDefault="002D5755" w:rsidP="00B17B4B">
            <w:pPr>
              <w:rPr>
                <w:color w:val="000000"/>
                <w:sz w:val="20"/>
                <w:szCs w:val="20"/>
              </w:rPr>
            </w:pPr>
          </w:p>
        </w:tc>
        <w:tc>
          <w:tcPr>
            <w:tcW w:w="1794" w:type="dxa"/>
            <w:shd w:val="clear" w:color="auto" w:fill="auto"/>
            <w:noWrap/>
            <w:vAlign w:val="center"/>
            <w:hideMark/>
          </w:tcPr>
          <w:p w:rsidR="002D5755" w:rsidRPr="00B4271D" w:rsidRDefault="002D5755" w:rsidP="00B17B4B">
            <w:pPr>
              <w:jc w:val="right"/>
              <w:rPr>
                <w:color w:val="000000"/>
                <w:sz w:val="20"/>
                <w:szCs w:val="20"/>
              </w:rPr>
            </w:pPr>
            <w:r w:rsidRPr="00B4271D">
              <w:rPr>
                <w:color w:val="000000"/>
                <w:sz w:val="20"/>
                <w:szCs w:val="20"/>
              </w:rPr>
              <w:t>(рублей)</w:t>
            </w:r>
          </w:p>
        </w:tc>
      </w:tr>
      <w:tr w:rsidR="002D5755" w:rsidRPr="00B4271D" w:rsidTr="00B17B4B">
        <w:trPr>
          <w:trHeight w:val="1965"/>
        </w:trPr>
        <w:tc>
          <w:tcPr>
            <w:tcW w:w="51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 </w:t>
            </w:r>
          </w:p>
        </w:tc>
        <w:tc>
          <w:tcPr>
            <w:tcW w:w="42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Наименование</w:t>
            </w:r>
          </w:p>
        </w:tc>
        <w:tc>
          <w:tcPr>
            <w:tcW w:w="1417" w:type="dxa"/>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Целевая статья (муниципальные программы и непрограммные направления деятельности</w:t>
            </w:r>
          </w:p>
        </w:tc>
        <w:tc>
          <w:tcPr>
            <w:tcW w:w="567" w:type="dxa"/>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Группа вида расходов</w:t>
            </w:r>
          </w:p>
        </w:tc>
        <w:tc>
          <w:tcPr>
            <w:tcW w:w="567" w:type="dxa"/>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Раздел</w:t>
            </w:r>
          </w:p>
        </w:tc>
        <w:tc>
          <w:tcPr>
            <w:tcW w:w="567" w:type="dxa"/>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Подраздел</w:t>
            </w:r>
          </w:p>
        </w:tc>
        <w:tc>
          <w:tcPr>
            <w:tcW w:w="179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Сумма</w:t>
            </w:r>
            <w:r w:rsidRPr="00B4271D">
              <w:rPr>
                <w:color w:val="000000"/>
                <w:sz w:val="20"/>
                <w:szCs w:val="20"/>
              </w:rPr>
              <w:br/>
              <w:t>увеличение(+)/уменьшение(-)</w:t>
            </w:r>
          </w:p>
        </w:tc>
      </w:tr>
      <w:tr w:rsidR="002D5755" w:rsidRPr="00B4271D" w:rsidTr="00B17B4B">
        <w:trPr>
          <w:trHeight w:val="390"/>
        </w:trPr>
        <w:tc>
          <w:tcPr>
            <w:tcW w:w="51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w:t>
            </w:r>
          </w:p>
        </w:tc>
        <w:tc>
          <w:tcPr>
            <w:tcW w:w="42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w:t>
            </w:r>
          </w:p>
        </w:tc>
        <w:tc>
          <w:tcPr>
            <w:tcW w:w="179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7</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Всего:</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56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56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56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109 622 867,29</w:t>
            </w:r>
          </w:p>
        </w:tc>
      </w:tr>
      <w:tr w:rsidR="002D5755" w:rsidRPr="00B4271D" w:rsidTr="00B17B4B">
        <w:trPr>
          <w:trHeight w:val="382"/>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"Модернизация и развитие сферы жилищно-коммунального хозяйства"</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A100000000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2 022 850,00</w:t>
            </w:r>
          </w:p>
        </w:tc>
      </w:tr>
      <w:tr w:rsidR="002D5755" w:rsidRPr="00B4271D" w:rsidTr="00B17B4B">
        <w:trPr>
          <w:trHeight w:val="1186"/>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1.1</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A110000000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2 022 850,00</w:t>
            </w:r>
          </w:p>
        </w:tc>
      </w:tr>
      <w:tr w:rsidR="002D5755" w:rsidRPr="00B4271D" w:rsidTr="00B17B4B">
        <w:trPr>
          <w:trHeight w:val="106"/>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качества жилищно-коммунальных услуг"</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886 000,00</w:t>
            </w:r>
          </w:p>
        </w:tc>
      </w:tr>
      <w:tr w:rsidR="002D5755" w:rsidRPr="00B4271D" w:rsidTr="00B17B4B">
        <w:trPr>
          <w:trHeight w:val="611"/>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298 000,00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298 000,00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298 000,00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ЖИЛИЩНО-КОММУНАЛЬНОЕ ХОЗЯЙСТВО</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298 000,00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Жилищное хозяйство</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-550 000,00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Коммунальное хозяйство</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848 000,00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отдельных полномочий в области обращения с твердыми коммунальными отходами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A1101S9760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588 000,00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A1101S9760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588 000,00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A1101S9760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588 000,00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ЖИЛИЩНО-КОММУНАЛЬНОЕ ХОЗЯЙСТВО</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A1101S9760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588 000,00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Коммунальное хозяйство</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A1101S9760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588 000,00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1 136 850,00</w:t>
            </w:r>
          </w:p>
        </w:tc>
      </w:tr>
      <w:tr w:rsidR="002D5755" w:rsidRPr="00B4271D" w:rsidTr="00B17B4B">
        <w:trPr>
          <w:trHeight w:val="44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Перевод многоквартирных домов с централизованного на индивидуальное отопление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A1102S5670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1 136 850,00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A1102S5670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1 136 850,00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A1102S5670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1 136 850,00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ЖИЛИЩНО-КОММУНАЛЬНОЕ ХОЗЯЙСТВО</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A1102S5670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1 136 850,00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Коммунальное хозяйство</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A1102S5670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1 136 850,00</w:t>
            </w:r>
          </w:p>
        </w:tc>
      </w:tr>
      <w:tr w:rsidR="002D5755" w:rsidRPr="00B4271D" w:rsidTr="00B17B4B">
        <w:trPr>
          <w:trHeight w:val="70"/>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2</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"Обеспечение общественного порядка и противодействие преступности"</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A300000000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-500,00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2.1</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A3Э0000000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-500,00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"Общепрограммные расходы"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20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3</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"Развитие земельных и имущественных отношений"</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A400000000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0,00</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3.1</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A410000000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-34 207,10</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157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A410217590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-22 500,00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A410217590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-22 500,00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A410217590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-22 500,00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A410217590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-22 500,00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Другие 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A410217590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-22 500,00</w:t>
            </w:r>
          </w:p>
        </w:tc>
      </w:tr>
      <w:tr w:rsidR="002D5755" w:rsidRPr="00B4271D" w:rsidTr="00B17B4B">
        <w:trPr>
          <w:trHeight w:val="157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A410273570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-1 207,10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A410273570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-1 207,10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A410273570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-1 207,10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A410273570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-1 207,10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Другие 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A410273570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-1 207,10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A410274790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-10 500,00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A410274790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-10 500,00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A410274790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-10 500,00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A410274790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-10 500,00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Другие 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A410274790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-10 500,00</w:t>
            </w:r>
          </w:p>
        </w:tc>
      </w:tr>
      <w:tr w:rsidR="002D5755" w:rsidRPr="00B4271D" w:rsidTr="00B17B4B">
        <w:trPr>
          <w:trHeight w:val="157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3.2</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A420000000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34 207,10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"Эффективное управление муниципальным имуществом"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A420200000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836"/>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A420273610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A420273610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189"/>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A420273610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A420273610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Другие 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A420273610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4</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"Формирование современной городской среды на территории Чувашской Республики"</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A500000000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14 484 270,92</w:t>
            </w:r>
          </w:p>
        </w:tc>
      </w:tr>
      <w:tr w:rsidR="002D5755" w:rsidRPr="00B4271D" w:rsidTr="00B17B4B">
        <w:trPr>
          <w:trHeight w:val="157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4.1</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A510000000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14 484 270,92</w:t>
            </w:r>
          </w:p>
        </w:tc>
      </w:tr>
      <w:tr w:rsidR="002D5755" w:rsidRPr="00B4271D" w:rsidTr="00B17B4B">
        <w:trPr>
          <w:trHeight w:val="711"/>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"Содействие благоустройству населенных пунктов Чувашской Республики"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62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комплекса мероприятий по благоустройству дворовых территорий и тротуаров</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A5102S5420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A5102S5420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A5102S5420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ЖИЛИЩНО-КОММУНАЛЬНОЕ ХОЗЯЙСТВО</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A5102S5420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Благоустройство</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A5102S5420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программ формирования современной городской среды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A51F255550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A51F255550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A51F255550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ЖИЛИЩНО-КОММУНАЛЬНОЕ ХОЗЯЙСТВО</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A51F255550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Благоустройство</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A51F255550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5</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A600000000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600 890,00</w:t>
            </w:r>
          </w:p>
        </w:tc>
      </w:tr>
      <w:tr w:rsidR="002D5755" w:rsidRPr="00B4271D" w:rsidTr="00B17B4B">
        <w:trPr>
          <w:trHeight w:val="157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5.1</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A620000000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600 890,00</w:t>
            </w:r>
          </w:p>
        </w:tc>
      </w:tr>
      <w:tr w:rsidR="002D5755" w:rsidRPr="00B4271D" w:rsidTr="00B17B4B">
        <w:trPr>
          <w:trHeight w:val="1218"/>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A620100000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Развитие водоснабжения в сельской местности в рамках обеспечения комплексного развития сельских территорий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A6201L5764</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A6201L5764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A6201L5764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ЖИЛИЩНО-КОММУНАЛЬНОЕ ХОЗЯЙСТВО</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A6201L5764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Коммунальное хозяйство</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A6201L5764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6</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"Развитие культуры и туризма"</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Ц400000000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2 849 620,00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6.1</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Ц410000000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2 849 620,00</w:t>
            </w:r>
          </w:p>
        </w:tc>
      </w:tr>
      <w:tr w:rsidR="002D5755" w:rsidRPr="00B4271D" w:rsidTr="00B17B4B">
        <w:trPr>
          <w:trHeight w:val="322"/>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образования в сфере культуры и искусства"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259"/>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муниципальных организаций дополнительного образования</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311"/>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Дополнительное образование детей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659"/>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Ц4106S9270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556"/>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Ц4106S9270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Ц4106S9270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Ц4106S9270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Дополнительное образование детей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Ц4106S9270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70"/>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7</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"Развитие образования"</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Ц700000000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5 346 472,69</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7.1</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Подпрограмма "Поддержка развития образования" муниципальной программы "Развитие образования"</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Ц710000000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5 346 472,69</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деятельности организаций в сфере образования"</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муниципальных организаций дополнительного образования</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7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Дополнительное образование детей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157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Ц710170700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Ц710170700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3 300,00</w:t>
            </w:r>
          </w:p>
        </w:tc>
      </w:tr>
      <w:tr w:rsidR="002D5755" w:rsidRPr="00B4271D" w:rsidTr="00B17B4B">
        <w:trPr>
          <w:trHeight w:val="34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Ц710170700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3 300,00</w:t>
            </w:r>
          </w:p>
        </w:tc>
      </w:tr>
      <w:tr w:rsidR="002D5755" w:rsidRPr="00B4271D" w:rsidTr="00B17B4B">
        <w:trPr>
          <w:trHeight w:val="70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87 901,00</w:t>
            </w:r>
          </w:p>
        </w:tc>
      </w:tr>
      <w:tr w:rsidR="002D5755" w:rsidRPr="00B4271D" w:rsidTr="00B17B4B">
        <w:trPr>
          <w:trHeight w:val="189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14 900,00</w:t>
            </w:r>
          </w:p>
        </w:tc>
      </w:tr>
      <w:tr w:rsidR="002D5755" w:rsidRPr="00B4271D" w:rsidTr="00B17B4B">
        <w:trPr>
          <w:trHeight w:val="477"/>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14 900,00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14 900,00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14 900,00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Дошкольное 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14 900,00</w:t>
            </w:r>
          </w:p>
        </w:tc>
      </w:tr>
      <w:tr w:rsidR="002D5755" w:rsidRPr="00B4271D" w:rsidTr="00B17B4B">
        <w:trPr>
          <w:trHeight w:val="315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202 800,00</w:t>
            </w:r>
          </w:p>
        </w:tc>
      </w:tr>
      <w:tr w:rsidR="002D5755" w:rsidRPr="00B4271D" w:rsidTr="00B17B4B">
        <w:trPr>
          <w:trHeight w:val="373"/>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202 800,00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202 800,00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202 800,00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202 800,00</w:t>
            </w:r>
          </w:p>
        </w:tc>
      </w:tr>
      <w:tr w:rsidR="002D5755" w:rsidRPr="00B4271D" w:rsidTr="00B17B4B">
        <w:trPr>
          <w:trHeight w:val="252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Ц710272010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194"/>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Ц710272010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Ц710272010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Ц710272010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Ц710272010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189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3 229 000,00</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3 229 000,00</w:t>
            </w:r>
          </w:p>
        </w:tc>
      </w:tr>
      <w:tr w:rsidR="002D5755" w:rsidRPr="00B4271D" w:rsidTr="00B17B4B">
        <w:trPr>
          <w:trHeight w:val="519"/>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3 229 000,00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1 891 500,00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1 891 500,00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1 891 500,00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1 337 500,00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1 337 500,00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1 337 500,00</w:t>
            </w:r>
          </w:p>
        </w:tc>
      </w:tr>
      <w:tr w:rsidR="002D5755" w:rsidRPr="00B4271D" w:rsidTr="00B17B4B">
        <w:trPr>
          <w:trHeight w:val="197"/>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"Меры социальной поддержки"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3 158 520,00</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3 158 520,00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3 158 520,00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1 821 020,00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1 821 020,00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1 821 020,00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1 337 500,00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1 337 500,00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1 337 500,00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"Капитальный ремонт объектов образования"</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Ц711500000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собственных средств)</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Ц711570970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Ц711570970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Ц711570970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Ц711570970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Ц711570970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4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Ц711600000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Ц711672090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Ц711672090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Ц711672090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Ц711672090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Дошкольное 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Ц711672090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273"/>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8</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Ц900000000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18 054 310,00</w:t>
            </w:r>
          </w:p>
        </w:tc>
      </w:tr>
      <w:tr w:rsidR="002D5755" w:rsidRPr="00B4271D" w:rsidTr="00B17B4B">
        <w:trPr>
          <w:trHeight w:val="1140"/>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8.1</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Ц990000000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18 054 310,00</w:t>
            </w:r>
          </w:p>
        </w:tc>
      </w:tr>
      <w:tr w:rsidR="002D5755" w:rsidRPr="00B4271D" w:rsidTr="00B17B4B">
        <w:trPr>
          <w:trHeight w:val="904"/>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18 054 310,00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Развитие водоснабжения в сельской местности в рамках обеспечения комплексного развития сельских территорий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Ц9902L5674</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Капитальные вложения в объекты государственной (муниципальной) собственности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Ц9902L5674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Бюджетные инвестиции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Ц9902L5674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ЖИЛИЩНО-КОММУНАЛЬНОЕ ХОЗЯЙСТВО</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Ц9902L5674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Коммунальное хозяйство</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Ц9902L5674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проектов развития общественной инфраструктуры, основанных на местных инициативах</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НАЦИОНАЛЬНАЯ ЭКОНОМИКА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Дорожное хозяйство (дорожные фонды)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9</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"Развитие транспортной системы"</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Ч200000000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21 447 380,00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9.1</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Ч210000000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21 358 060,00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21 358 060,00</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Ч210374190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Ч210374190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Ч210374190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НАЦИОНАЛЬНАЯ ЭКОНОМИКА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Ч210374190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Дорожное хозяйство (дорожные фонды)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Ч210374190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48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25 000 110,00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25 000 110,00</w:t>
            </w:r>
          </w:p>
        </w:tc>
      </w:tr>
      <w:tr w:rsidR="002D5755" w:rsidRPr="00B4271D" w:rsidTr="00B17B4B">
        <w:trPr>
          <w:trHeight w:val="108"/>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25 000 110,00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НАЦИОНАЛЬНАЯ ЭКОНОМИКА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25 000 110,00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Дорожное хозяйство (дорожные фонды)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25 000 110,00</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Ч2103S4182</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-3 552 730,00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Ч2103S4182</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-3 552 730,00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Ч2103S4182</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-3 552 730,00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НАЦИОНАЛЬНАЯ ЭКОНОМИКА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Ч2103S4182</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-3 552 730,00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Дорожное хозяйство (дорожные фонды)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Ч2103S4182</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-3 552 730,00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9.2</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Подпрограмма "Безопасность дорожного движения" муниципальной программы "Развитие транспортной системы"</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Ч230000000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89 320,00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"Реализация мероприятий, направленных на обеспечение безопасности дорожного движения"</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Ч230100000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безопасности участия детей в дорожном движении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Ч230174310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Ч230174310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Ч230174310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НАЦИОНАЛЬНАЯ ЭКОНОМИКА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Ч230174310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Дорожное хозяйство (дорожные фонды)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Ч230174310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10</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Ч300000000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24 905 696,00</w:t>
            </w:r>
          </w:p>
        </w:tc>
      </w:tr>
      <w:tr w:rsidR="002D5755" w:rsidRPr="00B4271D" w:rsidTr="00B17B4B">
        <w:trPr>
          <w:trHeight w:val="1890"/>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10.1</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Ч360000000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24 905 696,00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"Реализация мероприятий регионального проекта "Чистая страна"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Ч36G100000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1996"/>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 xml:space="preserve">Ликвидация несанкционированных свалок в границах городов и наиболее опасных объектов накопленного экологического вреда окружающей среде для </w:t>
            </w:r>
            <w:proofErr w:type="spellStart"/>
            <w:r w:rsidRPr="00B4271D">
              <w:rPr>
                <w:color w:val="000000"/>
                <w:sz w:val="20"/>
                <w:szCs w:val="20"/>
              </w:rPr>
              <w:t>долстижения</w:t>
            </w:r>
            <w:proofErr w:type="spellEnd"/>
            <w:r w:rsidRPr="00B4271D">
              <w:rPr>
                <w:color w:val="000000"/>
                <w:sz w:val="20"/>
                <w:szCs w:val="20"/>
              </w:rPr>
              <w:t xml:space="preserve"> целей, показателей и результатов федерального проекта "Чистая страна", входящего в состав национального проекта "Экология"</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Ч36G152420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Ч36G152420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619"/>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Ч36G152420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ОХРАНА ОКРУЖАЮЩЕЙ СРЕДЫ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Ч36G152420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06</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Другие вопросы в области охраны окружающей среды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Ч36G152420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06</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44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11</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"Управление общественными финансами и муниципальным долгом"</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Ч400000000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2 606 000,00</w:t>
            </w:r>
          </w:p>
        </w:tc>
      </w:tr>
      <w:tr w:rsidR="002D5755" w:rsidRPr="00B4271D" w:rsidTr="00B17B4B">
        <w:trPr>
          <w:trHeight w:val="157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11.1</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Ч410000000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2 606 000,00</w:t>
            </w:r>
          </w:p>
        </w:tc>
      </w:tr>
      <w:tr w:rsidR="002D5755" w:rsidRPr="00B4271D" w:rsidTr="00B17B4B">
        <w:trPr>
          <w:trHeight w:val="189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2 606 000,00</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Ч410451180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Ч410451180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Перечисления другим бюджетам бюджетной системы Российской Федерации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Ч410451180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530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НАЦИОНАЛЬНАЯ ОБОРОНА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Ч410451180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Мобилизационная и вневойсковая подготовка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Ч410451180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вопросов местного значения в сфере образования, физической культуры и спорта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2 592 600,00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2 592 600,00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1 146 800,00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1 146 800,00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Дошкольное 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280 000,00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866 800,00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1 445 800,00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1 445 800,00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945 800,00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Дополнительное образование детей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500 000,00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12</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"Развитие потенциала муниципального управления"</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Ч500000000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-7 500,00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12.1</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Ч5Э0000000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-7 500,00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"Общепрограммные расходы"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-7 500,00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функций муниципальных органов</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бюджетные ассигнования</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Уплата налогов, сборов и иных платежей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850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850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850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13</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"Цифровое общество Чувашии"</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Ч600000000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-103 206,92</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13.1</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Подпрограмма "Развитие информационных технологий" муниципальной программы "Информационное общество Чувашии"</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Ч610000000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-103 206,92</w:t>
            </w:r>
          </w:p>
        </w:tc>
      </w:tr>
      <w:tr w:rsidR="002D5755" w:rsidRPr="00B4271D" w:rsidTr="00B17B4B">
        <w:trPr>
          <w:trHeight w:val="38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электронного правительства"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394"/>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Другие 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Мобилизационная и вневойсковая подготовка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Ч410451180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вопросов местного значения в сфере образования, физической культуры и спорта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2 592 600,00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2 592 600,00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1 146 800,00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1 146 800,00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Дошкольное 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280 000,00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866 800,00</w:t>
            </w:r>
          </w:p>
        </w:tc>
      </w:tr>
      <w:tr w:rsidR="002D5755" w:rsidRPr="00B4271D" w:rsidTr="00B17B4B">
        <w:trPr>
          <w:trHeight w:val="677"/>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Безвозмездные перечисления государственным (муниципальным) бюджетным и автономным учреждениям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1 146 800,00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1 445 800,00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1 445 800,00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945 800,00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Дополнительное образование детей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500 000,00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Безвозмездные перечисления государственным (муниципальным) бюджетным и автономным учреждениям</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1 445 800,00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12</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"Развитие потенциала муниципального управления"</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Ч500000000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-7 500,00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12.1</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Ч5Э0000000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-7 500,00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"Общепрограммные расходы"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-7 500,00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функций муниципальных органов</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Услуги связи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242</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-40 000,00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Услуги связи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244</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32 000,00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бюджетные ассигнования</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Уплата налогов, сборов и иных платежей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850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850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850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Налоги, пошлины и сборы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851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-1 360,00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Налоги, пошлины и сборы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852</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1 360,00</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587"/>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126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Услуги связи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244</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13</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"Цифровое общество Чувашии"</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Ч600000000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-103 206,92</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13.1</w:t>
            </w:r>
          </w:p>
        </w:tc>
        <w:tc>
          <w:tcPr>
            <w:tcW w:w="4217"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Подпрограмма "Развитие информационных технологий" муниципальной программы "Информационное общество Чувашии"</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Ч610000000</w:t>
            </w: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94"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-103 206,92</w:t>
            </w:r>
          </w:p>
        </w:tc>
      </w:tr>
      <w:tr w:rsidR="002D5755" w:rsidRPr="00B4271D" w:rsidTr="00B17B4B">
        <w:trPr>
          <w:trHeight w:val="27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электронного правительства"</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341"/>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630"/>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94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Другие общегосударственные вопросы</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r w:rsidR="002D5755" w:rsidRPr="00B4271D" w:rsidTr="00B17B4B">
        <w:trPr>
          <w:trHeight w:val="315"/>
        </w:trPr>
        <w:tc>
          <w:tcPr>
            <w:tcW w:w="510" w:type="dxa"/>
            <w:shd w:val="clear" w:color="auto" w:fill="auto"/>
            <w:vAlign w:val="center"/>
            <w:hideMark/>
          </w:tcPr>
          <w:p w:rsidR="002D5755" w:rsidRPr="00B4271D" w:rsidRDefault="002D5755" w:rsidP="00B17B4B">
            <w:pPr>
              <w:jc w:val="center"/>
              <w:rPr>
                <w:color w:val="000000"/>
                <w:sz w:val="20"/>
                <w:szCs w:val="20"/>
              </w:rPr>
            </w:pPr>
          </w:p>
        </w:tc>
        <w:tc>
          <w:tcPr>
            <w:tcW w:w="4217"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Прочие работы, услуги</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242</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94"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-103 206,92</w:t>
            </w:r>
          </w:p>
        </w:tc>
      </w:tr>
    </w:tbl>
    <w:p w:rsidR="002D5755" w:rsidRPr="00B4271D" w:rsidRDefault="002D5755" w:rsidP="002D5755">
      <w:pPr>
        <w:widowControl w:val="0"/>
        <w:spacing w:line="312" w:lineRule="auto"/>
        <w:ind w:firstLine="284"/>
        <w:jc w:val="both"/>
        <w:rPr>
          <w:sz w:val="20"/>
          <w:szCs w:val="20"/>
        </w:rPr>
      </w:pPr>
      <w:r w:rsidRPr="00B4271D">
        <w:rPr>
          <w:sz w:val="20"/>
          <w:szCs w:val="20"/>
        </w:rPr>
        <w:t>10) дополнить приложением 10.1 следующего содержания:</w:t>
      </w:r>
    </w:p>
    <w:p w:rsidR="002D5755" w:rsidRPr="00B4271D" w:rsidRDefault="002D5755" w:rsidP="002D5755">
      <w:pPr>
        <w:widowControl w:val="0"/>
        <w:spacing w:line="312" w:lineRule="auto"/>
        <w:ind w:firstLine="284"/>
        <w:jc w:val="right"/>
        <w:rPr>
          <w:sz w:val="20"/>
          <w:szCs w:val="20"/>
        </w:rPr>
      </w:pPr>
      <w:r w:rsidRPr="00B4271D">
        <w:rPr>
          <w:color w:val="000000"/>
          <w:sz w:val="20"/>
          <w:szCs w:val="20"/>
        </w:rPr>
        <w:t>Приложение 10.1</w:t>
      </w:r>
      <w:r w:rsidRPr="00B4271D">
        <w:rPr>
          <w:color w:val="000000"/>
          <w:sz w:val="20"/>
          <w:szCs w:val="20"/>
        </w:rPr>
        <w:br/>
        <w:t xml:space="preserve">к решению Собрания депутатов </w:t>
      </w:r>
      <w:r w:rsidRPr="00B4271D">
        <w:rPr>
          <w:color w:val="000000"/>
          <w:sz w:val="20"/>
          <w:szCs w:val="20"/>
        </w:rPr>
        <w:br/>
        <w:t xml:space="preserve">Аликовского района Чувашской Республики </w:t>
      </w:r>
      <w:r w:rsidRPr="00B4271D">
        <w:rPr>
          <w:color w:val="000000"/>
          <w:sz w:val="20"/>
          <w:szCs w:val="20"/>
        </w:rPr>
        <w:br/>
        <w:t>О бюджете  Аликовского района за 2020 год и плановый период 2021 и 2022 годов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3"/>
        <w:gridCol w:w="3662"/>
        <w:gridCol w:w="1259"/>
        <w:gridCol w:w="560"/>
        <w:gridCol w:w="292"/>
        <w:gridCol w:w="748"/>
        <w:gridCol w:w="1326"/>
        <w:gridCol w:w="1379"/>
      </w:tblGrid>
      <w:tr w:rsidR="002D5755" w:rsidRPr="00B4271D" w:rsidTr="00B17B4B">
        <w:trPr>
          <w:trHeight w:val="2250"/>
        </w:trPr>
        <w:tc>
          <w:tcPr>
            <w:tcW w:w="9639" w:type="dxa"/>
            <w:gridSpan w:val="8"/>
            <w:shd w:val="clear" w:color="auto" w:fill="auto"/>
            <w:vAlign w:val="center"/>
            <w:hideMark/>
          </w:tcPr>
          <w:p w:rsidR="002D5755" w:rsidRPr="00B4271D" w:rsidRDefault="002D5755" w:rsidP="00B17B4B">
            <w:pPr>
              <w:jc w:val="center"/>
              <w:rPr>
                <w:b/>
                <w:bCs/>
                <w:color w:val="000000"/>
                <w:sz w:val="20"/>
                <w:szCs w:val="20"/>
              </w:rPr>
            </w:pPr>
            <w:bookmarkStart w:id="6" w:name="RANGE!A1:H60"/>
            <w:bookmarkEnd w:id="6"/>
            <w:r w:rsidRPr="00B4271D">
              <w:rPr>
                <w:b/>
                <w:bCs/>
                <w:color w:val="000000"/>
                <w:sz w:val="20"/>
                <w:szCs w:val="20"/>
              </w:rPr>
              <w:t>ИЗМЕНЕНИЕ</w:t>
            </w:r>
            <w:r w:rsidRPr="00B4271D">
              <w:rPr>
                <w:b/>
                <w:bCs/>
                <w:color w:val="000000"/>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2021 и 2022 годы, предусмотренного приложением 10 к решению Собрания депутатов Аликовского района О бюджете  Аликовского района Чувашской Республики на 2020 год и на плановый период 2021 и 2022 годов</w:t>
            </w:r>
          </w:p>
        </w:tc>
      </w:tr>
      <w:tr w:rsidR="002D5755" w:rsidRPr="00B4271D" w:rsidTr="00B17B4B">
        <w:trPr>
          <w:trHeight w:val="315"/>
        </w:trPr>
        <w:tc>
          <w:tcPr>
            <w:tcW w:w="413" w:type="dxa"/>
            <w:shd w:val="clear" w:color="auto" w:fill="auto"/>
            <w:noWrap/>
            <w:vAlign w:val="bottom"/>
            <w:hideMark/>
          </w:tcPr>
          <w:p w:rsidR="002D5755" w:rsidRPr="00B4271D" w:rsidRDefault="002D5755" w:rsidP="00B17B4B">
            <w:pPr>
              <w:jc w:val="center"/>
              <w:rPr>
                <w:color w:val="000000"/>
                <w:sz w:val="20"/>
                <w:szCs w:val="20"/>
              </w:rPr>
            </w:pPr>
          </w:p>
        </w:tc>
        <w:tc>
          <w:tcPr>
            <w:tcW w:w="3662" w:type="dxa"/>
            <w:shd w:val="clear" w:color="auto" w:fill="auto"/>
            <w:vAlign w:val="bottom"/>
            <w:hideMark/>
          </w:tcPr>
          <w:p w:rsidR="002D5755" w:rsidRPr="00B4271D" w:rsidRDefault="002D5755" w:rsidP="00B17B4B">
            <w:pPr>
              <w:rPr>
                <w:color w:val="000000"/>
                <w:sz w:val="20"/>
                <w:szCs w:val="20"/>
              </w:rPr>
            </w:pPr>
          </w:p>
        </w:tc>
        <w:tc>
          <w:tcPr>
            <w:tcW w:w="1259" w:type="dxa"/>
            <w:shd w:val="clear" w:color="auto" w:fill="auto"/>
            <w:noWrap/>
            <w:vAlign w:val="bottom"/>
            <w:hideMark/>
          </w:tcPr>
          <w:p w:rsidR="002D5755" w:rsidRPr="00B4271D" w:rsidRDefault="002D5755" w:rsidP="00B17B4B">
            <w:pPr>
              <w:rPr>
                <w:color w:val="000000"/>
                <w:sz w:val="20"/>
                <w:szCs w:val="20"/>
              </w:rPr>
            </w:pPr>
          </w:p>
        </w:tc>
        <w:tc>
          <w:tcPr>
            <w:tcW w:w="560" w:type="dxa"/>
            <w:shd w:val="clear" w:color="auto" w:fill="auto"/>
            <w:noWrap/>
            <w:vAlign w:val="bottom"/>
            <w:hideMark/>
          </w:tcPr>
          <w:p w:rsidR="002D5755" w:rsidRPr="00B4271D" w:rsidRDefault="002D5755" w:rsidP="00B17B4B">
            <w:pPr>
              <w:rPr>
                <w:color w:val="000000"/>
                <w:sz w:val="20"/>
                <w:szCs w:val="20"/>
              </w:rPr>
            </w:pPr>
          </w:p>
        </w:tc>
        <w:tc>
          <w:tcPr>
            <w:tcW w:w="292" w:type="dxa"/>
            <w:shd w:val="clear" w:color="auto" w:fill="auto"/>
            <w:noWrap/>
            <w:vAlign w:val="bottom"/>
            <w:hideMark/>
          </w:tcPr>
          <w:p w:rsidR="002D5755" w:rsidRPr="00B4271D" w:rsidRDefault="002D5755" w:rsidP="00B17B4B">
            <w:pPr>
              <w:rPr>
                <w:color w:val="000000"/>
                <w:sz w:val="20"/>
                <w:szCs w:val="20"/>
              </w:rPr>
            </w:pPr>
          </w:p>
        </w:tc>
        <w:tc>
          <w:tcPr>
            <w:tcW w:w="748" w:type="dxa"/>
            <w:shd w:val="clear" w:color="auto" w:fill="auto"/>
            <w:noWrap/>
            <w:vAlign w:val="bottom"/>
            <w:hideMark/>
          </w:tcPr>
          <w:p w:rsidR="002D5755" w:rsidRPr="00B4271D" w:rsidRDefault="002D5755" w:rsidP="00B17B4B">
            <w:pPr>
              <w:rPr>
                <w:color w:val="000000"/>
                <w:sz w:val="20"/>
                <w:szCs w:val="20"/>
              </w:rPr>
            </w:pPr>
          </w:p>
        </w:tc>
        <w:tc>
          <w:tcPr>
            <w:tcW w:w="2705" w:type="dxa"/>
            <w:gridSpan w:val="2"/>
            <w:shd w:val="clear" w:color="auto" w:fill="auto"/>
            <w:noWrap/>
            <w:vAlign w:val="center"/>
            <w:hideMark/>
          </w:tcPr>
          <w:p w:rsidR="002D5755" w:rsidRPr="00B4271D" w:rsidRDefault="002D5755" w:rsidP="00B17B4B">
            <w:pPr>
              <w:jc w:val="right"/>
              <w:rPr>
                <w:color w:val="000000"/>
                <w:sz w:val="20"/>
                <w:szCs w:val="20"/>
              </w:rPr>
            </w:pPr>
            <w:r w:rsidRPr="00B4271D">
              <w:rPr>
                <w:color w:val="000000"/>
                <w:sz w:val="20"/>
                <w:szCs w:val="20"/>
              </w:rPr>
              <w:t>(рублей)</w:t>
            </w:r>
          </w:p>
        </w:tc>
      </w:tr>
      <w:tr w:rsidR="002D5755" w:rsidRPr="00B4271D" w:rsidTr="00B17B4B">
        <w:trPr>
          <w:trHeight w:val="585"/>
        </w:trPr>
        <w:tc>
          <w:tcPr>
            <w:tcW w:w="413" w:type="dxa"/>
            <w:vMerge w:val="restart"/>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 </w:t>
            </w:r>
          </w:p>
        </w:tc>
        <w:tc>
          <w:tcPr>
            <w:tcW w:w="3662" w:type="dxa"/>
            <w:vMerge w:val="restart"/>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Наименование</w:t>
            </w:r>
          </w:p>
        </w:tc>
        <w:tc>
          <w:tcPr>
            <w:tcW w:w="1259" w:type="dxa"/>
            <w:vMerge w:val="restart"/>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Целевая статья (муниципальные программы и непрограммные направления деятельности</w:t>
            </w:r>
          </w:p>
        </w:tc>
        <w:tc>
          <w:tcPr>
            <w:tcW w:w="560" w:type="dxa"/>
            <w:vMerge w:val="restart"/>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Группа вида расходов</w:t>
            </w:r>
          </w:p>
        </w:tc>
        <w:tc>
          <w:tcPr>
            <w:tcW w:w="292" w:type="dxa"/>
            <w:vMerge w:val="restart"/>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Раздел</w:t>
            </w:r>
          </w:p>
        </w:tc>
        <w:tc>
          <w:tcPr>
            <w:tcW w:w="748" w:type="dxa"/>
            <w:vMerge w:val="restart"/>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Подраздел</w:t>
            </w:r>
          </w:p>
        </w:tc>
        <w:tc>
          <w:tcPr>
            <w:tcW w:w="2705" w:type="dxa"/>
            <w:gridSpan w:val="2"/>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Сумма</w:t>
            </w:r>
            <w:r w:rsidRPr="00B4271D">
              <w:rPr>
                <w:color w:val="000000"/>
                <w:sz w:val="20"/>
                <w:szCs w:val="20"/>
              </w:rPr>
              <w:br/>
              <w:t>увеличение(+)/уменьшение(-)</w:t>
            </w:r>
          </w:p>
        </w:tc>
      </w:tr>
      <w:tr w:rsidR="002D5755" w:rsidRPr="00B4271D" w:rsidTr="00B17B4B">
        <w:trPr>
          <w:trHeight w:val="1305"/>
        </w:trPr>
        <w:tc>
          <w:tcPr>
            <w:tcW w:w="413" w:type="dxa"/>
            <w:vMerge/>
            <w:vAlign w:val="center"/>
            <w:hideMark/>
          </w:tcPr>
          <w:p w:rsidR="002D5755" w:rsidRPr="00B4271D" w:rsidRDefault="002D5755" w:rsidP="00B17B4B">
            <w:pPr>
              <w:rPr>
                <w:color w:val="000000"/>
                <w:sz w:val="20"/>
                <w:szCs w:val="20"/>
              </w:rPr>
            </w:pPr>
          </w:p>
        </w:tc>
        <w:tc>
          <w:tcPr>
            <w:tcW w:w="3662" w:type="dxa"/>
            <w:vMerge/>
            <w:vAlign w:val="center"/>
            <w:hideMark/>
          </w:tcPr>
          <w:p w:rsidR="002D5755" w:rsidRPr="00B4271D" w:rsidRDefault="002D5755" w:rsidP="00B17B4B">
            <w:pPr>
              <w:rPr>
                <w:color w:val="000000"/>
                <w:sz w:val="20"/>
                <w:szCs w:val="20"/>
              </w:rPr>
            </w:pPr>
          </w:p>
        </w:tc>
        <w:tc>
          <w:tcPr>
            <w:tcW w:w="1259" w:type="dxa"/>
            <w:vMerge/>
            <w:vAlign w:val="center"/>
            <w:hideMark/>
          </w:tcPr>
          <w:p w:rsidR="002D5755" w:rsidRPr="00B4271D" w:rsidRDefault="002D5755" w:rsidP="00B17B4B">
            <w:pPr>
              <w:rPr>
                <w:color w:val="000000"/>
                <w:sz w:val="20"/>
                <w:szCs w:val="20"/>
              </w:rPr>
            </w:pPr>
          </w:p>
        </w:tc>
        <w:tc>
          <w:tcPr>
            <w:tcW w:w="560" w:type="dxa"/>
            <w:vMerge/>
            <w:vAlign w:val="center"/>
            <w:hideMark/>
          </w:tcPr>
          <w:p w:rsidR="002D5755" w:rsidRPr="00B4271D" w:rsidRDefault="002D5755" w:rsidP="00B17B4B">
            <w:pPr>
              <w:rPr>
                <w:color w:val="000000"/>
                <w:sz w:val="20"/>
                <w:szCs w:val="20"/>
              </w:rPr>
            </w:pPr>
          </w:p>
        </w:tc>
        <w:tc>
          <w:tcPr>
            <w:tcW w:w="292" w:type="dxa"/>
            <w:vMerge/>
            <w:vAlign w:val="center"/>
            <w:hideMark/>
          </w:tcPr>
          <w:p w:rsidR="002D5755" w:rsidRPr="00B4271D" w:rsidRDefault="002D5755" w:rsidP="00B17B4B">
            <w:pPr>
              <w:rPr>
                <w:color w:val="000000"/>
                <w:sz w:val="20"/>
                <w:szCs w:val="20"/>
              </w:rPr>
            </w:pPr>
          </w:p>
        </w:tc>
        <w:tc>
          <w:tcPr>
            <w:tcW w:w="748" w:type="dxa"/>
            <w:vMerge/>
            <w:vAlign w:val="center"/>
            <w:hideMark/>
          </w:tcPr>
          <w:p w:rsidR="002D5755" w:rsidRPr="00B4271D" w:rsidRDefault="002D5755" w:rsidP="00B17B4B">
            <w:pPr>
              <w:rPr>
                <w:color w:val="000000"/>
                <w:sz w:val="20"/>
                <w:szCs w:val="20"/>
              </w:rPr>
            </w:pPr>
          </w:p>
        </w:tc>
        <w:tc>
          <w:tcPr>
            <w:tcW w:w="1326"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2021 год</w:t>
            </w:r>
          </w:p>
        </w:tc>
        <w:tc>
          <w:tcPr>
            <w:tcW w:w="1379" w:type="dxa"/>
            <w:shd w:val="clear" w:color="auto" w:fill="auto"/>
            <w:noWrap/>
            <w:vAlign w:val="center"/>
            <w:hideMark/>
          </w:tcPr>
          <w:p w:rsidR="002D5755" w:rsidRPr="00B4271D" w:rsidRDefault="002D5755" w:rsidP="00B17B4B">
            <w:pPr>
              <w:jc w:val="center"/>
              <w:rPr>
                <w:color w:val="000000"/>
                <w:sz w:val="20"/>
                <w:szCs w:val="20"/>
              </w:rPr>
            </w:pPr>
            <w:r w:rsidRPr="00B4271D">
              <w:rPr>
                <w:color w:val="000000"/>
                <w:sz w:val="20"/>
                <w:szCs w:val="20"/>
              </w:rPr>
              <w:t>2022 год</w:t>
            </w:r>
          </w:p>
        </w:tc>
      </w:tr>
      <w:tr w:rsidR="002D5755" w:rsidRPr="00B4271D" w:rsidTr="00B17B4B">
        <w:trPr>
          <w:trHeight w:val="330"/>
        </w:trPr>
        <w:tc>
          <w:tcPr>
            <w:tcW w:w="413"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lastRenderedPageBreak/>
              <w:t>1</w:t>
            </w:r>
          </w:p>
        </w:tc>
        <w:tc>
          <w:tcPr>
            <w:tcW w:w="366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w:t>
            </w:r>
          </w:p>
        </w:tc>
        <w:tc>
          <w:tcPr>
            <w:tcW w:w="29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w:t>
            </w:r>
          </w:p>
        </w:tc>
        <w:tc>
          <w:tcPr>
            <w:tcW w:w="748"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w:t>
            </w:r>
          </w:p>
        </w:tc>
        <w:tc>
          <w:tcPr>
            <w:tcW w:w="1326"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7</w:t>
            </w:r>
          </w:p>
        </w:tc>
        <w:tc>
          <w:tcPr>
            <w:tcW w:w="137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3662"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Всего:</w:t>
            </w:r>
          </w:p>
        </w:tc>
        <w:tc>
          <w:tcPr>
            <w:tcW w:w="1259"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56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292"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748"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16 332 400,00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77 204 240,00</w:t>
            </w:r>
          </w:p>
        </w:tc>
      </w:tr>
      <w:tr w:rsidR="002D5755" w:rsidRPr="00B4271D" w:rsidTr="00B17B4B">
        <w:trPr>
          <w:trHeight w:val="945"/>
        </w:trPr>
        <w:tc>
          <w:tcPr>
            <w:tcW w:w="413"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w:t>
            </w:r>
          </w:p>
        </w:tc>
        <w:tc>
          <w:tcPr>
            <w:tcW w:w="3662"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"Обеспечение общественного порядка и противодействие преступности"</w:t>
            </w:r>
          </w:p>
        </w:tc>
        <w:tc>
          <w:tcPr>
            <w:tcW w:w="1259"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A300000000</w:t>
            </w:r>
          </w:p>
        </w:tc>
        <w:tc>
          <w:tcPr>
            <w:tcW w:w="560" w:type="dxa"/>
            <w:shd w:val="clear" w:color="auto" w:fill="auto"/>
            <w:vAlign w:val="center"/>
            <w:hideMark/>
          </w:tcPr>
          <w:p w:rsidR="002D5755" w:rsidRPr="00B4271D" w:rsidRDefault="002D5755" w:rsidP="00B17B4B">
            <w:pPr>
              <w:jc w:val="center"/>
              <w:rPr>
                <w:b/>
                <w:bCs/>
                <w:color w:val="000000"/>
                <w:sz w:val="20"/>
                <w:szCs w:val="20"/>
              </w:rPr>
            </w:pPr>
          </w:p>
        </w:tc>
        <w:tc>
          <w:tcPr>
            <w:tcW w:w="292" w:type="dxa"/>
            <w:shd w:val="clear" w:color="auto" w:fill="auto"/>
            <w:vAlign w:val="center"/>
            <w:hideMark/>
          </w:tcPr>
          <w:p w:rsidR="002D5755" w:rsidRPr="00B4271D" w:rsidRDefault="002D5755" w:rsidP="00B17B4B">
            <w:pPr>
              <w:jc w:val="center"/>
              <w:rPr>
                <w:b/>
                <w:bCs/>
                <w:color w:val="000000"/>
                <w:sz w:val="20"/>
                <w:szCs w:val="20"/>
              </w:rPr>
            </w:pPr>
          </w:p>
        </w:tc>
        <w:tc>
          <w:tcPr>
            <w:tcW w:w="748" w:type="dxa"/>
            <w:shd w:val="clear" w:color="auto" w:fill="auto"/>
            <w:vAlign w:val="center"/>
            <w:hideMark/>
          </w:tcPr>
          <w:p w:rsidR="002D5755" w:rsidRPr="00B4271D" w:rsidRDefault="002D5755" w:rsidP="00B17B4B">
            <w:pPr>
              <w:jc w:val="center"/>
              <w:rPr>
                <w:b/>
                <w:bCs/>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413"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1.1</w:t>
            </w:r>
          </w:p>
        </w:tc>
        <w:tc>
          <w:tcPr>
            <w:tcW w:w="3662"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1259"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A3Э0000000</w:t>
            </w:r>
          </w:p>
        </w:tc>
        <w:tc>
          <w:tcPr>
            <w:tcW w:w="560" w:type="dxa"/>
            <w:shd w:val="clear" w:color="auto" w:fill="auto"/>
            <w:vAlign w:val="center"/>
            <w:hideMark/>
          </w:tcPr>
          <w:p w:rsidR="002D5755" w:rsidRPr="00B4271D" w:rsidRDefault="002D5755" w:rsidP="00B17B4B">
            <w:pPr>
              <w:jc w:val="center"/>
              <w:rPr>
                <w:b/>
                <w:bCs/>
                <w:color w:val="000000"/>
                <w:sz w:val="20"/>
                <w:szCs w:val="20"/>
              </w:rPr>
            </w:pPr>
          </w:p>
        </w:tc>
        <w:tc>
          <w:tcPr>
            <w:tcW w:w="292" w:type="dxa"/>
            <w:shd w:val="clear" w:color="auto" w:fill="auto"/>
            <w:vAlign w:val="center"/>
            <w:hideMark/>
          </w:tcPr>
          <w:p w:rsidR="002D5755" w:rsidRPr="00B4271D" w:rsidRDefault="002D5755" w:rsidP="00B17B4B">
            <w:pPr>
              <w:jc w:val="center"/>
              <w:rPr>
                <w:b/>
                <w:bCs/>
                <w:color w:val="000000"/>
                <w:sz w:val="20"/>
                <w:szCs w:val="20"/>
              </w:rPr>
            </w:pPr>
          </w:p>
        </w:tc>
        <w:tc>
          <w:tcPr>
            <w:tcW w:w="748" w:type="dxa"/>
            <w:shd w:val="clear" w:color="auto" w:fill="auto"/>
            <w:vAlign w:val="center"/>
            <w:hideMark/>
          </w:tcPr>
          <w:p w:rsidR="002D5755" w:rsidRPr="00B4271D" w:rsidRDefault="002D5755" w:rsidP="00B17B4B">
            <w:pPr>
              <w:jc w:val="center"/>
              <w:rPr>
                <w:b/>
                <w:bCs/>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"Общепрограммные расходы"</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A3Э0100000</w:t>
            </w:r>
          </w:p>
        </w:tc>
        <w:tc>
          <w:tcPr>
            <w:tcW w:w="560" w:type="dxa"/>
            <w:shd w:val="clear" w:color="auto" w:fill="auto"/>
            <w:vAlign w:val="center"/>
            <w:hideMark/>
          </w:tcPr>
          <w:p w:rsidR="002D5755" w:rsidRPr="00B4271D" w:rsidRDefault="002D5755" w:rsidP="00B17B4B">
            <w:pPr>
              <w:jc w:val="center"/>
              <w:rPr>
                <w:color w:val="000000"/>
                <w:sz w:val="20"/>
                <w:szCs w:val="20"/>
              </w:rPr>
            </w:pP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560" w:type="dxa"/>
            <w:shd w:val="clear" w:color="auto" w:fill="auto"/>
            <w:vAlign w:val="center"/>
            <w:hideMark/>
          </w:tcPr>
          <w:p w:rsidR="002D5755" w:rsidRPr="00B4271D" w:rsidRDefault="002D5755" w:rsidP="00B17B4B">
            <w:pPr>
              <w:jc w:val="center"/>
              <w:rPr>
                <w:color w:val="000000"/>
                <w:sz w:val="20"/>
                <w:szCs w:val="20"/>
              </w:rPr>
            </w:pP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29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1260"/>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29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748"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413"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2</w:t>
            </w:r>
          </w:p>
        </w:tc>
        <w:tc>
          <w:tcPr>
            <w:tcW w:w="3662"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"Развитие культуры и туризма"</w:t>
            </w:r>
          </w:p>
        </w:tc>
        <w:tc>
          <w:tcPr>
            <w:tcW w:w="1259"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Ц400000000</w:t>
            </w:r>
          </w:p>
        </w:tc>
        <w:tc>
          <w:tcPr>
            <w:tcW w:w="560" w:type="dxa"/>
            <w:shd w:val="clear" w:color="auto" w:fill="auto"/>
            <w:vAlign w:val="center"/>
            <w:hideMark/>
          </w:tcPr>
          <w:p w:rsidR="002D5755" w:rsidRPr="00B4271D" w:rsidRDefault="002D5755" w:rsidP="00B17B4B">
            <w:pPr>
              <w:jc w:val="center"/>
              <w:rPr>
                <w:b/>
                <w:bCs/>
                <w:color w:val="000000"/>
                <w:sz w:val="20"/>
                <w:szCs w:val="20"/>
              </w:rPr>
            </w:pPr>
          </w:p>
        </w:tc>
        <w:tc>
          <w:tcPr>
            <w:tcW w:w="292" w:type="dxa"/>
            <w:shd w:val="clear" w:color="auto" w:fill="auto"/>
            <w:vAlign w:val="center"/>
            <w:hideMark/>
          </w:tcPr>
          <w:p w:rsidR="002D5755" w:rsidRPr="00B4271D" w:rsidRDefault="002D5755" w:rsidP="00B17B4B">
            <w:pPr>
              <w:jc w:val="center"/>
              <w:rPr>
                <w:b/>
                <w:bCs/>
                <w:color w:val="000000"/>
                <w:sz w:val="20"/>
                <w:szCs w:val="20"/>
              </w:rPr>
            </w:pPr>
          </w:p>
        </w:tc>
        <w:tc>
          <w:tcPr>
            <w:tcW w:w="748" w:type="dxa"/>
            <w:shd w:val="clear" w:color="auto" w:fill="auto"/>
            <w:vAlign w:val="center"/>
            <w:hideMark/>
          </w:tcPr>
          <w:p w:rsidR="002D5755" w:rsidRPr="00B4271D" w:rsidRDefault="002D5755" w:rsidP="00B17B4B">
            <w:pPr>
              <w:jc w:val="center"/>
              <w:rPr>
                <w:b/>
                <w:bCs/>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20 015 890,00</w:t>
            </w:r>
          </w:p>
        </w:tc>
      </w:tr>
      <w:tr w:rsidR="002D5755" w:rsidRPr="00B4271D" w:rsidTr="00B17B4B">
        <w:trPr>
          <w:trHeight w:val="945"/>
        </w:trPr>
        <w:tc>
          <w:tcPr>
            <w:tcW w:w="413"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2.1</w:t>
            </w:r>
          </w:p>
        </w:tc>
        <w:tc>
          <w:tcPr>
            <w:tcW w:w="3662"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259"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Ц410000000</w:t>
            </w:r>
          </w:p>
        </w:tc>
        <w:tc>
          <w:tcPr>
            <w:tcW w:w="560" w:type="dxa"/>
            <w:shd w:val="clear" w:color="auto" w:fill="auto"/>
            <w:vAlign w:val="center"/>
            <w:hideMark/>
          </w:tcPr>
          <w:p w:rsidR="002D5755" w:rsidRPr="00B4271D" w:rsidRDefault="002D5755" w:rsidP="00B17B4B">
            <w:pPr>
              <w:jc w:val="center"/>
              <w:rPr>
                <w:b/>
                <w:bCs/>
                <w:color w:val="000000"/>
                <w:sz w:val="20"/>
                <w:szCs w:val="20"/>
              </w:rPr>
            </w:pPr>
          </w:p>
        </w:tc>
        <w:tc>
          <w:tcPr>
            <w:tcW w:w="292" w:type="dxa"/>
            <w:shd w:val="clear" w:color="auto" w:fill="auto"/>
            <w:vAlign w:val="center"/>
            <w:hideMark/>
          </w:tcPr>
          <w:p w:rsidR="002D5755" w:rsidRPr="00B4271D" w:rsidRDefault="002D5755" w:rsidP="00B17B4B">
            <w:pPr>
              <w:jc w:val="center"/>
              <w:rPr>
                <w:b/>
                <w:bCs/>
                <w:color w:val="000000"/>
                <w:sz w:val="20"/>
                <w:szCs w:val="20"/>
              </w:rPr>
            </w:pPr>
          </w:p>
        </w:tc>
        <w:tc>
          <w:tcPr>
            <w:tcW w:w="748" w:type="dxa"/>
            <w:shd w:val="clear" w:color="auto" w:fill="auto"/>
            <w:vAlign w:val="center"/>
            <w:hideMark/>
          </w:tcPr>
          <w:p w:rsidR="002D5755" w:rsidRPr="00B4271D" w:rsidRDefault="002D5755" w:rsidP="00B17B4B">
            <w:pPr>
              <w:jc w:val="center"/>
              <w:rPr>
                <w:b/>
                <w:bCs/>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20 015 890,00</w:t>
            </w:r>
          </w:p>
        </w:tc>
      </w:tr>
      <w:tr w:rsidR="002D5755" w:rsidRPr="00B4271D" w:rsidTr="00B17B4B">
        <w:trPr>
          <w:trHeight w:val="630"/>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образования в сфере культуры и искусства"</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Ц410600000</w:t>
            </w:r>
          </w:p>
        </w:tc>
        <w:tc>
          <w:tcPr>
            <w:tcW w:w="560" w:type="dxa"/>
            <w:shd w:val="clear" w:color="auto" w:fill="auto"/>
            <w:vAlign w:val="center"/>
            <w:hideMark/>
          </w:tcPr>
          <w:p w:rsidR="002D5755" w:rsidRPr="00B4271D" w:rsidRDefault="002D5755" w:rsidP="00B17B4B">
            <w:pPr>
              <w:jc w:val="center"/>
              <w:rPr>
                <w:color w:val="000000"/>
                <w:sz w:val="20"/>
                <w:szCs w:val="20"/>
              </w:rPr>
            </w:pP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630"/>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муниципальных организаций дополнительного образования</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560" w:type="dxa"/>
            <w:shd w:val="clear" w:color="auto" w:fill="auto"/>
            <w:vAlign w:val="center"/>
            <w:hideMark/>
          </w:tcPr>
          <w:p w:rsidR="002D5755" w:rsidRPr="00B4271D" w:rsidRDefault="002D5755" w:rsidP="00B17B4B">
            <w:pPr>
              <w:jc w:val="center"/>
              <w:rPr>
                <w:color w:val="000000"/>
                <w:sz w:val="20"/>
                <w:szCs w:val="20"/>
              </w:rPr>
            </w:pP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94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29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Дополнительное образование детей</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29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748"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630"/>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муниципальных учреждений культуры"</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Ц411500000</w:t>
            </w:r>
          </w:p>
        </w:tc>
        <w:tc>
          <w:tcPr>
            <w:tcW w:w="560" w:type="dxa"/>
            <w:shd w:val="clear" w:color="auto" w:fill="auto"/>
            <w:vAlign w:val="center"/>
            <w:hideMark/>
          </w:tcPr>
          <w:p w:rsidR="002D5755" w:rsidRPr="00B4271D" w:rsidRDefault="002D5755" w:rsidP="00B17B4B">
            <w:pPr>
              <w:jc w:val="center"/>
              <w:rPr>
                <w:color w:val="000000"/>
                <w:sz w:val="20"/>
                <w:szCs w:val="20"/>
              </w:rPr>
            </w:pP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18 842 500,00</w:t>
            </w:r>
          </w:p>
        </w:tc>
      </w:tr>
      <w:tr w:rsidR="002D5755" w:rsidRPr="00B4271D" w:rsidTr="00B17B4B">
        <w:trPr>
          <w:trHeight w:val="1260"/>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Ц4115L3061</w:t>
            </w:r>
          </w:p>
        </w:tc>
        <w:tc>
          <w:tcPr>
            <w:tcW w:w="560" w:type="dxa"/>
            <w:shd w:val="clear" w:color="auto" w:fill="auto"/>
            <w:vAlign w:val="center"/>
            <w:hideMark/>
          </w:tcPr>
          <w:p w:rsidR="002D5755" w:rsidRPr="00B4271D" w:rsidRDefault="002D5755" w:rsidP="00B17B4B">
            <w:pPr>
              <w:jc w:val="center"/>
              <w:rPr>
                <w:color w:val="000000"/>
                <w:sz w:val="20"/>
                <w:szCs w:val="20"/>
              </w:rPr>
            </w:pP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18 842 500,00</w:t>
            </w:r>
          </w:p>
        </w:tc>
      </w:tr>
      <w:tr w:rsidR="002D5755" w:rsidRPr="00B4271D" w:rsidTr="00B17B4B">
        <w:trPr>
          <w:trHeight w:val="94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Ц4115L3061</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18 842 500,00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Ц4115L3061</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18 842 500,00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Ц4115L3061</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29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18 842 500,00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Дополнительное образование детей</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Ц4115L3061</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29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748"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18 842 500,00</w:t>
            </w:r>
          </w:p>
        </w:tc>
      </w:tr>
      <w:tr w:rsidR="002D5755" w:rsidRPr="00B4271D" w:rsidTr="00B17B4B">
        <w:trPr>
          <w:trHeight w:val="630"/>
        </w:trPr>
        <w:tc>
          <w:tcPr>
            <w:tcW w:w="413"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3</w:t>
            </w:r>
          </w:p>
        </w:tc>
        <w:tc>
          <w:tcPr>
            <w:tcW w:w="3662"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"Развитие образования"</w:t>
            </w:r>
          </w:p>
        </w:tc>
        <w:tc>
          <w:tcPr>
            <w:tcW w:w="1259"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Ц700000000</w:t>
            </w:r>
          </w:p>
        </w:tc>
        <w:tc>
          <w:tcPr>
            <w:tcW w:w="560" w:type="dxa"/>
            <w:shd w:val="clear" w:color="auto" w:fill="auto"/>
            <w:vAlign w:val="center"/>
            <w:hideMark/>
          </w:tcPr>
          <w:p w:rsidR="002D5755" w:rsidRPr="00B4271D" w:rsidRDefault="002D5755" w:rsidP="00B17B4B">
            <w:pPr>
              <w:jc w:val="center"/>
              <w:rPr>
                <w:b/>
                <w:bCs/>
                <w:color w:val="000000"/>
                <w:sz w:val="20"/>
                <w:szCs w:val="20"/>
              </w:rPr>
            </w:pPr>
          </w:p>
        </w:tc>
        <w:tc>
          <w:tcPr>
            <w:tcW w:w="292" w:type="dxa"/>
            <w:shd w:val="clear" w:color="auto" w:fill="auto"/>
            <w:vAlign w:val="center"/>
            <w:hideMark/>
          </w:tcPr>
          <w:p w:rsidR="002D5755" w:rsidRPr="00B4271D" w:rsidRDefault="002D5755" w:rsidP="00B17B4B">
            <w:pPr>
              <w:jc w:val="center"/>
              <w:rPr>
                <w:b/>
                <w:bCs/>
                <w:color w:val="000000"/>
                <w:sz w:val="20"/>
                <w:szCs w:val="20"/>
              </w:rPr>
            </w:pPr>
          </w:p>
        </w:tc>
        <w:tc>
          <w:tcPr>
            <w:tcW w:w="748" w:type="dxa"/>
            <w:shd w:val="clear" w:color="auto" w:fill="auto"/>
            <w:vAlign w:val="center"/>
            <w:hideMark/>
          </w:tcPr>
          <w:p w:rsidR="002D5755" w:rsidRPr="00B4271D" w:rsidRDefault="002D5755" w:rsidP="00B17B4B">
            <w:pPr>
              <w:jc w:val="center"/>
              <w:rPr>
                <w:b/>
                <w:bCs/>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15 677 500,00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57 404 110,00</w:t>
            </w:r>
          </w:p>
        </w:tc>
      </w:tr>
      <w:tr w:rsidR="002D5755" w:rsidRPr="00B4271D" w:rsidTr="00B17B4B">
        <w:trPr>
          <w:trHeight w:val="945"/>
        </w:trPr>
        <w:tc>
          <w:tcPr>
            <w:tcW w:w="413"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3.1</w:t>
            </w:r>
          </w:p>
        </w:tc>
        <w:tc>
          <w:tcPr>
            <w:tcW w:w="3662"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Подпрограмма "Поддержка развития образования" муниципальной программы "Развитие образования"</w:t>
            </w:r>
          </w:p>
        </w:tc>
        <w:tc>
          <w:tcPr>
            <w:tcW w:w="1259"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Ц710000000</w:t>
            </w:r>
          </w:p>
        </w:tc>
        <w:tc>
          <w:tcPr>
            <w:tcW w:w="560" w:type="dxa"/>
            <w:shd w:val="clear" w:color="auto" w:fill="auto"/>
            <w:vAlign w:val="center"/>
            <w:hideMark/>
          </w:tcPr>
          <w:p w:rsidR="002D5755" w:rsidRPr="00B4271D" w:rsidRDefault="002D5755" w:rsidP="00B17B4B">
            <w:pPr>
              <w:jc w:val="center"/>
              <w:rPr>
                <w:b/>
                <w:bCs/>
                <w:color w:val="000000"/>
                <w:sz w:val="20"/>
                <w:szCs w:val="20"/>
              </w:rPr>
            </w:pPr>
          </w:p>
        </w:tc>
        <w:tc>
          <w:tcPr>
            <w:tcW w:w="292" w:type="dxa"/>
            <w:shd w:val="clear" w:color="auto" w:fill="auto"/>
            <w:vAlign w:val="center"/>
            <w:hideMark/>
          </w:tcPr>
          <w:p w:rsidR="002D5755" w:rsidRPr="00B4271D" w:rsidRDefault="002D5755" w:rsidP="00B17B4B">
            <w:pPr>
              <w:jc w:val="center"/>
              <w:rPr>
                <w:b/>
                <w:bCs/>
                <w:color w:val="000000"/>
                <w:sz w:val="20"/>
                <w:szCs w:val="20"/>
              </w:rPr>
            </w:pPr>
          </w:p>
        </w:tc>
        <w:tc>
          <w:tcPr>
            <w:tcW w:w="748" w:type="dxa"/>
            <w:shd w:val="clear" w:color="auto" w:fill="auto"/>
            <w:vAlign w:val="center"/>
            <w:hideMark/>
          </w:tcPr>
          <w:p w:rsidR="002D5755" w:rsidRPr="00B4271D" w:rsidRDefault="002D5755" w:rsidP="00B17B4B">
            <w:pPr>
              <w:jc w:val="center"/>
              <w:rPr>
                <w:b/>
                <w:bCs/>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15 677 500,00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57 404 110,00</w:t>
            </w:r>
          </w:p>
        </w:tc>
      </w:tr>
      <w:tr w:rsidR="002D5755" w:rsidRPr="00B4271D" w:rsidTr="00B17B4B">
        <w:trPr>
          <w:trHeight w:val="630"/>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деятельности организаций в сфере образования"</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Ц710100000</w:t>
            </w:r>
          </w:p>
        </w:tc>
        <w:tc>
          <w:tcPr>
            <w:tcW w:w="560" w:type="dxa"/>
            <w:shd w:val="clear" w:color="auto" w:fill="auto"/>
            <w:vAlign w:val="center"/>
            <w:hideMark/>
          </w:tcPr>
          <w:p w:rsidR="002D5755" w:rsidRPr="00B4271D" w:rsidRDefault="002D5755" w:rsidP="00B17B4B">
            <w:pPr>
              <w:jc w:val="center"/>
              <w:rPr>
                <w:color w:val="000000"/>
                <w:sz w:val="20"/>
                <w:szCs w:val="20"/>
              </w:rPr>
            </w:pP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630"/>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муниципальных организаций дополнительного образования</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560" w:type="dxa"/>
            <w:shd w:val="clear" w:color="auto" w:fill="auto"/>
            <w:vAlign w:val="center"/>
            <w:hideMark/>
          </w:tcPr>
          <w:p w:rsidR="002D5755" w:rsidRPr="00B4271D" w:rsidRDefault="002D5755" w:rsidP="00B17B4B">
            <w:pPr>
              <w:jc w:val="center"/>
              <w:rPr>
                <w:color w:val="000000"/>
                <w:sz w:val="20"/>
                <w:szCs w:val="20"/>
              </w:rPr>
            </w:pP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94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29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Дополнительное образование детей</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29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748"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1890"/>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Ц710500000</w:t>
            </w:r>
          </w:p>
        </w:tc>
        <w:tc>
          <w:tcPr>
            <w:tcW w:w="560" w:type="dxa"/>
            <w:shd w:val="clear" w:color="auto" w:fill="auto"/>
            <w:vAlign w:val="center"/>
            <w:hideMark/>
          </w:tcPr>
          <w:p w:rsidR="002D5755" w:rsidRPr="00B4271D" w:rsidRDefault="002D5755" w:rsidP="00B17B4B">
            <w:pPr>
              <w:jc w:val="center"/>
              <w:rPr>
                <w:color w:val="000000"/>
                <w:sz w:val="20"/>
                <w:szCs w:val="20"/>
              </w:rPr>
            </w:pP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r>
      <w:tr w:rsidR="002D5755" w:rsidRPr="00B4271D" w:rsidTr="00B17B4B">
        <w:trPr>
          <w:trHeight w:val="1260"/>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60" w:type="dxa"/>
            <w:shd w:val="clear" w:color="auto" w:fill="auto"/>
            <w:vAlign w:val="center"/>
            <w:hideMark/>
          </w:tcPr>
          <w:p w:rsidR="002D5755" w:rsidRPr="00B4271D" w:rsidRDefault="002D5755" w:rsidP="00B17B4B">
            <w:pPr>
              <w:jc w:val="center"/>
              <w:rPr>
                <w:color w:val="000000"/>
                <w:sz w:val="20"/>
                <w:szCs w:val="20"/>
              </w:rPr>
            </w:pP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r>
      <w:tr w:rsidR="002D5755" w:rsidRPr="00B4271D" w:rsidTr="00B17B4B">
        <w:trPr>
          <w:trHeight w:val="94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29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29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748"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r>
      <w:tr w:rsidR="002D5755" w:rsidRPr="00B4271D" w:rsidTr="00B17B4B">
        <w:trPr>
          <w:trHeight w:val="630"/>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"Меры социальной поддержки"</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Ц711400000</w:t>
            </w:r>
          </w:p>
        </w:tc>
        <w:tc>
          <w:tcPr>
            <w:tcW w:w="560" w:type="dxa"/>
            <w:shd w:val="clear" w:color="auto" w:fill="auto"/>
            <w:vAlign w:val="center"/>
            <w:hideMark/>
          </w:tcPr>
          <w:p w:rsidR="002D5755" w:rsidRPr="00B4271D" w:rsidRDefault="002D5755" w:rsidP="00B17B4B">
            <w:pPr>
              <w:jc w:val="center"/>
              <w:rPr>
                <w:color w:val="000000"/>
                <w:sz w:val="20"/>
                <w:szCs w:val="20"/>
              </w:rPr>
            </w:pP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6 990 600,00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48 890 600,00</w:t>
            </w:r>
          </w:p>
        </w:tc>
      </w:tr>
      <w:tr w:rsidR="002D5755" w:rsidRPr="00B4271D" w:rsidTr="00B17B4B">
        <w:trPr>
          <w:trHeight w:val="1260"/>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0" w:type="dxa"/>
            <w:shd w:val="clear" w:color="auto" w:fill="auto"/>
            <w:vAlign w:val="center"/>
            <w:hideMark/>
          </w:tcPr>
          <w:p w:rsidR="002D5755" w:rsidRPr="00B4271D" w:rsidRDefault="002D5755" w:rsidP="00B17B4B">
            <w:pPr>
              <w:jc w:val="center"/>
              <w:rPr>
                <w:color w:val="000000"/>
                <w:sz w:val="20"/>
                <w:szCs w:val="20"/>
              </w:rPr>
            </w:pP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6 990 600,00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48 890 600,00</w:t>
            </w:r>
          </w:p>
        </w:tc>
      </w:tr>
      <w:tr w:rsidR="002D5755" w:rsidRPr="00B4271D" w:rsidTr="00B17B4B">
        <w:trPr>
          <w:trHeight w:val="94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6 990 600,00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48 890 600,00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4 642 876,00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46 542 876,00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29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4 642 876,00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46 542 876,00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29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748"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4 642 876,00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46 542 876,00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2 347 724,00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2 347 724,00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29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2 347 724,00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2 347 724,00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29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748"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2 347 724,00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2 347 724,00</w:t>
            </w:r>
          </w:p>
        </w:tc>
      </w:tr>
      <w:tr w:rsidR="002D5755" w:rsidRPr="00B4271D" w:rsidTr="00B17B4B">
        <w:trPr>
          <w:trHeight w:val="630"/>
        </w:trPr>
        <w:tc>
          <w:tcPr>
            <w:tcW w:w="413"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4</w:t>
            </w:r>
          </w:p>
        </w:tc>
        <w:tc>
          <w:tcPr>
            <w:tcW w:w="3662"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Муниципальная программа "Развитие потенциала муниципального управления"</w:t>
            </w:r>
          </w:p>
        </w:tc>
        <w:tc>
          <w:tcPr>
            <w:tcW w:w="1259"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Ч500000000</w:t>
            </w:r>
          </w:p>
        </w:tc>
        <w:tc>
          <w:tcPr>
            <w:tcW w:w="560" w:type="dxa"/>
            <w:shd w:val="clear" w:color="auto" w:fill="auto"/>
            <w:vAlign w:val="center"/>
            <w:hideMark/>
          </w:tcPr>
          <w:p w:rsidR="002D5755" w:rsidRPr="00B4271D" w:rsidRDefault="002D5755" w:rsidP="00B17B4B">
            <w:pPr>
              <w:jc w:val="center"/>
              <w:rPr>
                <w:b/>
                <w:bCs/>
                <w:color w:val="000000"/>
                <w:sz w:val="20"/>
                <w:szCs w:val="20"/>
              </w:rPr>
            </w:pPr>
          </w:p>
        </w:tc>
        <w:tc>
          <w:tcPr>
            <w:tcW w:w="292" w:type="dxa"/>
            <w:shd w:val="clear" w:color="auto" w:fill="auto"/>
            <w:vAlign w:val="center"/>
            <w:hideMark/>
          </w:tcPr>
          <w:p w:rsidR="002D5755" w:rsidRPr="00B4271D" w:rsidRDefault="002D5755" w:rsidP="00B17B4B">
            <w:pPr>
              <w:jc w:val="center"/>
              <w:rPr>
                <w:b/>
                <w:bCs/>
                <w:color w:val="000000"/>
                <w:sz w:val="20"/>
                <w:szCs w:val="20"/>
              </w:rPr>
            </w:pPr>
          </w:p>
        </w:tc>
        <w:tc>
          <w:tcPr>
            <w:tcW w:w="748" w:type="dxa"/>
            <w:shd w:val="clear" w:color="auto" w:fill="auto"/>
            <w:vAlign w:val="center"/>
            <w:hideMark/>
          </w:tcPr>
          <w:p w:rsidR="002D5755" w:rsidRPr="00B4271D" w:rsidRDefault="002D5755" w:rsidP="00B17B4B">
            <w:pPr>
              <w:jc w:val="center"/>
              <w:rPr>
                <w:b/>
                <w:bCs/>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413"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4.1</w:t>
            </w:r>
          </w:p>
        </w:tc>
        <w:tc>
          <w:tcPr>
            <w:tcW w:w="3662"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1259"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Ч5Э0000000</w:t>
            </w:r>
          </w:p>
        </w:tc>
        <w:tc>
          <w:tcPr>
            <w:tcW w:w="560" w:type="dxa"/>
            <w:shd w:val="clear" w:color="auto" w:fill="auto"/>
            <w:vAlign w:val="center"/>
            <w:hideMark/>
          </w:tcPr>
          <w:p w:rsidR="002D5755" w:rsidRPr="00B4271D" w:rsidRDefault="002D5755" w:rsidP="00B17B4B">
            <w:pPr>
              <w:jc w:val="center"/>
              <w:rPr>
                <w:b/>
                <w:bCs/>
                <w:color w:val="000000"/>
                <w:sz w:val="20"/>
                <w:szCs w:val="20"/>
              </w:rPr>
            </w:pPr>
          </w:p>
        </w:tc>
        <w:tc>
          <w:tcPr>
            <w:tcW w:w="292" w:type="dxa"/>
            <w:shd w:val="clear" w:color="auto" w:fill="auto"/>
            <w:vAlign w:val="center"/>
            <w:hideMark/>
          </w:tcPr>
          <w:p w:rsidR="002D5755" w:rsidRPr="00B4271D" w:rsidRDefault="002D5755" w:rsidP="00B17B4B">
            <w:pPr>
              <w:jc w:val="center"/>
              <w:rPr>
                <w:b/>
                <w:bCs/>
                <w:color w:val="000000"/>
                <w:sz w:val="20"/>
                <w:szCs w:val="20"/>
              </w:rPr>
            </w:pPr>
          </w:p>
        </w:tc>
        <w:tc>
          <w:tcPr>
            <w:tcW w:w="748" w:type="dxa"/>
            <w:shd w:val="clear" w:color="auto" w:fill="auto"/>
            <w:vAlign w:val="center"/>
            <w:hideMark/>
          </w:tcPr>
          <w:p w:rsidR="002D5755" w:rsidRPr="00B4271D" w:rsidRDefault="002D5755" w:rsidP="00B17B4B">
            <w:pPr>
              <w:jc w:val="center"/>
              <w:rPr>
                <w:b/>
                <w:bCs/>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"Общепрограммные расходы"</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Ч5Э0100000</w:t>
            </w:r>
          </w:p>
        </w:tc>
        <w:tc>
          <w:tcPr>
            <w:tcW w:w="560" w:type="dxa"/>
            <w:shd w:val="clear" w:color="auto" w:fill="auto"/>
            <w:vAlign w:val="center"/>
            <w:hideMark/>
          </w:tcPr>
          <w:p w:rsidR="002D5755" w:rsidRPr="00B4271D" w:rsidRDefault="002D5755" w:rsidP="00B17B4B">
            <w:pPr>
              <w:jc w:val="center"/>
              <w:rPr>
                <w:color w:val="000000"/>
                <w:sz w:val="20"/>
                <w:szCs w:val="20"/>
              </w:rPr>
            </w:pP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1260"/>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0" w:type="dxa"/>
            <w:shd w:val="clear" w:color="auto" w:fill="auto"/>
            <w:vAlign w:val="center"/>
            <w:hideMark/>
          </w:tcPr>
          <w:p w:rsidR="002D5755" w:rsidRPr="00B4271D" w:rsidRDefault="002D5755" w:rsidP="00B17B4B">
            <w:pPr>
              <w:jc w:val="center"/>
              <w:rPr>
                <w:color w:val="000000"/>
                <w:sz w:val="20"/>
                <w:szCs w:val="20"/>
              </w:rPr>
            </w:pP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292" w:type="dxa"/>
            <w:shd w:val="clear" w:color="auto" w:fill="auto"/>
            <w:vAlign w:val="center"/>
            <w:hideMark/>
          </w:tcPr>
          <w:p w:rsidR="002D5755" w:rsidRPr="00B4271D" w:rsidRDefault="002D5755" w:rsidP="00B17B4B">
            <w:pPr>
              <w:jc w:val="center"/>
              <w:rPr>
                <w:color w:val="000000"/>
                <w:sz w:val="20"/>
                <w:szCs w:val="20"/>
              </w:rPr>
            </w:pP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315"/>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29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748" w:type="dxa"/>
            <w:shd w:val="clear" w:color="auto" w:fill="auto"/>
            <w:vAlign w:val="center"/>
            <w:hideMark/>
          </w:tcPr>
          <w:p w:rsidR="002D5755" w:rsidRPr="00B4271D" w:rsidRDefault="002D5755" w:rsidP="00B17B4B">
            <w:pPr>
              <w:jc w:val="center"/>
              <w:rPr>
                <w:color w:val="000000"/>
                <w:sz w:val="20"/>
                <w:szCs w:val="20"/>
              </w:rPr>
            </w:pP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1260"/>
        </w:trPr>
        <w:tc>
          <w:tcPr>
            <w:tcW w:w="413" w:type="dxa"/>
            <w:shd w:val="clear" w:color="auto" w:fill="auto"/>
            <w:vAlign w:val="center"/>
            <w:hideMark/>
          </w:tcPr>
          <w:p w:rsidR="002D5755" w:rsidRPr="00B4271D" w:rsidRDefault="002D5755" w:rsidP="00B17B4B">
            <w:pPr>
              <w:jc w:val="center"/>
              <w:rPr>
                <w:color w:val="000000"/>
                <w:sz w:val="20"/>
                <w:szCs w:val="20"/>
              </w:rPr>
            </w:pPr>
          </w:p>
        </w:tc>
        <w:tc>
          <w:tcPr>
            <w:tcW w:w="3662"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29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748"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326"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379"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bl>
    <w:p w:rsidR="002D5755" w:rsidRPr="00B4271D" w:rsidRDefault="002D5755" w:rsidP="002D5755">
      <w:pPr>
        <w:widowControl w:val="0"/>
        <w:spacing w:line="312" w:lineRule="auto"/>
        <w:ind w:firstLine="284"/>
        <w:jc w:val="both"/>
        <w:rPr>
          <w:sz w:val="20"/>
          <w:szCs w:val="20"/>
        </w:rPr>
      </w:pPr>
      <w:r w:rsidRPr="00B4271D">
        <w:rPr>
          <w:sz w:val="20"/>
          <w:szCs w:val="20"/>
        </w:rPr>
        <w:t xml:space="preserve">  </w:t>
      </w:r>
    </w:p>
    <w:p w:rsidR="002D5755" w:rsidRPr="00B4271D" w:rsidRDefault="002D5755" w:rsidP="002D5755">
      <w:pPr>
        <w:widowControl w:val="0"/>
        <w:spacing w:line="312" w:lineRule="auto"/>
        <w:ind w:firstLine="709"/>
        <w:jc w:val="both"/>
        <w:rPr>
          <w:sz w:val="20"/>
          <w:szCs w:val="20"/>
        </w:rPr>
      </w:pPr>
    </w:p>
    <w:p w:rsidR="002D5755" w:rsidRPr="00B4271D" w:rsidRDefault="002D5755" w:rsidP="002D5755">
      <w:pPr>
        <w:widowControl w:val="0"/>
        <w:spacing w:line="312" w:lineRule="auto"/>
        <w:ind w:firstLine="709"/>
        <w:jc w:val="both"/>
        <w:rPr>
          <w:sz w:val="20"/>
          <w:szCs w:val="20"/>
        </w:rPr>
      </w:pPr>
    </w:p>
    <w:p w:rsidR="002D5755" w:rsidRPr="00B4271D" w:rsidRDefault="002D5755" w:rsidP="002D5755">
      <w:pPr>
        <w:widowControl w:val="0"/>
        <w:spacing w:line="312" w:lineRule="auto"/>
        <w:ind w:firstLine="709"/>
        <w:jc w:val="both"/>
        <w:rPr>
          <w:sz w:val="20"/>
          <w:szCs w:val="20"/>
        </w:rPr>
      </w:pPr>
    </w:p>
    <w:p w:rsidR="002D5755" w:rsidRPr="00B4271D" w:rsidRDefault="002D5755" w:rsidP="002D5755">
      <w:pPr>
        <w:widowControl w:val="0"/>
        <w:spacing w:line="312" w:lineRule="auto"/>
        <w:ind w:firstLine="709"/>
        <w:jc w:val="both"/>
        <w:rPr>
          <w:sz w:val="20"/>
          <w:szCs w:val="20"/>
        </w:rPr>
      </w:pPr>
    </w:p>
    <w:p w:rsidR="002D5755" w:rsidRPr="00B4271D" w:rsidRDefault="002D5755" w:rsidP="002D5755">
      <w:pPr>
        <w:widowControl w:val="0"/>
        <w:spacing w:line="312" w:lineRule="auto"/>
        <w:ind w:firstLine="709"/>
        <w:jc w:val="both"/>
        <w:rPr>
          <w:sz w:val="20"/>
          <w:szCs w:val="20"/>
        </w:rPr>
      </w:pPr>
      <w:r w:rsidRPr="00B4271D">
        <w:rPr>
          <w:sz w:val="20"/>
          <w:szCs w:val="20"/>
        </w:rPr>
        <w:t>11) дополнить приложением 11.1 следующего содержания:</w:t>
      </w:r>
    </w:p>
    <w:p w:rsidR="002D5755" w:rsidRPr="00B4271D" w:rsidRDefault="002D5755" w:rsidP="002D5755">
      <w:pPr>
        <w:widowControl w:val="0"/>
        <w:spacing w:line="312" w:lineRule="auto"/>
        <w:ind w:firstLine="284"/>
        <w:jc w:val="both"/>
        <w:rPr>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34"/>
        <w:gridCol w:w="386"/>
        <w:gridCol w:w="425"/>
        <w:gridCol w:w="284"/>
        <w:gridCol w:w="425"/>
        <w:gridCol w:w="1417"/>
        <w:gridCol w:w="567"/>
        <w:gridCol w:w="1701"/>
      </w:tblGrid>
      <w:tr w:rsidR="002D5755" w:rsidRPr="00B4271D" w:rsidTr="00B17B4B">
        <w:trPr>
          <w:trHeight w:val="1413"/>
        </w:trPr>
        <w:tc>
          <w:tcPr>
            <w:tcW w:w="4434" w:type="dxa"/>
            <w:tcBorders>
              <w:top w:val="nil"/>
              <w:left w:val="nil"/>
              <w:bottom w:val="single" w:sz="4" w:space="0" w:color="auto"/>
              <w:right w:val="nil"/>
            </w:tcBorders>
            <w:shd w:val="clear" w:color="auto" w:fill="auto"/>
            <w:noWrap/>
            <w:vAlign w:val="bottom"/>
            <w:hideMark/>
          </w:tcPr>
          <w:p w:rsidR="002D5755" w:rsidRPr="00B4271D" w:rsidRDefault="002D5755" w:rsidP="00B17B4B">
            <w:pPr>
              <w:rPr>
                <w:color w:val="000000"/>
                <w:sz w:val="20"/>
                <w:szCs w:val="20"/>
              </w:rPr>
            </w:pPr>
            <w:bookmarkStart w:id="7" w:name="RANGE!A1:G375"/>
            <w:bookmarkEnd w:id="7"/>
          </w:p>
        </w:tc>
        <w:tc>
          <w:tcPr>
            <w:tcW w:w="5205" w:type="dxa"/>
            <w:gridSpan w:val="7"/>
            <w:tcBorders>
              <w:top w:val="nil"/>
              <w:left w:val="nil"/>
              <w:bottom w:val="single" w:sz="4" w:space="0" w:color="auto"/>
              <w:right w:val="nil"/>
            </w:tcBorders>
            <w:shd w:val="clear" w:color="auto" w:fill="auto"/>
            <w:hideMark/>
          </w:tcPr>
          <w:p w:rsidR="002D5755" w:rsidRPr="00B4271D" w:rsidRDefault="002D5755" w:rsidP="00B17B4B">
            <w:pPr>
              <w:ind w:firstLineChars="700" w:firstLine="1400"/>
              <w:jc w:val="right"/>
              <w:rPr>
                <w:color w:val="000000"/>
                <w:sz w:val="20"/>
                <w:szCs w:val="20"/>
              </w:rPr>
            </w:pPr>
            <w:r w:rsidRPr="00B4271D">
              <w:rPr>
                <w:color w:val="000000"/>
                <w:sz w:val="20"/>
                <w:szCs w:val="20"/>
              </w:rPr>
              <w:t>Приложение 11.1</w:t>
            </w:r>
            <w:r w:rsidRPr="00B4271D">
              <w:rPr>
                <w:color w:val="000000"/>
                <w:sz w:val="20"/>
                <w:szCs w:val="20"/>
              </w:rPr>
              <w:br/>
              <w:t xml:space="preserve">к решению Собрания депутатов </w:t>
            </w:r>
            <w:r w:rsidRPr="00B4271D">
              <w:rPr>
                <w:color w:val="000000"/>
                <w:sz w:val="20"/>
                <w:szCs w:val="20"/>
              </w:rPr>
              <w:br/>
              <w:t xml:space="preserve">Аликовского района Чувашской Республики </w:t>
            </w:r>
            <w:r w:rsidRPr="00B4271D">
              <w:rPr>
                <w:color w:val="000000"/>
                <w:sz w:val="20"/>
                <w:szCs w:val="20"/>
              </w:rPr>
              <w:br/>
              <w:t>О бюджете  Аликовского района за 2020 год и плановый период 2021 и 2022 годов</w:t>
            </w:r>
          </w:p>
        </w:tc>
      </w:tr>
      <w:tr w:rsidR="002D5755" w:rsidRPr="00B4271D" w:rsidTr="00B17B4B">
        <w:trPr>
          <w:trHeight w:val="1575"/>
        </w:trPr>
        <w:tc>
          <w:tcPr>
            <w:tcW w:w="9639" w:type="dxa"/>
            <w:gridSpan w:val="8"/>
            <w:tcBorders>
              <w:top w:val="single" w:sz="4" w:space="0" w:color="auto"/>
            </w:tcBorders>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lastRenderedPageBreak/>
              <w:t>ИЗМЕНЕНИЕ</w:t>
            </w:r>
            <w:r w:rsidRPr="00B4271D">
              <w:rPr>
                <w:b/>
                <w:bCs/>
                <w:color w:val="000000"/>
                <w:sz w:val="20"/>
                <w:szCs w:val="20"/>
              </w:rPr>
              <w:br/>
              <w:t>ведомственной структуры расходов</w:t>
            </w:r>
            <w:r w:rsidRPr="00B4271D">
              <w:rPr>
                <w:b/>
                <w:bCs/>
                <w:color w:val="000000"/>
                <w:sz w:val="20"/>
                <w:szCs w:val="20"/>
              </w:rPr>
              <w:br/>
              <w:t>бюджета  Аликовского района Чувашской Республики на 2020 год, предусмотренной приложением 11 к решению Собрания депутатов О бюджете  Аликовского района Чувашской Республики на 2020 год и на плановый период 2021 и 2022 годов</w:t>
            </w:r>
          </w:p>
        </w:tc>
      </w:tr>
      <w:tr w:rsidR="002D5755" w:rsidRPr="00B4271D" w:rsidTr="00B17B4B">
        <w:trPr>
          <w:trHeight w:val="315"/>
        </w:trPr>
        <w:tc>
          <w:tcPr>
            <w:tcW w:w="4820" w:type="dxa"/>
            <w:gridSpan w:val="2"/>
            <w:shd w:val="clear" w:color="auto" w:fill="auto"/>
            <w:noWrap/>
            <w:vAlign w:val="bottom"/>
            <w:hideMark/>
          </w:tcPr>
          <w:p w:rsidR="002D5755" w:rsidRPr="00B4271D" w:rsidRDefault="002D5755" w:rsidP="00B17B4B">
            <w:pPr>
              <w:jc w:val="center"/>
              <w:rPr>
                <w:color w:val="000000"/>
                <w:sz w:val="20"/>
                <w:szCs w:val="20"/>
              </w:rPr>
            </w:pPr>
          </w:p>
        </w:tc>
        <w:tc>
          <w:tcPr>
            <w:tcW w:w="425" w:type="dxa"/>
            <w:shd w:val="clear" w:color="auto" w:fill="auto"/>
            <w:vAlign w:val="bottom"/>
            <w:hideMark/>
          </w:tcPr>
          <w:p w:rsidR="002D5755" w:rsidRPr="00B4271D" w:rsidRDefault="002D5755" w:rsidP="00B17B4B">
            <w:pPr>
              <w:rPr>
                <w:color w:val="000000"/>
                <w:sz w:val="20"/>
                <w:szCs w:val="20"/>
              </w:rPr>
            </w:pPr>
          </w:p>
        </w:tc>
        <w:tc>
          <w:tcPr>
            <w:tcW w:w="284" w:type="dxa"/>
            <w:shd w:val="clear" w:color="auto" w:fill="auto"/>
            <w:noWrap/>
            <w:vAlign w:val="bottom"/>
            <w:hideMark/>
          </w:tcPr>
          <w:p w:rsidR="002D5755" w:rsidRPr="00B4271D" w:rsidRDefault="002D5755" w:rsidP="00B17B4B">
            <w:pPr>
              <w:rPr>
                <w:rFonts w:ascii="Calibri" w:hAnsi="Calibri"/>
                <w:color w:val="000000"/>
                <w:sz w:val="20"/>
                <w:szCs w:val="20"/>
              </w:rPr>
            </w:pPr>
          </w:p>
        </w:tc>
        <w:tc>
          <w:tcPr>
            <w:tcW w:w="425" w:type="dxa"/>
            <w:shd w:val="clear" w:color="auto" w:fill="auto"/>
            <w:noWrap/>
            <w:vAlign w:val="bottom"/>
            <w:hideMark/>
          </w:tcPr>
          <w:p w:rsidR="002D5755" w:rsidRPr="00B4271D" w:rsidRDefault="002D5755" w:rsidP="00B17B4B">
            <w:pPr>
              <w:rPr>
                <w:rFonts w:ascii="Calibri" w:hAnsi="Calibri"/>
                <w:color w:val="000000"/>
                <w:sz w:val="20"/>
                <w:szCs w:val="20"/>
              </w:rPr>
            </w:pPr>
          </w:p>
        </w:tc>
        <w:tc>
          <w:tcPr>
            <w:tcW w:w="1417" w:type="dxa"/>
            <w:shd w:val="clear" w:color="auto" w:fill="auto"/>
            <w:noWrap/>
            <w:vAlign w:val="bottom"/>
            <w:hideMark/>
          </w:tcPr>
          <w:p w:rsidR="002D5755" w:rsidRPr="00B4271D" w:rsidRDefault="002D5755" w:rsidP="00B17B4B">
            <w:pPr>
              <w:rPr>
                <w:rFonts w:ascii="Calibri" w:hAnsi="Calibri"/>
                <w:color w:val="000000"/>
                <w:sz w:val="20"/>
                <w:szCs w:val="20"/>
              </w:rPr>
            </w:pPr>
          </w:p>
        </w:tc>
        <w:tc>
          <w:tcPr>
            <w:tcW w:w="567" w:type="dxa"/>
            <w:shd w:val="clear" w:color="auto" w:fill="auto"/>
            <w:noWrap/>
            <w:vAlign w:val="bottom"/>
            <w:hideMark/>
          </w:tcPr>
          <w:p w:rsidR="002D5755" w:rsidRPr="00B4271D" w:rsidRDefault="002D5755" w:rsidP="00B17B4B">
            <w:pPr>
              <w:rPr>
                <w:rFonts w:ascii="Calibri" w:hAnsi="Calibri"/>
                <w:color w:val="000000"/>
                <w:sz w:val="20"/>
                <w:szCs w:val="20"/>
              </w:rPr>
            </w:pPr>
          </w:p>
        </w:tc>
        <w:tc>
          <w:tcPr>
            <w:tcW w:w="1701" w:type="dxa"/>
            <w:shd w:val="clear" w:color="auto" w:fill="auto"/>
            <w:noWrap/>
            <w:vAlign w:val="center"/>
            <w:hideMark/>
          </w:tcPr>
          <w:p w:rsidR="002D5755" w:rsidRPr="00B4271D" w:rsidRDefault="002D5755" w:rsidP="00B17B4B">
            <w:pPr>
              <w:jc w:val="right"/>
              <w:rPr>
                <w:color w:val="000000"/>
                <w:sz w:val="20"/>
                <w:szCs w:val="20"/>
              </w:rPr>
            </w:pPr>
            <w:r w:rsidRPr="00B4271D">
              <w:rPr>
                <w:color w:val="000000"/>
                <w:sz w:val="20"/>
                <w:szCs w:val="20"/>
              </w:rPr>
              <w:t>(рублей)</w:t>
            </w:r>
          </w:p>
        </w:tc>
      </w:tr>
      <w:tr w:rsidR="002D5755" w:rsidRPr="00B4271D" w:rsidTr="00B17B4B">
        <w:trPr>
          <w:trHeight w:val="2325"/>
        </w:trPr>
        <w:tc>
          <w:tcPr>
            <w:tcW w:w="4820" w:type="dxa"/>
            <w:gridSpan w:val="2"/>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Наименование</w:t>
            </w:r>
          </w:p>
        </w:tc>
        <w:tc>
          <w:tcPr>
            <w:tcW w:w="425" w:type="dxa"/>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Главный распределитель</w:t>
            </w:r>
          </w:p>
        </w:tc>
        <w:tc>
          <w:tcPr>
            <w:tcW w:w="284" w:type="dxa"/>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Раздел</w:t>
            </w:r>
          </w:p>
        </w:tc>
        <w:tc>
          <w:tcPr>
            <w:tcW w:w="425" w:type="dxa"/>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Подраздел</w:t>
            </w:r>
          </w:p>
        </w:tc>
        <w:tc>
          <w:tcPr>
            <w:tcW w:w="1417" w:type="dxa"/>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Целевая статья (муниципальные программы и непрограммные направления деятельности</w:t>
            </w:r>
          </w:p>
        </w:tc>
        <w:tc>
          <w:tcPr>
            <w:tcW w:w="567" w:type="dxa"/>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Группа вида расходов</w:t>
            </w:r>
          </w:p>
        </w:tc>
        <w:tc>
          <w:tcPr>
            <w:tcW w:w="1701"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Сумма</w:t>
            </w:r>
            <w:r w:rsidRPr="00B4271D">
              <w:rPr>
                <w:color w:val="000000"/>
                <w:sz w:val="20"/>
                <w:szCs w:val="20"/>
              </w:rPr>
              <w:br/>
              <w:t>увеличение(+)/</w:t>
            </w:r>
          </w:p>
          <w:p w:rsidR="002D5755" w:rsidRPr="00B4271D" w:rsidRDefault="002D5755" w:rsidP="00B17B4B">
            <w:pPr>
              <w:jc w:val="center"/>
              <w:rPr>
                <w:color w:val="000000"/>
                <w:sz w:val="20"/>
                <w:szCs w:val="20"/>
              </w:rPr>
            </w:pPr>
            <w:r w:rsidRPr="00B4271D">
              <w:rPr>
                <w:color w:val="000000"/>
                <w:sz w:val="20"/>
                <w:szCs w:val="20"/>
              </w:rPr>
              <w:t>уменьшение(-)</w:t>
            </w:r>
          </w:p>
        </w:tc>
      </w:tr>
      <w:tr w:rsidR="002D5755" w:rsidRPr="00B4271D" w:rsidTr="00B17B4B">
        <w:trPr>
          <w:trHeight w:val="480"/>
        </w:trPr>
        <w:tc>
          <w:tcPr>
            <w:tcW w:w="4820" w:type="dxa"/>
            <w:gridSpan w:val="2"/>
            <w:shd w:val="clear" w:color="auto" w:fill="auto"/>
            <w:textDirection w:val="tbLrV"/>
            <w:vAlign w:val="center"/>
            <w:hideMark/>
          </w:tcPr>
          <w:p w:rsidR="002D5755" w:rsidRPr="00B4271D" w:rsidRDefault="002D5755" w:rsidP="00B17B4B">
            <w:pPr>
              <w:jc w:val="center"/>
              <w:rPr>
                <w:color w:val="000000"/>
                <w:sz w:val="20"/>
                <w:szCs w:val="20"/>
              </w:rPr>
            </w:pPr>
            <w:r w:rsidRPr="00B4271D">
              <w:rPr>
                <w:color w:val="000000"/>
                <w:sz w:val="20"/>
                <w:szCs w:val="20"/>
              </w:rPr>
              <w:t>1</w:t>
            </w:r>
          </w:p>
        </w:tc>
        <w:tc>
          <w:tcPr>
            <w:tcW w:w="425" w:type="dxa"/>
            <w:shd w:val="clear" w:color="auto" w:fill="auto"/>
            <w:textDirection w:val="tbLrV"/>
            <w:vAlign w:val="center"/>
            <w:hideMark/>
          </w:tcPr>
          <w:p w:rsidR="002D5755" w:rsidRPr="00B4271D" w:rsidRDefault="002D5755" w:rsidP="00B17B4B">
            <w:pPr>
              <w:jc w:val="center"/>
              <w:rPr>
                <w:color w:val="000000"/>
                <w:sz w:val="20"/>
                <w:szCs w:val="20"/>
              </w:rPr>
            </w:pPr>
            <w:r w:rsidRPr="00B4271D">
              <w:rPr>
                <w:color w:val="000000"/>
                <w:sz w:val="20"/>
                <w:szCs w:val="20"/>
              </w:rPr>
              <w:t>2</w:t>
            </w:r>
          </w:p>
        </w:tc>
        <w:tc>
          <w:tcPr>
            <w:tcW w:w="284" w:type="dxa"/>
            <w:shd w:val="clear" w:color="auto" w:fill="auto"/>
            <w:textDirection w:val="tbLrV"/>
            <w:vAlign w:val="center"/>
            <w:hideMark/>
          </w:tcPr>
          <w:p w:rsidR="002D5755" w:rsidRPr="00B4271D" w:rsidRDefault="002D5755" w:rsidP="00B17B4B">
            <w:pPr>
              <w:jc w:val="center"/>
              <w:rPr>
                <w:color w:val="000000"/>
                <w:sz w:val="20"/>
                <w:szCs w:val="20"/>
              </w:rPr>
            </w:pPr>
            <w:r w:rsidRPr="00B4271D">
              <w:rPr>
                <w:color w:val="000000"/>
                <w:sz w:val="20"/>
                <w:szCs w:val="20"/>
              </w:rPr>
              <w:t>3</w:t>
            </w:r>
          </w:p>
        </w:tc>
        <w:tc>
          <w:tcPr>
            <w:tcW w:w="425" w:type="dxa"/>
            <w:shd w:val="clear" w:color="auto" w:fill="auto"/>
            <w:textDirection w:val="tbLrV"/>
            <w:vAlign w:val="center"/>
            <w:hideMark/>
          </w:tcPr>
          <w:p w:rsidR="002D5755" w:rsidRPr="00B4271D" w:rsidRDefault="002D5755" w:rsidP="00B17B4B">
            <w:pPr>
              <w:jc w:val="center"/>
              <w:rPr>
                <w:color w:val="000000"/>
                <w:sz w:val="20"/>
                <w:szCs w:val="20"/>
              </w:rPr>
            </w:pPr>
            <w:r w:rsidRPr="00B4271D">
              <w:rPr>
                <w:color w:val="000000"/>
                <w:sz w:val="20"/>
                <w:szCs w:val="20"/>
              </w:rPr>
              <w:t>4</w:t>
            </w:r>
          </w:p>
        </w:tc>
        <w:tc>
          <w:tcPr>
            <w:tcW w:w="1417" w:type="dxa"/>
            <w:shd w:val="clear" w:color="auto" w:fill="auto"/>
            <w:textDirection w:val="tbLrV"/>
            <w:vAlign w:val="center"/>
            <w:hideMark/>
          </w:tcPr>
          <w:p w:rsidR="002D5755" w:rsidRPr="00B4271D" w:rsidRDefault="002D5755" w:rsidP="00B17B4B">
            <w:pPr>
              <w:jc w:val="center"/>
              <w:rPr>
                <w:color w:val="000000"/>
                <w:sz w:val="20"/>
                <w:szCs w:val="20"/>
              </w:rPr>
            </w:pPr>
            <w:r w:rsidRPr="00B4271D">
              <w:rPr>
                <w:color w:val="000000"/>
                <w:sz w:val="20"/>
                <w:szCs w:val="20"/>
              </w:rPr>
              <w:t>5</w:t>
            </w:r>
          </w:p>
        </w:tc>
        <w:tc>
          <w:tcPr>
            <w:tcW w:w="567" w:type="dxa"/>
            <w:shd w:val="clear" w:color="auto" w:fill="auto"/>
            <w:textDirection w:val="tbLrV"/>
            <w:vAlign w:val="center"/>
            <w:hideMark/>
          </w:tcPr>
          <w:p w:rsidR="002D5755" w:rsidRPr="00B4271D" w:rsidRDefault="002D5755" w:rsidP="00B17B4B">
            <w:pPr>
              <w:jc w:val="center"/>
              <w:rPr>
                <w:color w:val="000000"/>
                <w:sz w:val="20"/>
                <w:szCs w:val="20"/>
              </w:rPr>
            </w:pPr>
            <w:r w:rsidRPr="00B4271D">
              <w:rPr>
                <w:color w:val="000000"/>
                <w:sz w:val="20"/>
                <w:szCs w:val="20"/>
              </w:rPr>
              <w:t>6</w:t>
            </w:r>
          </w:p>
        </w:tc>
        <w:tc>
          <w:tcPr>
            <w:tcW w:w="1701" w:type="dxa"/>
            <w:shd w:val="clear" w:color="auto" w:fill="auto"/>
            <w:textDirection w:val="tbLrV"/>
            <w:vAlign w:val="center"/>
            <w:hideMark/>
          </w:tcPr>
          <w:p w:rsidR="002D5755" w:rsidRPr="00B4271D" w:rsidRDefault="002D5755" w:rsidP="00B17B4B">
            <w:pPr>
              <w:jc w:val="center"/>
              <w:rPr>
                <w:color w:val="000000"/>
                <w:sz w:val="20"/>
                <w:szCs w:val="20"/>
              </w:rPr>
            </w:pPr>
            <w:r w:rsidRPr="00B4271D">
              <w:rPr>
                <w:color w:val="000000"/>
                <w:sz w:val="20"/>
                <w:szCs w:val="20"/>
              </w:rPr>
              <w:t>7</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Всего:</w:t>
            </w:r>
          </w:p>
        </w:tc>
        <w:tc>
          <w:tcPr>
            <w:tcW w:w="425"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284"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425"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141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567"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1701"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109 622 867,29</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Администрация Аликовского района</w:t>
            </w:r>
          </w:p>
        </w:tc>
        <w:tc>
          <w:tcPr>
            <w:tcW w:w="425"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903</w:t>
            </w:r>
          </w:p>
        </w:tc>
        <w:tc>
          <w:tcPr>
            <w:tcW w:w="284" w:type="dxa"/>
            <w:shd w:val="clear" w:color="auto" w:fill="auto"/>
            <w:vAlign w:val="center"/>
            <w:hideMark/>
          </w:tcPr>
          <w:p w:rsidR="002D5755" w:rsidRPr="00B4271D" w:rsidRDefault="002D5755" w:rsidP="00B17B4B">
            <w:pPr>
              <w:jc w:val="center"/>
              <w:rPr>
                <w:b/>
                <w:bCs/>
                <w:color w:val="000000"/>
                <w:sz w:val="20"/>
                <w:szCs w:val="20"/>
              </w:rPr>
            </w:pPr>
          </w:p>
        </w:tc>
        <w:tc>
          <w:tcPr>
            <w:tcW w:w="425" w:type="dxa"/>
            <w:shd w:val="clear" w:color="auto" w:fill="auto"/>
            <w:vAlign w:val="center"/>
            <w:hideMark/>
          </w:tcPr>
          <w:p w:rsidR="002D5755" w:rsidRPr="00B4271D" w:rsidRDefault="002D5755" w:rsidP="00B17B4B">
            <w:pPr>
              <w:jc w:val="center"/>
              <w:rPr>
                <w:b/>
                <w:bCs/>
                <w:color w:val="000000"/>
                <w:sz w:val="20"/>
                <w:szCs w:val="20"/>
              </w:rPr>
            </w:pPr>
          </w:p>
        </w:tc>
        <w:tc>
          <w:tcPr>
            <w:tcW w:w="141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01"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52 187 377,29</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-103 256,00</w:t>
            </w:r>
          </w:p>
        </w:tc>
      </w:tr>
      <w:tr w:rsidR="002D5755" w:rsidRPr="00B4271D" w:rsidTr="00B17B4B">
        <w:trPr>
          <w:trHeight w:val="157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"Обеспечение общественного порядка и противодействие преступности"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"Общепрограммные расходы"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126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потенциала муниципального управления"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-7 500,00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Обеспечение реализации государственной программы Чувашской Республики "Развитие потенциала государственного управления"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-7 500,00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"Общепрограммные расходы"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-7 500,00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функций муниципальных органов</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-8 000,00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бюджетные ассигнования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Уплата налогов, сборов и иных платежей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Ч5Э0100200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850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53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Другие общегосударственные вопросы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-95 256,00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земельных и имущественных отношений"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661"/>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549"/>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849"/>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A410217590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-22 500,00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A410217590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-22 500,00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A410217590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-22 500,00</w:t>
            </w:r>
          </w:p>
        </w:tc>
      </w:tr>
      <w:tr w:rsidR="002D5755" w:rsidRPr="00B4271D" w:rsidTr="00B17B4B">
        <w:trPr>
          <w:trHeight w:val="62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A410273570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-1 207,10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A410273570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-1 207,10</w:t>
            </w:r>
          </w:p>
        </w:tc>
      </w:tr>
      <w:tr w:rsidR="002D5755" w:rsidRPr="00B4271D" w:rsidTr="00B17B4B">
        <w:trPr>
          <w:trHeight w:val="134"/>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A410273570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-1 207,10</w:t>
            </w:r>
          </w:p>
        </w:tc>
      </w:tr>
      <w:tr w:rsidR="002D5755" w:rsidRPr="00B4271D" w:rsidTr="00B17B4B">
        <w:trPr>
          <w:trHeight w:val="996"/>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A410274790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-10 500,00</w:t>
            </w:r>
          </w:p>
        </w:tc>
      </w:tr>
      <w:tr w:rsidR="002D5755" w:rsidRPr="00B4271D" w:rsidTr="00B17B4B">
        <w:trPr>
          <w:trHeight w:val="434"/>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A410274790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-10 500,00</w:t>
            </w:r>
          </w:p>
        </w:tc>
      </w:tr>
      <w:tr w:rsidR="002D5755" w:rsidRPr="00B4271D" w:rsidTr="00B17B4B">
        <w:trPr>
          <w:trHeight w:val="33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A410274790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-10 500,00</w:t>
            </w:r>
          </w:p>
        </w:tc>
      </w:tr>
      <w:tr w:rsidR="002D5755" w:rsidRPr="00B4271D" w:rsidTr="00B17B4B">
        <w:trPr>
          <w:trHeight w:val="157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A420000000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"Эффективное управление муниципальным имуществом"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A420200000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656"/>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A420273610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407"/>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A420273610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29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A420273610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34 207,10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"Цифровое общество Чувашии"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-95 256,00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"Развитие информационных технологий" муниципальной программы "Информационное общество Чувашии"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-95 256,00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электронного правительства"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-95 256,00</w:t>
            </w:r>
          </w:p>
        </w:tc>
      </w:tr>
      <w:tr w:rsidR="002D5755" w:rsidRPr="00B4271D" w:rsidTr="00B17B4B">
        <w:trPr>
          <w:trHeight w:val="126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-95 256,00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-95 256,00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-95 256,00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НАЦИОНАЛЬНАЯ ЭКОНОМИКА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21 447 380,00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Дорожное хозяйство (дорожные фонды)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21 447 380,00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транспортной системы"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21 447 380,00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Подпрограмма "Безопасные и качественные автомобильные дороги" муниципальной программы "Развитие транспортной системы "</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21 358 060,00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21 358 060,00</w:t>
            </w:r>
          </w:p>
        </w:tc>
      </w:tr>
      <w:tr w:rsidR="002D5755" w:rsidRPr="00B4271D" w:rsidTr="00B17B4B">
        <w:trPr>
          <w:trHeight w:val="811"/>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Ч210374190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40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Ч210374190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15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Ч210374190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489"/>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25 000 110,00</w:t>
            </w:r>
          </w:p>
        </w:tc>
      </w:tr>
      <w:tr w:rsidR="002D5755" w:rsidRPr="00B4271D" w:rsidTr="00B17B4B">
        <w:trPr>
          <w:trHeight w:val="304"/>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25 000 110,00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25 000 110,00</w:t>
            </w:r>
          </w:p>
        </w:tc>
      </w:tr>
      <w:tr w:rsidR="002D5755" w:rsidRPr="00B4271D" w:rsidTr="00B17B4B">
        <w:trPr>
          <w:trHeight w:val="4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Ч2103S4182</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-3 552 730,00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Ч2103S4182</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-3 552 730,00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Ч2103S4182</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-3 552 730,00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"Безопасность дорожного движения" муниципальной программы "Развитие транспортной системы"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Ч230000000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"Реализация мероприятий, направленных на обеспечение безопасности дорожного движения"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Ч230100000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безопасности участия детей в дорожном движении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Ч230174310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Ч230174310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Ч230174310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89 320,00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ЖИЛИЩНО-КОММУНАЛЬНОЕ ХОЗЯЙСТВО</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2 022 850,00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Жилищное хозяйство</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-550 000,00</w:t>
            </w:r>
          </w:p>
        </w:tc>
      </w:tr>
      <w:tr w:rsidR="002D5755" w:rsidRPr="00B4271D" w:rsidTr="00B17B4B">
        <w:trPr>
          <w:trHeight w:val="45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Муниципальная программа "Модернизация и развитие сферы жилищно-коммунального хозяйства"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-550 000,00</w:t>
            </w:r>
          </w:p>
        </w:tc>
      </w:tr>
      <w:tr w:rsidR="002D5755" w:rsidRPr="00B4271D" w:rsidTr="00B17B4B">
        <w:trPr>
          <w:trHeight w:val="1034"/>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-550 000,00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качества жилищно-коммунальных услуг"</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-550 000,00</w:t>
            </w:r>
          </w:p>
        </w:tc>
      </w:tr>
      <w:tr w:rsidR="002D5755" w:rsidRPr="00B4271D" w:rsidTr="00B17B4B">
        <w:trPr>
          <w:trHeight w:val="71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-550 000,00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-550 000,00</w:t>
            </w:r>
          </w:p>
        </w:tc>
      </w:tr>
      <w:tr w:rsidR="002D5755" w:rsidRPr="00B4271D" w:rsidTr="00B17B4B">
        <w:trPr>
          <w:trHeight w:val="346"/>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-550 000,00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Коммунальное хозяйство</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2 572 850,00</w:t>
            </w:r>
          </w:p>
        </w:tc>
      </w:tr>
      <w:tr w:rsidR="002D5755" w:rsidRPr="00B4271D" w:rsidTr="00B17B4B">
        <w:trPr>
          <w:trHeight w:val="27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"Модернизация и развитие сферы жилищно-коммунального хозяйства"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2 572 850,00</w:t>
            </w:r>
          </w:p>
        </w:tc>
      </w:tr>
      <w:tr w:rsidR="002D5755" w:rsidRPr="00B4271D" w:rsidTr="00B17B4B">
        <w:trPr>
          <w:trHeight w:val="1414"/>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2 572 850,00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качества жилищно-коммунальных услуг"</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1 436 000,00</w:t>
            </w:r>
          </w:p>
        </w:tc>
      </w:tr>
      <w:tr w:rsidR="002D5755" w:rsidRPr="00B4271D" w:rsidTr="00B17B4B">
        <w:trPr>
          <w:trHeight w:val="52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848 000,00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848 000,00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A110170230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848 000,00</w:t>
            </w:r>
          </w:p>
        </w:tc>
      </w:tr>
      <w:tr w:rsidR="002D5755" w:rsidRPr="00B4271D" w:rsidTr="00B17B4B">
        <w:trPr>
          <w:trHeight w:val="48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отдельных полномочий в области обращения с твердыми коммунальными отходами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A1101S9760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588 000,00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A1101S9760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588 000,00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A1101S9760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588 000,00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1 136 850,00</w:t>
            </w:r>
          </w:p>
        </w:tc>
      </w:tr>
      <w:tr w:rsidR="002D5755" w:rsidRPr="00B4271D" w:rsidTr="00B17B4B">
        <w:trPr>
          <w:trHeight w:val="24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Перевод многоквартирных домов с централизованного на индивидуальное отопление</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A1102S5670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1 136 850,00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A1102S5670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1 136 850,00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A1102S5670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1 136 850,00</w:t>
            </w:r>
          </w:p>
        </w:tc>
      </w:tr>
      <w:tr w:rsidR="002D5755" w:rsidRPr="00B4271D" w:rsidTr="00B17B4B">
        <w:trPr>
          <w:trHeight w:val="60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Муниципальная программа Чувашской Республики "Комплексное развитие сельских территорий Чувашской Республики"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491"/>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A620000000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84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A620100000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Развитие водоснабжения в сельской местности в рамках обеспечения комплексного развития сельских территорий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A6201L5764</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A6201L5764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A6201L5764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79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809"/>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986"/>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457"/>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Развитие водоснабжения в сельской местности в рамках обеспечения комплексного развития сельских территорий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Ц9902L5674</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34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Ц9902L5674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Бюджетные инвестиции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Ц9902L5674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410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-600 890,00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ОХРАНА ОКРУЖАЮЩЕЙ СРЕДЫ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06</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Другие вопросы в области охраны окружающей среды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06</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06</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93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06</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Ч360000000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"Реализация мероприятий регионального проекта "Чистая страна"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06</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Ч36G100000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126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Ликвидация несанкционированных свалок в границах городов и наиболее опасных объектов накопленного экологического вреда окружающей среде для достижения целей, показателей и результатов федерального проекта "Чистая страна", входящего в состав национального проекта "Экология"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06</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Ч36G152420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27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06</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Ч36G152420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29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06</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Ч36G152420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24 905 696,00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Дошкольное образование</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42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развития образования" муниципальной программы "Развитие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722"/>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Ц711600000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Ц711672090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356"/>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Ц711672090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509"/>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Ц711672090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1 590 872,69</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КУЛЬТУРА, КИНЕМАТОГРАФИЯ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-32 190,00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Культура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-32 190,00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культуры и туризма"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-32 190,00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-32 190,00</w:t>
            </w:r>
          </w:p>
        </w:tc>
      </w:tr>
      <w:tr w:rsidR="002D5755" w:rsidRPr="00B4271D" w:rsidTr="00B17B4B">
        <w:trPr>
          <w:trHeight w:val="82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"Мероприятия, связанные с подготовкой и проведением празднования 550-летия основания г. Чебоксары"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Ц411300000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-207 190,00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Подготовка и проведение празднования на федеральном уровне памятных дат субъектов Российской Федерации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Ц4113L5090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-207 190,00</w:t>
            </w:r>
          </w:p>
        </w:tc>
      </w:tr>
      <w:tr w:rsidR="002D5755" w:rsidRPr="00B4271D" w:rsidTr="00B17B4B">
        <w:trPr>
          <w:trHeight w:val="327"/>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Ц4113L5090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-207 190,00</w:t>
            </w:r>
          </w:p>
        </w:tc>
      </w:tr>
      <w:tr w:rsidR="002D5755" w:rsidRPr="00B4271D" w:rsidTr="00B17B4B">
        <w:trPr>
          <w:trHeight w:val="339"/>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Ц4113L5090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-207 190,00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муниципальных учреждений культуры"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175 000,00</w:t>
            </w:r>
          </w:p>
        </w:tc>
      </w:tr>
      <w:tr w:rsidR="002D5755" w:rsidRPr="00B4271D" w:rsidTr="00B17B4B">
        <w:trPr>
          <w:trHeight w:val="84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Ц4115L5194</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175 000,00</w:t>
            </w:r>
          </w:p>
        </w:tc>
      </w:tr>
      <w:tr w:rsidR="002D5755" w:rsidRPr="00B4271D" w:rsidTr="00B17B4B">
        <w:trPr>
          <w:trHeight w:val="589"/>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Ц4115L5194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175 000,00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Ц4115L5194</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175 000,00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СОЦИАЛЬНАЯ ПОЛИТИКА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2 356 024,60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населения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3 200,00</w:t>
            </w:r>
          </w:p>
        </w:tc>
      </w:tr>
      <w:tr w:rsidR="002D5755" w:rsidRPr="00B4271D" w:rsidTr="00B17B4B">
        <w:trPr>
          <w:trHeight w:val="47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3 200,00</w:t>
            </w:r>
          </w:p>
        </w:tc>
      </w:tr>
      <w:tr w:rsidR="002D5755" w:rsidRPr="00B4271D" w:rsidTr="00B17B4B">
        <w:trPr>
          <w:trHeight w:val="10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3 200,00</w:t>
            </w:r>
          </w:p>
        </w:tc>
      </w:tr>
      <w:tr w:rsidR="002D5755" w:rsidRPr="00B4271D" w:rsidTr="00B17B4B">
        <w:trPr>
          <w:trHeight w:val="257"/>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"Улучшение жилищных условий граждан на селе"</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3 200,00</w:t>
            </w:r>
          </w:p>
        </w:tc>
      </w:tr>
      <w:tr w:rsidR="002D5755" w:rsidRPr="00B4271D" w:rsidTr="00B17B4B">
        <w:trPr>
          <w:trHeight w:val="53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Ц9901L5671</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3 200,00</w:t>
            </w:r>
          </w:p>
        </w:tc>
      </w:tr>
      <w:tr w:rsidR="002D5755" w:rsidRPr="00B4271D" w:rsidTr="00B17B4B">
        <w:trPr>
          <w:trHeight w:val="409"/>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и иные выплаты населению</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Ц9901L5671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3 200,00</w:t>
            </w:r>
          </w:p>
        </w:tc>
      </w:tr>
      <w:tr w:rsidR="002D5755" w:rsidRPr="00B4271D" w:rsidTr="00B17B4B">
        <w:trPr>
          <w:trHeight w:val="33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Социальные выплаты гражданам, кроме публичных нормативных социальных выплат</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Ц9901L5671</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Охрана семьи и детства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2 353 134,60</w:t>
            </w:r>
          </w:p>
        </w:tc>
      </w:tr>
      <w:tr w:rsidR="002D5755" w:rsidRPr="00B4271D" w:rsidTr="00B17B4B">
        <w:trPr>
          <w:trHeight w:val="362"/>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"Обеспечение граждан в Чувашской Республике доступным и комфортным жильем"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2 353 134,60</w:t>
            </w:r>
          </w:p>
        </w:tc>
      </w:tr>
      <w:tr w:rsidR="002D5755" w:rsidRPr="00B4271D" w:rsidTr="00B17B4B">
        <w:trPr>
          <w:trHeight w:val="669"/>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-689 135,40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граждан доступным жильем"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-689 135,40</w:t>
            </w:r>
          </w:p>
        </w:tc>
      </w:tr>
      <w:tr w:rsidR="002D5755" w:rsidRPr="00B4271D" w:rsidTr="00B17B4B">
        <w:trPr>
          <w:trHeight w:val="48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A2103L4970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-689 135,40</w:t>
            </w:r>
          </w:p>
        </w:tc>
      </w:tr>
      <w:tr w:rsidR="002D5755" w:rsidRPr="00B4271D" w:rsidTr="00B17B4B">
        <w:trPr>
          <w:trHeight w:val="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и иные выплаты населению</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A2103L4970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-689 135,40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Социальные выплаты гражданам, кроме публичных нормативных социальных выплат</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A2103L4970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-689 135,40</w:t>
            </w:r>
          </w:p>
        </w:tc>
      </w:tr>
      <w:tr w:rsidR="002D5755" w:rsidRPr="00B4271D" w:rsidTr="00B17B4B">
        <w:trPr>
          <w:trHeight w:val="1832"/>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A220000000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3 042 270,00</w:t>
            </w:r>
          </w:p>
        </w:tc>
      </w:tr>
      <w:tr w:rsidR="002D5755" w:rsidRPr="00B4271D" w:rsidTr="00B17B4B">
        <w:trPr>
          <w:trHeight w:val="1044"/>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A220100000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3 042 270,00</w:t>
            </w:r>
          </w:p>
        </w:tc>
      </w:tr>
      <w:tr w:rsidR="002D5755" w:rsidRPr="00B4271D" w:rsidTr="00B17B4B">
        <w:trPr>
          <w:trHeight w:val="58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A2201R0820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3 042 270,00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A2201R0820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3 042 270,00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Бюджетные инвестиции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A2201R0820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410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3 042 270,00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ФИЗИЧЕСКАЯ КУЛЬТУРА И СПОРТ</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Массовый спорт</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физической культуры и спорта"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-310,00</w:t>
            </w:r>
          </w:p>
        </w:tc>
      </w:tr>
      <w:tr w:rsidR="002D5755" w:rsidRPr="00B4271D" w:rsidTr="00B17B4B">
        <w:trPr>
          <w:trHeight w:val="63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-310,00</w:t>
            </w:r>
          </w:p>
        </w:tc>
      </w:tr>
      <w:tr w:rsidR="002D5755" w:rsidRPr="00B4271D" w:rsidTr="00B17B4B">
        <w:trPr>
          <w:trHeight w:val="38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Ц510300000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-118 121 520,00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Плавательный бассейн в с. Аликово Аликовского района Чувашской Республики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Ц510318850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-118 121 520,00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Ц510318850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-118 121 520,00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Бюджетные инвестиции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Ц510318850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410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-118 121 520,00</w:t>
            </w:r>
          </w:p>
        </w:tc>
      </w:tr>
      <w:tr w:rsidR="002D5755" w:rsidRPr="00B4271D" w:rsidTr="00B17B4B">
        <w:trPr>
          <w:trHeight w:val="3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"Реализация мероприятий регионального проекта "Спорт - норма жизни"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Ц51P500000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118 121 210,00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Строительство объекта "Плавательный бассейн в с. Аликово Аликовского района Чувашской Республики"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Ц51P554957</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118 121 210,00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Ц51P554957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118 121 210,00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Бюджетные инвестиции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Ц51P554957</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410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118 121 210,00</w:t>
            </w:r>
          </w:p>
        </w:tc>
      </w:tr>
      <w:tr w:rsidR="002D5755" w:rsidRPr="00B4271D" w:rsidTr="00B17B4B">
        <w:trPr>
          <w:trHeight w:val="687"/>
        </w:trPr>
        <w:tc>
          <w:tcPr>
            <w:tcW w:w="4820" w:type="dxa"/>
            <w:gridSpan w:val="2"/>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tc>
        <w:tc>
          <w:tcPr>
            <w:tcW w:w="425"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974</w:t>
            </w:r>
          </w:p>
        </w:tc>
        <w:tc>
          <w:tcPr>
            <w:tcW w:w="284" w:type="dxa"/>
            <w:shd w:val="clear" w:color="auto" w:fill="auto"/>
            <w:vAlign w:val="center"/>
            <w:hideMark/>
          </w:tcPr>
          <w:p w:rsidR="002D5755" w:rsidRPr="00B4271D" w:rsidRDefault="002D5755" w:rsidP="00B17B4B">
            <w:pPr>
              <w:jc w:val="center"/>
              <w:rPr>
                <w:b/>
                <w:bCs/>
                <w:color w:val="000000"/>
                <w:sz w:val="20"/>
                <w:szCs w:val="20"/>
              </w:rPr>
            </w:pPr>
          </w:p>
        </w:tc>
        <w:tc>
          <w:tcPr>
            <w:tcW w:w="425" w:type="dxa"/>
            <w:shd w:val="clear" w:color="auto" w:fill="auto"/>
            <w:vAlign w:val="center"/>
            <w:hideMark/>
          </w:tcPr>
          <w:p w:rsidR="002D5755" w:rsidRPr="00B4271D" w:rsidRDefault="002D5755" w:rsidP="00B17B4B">
            <w:pPr>
              <w:jc w:val="center"/>
              <w:rPr>
                <w:b/>
                <w:bCs/>
                <w:color w:val="000000"/>
                <w:sz w:val="20"/>
                <w:szCs w:val="20"/>
              </w:rPr>
            </w:pPr>
          </w:p>
        </w:tc>
        <w:tc>
          <w:tcPr>
            <w:tcW w:w="141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01"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9 439 820,00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9 197 820,00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Дошкольное образование</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294 900,00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14 900,00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развития образования" муниципальной программы "Развитие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14 900,00</w:t>
            </w:r>
          </w:p>
        </w:tc>
      </w:tr>
      <w:tr w:rsidR="002D5755" w:rsidRPr="00B4271D" w:rsidTr="00B17B4B">
        <w:trPr>
          <w:trHeight w:val="469"/>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14 900,00</w:t>
            </w:r>
          </w:p>
        </w:tc>
      </w:tr>
      <w:tr w:rsidR="002D5755" w:rsidRPr="00B4271D" w:rsidTr="00B17B4B">
        <w:trPr>
          <w:trHeight w:val="103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14 900,00</w:t>
            </w:r>
          </w:p>
        </w:tc>
      </w:tr>
      <w:tr w:rsidR="002D5755" w:rsidRPr="00B4271D" w:rsidTr="00B17B4B">
        <w:trPr>
          <w:trHeight w:val="367"/>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14 900,00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14 900,00</w:t>
            </w:r>
          </w:p>
        </w:tc>
      </w:tr>
      <w:tr w:rsidR="002D5755" w:rsidRPr="00B4271D" w:rsidTr="00B17B4B">
        <w:trPr>
          <w:trHeight w:val="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280 000,00</w:t>
            </w:r>
          </w:p>
        </w:tc>
      </w:tr>
      <w:tr w:rsidR="002D5755" w:rsidRPr="00B4271D" w:rsidTr="00B17B4B">
        <w:trPr>
          <w:trHeight w:val="921"/>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280 000,00</w:t>
            </w:r>
          </w:p>
        </w:tc>
      </w:tr>
      <w:tr w:rsidR="002D5755" w:rsidRPr="00B4271D" w:rsidTr="00B17B4B">
        <w:trPr>
          <w:trHeight w:val="959"/>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280 000,00</w:t>
            </w:r>
          </w:p>
        </w:tc>
      </w:tr>
      <w:tr w:rsidR="002D5755" w:rsidRPr="00B4271D" w:rsidTr="00B17B4B">
        <w:trPr>
          <w:trHeight w:val="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вопросов местного значения в сфере образования, физической культуры и спорта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280 000,00</w:t>
            </w:r>
          </w:p>
        </w:tc>
      </w:tr>
      <w:tr w:rsidR="002D5755" w:rsidRPr="00B4271D" w:rsidTr="00B17B4B">
        <w:trPr>
          <w:trHeight w:val="4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280 000,00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280 000,00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8 402 920,00</w:t>
            </w:r>
          </w:p>
        </w:tc>
      </w:tr>
      <w:tr w:rsidR="002D5755" w:rsidRPr="00B4271D" w:rsidTr="00B17B4B">
        <w:trPr>
          <w:trHeight w:val="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6 590 320,00</w:t>
            </w:r>
          </w:p>
        </w:tc>
      </w:tr>
      <w:tr w:rsidR="002D5755" w:rsidRPr="00B4271D" w:rsidTr="00B17B4B">
        <w:trPr>
          <w:trHeight w:val="19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развития образования" муниципальной программы "Развитие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6 590 320,00</w:t>
            </w:r>
          </w:p>
        </w:tc>
      </w:tr>
      <w:tr w:rsidR="002D5755" w:rsidRPr="00B4271D" w:rsidTr="00B17B4B">
        <w:trPr>
          <w:trHeight w:val="63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73 001,00</w:t>
            </w:r>
          </w:p>
        </w:tc>
      </w:tr>
      <w:tr w:rsidR="002D5755" w:rsidRPr="00B4271D" w:rsidTr="00B17B4B">
        <w:trPr>
          <w:trHeight w:val="178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202 800,00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202 800,00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Ц710212010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202 800,00</w:t>
            </w:r>
          </w:p>
        </w:tc>
      </w:tr>
      <w:tr w:rsidR="002D5755" w:rsidRPr="00B4271D" w:rsidTr="00B17B4B">
        <w:trPr>
          <w:trHeight w:val="1557"/>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Ц710272010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487"/>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Ц710272010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Ц710272010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120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3 229 000,00</w:t>
            </w:r>
          </w:p>
        </w:tc>
      </w:tr>
      <w:tr w:rsidR="002D5755" w:rsidRPr="00B4271D" w:rsidTr="00B17B4B">
        <w:trPr>
          <w:trHeight w:val="4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3 229 000,00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3 229 000,00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Субсидии бюджетным учреждениям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1 891 500,00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1 337 500,00</w:t>
            </w:r>
          </w:p>
        </w:tc>
      </w:tr>
      <w:tr w:rsidR="002D5755" w:rsidRPr="00B4271D" w:rsidTr="00B17B4B">
        <w:trPr>
          <w:trHeight w:val="8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"Меры социальной поддержки"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3 158 520,00</w:t>
            </w:r>
          </w:p>
        </w:tc>
      </w:tr>
      <w:tr w:rsidR="002D5755" w:rsidRPr="00B4271D" w:rsidTr="00B17B4B">
        <w:trPr>
          <w:trHeight w:val="946"/>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3 158 520,00</w:t>
            </w:r>
          </w:p>
        </w:tc>
      </w:tr>
      <w:tr w:rsidR="002D5755" w:rsidRPr="00B4271D" w:rsidTr="00B17B4B">
        <w:trPr>
          <w:trHeight w:val="542"/>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3 158 520,00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1 821 020,00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1 337 500,00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"Капитальный ремонт объектов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Ц711500000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54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собственных средств)</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Ц711570970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Ц711570970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Ц711570970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129 799,00</w:t>
            </w:r>
          </w:p>
        </w:tc>
      </w:tr>
      <w:tr w:rsidR="002D5755" w:rsidRPr="00B4271D" w:rsidTr="00B17B4B">
        <w:trPr>
          <w:trHeight w:val="28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1 812 600,00</w:t>
            </w:r>
          </w:p>
        </w:tc>
      </w:tr>
      <w:tr w:rsidR="002D5755" w:rsidRPr="00B4271D" w:rsidTr="00B17B4B">
        <w:trPr>
          <w:trHeight w:val="11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1 812 600,00</w:t>
            </w:r>
          </w:p>
        </w:tc>
      </w:tr>
      <w:tr w:rsidR="002D5755" w:rsidRPr="00B4271D" w:rsidTr="00B17B4B">
        <w:trPr>
          <w:trHeight w:val="90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1 812 600,00</w:t>
            </w:r>
          </w:p>
        </w:tc>
      </w:tr>
      <w:tr w:rsidR="002D5755" w:rsidRPr="00B4271D" w:rsidTr="00B17B4B">
        <w:trPr>
          <w:trHeight w:val="2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вопросов местного значения в сфере образования, физической культуры и спорта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1 812 600,00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1 812 600,00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866 800,00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945 800,00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Дополнительное образование детей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500 000,00</w:t>
            </w:r>
          </w:p>
        </w:tc>
      </w:tr>
      <w:tr w:rsidR="002D5755" w:rsidRPr="00B4271D" w:rsidTr="00B17B4B">
        <w:trPr>
          <w:trHeight w:val="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культуры и туризма"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194"/>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образования в сфере культуры и искусства"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муниципальных организаций дополнительного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33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46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Ц4106S9270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4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Ц4106S9270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Ц4106S9270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226"/>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развития образования" муниципальной программы "Развитие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379"/>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деятельности организаций в сфере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муниципальных организаций дополнительного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18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-2 849 620,00</w:t>
            </w:r>
          </w:p>
        </w:tc>
      </w:tr>
      <w:tr w:rsidR="002D5755" w:rsidRPr="00B4271D" w:rsidTr="00B17B4B">
        <w:trPr>
          <w:trHeight w:val="29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500 000,00</w:t>
            </w:r>
          </w:p>
        </w:tc>
      </w:tr>
      <w:tr w:rsidR="002D5755" w:rsidRPr="00B4271D" w:rsidTr="00B17B4B">
        <w:trPr>
          <w:trHeight w:val="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500 000,00</w:t>
            </w:r>
          </w:p>
        </w:tc>
      </w:tr>
      <w:tr w:rsidR="002D5755" w:rsidRPr="00B4271D" w:rsidTr="00B17B4B">
        <w:trPr>
          <w:trHeight w:val="111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500 000,00</w:t>
            </w:r>
          </w:p>
        </w:tc>
      </w:tr>
      <w:tr w:rsidR="002D5755" w:rsidRPr="00B4271D" w:rsidTr="00B17B4B">
        <w:trPr>
          <w:trHeight w:val="441"/>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вопросов местного значения в сфере образования, физической культуры и спорта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500 000,00</w:t>
            </w:r>
          </w:p>
        </w:tc>
      </w:tr>
      <w:tr w:rsidR="002D5755" w:rsidRPr="00B4271D" w:rsidTr="00B17B4B">
        <w:trPr>
          <w:trHeight w:val="311"/>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500 000,00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Ч4104SA710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500 000,00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Другие вопросы в области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327"/>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развития образования" муниципальной программы "Развитие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19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деятельности организаций в сфере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91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Ц710170700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372"/>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Ц710170700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3 300,00</w:t>
            </w:r>
          </w:p>
        </w:tc>
      </w:tr>
      <w:tr w:rsidR="002D5755" w:rsidRPr="00B4271D" w:rsidTr="00B17B4B">
        <w:trPr>
          <w:trHeight w:val="38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Ц710170700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бюджетные ассигнования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Ц710170700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Уплата налогов, сборов и иных платежей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Ц710170700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850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СОЦИАЛЬНАЯ ПОЛИТИКА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242 000,00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населения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206 000,00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"Социальная поддержка граждан"</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206 000,00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Подпрограмма "Социальная защита населения Чувашской Республики" муниципальной программы "Социальная поддержка граждан"</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206 000,00</w:t>
            </w:r>
          </w:p>
        </w:tc>
      </w:tr>
      <w:tr w:rsidR="002D5755" w:rsidRPr="00B4271D" w:rsidTr="00B17B4B">
        <w:trPr>
          <w:trHeight w:val="607"/>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206 000,00</w:t>
            </w:r>
          </w:p>
        </w:tc>
      </w:tr>
      <w:tr w:rsidR="002D5755" w:rsidRPr="00B4271D" w:rsidTr="00B17B4B">
        <w:trPr>
          <w:trHeight w:val="27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мер социальной поддержки отдельных категорий граждан по оплате жилищно-коммунальных услуг</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Ц310110550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206 000,00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и иные выплаты населению</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Ц310110550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206 000,00</w:t>
            </w:r>
          </w:p>
        </w:tc>
      </w:tr>
      <w:tr w:rsidR="002D5755" w:rsidRPr="00B4271D" w:rsidTr="00B17B4B">
        <w:trPr>
          <w:trHeight w:val="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Публичные нормативные социальные выплаты гражданам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Ц310110550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310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206 000,00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Охрана семьи и детства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174"/>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развития образования" муниципальной программы "Развитие образования"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"Меры социальной поддержки"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53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Ц711452600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и иные выплаты населению</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Ц711452600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Публичные нормативные социальные выплаты гражданам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Ц711452600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310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36 000,00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Финансовый отдел администрации Аликовского района</w:t>
            </w:r>
          </w:p>
        </w:tc>
        <w:tc>
          <w:tcPr>
            <w:tcW w:w="425"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992</w:t>
            </w:r>
          </w:p>
        </w:tc>
        <w:tc>
          <w:tcPr>
            <w:tcW w:w="284" w:type="dxa"/>
            <w:shd w:val="clear" w:color="auto" w:fill="auto"/>
            <w:vAlign w:val="center"/>
            <w:hideMark/>
          </w:tcPr>
          <w:p w:rsidR="002D5755" w:rsidRPr="00B4271D" w:rsidRDefault="002D5755" w:rsidP="00B17B4B">
            <w:pPr>
              <w:jc w:val="center"/>
              <w:rPr>
                <w:b/>
                <w:bCs/>
                <w:color w:val="000000"/>
                <w:sz w:val="20"/>
                <w:szCs w:val="20"/>
              </w:rPr>
            </w:pPr>
          </w:p>
        </w:tc>
        <w:tc>
          <w:tcPr>
            <w:tcW w:w="425" w:type="dxa"/>
            <w:shd w:val="clear" w:color="auto" w:fill="auto"/>
            <w:vAlign w:val="center"/>
            <w:hideMark/>
          </w:tcPr>
          <w:p w:rsidR="002D5755" w:rsidRPr="00B4271D" w:rsidRDefault="002D5755" w:rsidP="00B17B4B">
            <w:pPr>
              <w:jc w:val="center"/>
              <w:rPr>
                <w:b/>
                <w:bCs/>
                <w:color w:val="000000"/>
                <w:sz w:val="20"/>
                <w:szCs w:val="20"/>
              </w:rPr>
            </w:pPr>
          </w:p>
        </w:tc>
        <w:tc>
          <w:tcPr>
            <w:tcW w:w="1417" w:type="dxa"/>
            <w:shd w:val="clear" w:color="auto" w:fill="auto"/>
            <w:vAlign w:val="center"/>
            <w:hideMark/>
          </w:tcPr>
          <w:p w:rsidR="002D5755" w:rsidRPr="00B4271D" w:rsidRDefault="002D5755" w:rsidP="00B17B4B">
            <w:pPr>
              <w:jc w:val="center"/>
              <w:rPr>
                <w:b/>
                <w:bCs/>
                <w:color w:val="000000"/>
                <w:sz w:val="20"/>
                <w:szCs w:val="20"/>
              </w:rPr>
            </w:pPr>
          </w:p>
        </w:tc>
        <w:tc>
          <w:tcPr>
            <w:tcW w:w="567" w:type="dxa"/>
            <w:shd w:val="clear" w:color="auto" w:fill="auto"/>
            <w:vAlign w:val="center"/>
            <w:hideMark/>
          </w:tcPr>
          <w:p w:rsidR="002D5755" w:rsidRPr="00B4271D" w:rsidRDefault="002D5755" w:rsidP="00B17B4B">
            <w:pPr>
              <w:jc w:val="center"/>
              <w:rPr>
                <w:b/>
                <w:bCs/>
                <w:color w:val="000000"/>
                <w:sz w:val="20"/>
                <w:szCs w:val="20"/>
              </w:rPr>
            </w:pPr>
          </w:p>
        </w:tc>
        <w:tc>
          <w:tcPr>
            <w:tcW w:w="1701"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47 995 670,00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Другие общегосударственные вопросы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"Цифровое общество Чувашии"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11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"Развитие информационных технологий" муниципальной программы "Информационное общество Чувашии"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электронного правительства"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776"/>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551"/>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Ч610173820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НАЦИОНАЛЬНАЯ ОБОРОНА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Мобилизационная и вневойсковая подготовка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346"/>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1124"/>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101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47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Ч410451180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Ч410451180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Перечисления другим бюджетам бюджетной системы Российской Федерации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Ч410451180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530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13 400,00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НАЦИОНАЛЬНАЯ ЭКОНОМИКА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Дорожное хозяйство (дорожные фонды)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89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511"/>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251"/>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проектов развития общественной инфраструктуры, основанных на местных инициативах</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18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ЖИЛИЩНО-КОММУНАЛЬНОЕ ХОЗЯЙСТВО</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14 484 270,92</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Благоустройство</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14 484 270,92</w:t>
            </w:r>
          </w:p>
        </w:tc>
      </w:tr>
      <w:tr w:rsidR="002D5755" w:rsidRPr="00B4271D" w:rsidTr="00B17B4B">
        <w:trPr>
          <w:trHeight w:val="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"Формирование современной городской среды на территории Чувашской Республики"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14 484 270,92</w:t>
            </w:r>
          </w:p>
        </w:tc>
      </w:tr>
      <w:tr w:rsidR="002D5755" w:rsidRPr="00B4271D" w:rsidTr="00B17B4B">
        <w:trPr>
          <w:trHeight w:val="84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14 484 270,92</w:t>
            </w:r>
          </w:p>
        </w:tc>
      </w:tr>
      <w:tr w:rsidR="002D5755" w:rsidRPr="00B4271D" w:rsidTr="00B17B4B">
        <w:trPr>
          <w:trHeight w:val="306"/>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"Содействие благоустройству населенных пунктов Чувашской Республики"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317"/>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комплекса мероприятий по благоустройству дворовых территорий и тротуаров</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A5102S5420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A5102S5420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A5102S5420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537"/>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программ формирования современной городской среды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A51F255550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Межбюджетные трансферты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A51F255550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A51F255550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КУЛЬТУРА, КИНЕМАТОГРАФИЯ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Культура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культуры и туризма"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муниципальных учреждений культуры"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34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Ц4115L4670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Ц4115L4670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Ц4115L4670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55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299"/>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112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876"/>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75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Дотации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510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Прочие межбюджетные трансферты общего характера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-2 705 800,00</w:t>
            </w:r>
          </w:p>
        </w:tc>
      </w:tr>
      <w:tr w:rsidR="002D5755" w:rsidRPr="00B4271D" w:rsidTr="00B17B4B">
        <w:trPr>
          <w:trHeight w:val="2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79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97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166"/>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проектов развития общественной инфраструктуры, основанных на местных инициативах</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8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556"/>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1124"/>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639"/>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Дотации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510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112"/>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97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73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204"/>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проектов развития общественной инфраструктуры, основанных на местных инициативах</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Перечисления другим бюджетам бюджетной системы Российской Федерации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09</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521</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18 655 200,00</w:t>
            </w:r>
          </w:p>
        </w:tc>
      </w:tr>
      <w:tr w:rsidR="002D5755" w:rsidRPr="00B4271D" w:rsidTr="00B17B4B">
        <w:trPr>
          <w:trHeight w:val="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ЖИЛИЩНО-КОММУНАЛЬНОЕ ХОЗЯЙСТВО</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14 484 270,92</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Благоустройство</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14 484 270,92</w:t>
            </w:r>
          </w:p>
        </w:tc>
      </w:tr>
      <w:tr w:rsidR="002D5755" w:rsidRPr="00B4271D" w:rsidTr="00B17B4B">
        <w:trPr>
          <w:trHeight w:val="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"Формирование современной городской среды на территории Чувашской Республики"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14 484 270,92</w:t>
            </w:r>
          </w:p>
        </w:tc>
      </w:tr>
      <w:tr w:rsidR="002D5755" w:rsidRPr="00B4271D" w:rsidTr="00B17B4B">
        <w:trPr>
          <w:trHeight w:val="78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14 484 270,92</w:t>
            </w:r>
          </w:p>
        </w:tc>
      </w:tr>
      <w:tr w:rsidR="002D5755" w:rsidRPr="00B4271D" w:rsidTr="00B17B4B">
        <w:trPr>
          <w:trHeight w:val="377"/>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"Содействие благоустройству населенных пунктов Чувашской Республики"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131"/>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Реализация комплекса мероприятий по благоустройству дворовых территорий и тротуаров</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A5102S5420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A5102S5420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A5102S5420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Перечисления другим бюджетам бюджетной системы Российской Федерации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A5102S5420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521</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14 476 320,00</w:t>
            </w:r>
          </w:p>
        </w:tc>
      </w:tr>
      <w:tr w:rsidR="002D5755" w:rsidRPr="00B4271D" w:rsidTr="00B17B4B">
        <w:trPr>
          <w:trHeight w:val="412"/>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программ формирования современной городской среды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A51F255550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A51F255550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A51F255550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Перечисления другим бюджетам бюджетной системы Российской Федерации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05</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A51F255550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521</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7 950,92</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КУЛЬТУРА, КИНЕМАТОГРАФИЯ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Культура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124"/>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культуры и туризма"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331"/>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муниципальных учреждений культуры"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563"/>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Ц4115L4670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Ц4115L4670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Ц4115L4670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Перечисления другим бюджетам бюджетной системы Российской Федерации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08</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Ц4115L4670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521</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3 345 450,00</w:t>
            </w:r>
          </w:p>
        </w:tc>
      </w:tr>
      <w:tr w:rsidR="002D5755" w:rsidRPr="00B4271D" w:rsidTr="00B17B4B">
        <w:trPr>
          <w:trHeight w:val="427"/>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301"/>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202"/>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982"/>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126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592"/>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Дотации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510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Перечисления другим бюджетам бюджетной системы Российской Федерации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511</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Прочие межбюджетные трансферты общего характера</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-2 705 800,00</w:t>
            </w:r>
          </w:p>
        </w:tc>
      </w:tr>
      <w:tr w:rsidR="002D5755" w:rsidRPr="00B4271D" w:rsidTr="00B17B4B">
        <w:trPr>
          <w:trHeight w:val="38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1124"/>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878"/>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94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Реализация проектов развития общественной инфраструктуры, основанных на местных инициативах</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Перечисления другим бюджетам бюджетной системы Российской Федерации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Ц9902S6570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521</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11 505 300,00</w:t>
            </w:r>
          </w:p>
        </w:tc>
      </w:tr>
      <w:tr w:rsidR="002D5755" w:rsidRPr="00B4271D" w:rsidTr="00B17B4B">
        <w:trPr>
          <w:trHeight w:val="22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Ч400000000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947"/>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Ч410000000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1407"/>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Ч410400000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592"/>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567" w:type="dxa"/>
            <w:shd w:val="clear" w:color="auto" w:fill="auto"/>
            <w:vAlign w:val="center"/>
            <w:hideMark/>
          </w:tcPr>
          <w:p w:rsidR="002D5755" w:rsidRPr="00B4271D" w:rsidRDefault="002D5755" w:rsidP="00B17B4B">
            <w:pPr>
              <w:jc w:val="center"/>
              <w:rPr>
                <w:color w:val="000000"/>
                <w:sz w:val="20"/>
                <w:szCs w:val="20"/>
              </w:rPr>
            </w:pP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315"/>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Межбюджетные трансферты</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500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7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Дотации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510</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r w:rsidR="002D5755" w:rsidRPr="00B4271D" w:rsidTr="00B17B4B">
        <w:trPr>
          <w:trHeight w:val="630"/>
        </w:trPr>
        <w:tc>
          <w:tcPr>
            <w:tcW w:w="4820" w:type="dxa"/>
            <w:gridSpan w:val="2"/>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Перечисления другим бюджетам бюджетной системы Российской Федерации</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992</w:t>
            </w:r>
          </w:p>
        </w:tc>
        <w:tc>
          <w:tcPr>
            <w:tcW w:w="284"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14</w:t>
            </w:r>
          </w:p>
        </w:tc>
        <w:tc>
          <w:tcPr>
            <w:tcW w:w="425"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41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Ч4104Д0070</w:t>
            </w:r>
          </w:p>
        </w:tc>
        <w:tc>
          <w:tcPr>
            <w:tcW w:w="56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511</w:t>
            </w:r>
          </w:p>
        </w:tc>
        <w:tc>
          <w:tcPr>
            <w:tcW w:w="1701"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-14 211 100,00</w:t>
            </w:r>
          </w:p>
        </w:tc>
      </w:tr>
    </w:tbl>
    <w:p w:rsidR="002D5755" w:rsidRPr="00B4271D" w:rsidRDefault="002D5755" w:rsidP="002D5755">
      <w:pPr>
        <w:ind w:left="4962" w:firstLine="300"/>
        <w:rPr>
          <w:bCs/>
          <w:sz w:val="20"/>
          <w:szCs w:val="20"/>
        </w:rPr>
      </w:pPr>
    </w:p>
    <w:p w:rsidR="002D5755" w:rsidRPr="00B4271D" w:rsidRDefault="002D5755" w:rsidP="002D5755">
      <w:pPr>
        <w:widowControl w:val="0"/>
        <w:spacing w:line="312" w:lineRule="auto"/>
        <w:ind w:firstLine="284"/>
        <w:jc w:val="both"/>
        <w:rPr>
          <w:sz w:val="20"/>
          <w:szCs w:val="20"/>
        </w:rPr>
      </w:pPr>
    </w:p>
    <w:p w:rsidR="002D5755" w:rsidRPr="00B4271D" w:rsidRDefault="002D5755" w:rsidP="002D5755">
      <w:pPr>
        <w:widowControl w:val="0"/>
        <w:spacing w:line="312" w:lineRule="auto"/>
        <w:ind w:firstLine="709"/>
        <w:jc w:val="both"/>
        <w:rPr>
          <w:sz w:val="20"/>
          <w:szCs w:val="20"/>
        </w:rPr>
      </w:pPr>
      <w:r w:rsidRPr="00B4271D">
        <w:rPr>
          <w:sz w:val="20"/>
          <w:szCs w:val="20"/>
        </w:rPr>
        <w:t>12) дополнить приложением 12.1 следующего содержания:</w:t>
      </w:r>
    </w:p>
    <w:p w:rsidR="002D5755" w:rsidRPr="00B4271D" w:rsidRDefault="002D5755" w:rsidP="002D5755">
      <w:pPr>
        <w:widowControl w:val="0"/>
        <w:spacing w:line="312" w:lineRule="auto"/>
        <w:jc w:val="right"/>
        <w:rPr>
          <w:i/>
          <w:sz w:val="20"/>
          <w:szCs w:val="20"/>
        </w:rPr>
      </w:pPr>
      <w:r w:rsidRPr="00B4271D">
        <w:rPr>
          <w:sz w:val="20"/>
          <w:szCs w:val="20"/>
        </w:rPr>
        <w:t xml:space="preserve">     </w:t>
      </w:r>
    </w:p>
    <w:p w:rsidR="002D5755" w:rsidRPr="00B4271D" w:rsidRDefault="002D5755" w:rsidP="002D5755">
      <w:pPr>
        <w:widowControl w:val="0"/>
        <w:spacing w:line="312" w:lineRule="auto"/>
        <w:jc w:val="both"/>
        <w:rPr>
          <w:sz w:val="20"/>
          <w:szCs w:val="20"/>
        </w:rPr>
      </w:pPr>
      <w:r w:rsidRPr="00B4271D">
        <w:rPr>
          <w:sz w:val="20"/>
          <w:szCs w:val="20"/>
        </w:rPr>
        <w:t xml:space="preserve">   </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65"/>
        <w:gridCol w:w="604"/>
        <w:gridCol w:w="344"/>
        <w:gridCol w:w="344"/>
        <w:gridCol w:w="1446"/>
        <w:gridCol w:w="405"/>
        <w:gridCol w:w="1415"/>
        <w:gridCol w:w="1216"/>
      </w:tblGrid>
      <w:tr w:rsidR="002D5755" w:rsidRPr="00B4271D" w:rsidTr="00B17B4B">
        <w:trPr>
          <w:trHeight w:val="1359"/>
        </w:trPr>
        <w:tc>
          <w:tcPr>
            <w:tcW w:w="5040" w:type="dxa"/>
            <w:tcBorders>
              <w:top w:val="nil"/>
              <w:left w:val="nil"/>
              <w:bottom w:val="single" w:sz="4" w:space="0" w:color="auto"/>
              <w:right w:val="nil"/>
            </w:tcBorders>
            <w:shd w:val="clear" w:color="auto" w:fill="auto"/>
            <w:noWrap/>
            <w:vAlign w:val="bottom"/>
            <w:hideMark/>
          </w:tcPr>
          <w:p w:rsidR="002D5755" w:rsidRPr="00B4271D" w:rsidRDefault="002D5755" w:rsidP="00B17B4B">
            <w:pPr>
              <w:jc w:val="center"/>
              <w:rPr>
                <w:color w:val="000000"/>
                <w:sz w:val="20"/>
                <w:szCs w:val="20"/>
              </w:rPr>
            </w:pPr>
            <w:bookmarkStart w:id="8" w:name="RANGE!A1:H76"/>
            <w:bookmarkEnd w:id="8"/>
          </w:p>
        </w:tc>
        <w:tc>
          <w:tcPr>
            <w:tcW w:w="7480" w:type="dxa"/>
            <w:gridSpan w:val="7"/>
            <w:tcBorders>
              <w:top w:val="nil"/>
              <w:left w:val="nil"/>
              <w:bottom w:val="single" w:sz="4" w:space="0" w:color="auto"/>
              <w:right w:val="nil"/>
            </w:tcBorders>
            <w:shd w:val="clear" w:color="auto" w:fill="auto"/>
            <w:hideMark/>
          </w:tcPr>
          <w:p w:rsidR="002D5755" w:rsidRPr="00B4271D" w:rsidRDefault="002D5755" w:rsidP="00B17B4B">
            <w:pPr>
              <w:jc w:val="right"/>
              <w:rPr>
                <w:color w:val="000000"/>
                <w:sz w:val="20"/>
                <w:szCs w:val="20"/>
              </w:rPr>
            </w:pPr>
            <w:r w:rsidRPr="00B4271D">
              <w:rPr>
                <w:color w:val="000000"/>
                <w:sz w:val="20"/>
                <w:szCs w:val="20"/>
              </w:rPr>
              <w:t>Приложение 12.1</w:t>
            </w:r>
            <w:r w:rsidRPr="00B4271D">
              <w:rPr>
                <w:color w:val="000000"/>
                <w:sz w:val="20"/>
                <w:szCs w:val="20"/>
              </w:rPr>
              <w:br/>
              <w:t xml:space="preserve">к решению Собрания депутатов </w:t>
            </w:r>
            <w:r w:rsidRPr="00B4271D">
              <w:rPr>
                <w:color w:val="000000"/>
                <w:sz w:val="20"/>
                <w:szCs w:val="20"/>
              </w:rPr>
              <w:br/>
              <w:t xml:space="preserve">Аликовского района Чувашской Республики </w:t>
            </w:r>
            <w:r w:rsidRPr="00B4271D">
              <w:rPr>
                <w:color w:val="000000"/>
                <w:sz w:val="20"/>
                <w:szCs w:val="20"/>
              </w:rPr>
              <w:br/>
              <w:t>О бюджете  Аликовского района за 2020 год и плановый период 2021 и 2022 годов</w:t>
            </w:r>
          </w:p>
        </w:tc>
      </w:tr>
      <w:tr w:rsidR="002D5755" w:rsidRPr="00B4271D" w:rsidTr="00B17B4B">
        <w:trPr>
          <w:trHeight w:val="1115"/>
        </w:trPr>
        <w:tc>
          <w:tcPr>
            <w:tcW w:w="12520" w:type="dxa"/>
            <w:gridSpan w:val="8"/>
            <w:tcBorders>
              <w:top w:val="single" w:sz="4" w:space="0" w:color="auto"/>
            </w:tcBorders>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ИЗМЕНЕНИЕ</w:t>
            </w:r>
            <w:r w:rsidRPr="00B4271D">
              <w:rPr>
                <w:b/>
                <w:bCs/>
                <w:color w:val="000000"/>
                <w:sz w:val="20"/>
                <w:szCs w:val="20"/>
              </w:rPr>
              <w:br/>
              <w:t>ведомственной структуры расходов</w:t>
            </w:r>
            <w:r w:rsidRPr="00B4271D">
              <w:rPr>
                <w:b/>
                <w:bCs/>
                <w:color w:val="000000"/>
                <w:sz w:val="20"/>
                <w:szCs w:val="20"/>
              </w:rPr>
              <w:br/>
              <w:t>бюджета  Аликовского района Чувашской Республики на 2020 год, предусмотренной приложением 12 к решению Собрания депутатов О бюджете  Аликовского района Чувашской Республики на 2020 год и на плановый период 2021 и 2022 годов</w:t>
            </w:r>
          </w:p>
        </w:tc>
      </w:tr>
      <w:tr w:rsidR="002D5755" w:rsidRPr="00B4271D" w:rsidTr="00B17B4B">
        <w:trPr>
          <w:trHeight w:val="315"/>
        </w:trPr>
        <w:tc>
          <w:tcPr>
            <w:tcW w:w="5040" w:type="dxa"/>
            <w:shd w:val="clear" w:color="auto" w:fill="auto"/>
            <w:noWrap/>
            <w:vAlign w:val="bottom"/>
            <w:hideMark/>
          </w:tcPr>
          <w:p w:rsidR="002D5755" w:rsidRPr="00B4271D" w:rsidRDefault="002D5755" w:rsidP="00B17B4B">
            <w:pPr>
              <w:jc w:val="center"/>
              <w:rPr>
                <w:color w:val="000000"/>
                <w:sz w:val="20"/>
                <w:szCs w:val="20"/>
              </w:rPr>
            </w:pPr>
          </w:p>
        </w:tc>
        <w:tc>
          <w:tcPr>
            <w:tcW w:w="780" w:type="dxa"/>
            <w:shd w:val="clear" w:color="auto" w:fill="auto"/>
            <w:vAlign w:val="bottom"/>
            <w:hideMark/>
          </w:tcPr>
          <w:p w:rsidR="002D5755" w:rsidRPr="00B4271D" w:rsidRDefault="002D5755" w:rsidP="00B17B4B">
            <w:pPr>
              <w:rPr>
                <w:color w:val="000000"/>
                <w:sz w:val="20"/>
                <w:szCs w:val="20"/>
              </w:rPr>
            </w:pPr>
          </w:p>
        </w:tc>
        <w:tc>
          <w:tcPr>
            <w:tcW w:w="440" w:type="dxa"/>
            <w:shd w:val="clear" w:color="auto" w:fill="auto"/>
            <w:noWrap/>
            <w:vAlign w:val="bottom"/>
            <w:hideMark/>
          </w:tcPr>
          <w:p w:rsidR="002D5755" w:rsidRPr="00B4271D" w:rsidRDefault="002D5755" w:rsidP="00B17B4B">
            <w:pPr>
              <w:rPr>
                <w:color w:val="000000"/>
                <w:sz w:val="20"/>
                <w:szCs w:val="20"/>
              </w:rPr>
            </w:pPr>
          </w:p>
        </w:tc>
        <w:tc>
          <w:tcPr>
            <w:tcW w:w="440" w:type="dxa"/>
            <w:shd w:val="clear" w:color="auto" w:fill="auto"/>
            <w:noWrap/>
            <w:vAlign w:val="bottom"/>
            <w:hideMark/>
          </w:tcPr>
          <w:p w:rsidR="002D5755" w:rsidRPr="00B4271D" w:rsidRDefault="002D5755" w:rsidP="00B17B4B">
            <w:pPr>
              <w:rPr>
                <w:color w:val="000000"/>
                <w:sz w:val="20"/>
                <w:szCs w:val="20"/>
              </w:rPr>
            </w:pPr>
          </w:p>
        </w:tc>
        <w:tc>
          <w:tcPr>
            <w:tcW w:w="1880" w:type="dxa"/>
            <w:shd w:val="clear" w:color="auto" w:fill="auto"/>
            <w:noWrap/>
            <w:vAlign w:val="bottom"/>
            <w:hideMark/>
          </w:tcPr>
          <w:p w:rsidR="002D5755" w:rsidRPr="00B4271D" w:rsidRDefault="002D5755" w:rsidP="00B17B4B">
            <w:pPr>
              <w:rPr>
                <w:color w:val="000000"/>
                <w:sz w:val="20"/>
                <w:szCs w:val="20"/>
              </w:rPr>
            </w:pPr>
          </w:p>
        </w:tc>
        <w:tc>
          <w:tcPr>
            <w:tcW w:w="520" w:type="dxa"/>
            <w:shd w:val="clear" w:color="auto" w:fill="auto"/>
            <w:noWrap/>
            <w:vAlign w:val="bottom"/>
            <w:hideMark/>
          </w:tcPr>
          <w:p w:rsidR="002D5755" w:rsidRPr="00B4271D" w:rsidRDefault="002D5755" w:rsidP="00B17B4B">
            <w:pPr>
              <w:rPr>
                <w:color w:val="000000"/>
                <w:sz w:val="20"/>
                <w:szCs w:val="20"/>
              </w:rPr>
            </w:pPr>
          </w:p>
        </w:tc>
        <w:tc>
          <w:tcPr>
            <w:tcW w:w="3420" w:type="dxa"/>
            <w:gridSpan w:val="2"/>
            <w:shd w:val="clear" w:color="auto" w:fill="auto"/>
            <w:noWrap/>
            <w:vAlign w:val="center"/>
            <w:hideMark/>
          </w:tcPr>
          <w:p w:rsidR="002D5755" w:rsidRPr="00B4271D" w:rsidRDefault="002D5755" w:rsidP="00B17B4B">
            <w:pPr>
              <w:jc w:val="right"/>
              <w:rPr>
                <w:color w:val="000000"/>
                <w:sz w:val="20"/>
                <w:szCs w:val="20"/>
              </w:rPr>
            </w:pPr>
            <w:r w:rsidRPr="00B4271D">
              <w:rPr>
                <w:color w:val="000000"/>
                <w:sz w:val="20"/>
                <w:szCs w:val="20"/>
              </w:rPr>
              <w:t>(рублей)</w:t>
            </w:r>
          </w:p>
        </w:tc>
      </w:tr>
      <w:tr w:rsidR="002D5755" w:rsidRPr="00B4271D" w:rsidTr="00B17B4B">
        <w:trPr>
          <w:trHeight w:val="660"/>
        </w:trPr>
        <w:tc>
          <w:tcPr>
            <w:tcW w:w="5040" w:type="dxa"/>
            <w:vMerge w:val="restart"/>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Наименование</w:t>
            </w:r>
          </w:p>
        </w:tc>
        <w:tc>
          <w:tcPr>
            <w:tcW w:w="780" w:type="dxa"/>
            <w:vMerge w:val="restart"/>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Главный распределитель</w:t>
            </w:r>
          </w:p>
        </w:tc>
        <w:tc>
          <w:tcPr>
            <w:tcW w:w="440" w:type="dxa"/>
            <w:vMerge w:val="restart"/>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Раздел</w:t>
            </w:r>
          </w:p>
        </w:tc>
        <w:tc>
          <w:tcPr>
            <w:tcW w:w="440" w:type="dxa"/>
            <w:vMerge w:val="restart"/>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Подраздел</w:t>
            </w:r>
          </w:p>
        </w:tc>
        <w:tc>
          <w:tcPr>
            <w:tcW w:w="1880" w:type="dxa"/>
            <w:vMerge w:val="restart"/>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Целевая статья (муниципальные программы и непрограммные направления деятельности</w:t>
            </w:r>
          </w:p>
        </w:tc>
        <w:tc>
          <w:tcPr>
            <w:tcW w:w="520" w:type="dxa"/>
            <w:vMerge w:val="restart"/>
            <w:shd w:val="clear" w:color="auto" w:fill="auto"/>
            <w:textDirection w:val="btLr"/>
            <w:vAlign w:val="center"/>
            <w:hideMark/>
          </w:tcPr>
          <w:p w:rsidR="002D5755" w:rsidRPr="00B4271D" w:rsidRDefault="002D5755" w:rsidP="00B17B4B">
            <w:pPr>
              <w:jc w:val="center"/>
              <w:rPr>
                <w:color w:val="000000"/>
                <w:sz w:val="20"/>
                <w:szCs w:val="20"/>
              </w:rPr>
            </w:pPr>
            <w:r w:rsidRPr="00B4271D">
              <w:rPr>
                <w:color w:val="000000"/>
                <w:sz w:val="20"/>
                <w:szCs w:val="20"/>
              </w:rPr>
              <w:t>Группа вида расходов</w:t>
            </w:r>
          </w:p>
        </w:tc>
        <w:tc>
          <w:tcPr>
            <w:tcW w:w="3420" w:type="dxa"/>
            <w:gridSpan w:val="2"/>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Сумма</w:t>
            </w:r>
            <w:r w:rsidRPr="00B4271D">
              <w:rPr>
                <w:color w:val="000000"/>
                <w:sz w:val="20"/>
                <w:szCs w:val="20"/>
              </w:rPr>
              <w:br/>
              <w:t>увеличение(+)/ уменьшение(-)</w:t>
            </w:r>
          </w:p>
        </w:tc>
      </w:tr>
      <w:tr w:rsidR="002D5755" w:rsidRPr="00B4271D" w:rsidTr="00B17B4B">
        <w:trPr>
          <w:trHeight w:val="1635"/>
        </w:trPr>
        <w:tc>
          <w:tcPr>
            <w:tcW w:w="5040" w:type="dxa"/>
            <w:vMerge/>
            <w:vAlign w:val="center"/>
            <w:hideMark/>
          </w:tcPr>
          <w:p w:rsidR="002D5755" w:rsidRPr="00B4271D" w:rsidRDefault="002D5755" w:rsidP="00B17B4B">
            <w:pPr>
              <w:rPr>
                <w:color w:val="000000"/>
                <w:sz w:val="20"/>
                <w:szCs w:val="20"/>
              </w:rPr>
            </w:pPr>
          </w:p>
        </w:tc>
        <w:tc>
          <w:tcPr>
            <w:tcW w:w="780" w:type="dxa"/>
            <w:vMerge/>
            <w:vAlign w:val="center"/>
            <w:hideMark/>
          </w:tcPr>
          <w:p w:rsidR="002D5755" w:rsidRPr="00B4271D" w:rsidRDefault="002D5755" w:rsidP="00B17B4B">
            <w:pPr>
              <w:rPr>
                <w:color w:val="000000"/>
                <w:sz w:val="20"/>
                <w:szCs w:val="20"/>
              </w:rPr>
            </w:pPr>
          </w:p>
        </w:tc>
        <w:tc>
          <w:tcPr>
            <w:tcW w:w="440" w:type="dxa"/>
            <w:vMerge/>
            <w:vAlign w:val="center"/>
            <w:hideMark/>
          </w:tcPr>
          <w:p w:rsidR="002D5755" w:rsidRPr="00B4271D" w:rsidRDefault="002D5755" w:rsidP="00B17B4B">
            <w:pPr>
              <w:rPr>
                <w:color w:val="000000"/>
                <w:sz w:val="20"/>
                <w:szCs w:val="20"/>
              </w:rPr>
            </w:pPr>
          </w:p>
        </w:tc>
        <w:tc>
          <w:tcPr>
            <w:tcW w:w="440" w:type="dxa"/>
            <w:vMerge/>
            <w:vAlign w:val="center"/>
            <w:hideMark/>
          </w:tcPr>
          <w:p w:rsidR="002D5755" w:rsidRPr="00B4271D" w:rsidRDefault="002D5755" w:rsidP="00B17B4B">
            <w:pPr>
              <w:rPr>
                <w:color w:val="000000"/>
                <w:sz w:val="20"/>
                <w:szCs w:val="20"/>
              </w:rPr>
            </w:pPr>
          </w:p>
        </w:tc>
        <w:tc>
          <w:tcPr>
            <w:tcW w:w="1880" w:type="dxa"/>
            <w:vMerge/>
            <w:vAlign w:val="center"/>
            <w:hideMark/>
          </w:tcPr>
          <w:p w:rsidR="002D5755" w:rsidRPr="00B4271D" w:rsidRDefault="002D5755" w:rsidP="00B17B4B">
            <w:pPr>
              <w:rPr>
                <w:color w:val="000000"/>
                <w:sz w:val="20"/>
                <w:szCs w:val="20"/>
              </w:rPr>
            </w:pPr>
          </w:p>
        </w:tc>
        <w:tc>
          <w:tcPr>
            <w:tcW w:w="520" w:type="dxa"/>
            <w:vMerge/>
            <w:vAlign w:val="center"/>
            <w:hideMark/>
          </w:tcPr>
          <w:p w:rsidR="002D5755" w:rsidRPr="00B4271D" w:rsidRDefault="002D5755" w:rsidP="00B17B4B">
            <w:pPr>
              <w:rPr>
                <w:color w:val="000000"/>
                <w:sz w:val="20"/>
                <w:szCs w:val="20"/>
              </w:rPr>
            </w:pPr>
          </w:p>
        </w:tc>
        <w:tc>
          <w:tcPr>
            <w:tcW w:w="18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2021 год</w:t>
            </w:r>
          </w:p>
        </w:tc>
        <w:tc>
          <w:tcPr>
            <w:tcW w:w="1580" w:type="dxa"/>
            <w:shd w:val="clear" w:color="auto" w:fill="auto"/>
            <w:noWrap/>
            <w:vAlign w:val="center"/>
            <w:hideMark/>
          </w:tcPr>
          <w:p w:rsidR="002D5755" w:rsidRPr="00B4271D" w:rsidRDefault="002D5755" w:rsidP="00B17B4B">
            <w:pPr>
              <w:jc w:val="center"/>
              <w:rPr>
                <w:color w:val="000000"/>
                <w:sz w:val="20"/>
                <w:szCs w:val="20"/>
              </w:rPr>
            </w:pPr>
            <w:r w:rsidRPr="00B4271D">
              <w:rPr>
                <w:color w:val="000000"/>
                <w:sz w:val="20"/>
                <w:szCs w:val="20"/>
              </w:rPr>
              <w:t>2022 год</w:t>
            </w:r>
          </w:p>
        </w:tc>
      </w:tr>
      <w:tr w:rsidR="002D5755" w:rsidRPr="00B4271D" w:rsidTr="00B17B4B">
        <w:trPr>
          <w:trHeight w:val="510"/>
        </w:trPr>
        <w:tc>
          <w:tcPr>
            <w:tcW w:w="5040" w:type="dxa"/>
            <w:shd w:val="clear" w:color="auto" w:fill="auto"/>
            <w:textDirection w:val="tbLrV"/>
            <w:vAlign w:val="center"/>
            <w:hideMark/>
          </w:tcPr>
          <w:p w:rsidR="002D5755" w:rsidRPr="00B4271D" w:rsidRDefault="002D5755" w:rsidP="00B17B4B">
            <w:pPr>
              <w:jc w:val="center"/>
              <w:rPr>
                <w:color w:val="000000"/>
                <w:sz w:val="20"/>
                <w:szCs w:val="20"/>
              </w:rPr>
            </w:pPr>
            <w:r w:rsidRPr="00B4271D">
              <w:rPr>
                <w:color w:val="000000"/>
                <w:sz w:val="20"/>
                <w:szCs w:val="20"/>
              </w:rPr>
              <w:t>1</w:t>
            </w:r>
          </w:p>
        </w:tc>
        <w:tc>
          <w:tcPr>
            <w:tcW w:w="780" w:type="dxa"/>
            <w:shd w:val="clear" w:color="auto" w:fill="auto"/>
            <w:textDirection w:val="tbLrV"/>
            <w:vAlign w:val="center"/>
            <w:hideMark/>
          </w:tcPr>
          <w:p w:rsidR="002D5755" w:rsidRPr="00B4271D" w:rsidRDefault="002D5755" w:rsidP="00B17B4B">
            <w:pPr>
              <w:jc w:val="center"/>
              <w:rPr>
                <w:color w:val="000000"/>
                <w:sz w:val="20"/>
                <w:szCs w:val="20"/>
              </w:rPr>
            </w:pPr>
            <w:r w:rsidRPr="00B4271D">
              <w:rPr>
                <w:color w:val="000000"/>
                <w:sz w:val="20"/>
                <w:szCs w:val="20"/>
              </w:rPr>
              <w:t>2</w:t>
            </w:r>
          </w:p>
        </w:tc>
        <w:tc>
          <w:tcPr>
            <w:tcW w:w="440" w:type="dxa"/>
            <w:shd w:val="clear" w:color="auto" w:fill="auto"/>
            <w:textDirection w:val="tbLrV"/>
            <w:vAlign w:val="center"/>
            <w:hideMark/>
          </w:tcPr>
          <w:p w:rsidR="002D5755" w:rsidRPr="00B4271D" w:rsidRDefault="002D5755" w:rsidP="00B17B4B">
            <w:pPr>
              <w:jc w:val="center"/>
              <w:rPr>
                <w:color w:val="000000"/>
                <w:sz w:val="20"/>
                <w:szCs w:val="20"/>
              </w:rPr>
            </w:pPr>
            <w:r w:rsidRPr="00B4271D">
              <w:rPr>
                <w:color w:val="000000"/>
                <w:sz w:val="20"/>
                <w:szCs w:val="20"/>
              </w:rPr>
              <w:t>3</w:t>
            </w:r>
          </w:p>
        </w:tc>
        <w:tc>
          <w:tcPr>
            <w:tcW w:w="440" w:type="dxa"/>
            <w:shd w:val="clear" w:color="auto" w:fill="auto"/>
            <w:textDirection w:val="tbLrV"/>
            <w:vAlign w:val="center"/>
            <w:hideMark/>
          </w:tcPr>
          <w:p w:rsidR="002D5755" w:rsidRPr="00B4271D" w:rsidRDefault="002D5755" w:rsidP="00B17B4B">
            <w:pPr>
              <w:jc w:val="center"/>
              <w:rPr>
                <w:color w:val="000000"/>
                <w:sz w:val="20"/>
                <w:szCs w:val="20"/>
              </w:rPr>
            </w:pPr>
            <w:r w:rsidRPr="00B4271D">
              <w:rPr>
                <w:color w:val="000000"/>
                <w:sz w:val="20"/>
                <w:szCs w:val="20"/>
              </w:rPr>
              <w:t>4</w:t>
            </w:r>
          </w:p>
        </w:tc>
        <w:tc>
          <w:tcPr>
            <w:tcW w:w="1880" w:type="dxa"/>
            <w:shd w:val="clear" w:color="auto" w:fill="auto"/>
            <w:textDirection w:val="tbLrV"/>
            <w:vAlign w:val="center"/>
            <w:hideMark/>
          </w:tcPr>
          <w:p w:rsidR="002D5755" w:rsidRPr="00B4271D" w:rsidRDefault="002D5755" w:rsidP="00B17B4B">
            <w:pPr>
              <w:jc w:val="center"/>
              <w:rPr>
                <w:color w:val="000000"/>
                <w:sz w:val="20"/>
                <w:szCs w:val="20"/>
              </w:rPr>
            </w:pPr>
            <w:r w:rsidRPr="00B4271D">
              <w:rPr>
                <w:color w:val="000000"/>
                <w:sz w:val="20"/>
                <w:szCs w:val="20"/>
              </w:rPr>
              <w:t>5</w:t>
            </w:r>
          </w:p>
        </w:tc>
        <w:tc>
          <w:tcPr>
            <w:tcW w:w="520" w:type="dxa"/>
            <w:shd w:val="clear" w:color="auto" w:fill="auto"/>
            <w:textDirection w:val="tbLrV"/>
            <w:vAlign w:val="center"/>
            <w:hideMark/>
          </w:tcPr>
          <w:p w:rsidR="002D5755" w:rsidRPr="00B4271D" w:rsidRDefault="002D5755" w:rsidP="00B17B4B">
            <w:pPr>
              <w:jc w:val="center"/>
              <w:rPr>
                <w:color w:val="000000"/>
                <w:sz w:val="20"/>
                <w:szCs w:val="20"/>
              </w:rPr>
            </w:pPr>
            <w:r w:rsidRPr="00B4271D">
              <w:rPr>
                <w:color w:val="000000"/>
                <w:sz w:val="20"/>
                <w:szCs w:val="20"/>
              </w:rPr>
              <w:t>6</w:t>
            </w:r>
          </w:p>
        </w:tc>
        <w:tc>
          <w:tcPr>
            <w:tcW w:w="1840" w:type="dxa"/>
            <w:shd w:val="clear" w:color="auto" w:fill="auto"/>
            <w:textDirection w:val="tbLrV"/>
            <w:vAlign w:val="center"/>
            <w:hideMark/>
          </w:tcPr>
          <w:p w:rsidR="002D5755" w:rsidRPr="00B4271D" w:rsidRDefault="002D5755" w:rsidP="00B17B4B">
            <w:pPr>
              <w:jc w:val="center"/>
              <w:rPr>
                <w:color w:val="000000"/>
                <w:sz w:val="20"/>
                <w:szCs w:val="20"/>
              </w:rPr>
            </w:pPr>
            <w:r w:rsidRPr="00B4271D">
              <w:rPr>
                <w:color w:val="000000"/>
                <w:sz w:val="20"/>
                <w:szCs w:val="20"/>
              </w:rPr>
              <w:t>7</w:t>
            </w:r>
          </w:p>
        </w:tc>
        <w:tc>
          <w:tcPr>
            <w:tcW w:w="1580" w:type="dxa"/>
            <w:shd w:val="clear" w:color="auto" w:fill="auto"/>
            <w:noWrap/>
            <w:textDirection w:val="tbLrV"/>
            <w:vAlign w:val="center"/>
            <w:hideMark/>
          </w:tcPr>
          <w:p w:rsidR="002D5755" w:rsidRPr="00B4271D" w:rsidRDefault="002D5755" w:rsidP="00B17B4B">
            <w:pPr>
              <w:jc w:val="center"/>
              <w:rPr>
                <w:color w:val="000000"/>
                <w:sz w:val="20"/>
                <w:szCs w:val="20"/>
              </w:rPr>
            </w:pPr>
            <w:r w:rsidRPr="00B4271D">
              <w:rPr>
                <w:color w:val="000000"/>
                <w:sz w:val="20"/>
                <w:szCs w:val="20"/>
              </w:rPr>
              <w:t>8</w:t>
            </w:r>
          </w:p>
        </w:tc>
      </w:tr>
      <w:tr w:rsidR="002D5755" w:rsidRPr="00B4271D" w:rsidTr="00B17B4B">
        <w:trPr>
          <w:trHeight w:val="315"/>
        </w:trPr>
        <w:tc>
          <w:tcPr>
            <w:tcW w:w="5040"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Всего:</w:t>
            </w:r>
          </w:p>
        </w:tc>
        <w:tc>
          <w:tcPr>
            <w:tcW w:w="78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44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44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188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52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 </w:t>
            </w:r>
          </w:p>
        </w:tc>
        <w:tc>
          <w:tcPr>
            <w:tcW w:w="1840"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16 332 400,00</w:t>
            </w:r>
          </w:p>
        </w:tc>
        <w:tc>
          <w:tcPr>
            <w:tcW w:w="1580"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77 204 240,00</w:t>
            </w:r>
          </w:p>
        </w:tc>
      </w:tr>
      <w:tr w:rsidR="002D5755" w:rsidRPr="00B4271D" w:rsidTr="00B17B4B">
        <w:trPr>
          <w:trHeight w:val="315"/>
        </w:trPr>
        <w:tc>
          <w:tcPr>
            <w:tcW w:w="5040"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Администрация Аликовского района</w:t>
            </w:r>
          </w:p>
        </w:tc>
        <w:tc>
          <w:tcPr>
            <w:tcW w:w="78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903</w:t>
            </w:r>
          </w:p>
        </w:tc>
        <w:tc>
          <w:tcPr>
            <w:tcW w:w="440" w:type="dxa"/>
            <w:shd w:val="clear" w:color="auto" w:fill="auto"/>
            <w:vAlign w:val="center"/>
            <w:hideMark/>
          </w:tcPr>
          <w:p w:rsidR="002D5755" w:rsidRPr="00B4271D" w:rsidRDefault="002D5755" w:rsidP="00B17B4B">
            <w:pPr>
              <w:jc w:val="center"/>
              <w:rPr>
                <w:b/>
                <w:bCs/>
                <w:color w:val="000000"/>
                <w:sz w:val="20"/>
                <w:szCs w:val="20"/>
              </w:rPr>
            </w:pPr>
          </w:p>
        </w:tc>
        <w:tc>
          <w:tcPr>
            <w:tcW w:w="440" w:type="dxa"/>
            <w:shd w:val="clear" w:color="auto" w:fill="auto"/>
            <w:vAlign w:val="center"/>
            <w:hideMark/>
          </w:tcPr>
          <w:p w:rsidR="002D5755" w:rsidRPr="00B4271D" w:rsidRDefault="002D5755" w:rsidP="00B17B4B">
            <w:pPr>
              <w:jc w:val="center"/>
              <w:rPr>
                <w:b/>
                <w:bCs/>
                <w:color w:val="000000"/>
                <w:sz w:val="20"/>
                <w:szCs w:val="20"/>
              </w:rPr>
            </w:pPr>
          </w:p>
        </w:tc>
        <w:tc>
          <w:tcPr>
            <w:tcW w:w="1880" w:type="dxa"/>
            <w:shd w:val="clear" w:color="auto" w:fill="auto"/>
            <w:vAlign w:val="center"/>
            <w:hideMark/>
          </w:tcPr>
          <w:p w:rsidR="002D5755" w:rsidRPr="00B4271D" w:rsidRDefault="002D5755" w:rsidP="00B17B4B">
            <w:pPr>
              <w:jc w:val="center"/>
              <w:rPr>
                <w:b/>
                <w:bCs/>
                <w:color w:val="000000"/>
                <w:sz w:val="20"/>
                <w:szCs w:val="20"/>
              </w:rPr>
            </w:pPr>
          </w:p>
        </w:tc>
        <w:tc>
          <w:tcPr>
            <w:tcW w:w="520" w:type="dxa"/>
            <w:shd w:val="clear" w:color="auto" w:fill="auto"/>
            <w:vAlign w:val="center"/>
            <w:hideMark/>
          </w:tcPr>
          <w:p w:rsidR="002D5755" w:rsidRPr="00B4271D" w:rsidRDefault="002D5755" w:rsidP="00B17B4B">
            <w:pPr>
              <w:jc w:val="center"/>
              <w:rPr>
                <w:b/>
                <w:bCs/>
                <w:color w:val="000000"/>
                <w:sz w:val="20"/>
                <w:szCs w:val="20"/>
              </w:rPr>
            </w:pPr>
          </w:p>
        </w:tc>
        <w:tc>
          <w:tcPr>
            <w:tcW w:w="1840"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-345 100,00</w:t>
            </w:r>
          </w:p>
        </w:tc>
        <w:tc>
          <w:tcPr>
            <w:tcW w:w="1580"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-266 400,00</w:t>
            </w:r>
          </w:p>
        </w:tc>
      </w:tr>
      <w:tr w:rsidR="002D5755" w:rsidRPr="00B4271D" w:rsidTr="00B17B4B">
        <w:trPr>
          <w:trHeight w:val="31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ОБЩЕГОСУДАРСТВЕННЫЕ ВОПРОСЫ</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40" w:type="dxa"/>
            <w:shd w:val="clear" w:color="auto" w:fill="auto"/>
            <w:vAlign w:val="center"/>
            <w:hideMark/>
          </w:tcPr>
          <w:p w:rsidR="002D5755" w:rsidRPr="00B4271D" w:rsidRDefault="002D5755" w:rsidP="00B17B4B">
            <w:pPr>
              <w:jc w:val="center"/>
              <w:rPr>
                <w:color w:val="000000"/>
                <w:sz w:val="20"/>
                <w:szCs w:val="20"/>
              </w:rPr>
            </w:pPr>
          </w:p>
        </w:tc>
        <w:tc>
          <w:tcPr>
            <w:tcW w:w="1880" w:type="dxa"/>
            <w:shd w:val="clear" w:color="auto" w:fill="auto"/>
            <w:vAlign w:val="center"/>
            <w:hideMark/>
          </w:tcPr>
          <w:p w:rsidR="002D5755" w:rsidRPr="00B4271D" w:rsidRDefault="002D5755" w:rsidP="00B17B4B">
            <w:pPr>
              <w:jc w:val="center"/>
              <w:rPr>
                <w:color w:val="000000"/>
                <w:sz w:val="20"/>
                <w:szCs w:val="20"/>
              </w:rPr>
            </w:pP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157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"Обеспечение общественного порядка и противодействие преступности"</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A300000000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A3Э0000000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"Общепрограммные расходы"</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126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A3Э0173800</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Муниципальная программа "Развитие потенциала муниципального управления"</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Ч500000000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Ч5Э0000000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"Общепрограммные расходы"</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157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Закупка товаров, работ и услуг для обеспечения государственных (муниципальных) нужд</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200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Иные закупки товаров, работ и услуг для обеспечения государственных (муниципальных) нужд</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01</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Ч5Э0173800</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240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500,00</w:t>
            </w:r>
          </w:p>
        </w:tc>
      </w:tr>
      <w:tr w:rsidR="002D5755" w:rsidRPr="00B4271D" w:rsidTr="00B17B4B">
        <w:trPr>
          <w:trHeight w:val="31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СОЦИАЛЬНАЯ ПОЛИТИКА</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p>
        </w:tc>
        <w:tc>
          <w:tcPr>
            <w:tcW w:w="1880" w:type="dxa"/>
            <w:shd w:val="clear" w:color="auto" w:fill="auto"/>
            <w:vAlign w:val="center"/>
            <w:hideMark/>
          </w:tcPr>
          <w:p w:rsidR="002D5755" w:rsidRPr="00B4271D" w:rsidRDefault="002D5755" w:rsidP="00B17B4B">
            <w:pPr>
              <w:jc w:val="center"/>
              <w:rPr>
                <w:color w:val="000000"/>
                <w:sz w:val="20"/>
                <w:szCs w:val="20"/>
              </w:rPr>
            </w:pP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-345 100,00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-266 400,00</w:t>
            </w:r>
          </w:p>
        </w:tc>
      </w:tr>
      <w:tr w:rsidR="002D5755" w:rsidRPr="00B4271D" w:rsidTr="00B17B4B">
        <w:trPr>
          <w:trHeight w:val="31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населения</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45 200,00</w:t>
            </w:r>
          </w:p>
        </w:tc>
      </w:tr>
      <w:tr w:rsidR="002D5755" w:rsidRPr="00B4271D" w:rsidTr="00B17B4B">
        <w:trPr>
          <w:trHeight w:val="126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Ц900000000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45 200,00</w:t>
            </w:r>
          </w:p>
        </w:tc>
      </w:tr>
      <w:tr w:rsidR="002D5755" w:rsidRPr="00B4271D" w:rsidTr="00B17B4B">
        <w:trPr>
          <w:trHeight w:val="189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Ц990000000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45 200,00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"Улучшение жилищных условий граждан на селе"</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Ц990100000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45 200,00</w:t>
            </w:r>
          </w:p>
        </w:tc>
      </w:tr>
      <w:tr w:rsidR="002D5755" w:rsidRPr="00B4271D" w:rsidTr="00B17B4B">
        <w:trPr>
          <w:trHeight w:val="126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Ц9901L5671</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45 200,00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и иные выплаты населению</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Ц9901L5671</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300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45 200,00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Социальные выплаты гражданам, кроме публичных нормативных социальных выплат</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Ц9901L5671</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320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45 200,00</w:t>
            </w:r>
          </w:p>
        </w:tc>
      </w:tr>
      <w:tr w:rsidR="002D5755" w:rsidRPr="00B4271D" w:rsidTr="00B17B4B">
        <w:trPr>
          <w:trHeight w:val="31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Охрана семьи и детства</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-345 100,00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-311 600,00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"Обеспечение граждан в Чувашской Республике доступным и комфортным жильем"</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A200000000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-345 100,00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-311 600,00</w:t>
            </w:r>
          </w:p>
        </w:tc>
      </w:tr>
      <w:tr w:rsidR="002D5755" w:rsidRPr="00B4271D" w:rsidTr="00B17B4B">
        <w:trPr>
          <w:trHeight w:val="157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A210000000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-345 100,00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-311 600,00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граждан доступным жильем"</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-345 100,00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-311 600,00</w:t>
            </w:r>
          </w:p>
        </w:tc>
      </w:tr>
      <w:tr w:rsidR="002D5755" w:rsidRPr="00B4271D" w:rsidTr="00B17B4B">
        <w:trPr>
          <w:trHeight w:val="126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A2103L4970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-345 100,00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-311 600,00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и иные выплаты населению</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A2103L4970</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300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-345 100,00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-311 600,00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Социальные выплаты гражданам, кроме публичных нормативных социальных выплат</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903</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04</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A2103L4970</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320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-345 100,00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-311 600,00</w:t>
            </w:r>
          </w:p>
        </w:tc>
      </w:tr>
      <w:tr w:rsidR="002D5755" w:rsidRPr="00B4271D" w:rsidTr="00B17B4B">
        <w:trPr>
          <w:trHeight w:val="1575"/>
        </w:trPr>
        <w:tc>
          <w:tcPr>
            <w:tcW w:w="5040" w:type="dxa"/>
            <w:shd w:val="clear" w:color="auto" w:fill="auto"/>
            <w:vAlign w:val="center"/>
            <w:hideMark/>
          </w:tcPr>
          <w:p w:rsidR="002D5755" w:rsidRPr="00B4271D" w:rsidRDefault="002D5755" w:rsidP="00B17B4B">
            <w:pPr>
              <w:rPr>
                <w:b/>
                <w:bCs/>
                <w:color w:val="000000"/>
                <w:sz w:val="20"/>
                <w:szCs w:val="20"/>
              </w:rPr>
            </w:pPr>
            <w:r w:rsidRPr="00B4271D">
              <w:rPr>
                <w:b/>
                <w:bCs/>
                <w:color w:val="000000"/>
                <w:sz w:val="20"/>
                <w:szCs w:val="20"/>
              </w:rPr>
              <w:t xml:space="preserve">Отдел </w:t>
            </w:r>
            <w:proofErr w:type="spellStart"/>
            <w:r w:rsidRPr="00B4271D">
              <w:rPr>
                <w:b/>
                <w:bCs/>
                <w:color w:val="000000"/>
                <w:sz w:val="20"/>
                <w:szCs w:val="20"/>
              </w:rPr>
              <w:t>образования,социального</w:t>
            </w:r>
            <w:proofErr w:type="spellEnd"/>
            <w:r w:rsidRPr="00B4271D">
              <w:rPr>
                <w:b/>
                <w:bCs/>
                <w:color w:val="000000"/>
                <w:sz w:val="20"/>
                <w:szCs w:val="20"/>
              </w:rPr>
              <w:t xml:space="preserve"> </w:t>
            </w:r>
            <w:proofErr w:type="spellStart"/>
            <w:r w:rsidRPr="00B4271D">
              <w:rPr>
                <w:b/>
                <w:bCs/>
                <w:color w:val="000000"/>
                <w:sz w:val="20"/>
                <w:szCs w:val="20"/>
              </w:rPr>
              <w:t>развития,опеки</w:t>
            </w:r>
            <w:proofErr w:type="spellEnd"/>
            <w:r w:rsidRPr="00B4271D">
              <w:rPr>
                <w:b/>
                <w:bCs/>
                <w:color w:val="000000"/>
                <w:sz w:val="20"/>
                <w:szCs w:val="20"/>
              </w:rPr>
              <w:t xml:space="preserve"> и попечительства. молодежной политики. культуры и спорта администрации Аликовского района Чувашской Республики</w:t>
            </w:r>
          </w:p>
        </w:tc>
        <w:tc>
          <w:tcPr>
            <w:tcW w:w="780" w:type="dxa"/>
            <w:shd w:val="clear" w:color="auto" w:fill="auto"/>
            <w:vAlign w:val="center"/>
            <w:hideMark/>
          </w:tcPr>
          <w:p w:rsidR="002D5755" w:rsidRPr="00B4271D" w:rsidRDefault="002D5755" w:rsidP="00B17B4B">
            <w:pPr>
              <w:jc w:val="center"/>
              <w:rPr>
                <w:b/>
                <w:bCs/>
                <w:color w:val="000000"/>
                <w:sz w:val="20"/>
                <w:szCs w:val="20"/>
              </w:rPr>
            </w:pPr>
            <w:r w:rsidRPr="00B4271D">
              <w:rPr>
                <w:b/>
                <w:bCs/>
                <w:color w:val="000000"/>
                <w:sz w:val="20"/>
                <w:szCs w:val="20"/>
              </w:rPr>
              <w:t>974</w:t>
            </w:r>
          </w:p>
        </w:tc>
        <w:tc>
          <w:tcPr>
            <w:tcW w:w="440" w:type="dxa"/>
            <w:shd w:val="clear" w:color="auto" w:fill="auto"/>
            <w:vAlign w:val="center"/>
            <w:hideMark/>
          </w:tcPr>
          <w:p w:rsidR="002D5755" w:rsidRPr="00B4271D" w:rsidRDefault="002D5755" w:rsidP="00B17B4B">
            <w:pPr>
              <w:jc w:val="center"/>
              <w:rPr>
                <w:b/>
                <w:bCs/>
                <w:color w:val="000000"/>
                <w:sz w:val="20"/>
                <w:szCs w:val="20"/>
              </w:rPr>
            </w:pPr>
          </w:p>
        </w:tc>
        <w:tc>
          <w:tcPr>
            <w:tcW w:w="440" w:type="dxa"/>
            <w:shd w:val="clear" w:color="auto" w:fill="auto"/>
            <w:vAlign w:val="center"/>
            <w:hideMark/>
          </w:tcPr>
          <w:p w:rsidR="002D5755" w:rsidRPr="00B4271D" w:rsidRDefault="002D5755" w:rsidP="00B17B4B">
            <w:pPr>
              <w:jc w:val="center"/>
              <w:rPr>
                <w:b/>
                <w:bCs/>
                <w:color w:val="000000"/>
                <w:sz w:val="20"/>
                <w:szCs w:val="20"/>
              </w:rPr>
            </w:pPr>
          </w:p>
        </w:tc>
        <w:tc>
          <w:tcPr>
            <w:tcW w:w="1880" w:type="dxa"/>
            <w:shd w:val="clear" w:color="auto" w:fill="auto"/>
            <w:vAlign w:val="center"/>
            <w:hideMark/>
          </w:tcPr>
          <w:p w:rsidR="002D5755" w:rsidRPr="00B4271D" w:rsidRDefault="002D5755" w:rsidP="00B17B4B">
            <w:pPr>
              <w:jc w:val="center"/>
              <w:rPr>
                <w:b/>
                <w:bCs/>
                <w:color w:val="000000"/>
                <w:sz w:val="20"/>
                <w:szCs w:val="20"/>
              </w:rPr>
            </w:pPr>
          </w:p>
        </w:tc>
        <w:tc>
          <w:tcPr>
            <w:tcW w:w="520" w:type="dxa"/>
            <w:shd w:val="clear" w:color="auto" w:fill="auto"/>
            <w:vAlign w:val="center"/>
            <w:hideMark/>
          </w:tcPr>
          <w:p w:rsidR="002D5755" w:rsidRPr="00B4271D" w:rsidRDefault="002D5755" w:rsidP="00B17B4B">
            <w:pPr>
              <w:jc w:val="center"/>
              <w:rPr>
                <w:b/>
                <w:bCs/>
                <w:color w:val="000000"/>
                <w:sz w:val="20"/>
                <w:szCs w:val="20"/>
              </w:rPr>
            </w:pPr>
          </w:p>
        </w:tc>
        <w:tc>
          <w:tcPr>
            <w:tcW w:w="1840"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16 677 500,00</w:t>
            </w:r>
          </w:p>
        </w:tc>
        <w:tc>
          <w:tcPr>
            <w:tcW w:w="1580"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77 470 640,00</w:t>
            </w:r>
          </w:p>
        </w:tc>
      </w:tr>
      <w:tr w:rsidR="002D5755" w:rsidRPr="00B4271D" w:rsidTr="00B17B4B">
        <w:trPr>
          <w:trHeight w:val="31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ОБРАЗОВАНИЕ</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p>
        </w:tc>
        <w:tc>
          <w:tcPr>
            <w:tcW w:w="1880" w:type="dxa"/>
            <w:shd w:val="clear" w:color="auto" w:fill="auto"/>
            <w:vAlign w:val="center"/>
            <w:hideMark/>
          </w:tcPr>
          <w:p w:rsidR="002D5755" w:rsidRPr="00B4271D" w:rsidRDefault="002D5755" w:rsidP="00B17B4B">
            <w:pPr>
              <w:jc w:val="center"/>
              <w:rPr>
                <w:color w:val="000000"/>
                <w:sz w:val="20"/>
                <w:szCs w:val="20"/>
              </w:rPr>
            </w:pP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16 677 500,00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77 420 000,00</w:t>
            </w:r>
          </w:p>
        </w:tc>
      </w:tr>
      <w:tr w:rsidR="002D5755" w:rsidRPr="00B4271D" w:rsidTr="00B17B4B">
        <w:trPr>
          <w:trHeight w:val="31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Общее образование</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80" w:type="dxa"/>
            <w:shd w:val="clear" w:color="auto" w:fill="auto"/>
            <w:vAlign w:val="center"/>
            <w:hideMark/>
          </w:tcPr>
          <w:p w:rsidR="002D5755" w:rsidRPr="00B4271D" w:rsidRDefault="002D5755" w:rsidP="00B17B4B">
            <w:pPr>
              <w:jc w:val="center"/>
              <w:rPr>
                <w:color w:val="000000"/>
                <w:sz w:val="20"/>
                <w:szCs w:val="20"/>
              </w:rPr>
            </w:pP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16 677 500,00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58 577 500,00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образования"</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Ц700000000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16 677 500,00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58 577 500,00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развития образования" муниципальной программы "Развитие образования"</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Ц710000000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16 677 500,00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58 577 500,00</w:t>
            </w:r>
          </w:p>
        </w:tc>
      </w:tr>
      <w:tr w:rsidR="002D5755" w:rsidRPr="00B4271D" w:rsidTr="00B17B4B">
        <w:trPr>
          <w:trHeight w:val="220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r>
      <w:tr w:rsidR="002D5755" w:rsidRPr="00B4271D" w:rsidTr="00B17B4B">
        <w:trPr>
          <w:trHeight w:val="157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r>
      <w:tr w:rsidR="002D5755" w:rsidRPr="00B4271D" w:rsidTr="00B17B4B">
        <w:trPr>
          <w:trHeight w:val="31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Ц710553030</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9 686 900,00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"Меры социальной поддержки"</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6 990 600,00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48 890 600,00</w:t>
            </w:r>
          </w:p>
        </w:tc>
      </w:tr>
      <w:tr w:rsidR="002D5755" w:rsidRPr="00B4271D" w:rsidTr="00B17B4B">
        <w:trPr>
          <w:trHeight w:val="157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6 990 600,00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48 890 600,00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6 990 600,00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48 890 600,00</w:t>
            </w:r>
          </w:p>
        </w:tc>
      </w:tr>
      <w:tr w:rsidR="002D5755" w:rsidRPr="00B4271D" w:rsidTr="00B17B4B">
        <w:trPr>
          <w:trHeight w:val="31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бюджетным учреждениям</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610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4 642 876,00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46 542 876,00</w:t>
            </w:r>
          </w:p>
        </w:tc>
      </w:tr>
      <w:tr w:rsidR="002D5755" w:rsidRPr="00B4271D" w:rsidTr="00B17B4B">
        <w:trPr>
          <w:trHeight w:val="31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02</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Ц7114L3040</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2 347 724,00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2 347 724,00</w:t>
            </w:r>
          </w:p>
        </w:tc>
      </w:tr>
      <w:tr w:rsidR="002D5755" w:rsidRPr="00B4271D" w:rsidTr="00B17B4B">
        <w:trPr>
          <w:trHeight w:val="31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Дополнительное образование детей</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18 842 500,00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культуры и туризма"</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Ц400000000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20 015 890,00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Ц410000000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20 015 890,00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образования в сфере культуры и искусства"</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муниципальных организаций дополнительного образования</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31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Ц410670560</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"Развитие муниципальных учреждений культуры"</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18 842 500,00</w:t>
            </w:r>
          </w:p>
        </w:tc>
      </w:tr>
      <w:tr w:rsidR="002D5755" w:rsidRPr="00B4271D" w:rsidTr="00B17B4B">
        <w:trPr>
          <w:trHeight w:val="157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Ц4115L3061</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18 842 500,00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Предоставление субсидий бюджетным, автономным учреждениям и иным некоммерческим организациям</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Ц4115L3061</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18 842 500,00</w:t>
            </w:r>
          </w:p>
        </w:tc>
      </w:tr>
      <w:tr w:rsidR="002D5755" w:rsidRPr="00B4271D" w:rsidTr="00B17B4B">
        <w:trPr>
          <w:trHeight w:val="31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Ц4115L3061</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18 842 500,00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"Развитие образования"</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Ц700000000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"Поддержка развития образования" муниципальной программы "Развитие образования"</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Ц710000000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"Обеспечение деятельности организаций в сфере образования"</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деятельности муниципальных организаций дополнительного образования</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600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31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Субсидии автономным учреждениям</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07</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Ц710170560</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620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-1 000 000,00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-1 173 390,00</w:t>
            </w:r>
          </w:p>
        </w:tc>
      </w:tr>
      <w:tr w:rsidR="002D5755" w:rsidRPr="00B4271D" w:rsidTr="00B17B4B">
        <w:trPr>
          <w:trHeight w:val="31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СОЦИАЛЬНАЯ ПОЛИТИКА</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p>
        </w:tc>
        <w:tc>
          <w:tcPr>
            <w:tcW w:w="1880" w:type="dxa"/>
            <w:shd w:val="clear" w:color="auto" w:fill="auto"/>
            <w:vAlign w:val="center"/>
            <w:hideMark/>
          </w:tcPr>
          <w:p w:rsidR="002D5755" w:rsidRPr="00B4271D" w:rsidRDefault="002D5755" w:rsidP="00B17B4B">
            <w:pPr>
              <w:jc w:val="center"/>
              <w:rPr>
                <w:color w:val="000000"/>
                <w:sz w:val="20"/>
                <w:szCs w:val="20"/>
              </w:rPr>
            </w:pP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50 640,00</w:t>
            </w:r>
          </w:p>
        </w:tc>
      </w:tr>
      <w:tr w:rsidR="002D5755" w:rsidRPr="00B4271D" w:rsidTr="00B17B4B">
        <w:trPr>
          <w:trHeight w:val="31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населения</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50 640,00</w:t>
            </w:r>
          </w:p>
        </w:tc>
      </w:tr>
      <w:tr w:rsidR="002D5755" w:rsidRPr="00B4271D" w:rsidTr="00B17B4B">
        <w:trPr>
          <w:trHeight w:val="296"/>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Муниципальная программа "Социальная поддержка граждан"</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Ц300000000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50 640,00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Ц310000000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50 640,00</w:t>
            </w:r>
          </w:p>
        </w:tc>
      </w:tr>
      <w:tr w:rsidR="002D5755" w:rsidRPr="00B4271D" w:rsidTr="00B17B4B">
        <w:trPr>
          <w:trHeight w:val="5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Ц310100000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50 640,00</w:t>
            </w:r>
          </w:p>
        </w:tc>
      </w:tr>
      <w:tr w:rsidR="002D5755" w:rsidRPr="00B4271D" w:rsidTr="00B17B4B">
        <w:trPr>
          <w:trHeight w:val="945"/>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Обеспечение мер социальной поддержки отдельных категорий граждан по оплате жилищно-коммунальных услуг</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Ц310110550</w:t>
            </w:r>
          </w:p>
        </w:tc>
        <w:tc>
          <w:tcPr>
            <w:tcW w:w="520" w:type="dxa"/>
            <w:shd w:val="clear" w:color="auto" w:fill="auto"/>
            <w:vAlign w:val="center"/>
            <w:hideMark/>
          </w:tcPr>
          <w:p w:rsidR="002D5755" w:rsidRPr="00B4271D" w:rsidRDefault="002D5755" w:rsidP="00B17B4B">
            <w:pPr>
              <w:jc w:val="center"/>
              <w:rPr>
                <w:color w:val="000000"/>
                <w:sz w:val="20"/>
                <w:szCs w:val="20"/>
              </w:rPr>
            </w:pP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50 640,00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Социальное обеспечение и иные выплаты населению</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Ц310110550</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300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50 640,00</w:t>
            </w:r>
          </w:p>
        </w:tc>
      </w:tr>
      <w:tr w:rsidR="002D5755" w:rsidRPr="00B4271D" w:rsidTr="00B17B4B">
        <w:trPr>
          <w:trHeight w:val="630"/>
        </w:trPr>
        <w:tc>
          <w:tcPr>
            <w:tcW w:w="5040"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Публичные нормативные социальные выплаты гражданам</w:t>
            </w:r>
          </w:p>
        </w:tc>
        <w:tc>
          <w:tcPr>
            <w:tcW w:w="7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974</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10</w:t>
            </w:r>
          </w:p>
        </w:tc>
        <w:tc>
          <w:tcPr>
            <w:tcW w:w="44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03</w:t>
            </w:r>
          </w:p>
        </w:tc>
        <w:tc>
          <w:tcPr>
            <w:tcW w:w="188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Ц310110550</w:t>
            </w:r>
          </w:p>
        </w:tc>
        <w:tc>
          <w:tcPr>
            <w:tcW w:w="520"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310</w:t>
            </w:r>
          </w:p>
        </w:tc>
        <w:tc>
          <w:tcPr>
            <w:tcW w:w="184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0,00</w:t>
            </w:r>
          </w:p>
        </w:tc>
        <w:tc>
          <w:tcPr>
            <w:tcW w:w="1580" w:type="dxa"/>
            <w:shd w:val="clear" w:color="auto" w:fill="auto"/>
            <w:vAlign w:val="center"/>
            <w:hideMark/>
          </w:tcPr>
          <w:p w:rsidR="002D5755" w:rsidRPr="00B4271D" w:rsidRDefault="002D5755" w:rsidP="00B17B4B">
            <w:pPr>
              <w:jc w:val="right"/>
              <w:rPr>
                <w:color w:val="000000"/>
                <w:sz w:val="20"/>
                <w:szCs w:val="20"/>
              </w:rPr>
            </w:pPr>
            <w:r w:rsidRPr="00B4271D">
              <w:rPr>
                <w:color w:val="000000"/>
                <w:sz w:val="20"/>
                <w:szCs w:val="20"/>
              </w:rPr>
              <w:t>50 640,00</w:t>
            </w:r>
          </w:p>
        </w:tc>
      </w:tr>
    </w:tbl>
    <w:p w:rsidR="002D5755" w:rsidRPr="00B4271D" w:rsidRDefault="002D5755" w:rsidP="002D5755">
      <w:pPr>
        <w:widowControl w:val="0"/>
        <w:spacing w:line="312" w:lineRule="auto"/>
        <w:jc w:val="both"/>
        <w:rPr>
          <w:sz w:val="20"/>
          <w:szCs w:val="20"/>
        </w:rPr>
      </w:pPr>
    </w:p>
    <w:p w:rsidR="002D5755" w:rsidRPr="00B4271D" w:rsidRDefault="002D5755" w:rsidP="002D5755">
      <w:pPr>
        <w:widowControl w:val="0"/>
        <w:spacing w:line="312" w:lineRule="auto"/>
        <w:ind w:firstLine="709"/>
        <w:jc w:val="both"/>
        <w:rPr>
          <w:sz w:val="20"/>
          <w:szCs w:val="20"/>
        </w:rPr>
      </w:pPr>
      <w:r w:rsidRPr="00B4271D">
        <w:rPr>
          <w:sz w:val="20"/>
          <w:szCs w:val="20"/>
        </w:rPr>
        <w:t>13) в приложении 13 таблицу 11 изложить в следующей редакции:</w:t>
      </w:r>
    </w:p>
    <w:p w:rsidR="002D5755" w:rsidRPr="00B4271D" w:rsidRDefault="002D5755" w:rsidP="002D5755">
      <w:pPr>
        <w:widowControl w:val="0"/>
        <w:spacing w:line="312" w:lineRule="auto"/>
        <w:ind w:right="-143" w:firstLine="284"/>
        <w:jc w:val="both"/>
        <w:rPr>
          <w:sz w:val="20"/>
          <w:szCs w:val="20"/>
        </w:rPr>
      </w:pPr>
    </w:p>
    <w:p w:rsidR="002D5755" w:rsidRPr="00B4271D" w:rsidRDefault="002D5755" w:rsidP="002D5755">
      <w:pPr>
        <w:ind w:left="6379" w:right="-143" w:firstLine="1559"/>
        <w:rPr>
          <w:sz w:val="20"/>
          <w:szCs w:val="20"/>
        </w:rPr>
      </w:pPr>
      <w:r w:rsidRPr="00B4271D">
        <w:rPr>
          <w:snapToGrid w:val="0"/>
          <w:sz w:val="20"/>
          <w:szCs w:val="20"/>
        </w:rPr>
        <w:t xml:space="preserve">       Таблица 11</w:t>
      </w:r>
    </w:p>
    <w:p w:rsidR="002D5755" w:rsidRPr="00B4271D" w:rsidRDefault="002D5755" w:rsidP="002D5755">
      <w:pPr>
        <w:widowControl w:val="0"/>
        <w:jc w:val="center"/>
        <w:rPr>
          <w:b/>
          <w:sz w:val="20"/>
          <w:szCs w:val="20"/>
        </w:rPr>
      </w:pPr>
      <w:r w:rsidRPr="00B4271D">
        <w:rPr>
          <w:b/>
          <w:sz w:val="20"/>
          <w:szCs w:val="20"/>
        </w:rPr>
        <w:br/>
        <w:t>РАСПРЕДЕЛЕНИЕ</w:t>
      </w:r>
    </w:p>
    <w:p w:rsidR="002D5755" w:rsidRPr="00B4271D" w:rsidRDefault="002D5755" w:rsidP="002D5755">
      <w:pPr>
        <w:widowControl w:val="0"/>
        <w:ind w:firstLine="284"/>
        <w:jc w:val="center"/>
        <w:rPr>
          <w:sz w:val="20"/>
          <w:szCs w:val="20"/>
        </w:rPr>
      </w:pPr>
      <w:r w:rsidRPr="00B4271D">
        <w:rPr>
          <w:b/>
          <w:sz w:val="20"/>
          <w:szCs w:val="20"/>
        </w:rPr>
        <w:t>субсидий бюджетам сельских поселений на реализацию проектов развития общественной инфраструктуры, основанных на местных инициативах на 2020 год</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3"/>
        <w:gridCol w:w="2626"/>
        <w:gridCol w:w="963"/>
        <w:gridCol w:w="818"/>
        <w:gridCol w:w="859"/>
        <w:gridCol w:w="1097"/>
        <w:gridCol w:w="792"/>
        <w:gridCol w:w="932"/>
        <w:gridCol w:w="1199"/>
      </w:tblGrid>
      <w:tr w:rsidR="002D5755" w:rsidRPr="00B4271D" w:rsidTr="00B17B4B">
        <w:trPr>
          <w:trHeight w:val="878"/>
        </w:trPr>
        <w:tc>
          <w:tcPr>
            <w:tcW w:w="353" w:type="dxa"/>
            <w:vMerge w:val="restart"/>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 п/п</w:t>
            </w:r>
          </w:p>
        </w:tc>
        <w:tc>
          <w:tcPr>
            <w:tcW w:w="2626" w:type="dxa"/>
            <w:vMerge w:val="restart"/>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Наименование сельского поселения</w:t>
            </w:r>
          </w:p>
        </w:tc>
        <w:tc>
          <w:tcPr>
            <w:tcW w:w="963" w:type="dxa"/>
            <w:vMerge w:val="restart"/>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Итого на реализацию проектов в сельские поселения</w:t>
            </w:r>
          </w:p>
        </w:tc>
        <w:tc>
          <w:tcPr>
            <w:tcW w:w="2774" w:type="dxa"/>
            <w:gridSpan w:val="3"/>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Итого на реализацию проектов из республиканского бюджета</w:t>
            </w:r>
          </w:p>
        </w:tc>
        <w:tc>
          <w:tcPr>
            <w:tcW w:w="2923" w:type="dxa"/>
            <w:gridSpan w:val="3"/>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Итого на реализацию проектов из бюджета Аликовского района</w:t>
            </w:r>
          </w:p>
        </w:tc>
      </w:tr>
      <w:tr w:rsidR="002D5755" w:rsidRPr="00B4271D" w:rsidTr="00B17B4B">
        <w:trPr>
          <w:trHeight w:val="379"/>
        </w:trPr>
        <w:tc>
          <w:tcPr>
            <w:tcW w:w="353" w:type="dxa"/>
            <w:vMerge/>
            <w:vAlign w:val="center"/>
            <w:hideMark/>
          </w:tcPr>
          <w:p w:rsidR="002D5755" w:rsidRPr="00B4271D" w:rsidRDefault="002D5755" w:rsidP="00B17B4B">
            <w:pPr>
              <w:rPr>
                <w:color w:val="000000"/>
                <w:sz w:val="20"/>
                <w:szCs w:val="20"/>
              </w:rPr>
            </w:pPr>
          </w:p>
        </w:tc>
        <w:tc>
          <w:tcPr>
            <w:tcW w:w="2626" w:type="dxa"/>
            <w:vMerge/>
            <w:vAlign w:val="center"/>
            <w:hideMark/>
          </w:tcPr>
          <w:p w:rsidR="002D5755" w:rsidRPr="00B4271D" w:rsidRDefault="002D5755" w:rsidP="00B17B4B">
            <w:pPr>
              <w:rPr>
                <w:color w:val="000000"/>
                <w:sz w:val="20"/>
                <w:szCs w:val="20"/>
              </w:rPr>
            </w:pPr>
          </w:p>
        </w:tc>
        <w:tc>
          <w:tcPr>
            <w:tcW w:w="963" w:type="dxa"/>
            <w:vMerge/>
            <w:vAlign w:val="center"/>
            <w:hideMark/>
          </w:tcPr>
          <w:p w:rsidR="002D5755" w:rsidRPr="00B4271D" w:rsidRDefault="002D5755" w:rsidP="00B17B4B">
            <w:pPr>
              <w:rPr>
                <w:color w:val="000000"/>
                <w:sz w:val="20"/>
                <w:szCs w:val="20"/>
              </w:rPr>
            </w:pPr>
          </w:p>
        </w:tc>
        <w:tc>
          <w:tcPr>
            <w:tcW w:w="818" w:type="dxa"/>
            <w:vMerge w:val="restart"/>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Всего</w:t>
            </w:r>
          </w:p>
        </w:tc>
        <w:tc>
          <w:tcPr>
            <w:tcW w:w="1956" w:type="dxa"/>
            <w:gridSpan w:val="2"/>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в том числе:</w:t>
            </w:r>
          </w:p>
        </w:tc>
        <w:tc>
          <w:tcPr>
            <w:tcW w:w="792" w:type="dxa"/>
            <w:vMerge w:val="restart"/>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Всего</w:t>
            </w:r>
          </w:p>
        </w:tc>
        <w:tc>
          <w:tcPr>
            <w:tcW w:w="2131" w:type="dxa"/>
            <w:gridSpan w:val="2"/>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в том числе:</w:t>
            </w:r>
          </w:p>
        </w:tc>
      </w:tr>
      <w:tr w:rsidR="002D5755" w:rsidRPr="00B4271D" w:rsidTr="00B17B4B">
        <w:trPr>
          <w:trHeight w:val="2145"/>
        </w:trPr>
        <w:tc>
          <w:tcPr>
            <w:tcW w:w="353" w:type="dxa"/>
            <w:vMerge/>
            <w:vAlign w:val="center"/>
            <w:hideMark/>
          </w:tcPr>
          <w:p w:rsidR="002D5755" w:rsidRPr="00B4271D" w:rsidRDefault="002D5755" w:rsidP="00B17B4B">
            <w:pPr>
              <w:rPr>
                <w:color w:val="000000"/>
                <w:sz w:val="20"/>
                <w:szCs w:val="20"/>
              </w:rPr>
            </w:pPr>
          </w:p>
        </w:tc>
        <w:tc>
          <w:tcPr>
            <w:tcW w:w="2626" w:type="dxa"/>
            <w:vMerge/>
            <w:vAlign w:val="center"/>
            <w:hideMark/>
          </w:tcPr>
          <w:p w:rsidR="002D5755" w:rsidRPr="00B4271D" w:rsidRDefault="002D5755" w:rsidP="00B17B4B">
            <w:pPr>
              <w:rPr>
                <w:color w:val="000000"/>
                <w:sz w:val="20"/>
                <w:szCs w:val="20"/>
              </w:rPr>
            </w:pPr>
          </w:p>
        </w:tc>
        <w:tc>
          <w:tcPr>
            <w:tcW w:w="963" w:type="dxa"/>
            <w:vMerge/>
            <w:vAlign w:val="center"/>
            <w:hideMark/>
          </w:tcPr>
          <w:p w:rsidR="002D5755" w:rsidRPr="00B4271D" w:rsidRDefault="002D5755" w:rsidP="00B17B4B">
            <w:pPr>
              <w:rPr>
                <w:color w:val="000000"/>
                <w:sz w:val="20"/>
                <w:szCs w:val="20"/>
              </w:rPr>
            </w:pPr>
          </w:p>
        </w:tc>
        <w:tc>
          <w:tcPr>
            <w:tcW w:w="818" w:type="dxa"/>
            <w:vMerge/>
            <w:vAlign w:val="center"/>
            <w:hideMark/>
          </w:tcPr>
          <w:p w:rsidR="002D5755" w:rsidRPr="00B4271D" w:rsidRDefault="002D5755" w:rsidP="00B17B4B">
            <w:pPr>
              <w:rPr>
                <w:color w:val="000000"/>
                <w:sz w:val="20"/>
                <w:szCs w:val="20"/>
              </w:rPr>
            </w:pPr>
          </w:p>
        </w:tc>
        <w:tc>
          <w:tcPr>
            <w:tcW w:w="85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"Дорожное хозяйство (дорожные фонды)"</w:t>
            </w:r>
          </w:p>
        </w:tc>
        <w:tc>
          <w:tcPr>
            <w:tcW w:w="1097"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"Прочие межбюджетные трансферты общего характера"</w:t>
            </w:r>
          </w:p>
        </w:tc>
        <w:tc>
          <w:tcPr>
            <w:tcW w:w="792" w:type="dxa"/>
            <w:vMerge/>
            <w:shd w:val="clear" w:color="auto" w:fill="auto"/>
            <w:vAlign w:val="center"/>
            <w:hideMark/>
          </w:tcPr>
          <w:p w:rsidR="002D5755" w:rsidRPr="00B4271D" w:rsidRDefault="002D5755" w:rsidP="00B17B4B">
            <w:pPr>
              <w:rPr>
                <w:color w:val="000000"/>
                <w:sz w:val="20"/>
                <w:szCs w:val="20"/>
              </w:rPr>
            </w:pPr>
          </w:p>
        </w:tc>
        <w:tc>
          <w:tcPr>
            <w:tcW w:w="932"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"Дорожное хозяйство (дорожные фонды)"</w:t>
            </w:r>
          </w:p>
        </w:tc>
        <w:tc>
          <w:tcPr>
            <w:tcW w:w="1199" w:type="dxa"/>
            <w:shd w:val="clear" w:color="auto" w:fill="auto"/>
            <w:vAlign w:val="center"/>
            <w:hideMark/>
          </w:tcPr>
          <w:p w:rsidR="002D5755" w:rsidRPr="00B4271D" w:rsidRDefault="002D5755" w:rsidP="00B17B4B">
            <w:pPr>
              <w:jc w:val="center"/>
              <w:rPr>
                <w:color w:val="000000"/>
                <w:sz w:val="20"/>
                <w:szCs w:val="20"/>
              </w:rPr>
            </w:pPr>
            <w:r w:rsidRPr="00B4271D">
              <w:rPr>
                <w:color w:val="000000"/>
                <w:sz w:val="20"/>
                <w:szCs w:val="20"/>
              </w:rPr>
              <w:t>"Прочие межбюджетные трансферты общего характера"</w:t>
            </w:r>
          </w:p>
        </w:tc>
      </w:tr>
      <w:tr w:rsidR="002D5755" w:rsidRPr="00B4271D" w:rsidTr="00B17B4B">
        <w:trPr>
          <w:trHeight w:val="330"/>
        </w:trPr>
        <w:tc>
          <w:tcPr>
            <w:tcW w:w="353" w:type="dxa"/>
            <w:shd w:val="clear" w:color="auto" w:fill="auto"/>
            <w:vAlign w:val="bottom"/>
            <w:hideMark/>
          </w:tcPr>
          <w:p w:rsidR="002D5755" w:rsidRPr="00B4271D" w:rsidRDefault="002D5755" w:rsidP="00B17B4B">
            <w:pPr>
              <w:jc w:val="center"/>
              <w:rPr>
                <w:color w:val="000000"/>
                <w:sz w:val="20"/>
                <w:szCs w:val="20"/>
              </w:rPr>
            </w:pPr>
            <w:r w:rsidRPr="00B4271D">
              <w:rPr>
                <w:color w:val="000000"/>
                <w:sz w:val="20"/>
                <w:szCs w:val="20"/>
              </w:rPr>
              <w:t>1</w:t>
            </w:r>
          </w:p>
        </w:tc>
        <w:tc>
          <w:tcPr>
            <w:tcW w:w="2626" w:type="dxa"/>
            <w:shd w:val="clear" w:color="auto" w:fill="auto"/>
            <w:hideMark/>
          </w:tcPr>
          <w:p w:rsidR="002D5755" w:rsidRPr="00B4271D" w:rsidRDefault="002D5755" w:rsidP="00B17B4B">
            <w:pPr>
              <w:jc w:val="center"/>
              <w:rPr>
                <w:color w:val="000000"/>
                <w:sz w:val="20"/>
                <w:szCs w:val="20"/>
              </w:rPr>
            </w:pPr>
            <w:r w:rsidRPr="00B4271D">
              <w:rPr>
                <w:color w:val="000000"/>
                <w:sz w:val="20"/>
                <w:szCs w:val="20"/>
              </w:rPr>
              <w:t>2</w:t>
            </w:r>
          </w:p>
        </w:tc>
        <w:tc>
          <w:tcPr>
            <w:tcW w:w="963" w:type="dxa"/>
            <w:shd w:val="clear" w:color="auto" w:fill="auto"/>
            <w:hideMark/>
          </w:tcPr>
          <w:p w:rsidR="002D5755" w:rsidRPr="00B4271D" w:rsidRDefault="002D5755" w:rsidP="00B17B4B">
            <w:pPr>
              <w:jc w:val="center"/>
              <w:rPr>
                <w:color w:val="000000"/>
                <w:sz w:val="20"/>
                <w:szCs w:val="20"/>
              </w:rPr>
            </w:pPr>
            <w:r w:rsidRPr="00B4271D">
              <w:rPr>
                <w:color w:val="000000"/>
                <w:sz w:val="20"/>
                <w:szCs w:val="20"/>
              </w:rPr>
              <w:t> </w:t>
            </w:r>
          </w:p>
        </w:tc>
        <w:tc>
          <w:tcPr>
            <w:tcW w:w="818" w:type="dxa"/>
            <w:shd w:val="clear" w:color="auto" w:fill="auto"/>
            <w:noWrap/>
            <w:vAlign w:val="bottom"/>
            <w:hideMark/>
          </w:tcPr>
          <w:p w:rsidR="002D5755" w:rsidRPr="00B4271D" w:rsidRDefault="002D5755" w:rsidP="00B17B4B">
            <w:pPr>
              <w:jc w:val="center"/>
              <w:rPr>
                <w:color w:val="000000"/>
                <w:sz w:val="20"/>
                <w:szCs w:val="20"/>
              </w:rPr>
            </w:pPr>
            <w:r w:rsidRPr="00B4271D">
              <w:rPr>
                <w:color w:val="000000"/>
                <w:sz w:val="20"/>
                <w:szCs w:val="20"/>
              </w:rPr>
              <w:t> </w:t>
            </w:r>
          </w:p>
        </w:tc>
        <w:tc>
          <w:tcPr>
            <w:tcW w:w="859" w:type="dxa"/>
            <w:shd w:val="clear" w:color="auto" w:fill="auto"/>
            <w:noWrap/>
            <w:vAlign w:val="bottom"/>
            <w:hideMark/>
          </w:tcPr>
          <w:p w:rsidR="002D5755" w:rsidRPr="00B4271D" w:rsidRDefault="002D5755" w:rsidP="00B17B4B">
            <w:pPr>
              <w:jc w:val="center"/>
              <w:rPr>
                <w:color w:val="000000"/>
                <w:sz w:val="20"/>
                <w:szCs w:val="20"/>
              </w:rPr>
            </w:pPr>
            <w:r w:rsidRPr="00B4271D">
              <w:rPr>
                <w:color w:val="000000"/>
                <w:sz w:val="20"/>
                <w:szCs w:val="20"/>
              </w:rPr>
              <w:t> </w:t>
            </w:r>
          </w:p>
        </w:tc>
        <w:tc>
          <w:tcPr>
            <w:tcW w:w="1097" w:type="dxa"/>
            <w:shd w:val="clear" w:color="auto" w:fill="auto"/>
            <w:noWrap/>
            <w:vAlign w:val="bottom"/>
            <w:hideMark/>
          </w:tcPr>
          <w:p w:rsidR="002D5755" w:rsidRPr="00B4271D" w:rsidRDefault="002D5755" w:rsidP="00B17B4B">
            <w:pPr>
              <w:jc w:val="center"/>
              <w:rPr>
                <w:color w:val="000000"/>
                <w:sz w:val="20"/>
                <w:szCs w:val="20"/>
              </w:rPr>
            </w:pPr>
            <w:r w:rsidRPr="00B4271D">
              <w:rPr>
                <w:color w:val="000000"/>
                <w:sz w:val="20"/>
                <w:szCs w:val="20"/>
              </w:rPr>
              <w:t> </w:t>
            </w:r>
          </w:p>
        </w:tc>
        <w:tc>
          <w:tcPr>
            <w:tcW w:w="792" w:type="dxa"/>
            <w:shd w:val="clear" w:color="auto" w:fill="auto"/>
            <w:noWrap/>
            <w:vAlign w:val="bottom"/>
            <w:hideMark/>
          </w:tcPr>
          <w:p w:rsidR="002D5755" w:rsidRPr="00B4271D" w:rsidRDefault="002D5755" w:rsidP="00B17B4B">
            <w:pPr>
              <w:jc w:val="center"/>
              <w:rPr>
                <w:color w:val="000000"/>
                <w:sz w:val="20"/>
                <w:szCs w:val="20"/>
              </w:rPr>
            </w:pPr>
            <w:r w:rsidRPr="00B4271D">
              <w:rPr>
                <w:color w:val="000000"/>
                <w:sz w:val="20"/>
                <w:szCs w:val="20"/>
              </w:rPr>
              <w:t> </w:t>
            </w:r>
          </w:p>
        </w:tc>
        <w:tc>
          <w:tcPr>
            <w:tcW w:w="932" w:type="dxa"/>
            <w:shd w:val="clear" w:color="auto" w:fill="auto"/>
            <w:noWrap/>
            <w:vAlign w:val="bottom"/>
            <w:hideMark/>
          </w:tcPr>
          <w:p w:rsidR="002D5755" w:rsidRPr="00B4271D" w:rsidRDefault="002D5755" w:rsidP="00B17B4B">
            <w:pPr>
              <w:jc w:val="center"/>
              <w:rPr>
                <w:color w:val="000000"/>
                <w:sz w:val="20"/>
                <w:szCs w:val="20"/>
              </w:rPr>
            </w:pPr>
            <w:r w:rsidRPr="00B4271D">
              <w:rPr>
                <w:color w:val="000000"/>
                <w:sz w:val="20"/>
                <w:szCs w:val="20"/>
              </w:rPr>
              <w:t> </w:t>
            </w:r>
          </w:p>
        </w:tc>
        <w:tc>
          <w:tcPr>
            <w:tcW w:w="1199" w:type="dxa"/>
            <w:shd w:val="clear" w:color="auto" w:fill="auto"/>
            <w:noWrap/>
            <w:vAlign w:val="bottom"/>
            <w:hideMark/>
          </w:tcPr>
          <w:p w:rsidR="002D5755" w:rsidRPr="00B4271D" w:rsidRDefault="002D5755" w:rsidP="00B17B4B">
            <w:pPr>
              <w:jc w:val="center"/>
              <w:rPr>
                <w:color w:val="000000"/>
                <w:sz w:val="20"/>
                <w:szCs w:val="20"/>
              </w:rPr>
            </w:pPr>
            <w:r w:rsidRPr="00B4271D">
              <w:rPr>
                <w:color w:val="000000"/>
                <w:sz w:val="20"/>
                <w:szCs w:val="20"/>
              </w:rPr>
              <w:t> </w:t>
            </w:r>
          </w:p>
        </w:tc>
      </w:tr>
      <w:tr w:rsidR="002D5755" w:rsidRPr="00B4271D" w:rsidTr="00B17B4B">
        <w:trPr>
          <w:trHeight w:val="330"/>
        </w:trPr>
        <w:tc>
          <w:tcPr>
            <w:tcW w:w="353"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1</w:t>
            </w:r>
          </w:p>
        </w:tc>
        <w:tc>
          <w:tcPr>
            <w:tcW w:w="2626" w:type="dxa"/>
            <w:shd w:val="clear" w:color="auto" w:fill="auto"/>
            <w:vAlign w:val="center"/>
            <w:hideMark/>
          </w:tcPr>
          <w:p w:rsidR="002D5755" w:rsidRPr="00B4271D" w:rsidRDefault="002D5755" w:rsidP="00B17B4B">
            <w:pPr>
              <w:rPr>
                <w:bCs/>
                <w:color w:val="000000"/>
                <w:sz w:val="20"/>
                <w:szCs w:val="20"/>
              </w:rPr>
            </w:pPr>
            <w:r w:rsidRPr="00B4271D">
              <w:rPr>
                <w:bCs/>
                <w:color w:val="000000"/>
                <w:sz w:val="20"/>
                <w:szCs w:val="20"/>
              </w:rPr>
              <w:t>Аликовское сельское поселение</w:t>
            </w:r>
          </w:p>
        </w:tc>
        <w:tc>
          <w:tcPr>
            <w:tcW w:w="963"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7 580,0</w:t>
            </w:r>
          </w:p>
        </w:tc>
        <w:tc>
          <w:tcPr>
            <w:tcW w:w="818"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6 881,7</w:t>
            </w:r>
          </w:p>
        </w:tc>
        <w:tc>
          <w:tcPr>
            <w:tcW w:w="859"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877,7</w:t>
            </w:r>
          </w:p>
        </w:tc>
        <w:tc>
          <w:tcPr>
            <w:tcW w:w="1097"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6 004,0</w:t>
            </w:r>
          </w:p>
        </w:tc>
        <w:tc>
          <w:tcPr>
            <w:tcW w:w="792"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698,3</w:t>
            </w:r>
          </w:p>
        </w:tc>
        <w:tc>
          <w:tcPr>
            <w:tcW w:w="932"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172,9</w:t>
            </w:r>
          </w:p>
        </w:tc>
        <w:tc>
          <w:tcPr>
            <w:tcW w:w="1199"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525,4</w:t>
            </w:r>
          </w:p>
        </w:tc>
      </w:tr>
      <w:tr w:rsidR="002D5755" w:rsidRPr="00B4271D" w:rsidTr="00B17B4B">
        <w:trPr>
          <w:trHeight w:val="507"/>
        </w:trPr>
        <w:tc>
          <w:tcPr>
            <w:tcW w:w="353"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2</w:t>
            </w:r>
          </w:p>
        </w:tc>
        <w:tc>
          <w:tcPr>
            <w:tcW w:w="2626" w:type="dxa"/>
            <w:shd w:val="clear" w:color="auto" w:fill="auto"/>
            <w:vAlign w:val="center"/>
            <w:hideMark/>
          </w:tcPr>
          <w:p w:rsidR="002D5755" w:rsidRPr="00B4271D" w:rsidRDefault="002D5755" w:rsidP="00B17B4B">
            <w:pPr>
              <w:rPr>
                <w:bCs/>
                <w:color w:val="000000"/>
                <w:sz w:val="20"/>
                <w:szCs w:val="20"/>
              </w:rPr>
            </w:pPr>
            <w:r w:rsidRPr="00B4271D">
              <w:rPr>
                <w:bCs/>
                <w:color w:val="000000"/>
                <w:sz w:val="20"/>
                <w:szCs w:val="20"/>
              </w:rPr>
              <w:t>Большевыльское сельское поселение</w:t>
            </w:r>
          </w:p>
        </w:tc>
        <w:tc>
          <w:tcPr>
            <w:tcW w:w="963"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1 781,1</w:t>
            </w:r>
          </w:p>
        </w:tc>
        <w:tc>
          <w:tcPr>
            <w:tcW w:w="818"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1 637,8</w:t>
            </w:r>
          </w:p>
        </w:tc>
        <w:tc>
          <w:tcPr>
            <w:tcW w:w="859"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0,0</w:t>
            </w:r>
          </w:p>
        </w:tc>
        <w:tc>
          <w:tcPr>
            <w:tcW w:w="1097"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1 637,8</w:t>
            </w:r>
          </w:p>
        </w:tc>
        <w:tc>
          <w:tcPr>
            <w:tcW w:w="792"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143,3</w:t>
            </w:r>
          </w:p>
        </w:tc>
        <w:tc>
          <w:tcPr>
            <w:tcW w:w="932"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0,0</w:t>
            </w:r>
          </w:p>
        </w:tc>
        <w:tc>
          <w:tcPr>
            <w:tcW w:w="1199"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143,3</w:t>
            </w:r>
          </w:p>
        </w:tc>
      </w:tr>
      <w:tr w:rsidR="002D5755" w:rsidRPr="00B4271D" w:rsidTr="00B17B4B">
        <w:trPr>
          <w:trHeight w:val="415"/>
        </w:trPr>
        <w:tc>
          <w:tcPr>
            <w:tcW w:w="353"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3</w:t>
            </w:r>
          </w:p>
        </w:tc>
        <w:tc>
          <w:tcPr>
            <w:tcW w:w="2626" w:type="dxa"/>
            <w:shd w:val="clear" w:color="auto" w:fill="auto"/>
            <w:vAlign w:val="center"/>
            <w:hideMark/>
          </w:tcPr>
          <w:p w:rsidR="002D5755" w:rsidRPr="00B4271D" w:rsidRDefault="002D5755" w:rsidP="00B17B4B">
            <w:pPr>
              <w:rPr>
                <w:bCs/>
                <w:color w:val="000000"/>
                <w:sz w:val="20"/>
                <w:szCs w:val="20"/>
              </w:rPr>
            </w:pPr>
            <w:r w:rsidRPr="00B4271D">
              <w:rPr>
                <w:bCs/>
                <w:color w:val="000000"/>
                <w:sz w:val="20"/>
                <w:szCs w:val="20"/>
              </w:rPr>
              <w:t>Ефремкасинское сельское поселение</w:t>
            </w:r>
          </w:p>
        </w:tc>
        <w:tc>
          <w:tcPr>
            <w:tcW w:w="963"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2 935,2</w:t>
            </w:r>
          </w:p>
        </w:tc>
        <w:tc>
          <w:tcPr>
            <w:tcW w:w="818"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2 569,5</w:t>
            </w:r>
          </w:p>
        </w:tc>
        <w:tc>
          <w:tcPr>
            <w:tcW w:w="85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2 112,6</w:t>
            </w:r>
          </w:p>
        </w:tc>
        <w:tc>
          <w:tcPr>
            <w:tcW w:w="1097"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456,9</w:t>
            </w:r>
          </w:p>
        </w:tc>
        <w:tc>
          <w:tcPr>
            <w:tcW w:w="79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365,7</w:t>
            </w:r>
          </w:p>
        </w:tc>
        <w:tc>
          <w:tcPr>
            <w:tcW w:w="93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325,7</w:t>
            </w:r>
          </w:p>
        </w:tc>
        <w:tc>
          <w:tcPr>
            <w:tcW w:w="119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40,0</w:t>
            </w:r>
          </w:p>
        </w:tc>
      </w:tr>
      <w:tr w:rsidR="002D5755" w:rsidRPr="00B4271D" w:rsidTr="00B17B4B">
        <w:trPr>
          <w:trHeight w:val="522"/>
        </w:trPr>
        <w:tc>
          <w:tcPr>
            <w:tcW w:w="353"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4</w:t>
            </w:r>
          </w:p>
        </w:tc>
        <w:tc>
          <w:tcPr>
            <w:tcW w:w="2626" w:type="dxa"/>
            <w:shd w:val="clear" w:color="auto" w:fill="auto"/>
            <w:vAlign w:val="center"/>
            <w:hideMark/>
          </w:tcPr>
          <w:p w:rsidR="002D5755" w:rsidRPr="00B4271D" w:rsidRDefault="002D5755" w:rsidP="00B17B4B">
            <w:pPr>
              <w:rPr>
                <w:bCs/>
                <w:color w:val="000000"/>
                <w:sz w:val="20"/>
                <w:szCs w:val="20"/>
              </w:rPr>
            </w:pPr>
            <w:r w:rsidRPr="00B4271D">
              <w:rPr>
                <w:bCs/>
                <w:color w:val="000000"/>
                <w:sz w:val="20"/>
                <w:szCs w:val="20"/>
              </w:rPr>
              <w:t>Илгышевское сельское поселение</w:t>
            </w:r>
          </w:p>
        </w:tc>
        <w:tc>
          <w:tcPr>
            <w:tcW w:w="963"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1 503,2</w:t>
            </w:r>
          </w:p>
        </w:tc>
        <w:tc>
          <w:tcPr>
            <w:tcW w:w="818"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1 394,1</w:t>
            </w:r>
          </w:p>
        </w:tc>
        <w:tc>
          <w:tcPr>
            <w:tcW w:w="85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1 196,9</w:t>
            </w:r>
          </w:p>
        </w:tc>
        <w:tc>
          <w:tcPr>
            <w:tcW w:w="1097"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197,2</w:t>
            </w:r>
          </w:p>
        </w:tc>
        <w:tc>
          <w:tcPr>
            <w:tcW w:w="79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109,1</w:t>
            </w:r>
          </w:p>
        </w:tc>
        <w:tc>
          <w:tcPr>
            <w:tcW w:w="93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94,8</w:t>
            </w:r>
          </w:p>
        </w:tc>
        <w:tc>
          <w:tcPr>
            <w:tcW w:w="119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14,3</w:t>
            </w:r>
          </w:p>
        </w:tc>
      </w:tr>
      <w:tr w:rsidR="002D5755" w:rsidRPr="00B4271D" w:rsidTr="00B17B4B">
        <w:trPr>
          <w:trHeight w:val="402"/>
        </w:trPr>
        <w:tc>
          <w:tcPr>
            <w:tcW w:w="353"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lastRenderedPageBreak/>
              <w:t>5</w:t>
            </w:r>
          </w:p>
        </w:tc>
        <w:tc>
          <w:tcPr>
            <w:tcW w:w="2626" w:type="dxa"/>
            <w:shd w:val="clear" w:color="auto" w:fill="auto"/>
            <w:vAlign w:val="center"/>
            <w:hideMark/>
          </w:tcPr>
          <w:p w:rsidR="002D5755" w:rsidRPr="00B4271D" w:rsidRDefault="002D5755" w:rsidP="00B17B4B">
            <w:pPr>
              <w:rPr>
                <w:bCs/>
                <w:color w:val="000000"/>
                <w:sz w:val="20"/>
                <w:szCs w:val="20"/>
              </w:rPr>
            </w:pPr>
            <w:r w:rsidRPr="00B4271D">
              <w:rPr>
                <w:bCs/>
                <w:color w:val="000000"/>
                <w:sz w:val="20"/>
                <w:szCs w:val="20"/>
              </w:rPr>
              <w:t>Крымзарайкинское сельское поселение</w:t>
            </w:r>
          </w:p>
        </w:tc>
        <w:tc>
          <w:tcPr>
            <w:tcW w:w="963"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3 072,4</w:t>
            </w:r>
          </w:p>
        </w:tc>
        <w:tc>
          <w:tcPr>
            <w:tcW w:w="818"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2 825,1</w:t>
            </w:r>
          </w:p>
        </w:tc>
        <w:tc>
          <w:tcPr>
            <w:tcW w:w="85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1 770,7</w:t>
            </w:r>
          </w:p>
        </w:tc>
        <w:tc>
          <w:tcPr>
            <w:tcW w:w="1097"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1 054,4</w:t>
            </w:r>
          </w:p>
        </w:tc>
        <w:tc>
          <w:tcPr>
            <w:tcW w:w="79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247,3</w:t>
            </w:r>
          </w:p>
        </w:tc>
        <w:tc>
          <w:tcPr>
            <w:tcW w:w="93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155,0</w:t>
            </w:r>
          </w:p>
        </w:tc>
        <w:tc>
          <w:tcPr>
            <w:tcW w:w="119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92,3</w:t>
            </w:r>
          </w:p>
        </w:tc>
      </w:tr>
      <w:tr w:rsidR="002D5755" w:rsidRPr="00B4271D" w:rsidTr="00B17B4B">
        <w:trPr>
          <w:trHeight w:val="507"/>
        </w:trPr>
        <w:tc>
          <w:tcPr>
            <w:tcW w:w="353"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6</w:t>
            </w:r>
          </w:p>
        </w:tc>
        <w:tc>
          <w:tcPr>
            <w:tcW w:w="2626" w:type="dxa"/>
            <w:shd w:val="clear" w:color="auto" w:fill="auto"/>
            <w:vAlign w:val="center"/>
            <w:hideMark/>
          </w:tcPr>
          <w:p w:rsidR="002D5755" w:rsidRPr="00B4271D" w:rsidRDefault="002D5755" w:rsidP="00B17B4B">
            <w:pPr>
              <w:rPr>
                <w:bCs/>
                <w:color w:val="000000"/>
                <w:sz w:val="20"/>
                <w:szCs w:val="20"/>
              </w:rPr>
            </w:pPr>
            <w:r w:rsidRPr="00B4271D">
              <w:rPr>
                <w:bCs/>
                <w:color w:val="000000"/>
                <w:sz w:val="20"/>
                <w:szCs w:val="20"/>
              </w:rPr>
              <w:t>Питишевское сельское поселение</w:t>
            </w:r>
          </w:p>
        </w:tc>
        <w:tc>
          <w:tcPr>
            <w:tcW w:w="963"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4 638,7</w:t>
            </w:r>
          </w:p>
        </w:tc>
        <w:tc>
          <w:tcPr>
            <w:tcW w:w="818"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4 265,4</w:t>
            </w:r>
          </w:p>
        </w:tc>
        <w:tc>
          <w:tcPr>
            <w:tcW w:w="85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4 265,4</w:t>
            </w:r>
          </w:p>
        </w:tc>
        <w:tc>
          <w:tcPr>
            <w:tcW w:w="1097"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0,0</w:t>
            </w:r>
          </w:p>
        </w:tc>
        <w:tc>
          <w:tcPr>
            <w:tcW w:w="79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373,3</w:t>
            </w:r>
          </w:p>
        </w:tc>
        <w:tc>
          <w:tcPr>
            <w:tcW w:w="93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373,3</w:t>
            </w:r>
          </w:p>
        </w:tc>
        <w:tc>
          <w:tcPr>
            <w:tcW w:w="119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0,0</w:t>
            </w:r>
          </w:p>
        </w:tc>
      </w:tr>
      <w:tr w:rsidR="002D5755" w:rsidRPr="00B4271D" w:rsidTr="00B17B4B">
        <w:trPr>
          <w:trHeight w:val="425"/>
        </w:trPr>
        <w:tc>
          <w:tcPr>
            <w:tcW w:w="353"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7</w:t>
            </w:r>
          </w:p>
        </w:tc>
        <w:tc>
          <w:tcPr>
            <w:tcW w:w="2626" w:type="dxa"/>
            <w:shd w:val="clear" w:color="auto" w:fill="auto"/>
            <w:vAlign w:val="center"/>
            <w:hideMark/>
          </w:tcPr>
          <w:p w:rsidR="002D5755" w:rsidRPr="00B4271D" w:rsidRDefault="002D5755" w:rsidP="00B17B4B">
            <w:pPr>
              <w:rPr>
                <w:bCs/>
                <w:color w:val="000000"/>
                <w:sz w:val="20"/>
                <w:szCs w:val="20"/>
              </w:rPr>
            </w:pPr>
            <w:r w:rsidRPr="00B4271D">
              <w:rPr>
                <w:bCs/>
                <w:color w:val="000000"/>
                <w:sz w:val="20"/>
                <w:szCs w:val="20"/>
              </w:rPr>
              <w:t>Раскильдинское сельское поселение</w:t>
            </w:r>
          </w:p>
        </w:tc>
        <w:tc>
          <w:tcPr>
            <w:tcW w:w="963"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1 529,3</w:t>
            </w:r>
          </w:p>
        </w:tc>
        <w:tc>
          <w:tcPr>
            <w:tcW w:w="818"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1 417,7</w:t>
            </w:r>
          </w:p>
        </w:tc>
        <w:tc>
          <w:tcPr>
            <w:tcW w:w="85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1 417,7</w:t>
            </w:r>
          </w:p>
        </w:tc>
        <w:tc>
          <w:tcPr>
            <w:tcW w:w="1097"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0,0</w:t>
            </w:r>
          </w:p>
        </w:tc>
        <w:tc>
          <w:tcPr>
            <w:tcW w:w="79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111,6</w:t>
            </w:r>
          </w:p>
        </w:tc>
        <w:tc>
          <w:tcPr>
            <w:tcW w:w="93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111,6</w:t>
            </w:r>
          </w:p>
        </w:tc>
        <w:tc>
          <w:tcPr>
            <w:tcW w:w="119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0,0</w:t>
            </w:r>
          </w:p>
        </w:tc>
      </w:tr>
      <w:tr w:rsidR="002D5755" w:rsidRPr="00B4271D" w:rsidTr="00B17B4B">
        <w:trPr>
          <w:trHeight w:val="521"/>
        </w:trPr>
        <w:tc>
          <w:tcPr>
            <w:tcW w:w="353"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8</w:t>
            </w:r>
          </w:p>
        </w:tc>
        <w:tc>
          <w:tcPr>
            <w:tcW w:w="2626" w:type="dxa"/>
            <w:shd w:val="clear" w:color="auto" w:fill="auto"/>
            <w:vAlign w:val="center"/>
            <w:hideMark/>
          </w:tcPr>
          <w:p w:rsidR="002D5755" w:rsidRPr="00B4271D" w:rsidRDefault="002D5755" w:rsidP="00B17B4B">
            <w:pPr>
              <w:rPr>
                <w:bCs/>
                <w:color w:val="000000"/>
                <w:sz w:val="20"/>
                <w:szCs w:val="20"/>
              </w:rPr>
            </w:pPr>
            <w:r w:rsidRPr="00B4271D">
              <w:rPr>
                <w:bCs/>
                <w:color w:val="000000"/>
                <w:sz w:val="20"/>
                <w:szCs w:val="20"/>
              </w:rPr>
              <w:t>Таутовское сельское поселение</w:t>
            </w:r>
          </w:p>
        </w:tc>
        <w:tc>
          <w:tcPr>
            <w:tcW w:w="963"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3 605,4</w:t>
            </w:r>
          </w:p>
        </w:tc>
        <w:tc>
          <w:tcPr>
            <w:tcW w:w="818"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3 106,7</w:t>
            </w:r>
          </w:p>
        </w:tc>
        <w:tc>
          <w:tcPr>
            <w:tcW w:w="85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1 339,0</w:t>
            </w:r>
          </w:p>
        </w:tc>
        <w:tc>
          <w:tcPr>
            <w:tcW w:w="1097"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1 767,7</w:t>
            </w:r>
          </w:p>
        </w:tc>
        <w:tc>
          <w:tcPr>
            <w:tcW w:w="79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498,7</w:t>
            </w:r>
          </w:p>
        </w:tc>
        <w:tc>
          <w:tcPr>
            <w:tcW w:w="93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344,0</w:t>
            </w:r>
          </w:p>
        </w:tc>
        <w:tc>
          <w:tcPr>
            <w:tcW w:w="119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154,7</w:t>
            </w:r>
          </w:p>
        </w:tc>
      </w:tr>
      <w:tr w:rsidR="002D5755" w:rsidRPr="00B4271D" w:rsidTr="00B17B4B">
        <w:trPr>
          <w:trHeight w:val="415"/>
        </w:trPr>
        <w:tc>
          <w:tcPr>
            <w:tcW w:w="353"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9</w:t>
            </w:r>
          </w:p>
        </w:tc>
        <w:tc>
          <w:tcPr>
            <w:tcW w:w="2626" w:type="dxa"/>
            <w:shd w:val="clear" w:color="auto" w:fill="auto"/>
            <w:vAlign w:val="center"/>
            <w:hideMark/>
          </w:tcPr>
          <w:p w:rsidR="002D5755" w:rsidRPr="00B4271D" w:rsidRDefault="002D5755" w:rsidP="00B17B4B">
            <w:pPr>
              <w:rPr>
                <w:bCs/>
                <w:color w:val="000000"/>
                <w:sz w:val="20"/>
                <w:szCs w:val="20"/>
              </w:rPr>
            </w:pPr>
            <w:r w:rsidRPr="00B4271D">
              <w:rPr>
                <w:bCs/>
                <w:color w:val="000000"/>
                <w:sz w:val="20"/>
                <w:szCs w:val="20"/>
              </w:rPr>
              <w:t>Тенеевское сельское поселение</w:t>
            </w:r>
          </w:p>
        </w:tc>
        <w:tc>
          <w:tcPr>
            <w:tcW w:w="963"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1 413,3</w:t>
            </w:r>
          </w:p>
        </w:tc>
        <w:tc>
          <w:tcPr>
            <w:tcW w:w="818"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1 228,2</w:t>
            </w:r>
          </w:p>
        </w:tc>
        <w:tc>
          <w:tcPr>
            <w:tcW w:w="85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1 228,2</w:t>
            </w:r>
          </w:p>
        </w:tc>
        <w:tc>
          <w:tcPr>
            <w:tcW w:w="1097"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0,0</w:t>
            </w:r>
          </w:p>
        </w:tc>
        <w:tc>
          <w:tcPr>
            <w:tcW w:w="79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185,1</w:t>
            </w:r>
          </w:p>
        </w:tc>
        <w:tc>
          <w:tcPr>
            <w:tcW w:w="93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185,1</w:t>
            </w:r>
          </w:p>
        </w:tc>
        <w:tc>
          <w:tcPr>
            <w:tcW w:w="119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0,0</w:t>
            </w:r>
          </w:p>
        </w:tc>
      </w:tr>
      <w:tr w:rsidR="002D5755" w:rsidRPr="00B4271D" w:rsidTr="00B17B4B">
        <w:trPr>
          <w:trHeight w:val="507"/>
        </w:trPr>
        <w:tc>
          <w:tcPr>
            <w:tcW w:w="353"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10</w:t>
            </w:r>
          </w:p>
        </w:tc>
        <w:tc>
          <w:tcPr>
            <w:tcW w:w="2626"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Чувашско-Сорминское сельское поселение</w:t>
            </w:r>
          </w:p>
        </w:tc>
        <w:tc>
          <w:tcPr>
            <w:tcW w:w="963"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723,6</w:t>
            </w:r>
          </w:p>
        </w:tc>
        <w:tc>
          <w:tcPr>
            <w:tcW w:w="818"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665,4</w:t>
            </w:r>
          </w:p>
        </w:tc>
        <w:tc>
          <w:tcPr>
            <w:tcW w:w="859"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0,0</w:t>
            </w:r>
          </w:p>
        </w:tc>
        <w:tc>
          <w:tcPr>
            <w:tcW w:w="1097"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665,4</w:t>
            </w:r>
          </w:p>
        </w:tc>
        <w:tc>
          <w:tcPr>
            <w:tcW w:w="792"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58,2</w:t>
            </w:r>
          </w:p>
        </w:tc>
        <w:tc>
          <w:tcPr>
            <w:tcW w:w="932"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0,0</w:t>
            </w:r>
          </w:p>
        </w:tc>
        <w:tc>
          <w:tcPr>
            <w:tcW w:w="1199" w:type="dxa"/>
            <w:shd w:val="clear" w:color="auto" w:fill="auto"/>
            <w:noWrap/>
            <w:vAlign w:val="center"/>
            <w:hideMark/>
          </w:tcPr>
          <w:p w:rsidR="002D5755" w:rsidRPr="00B4271D" w:rsidRDefault="002D5755" w:rsidP="00B17B4B">
            <w:pPr>
              <w:jc w:val="right"/>
              <w:rPr>
                <w:bCs/>
                <w:color w:val="000000"/>
                <w:sz w:val="20"/>
                <w:szCs w:val="20"/>
              </w:rPr>
            </w:pPr>
            <w:r w:rsidRPr="00B4271D">
              <w:rPr>
                <w:bCs/>
                <w:color w:val="000000"/>
                <w:sz w:val="20"/>
                <w:szCs w:val="20"/>
              </w:rPr>
              <w:t>58,2</w:t>
            </w:r>
          </w:p>
        </w:tc>
      </w:tr>
      <w:tr w:rsidR="002D5755" w:rsidRPr="00B4271D" w:rsidTr="00B17B4B">
        <w:trPr>
          <w:trHeight w:val="557"/>
        </w:trPr>
        <w:tc>
          <w:tcPr>
            <w:tcW w:w="353"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11</w:t>
            </w:r>
          </w:p>
        </w:tc>
        <w:tc>
          <w:tcPr>
            <w:tcW w:w="2626" w:type="dxa"/>
            <w:shd w:val="clear" w:color="auto" w:fill="auto"/>
            <w:vAlign w:val="center"/>
            <w:hideMark/>
          </w:tcPr>
          <w:p w:rsidR="002D5755" w:rsidRPr="00B4271D" w:rsidRDefault="002D5755" w:rsidP="00B17B4B">
            <w:pPr>
              <w:rPr>
                <w:bCs/>
                <w:color w:val="000000"/>
                <w:sz w:val="20"/>
                <w:szCs w:val="20"/>
              </w:rPr>
            </w:pPr>
            <w:r w:rsidRPr="00B4271D">
              <w:rPr>
                <w:bCs/>
                <w:color w:val="000000"/>
                <w:sz w:val="20"/>
                <w:szCs w:val="20"/>
              </w:rPr>
              <w:t>Шумшевашское сельское поселение</w:t>
            </w:r>
          </w:p>
        </w:tc>
        <w:tc>
          <w:tcPr>
            <w:tcW w:w="963"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4 760,5</w:t>
            </w:r>
          </w:p>
        </w:tc>
        <w:tc>
          <w:tcPr>
            <w:tcW w:w="818"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4 168,9</w:t>
            </w:r>
          </w:p>
        </w:tc>
        <w:tc>
          <w:tcPr>
            <w:tcW w:w="85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3 947,0</w:t>
            </w:r>
          </w:p>
        </w:tc>
        <w:tc>
          <w:tcPr>
            <w:tcW w:w="1097"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221,9</w:t>
            </w:r>
          </w:p>
        </w:tc>
        <w:tc>
          <w:tcPr>
            <w:tcW w:w="79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591,6</w:t>
            </w:r>
          </w:p>
        </w:tc>
        <w:tc>
          <w:tcPr>
            <w:tcW w:w="93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576,0</w:t>
            </w:r>
          </w:p>
        </w:tc>
        <w:tc>
          <w:tcPr>
            <w:tcW w:w="119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15,6</w:t>
            </w:r>
          </w:p>
        </w:tc>
      </w:tr>
      <w:tr w:rsidR="002D5755" w:rsidRPr="00B4271D" w:rsidTr="00B17B4B">
        <w:trPr>
          <w:trHeight w:val="433"/>
        </w:trPr>
        <w:tc>
          <w:tcPr>
            <w:tcW w:w="353" w:type="dxa"/>
            <w:shd w:val="clear" w:color="auto" w:fill="auto"/>
            <w:vAlign w:val="center"/>
            <w:hideMark/>
          </w:tcPr>
          <w:p w:rsidR="002D5755" w:rsidRPr="00B4271D" w:rsidRDefault="002D5755" w:rsidP="00B17B4B">
            <w:pPr>
              <w:rPr>
                <w:color w:val="000000"/>
                <w:sz w:val="20"/>
                <w:szCs w:val="20"/>
              </w:rPr>
            </w:pPr>
            <w:r w:rsidRPr="00B4271D">
              <w:rPr>
                <w:color w:val="000000"/>
                <w:sz w:val="20"/>
                <w:szCs w:val="20"/>
              </w:rPr>
              <w:t>12</w:t>
            </w:r>
          </w:p>
        </w:tc>
        <w:tc>
          <w:tcPr>
            <w:tcW w:w="2626" w:type="dxa"/>
            <w:shd w:val="clear" w:color="auto" w:fill="auto"/>
            <w:vAlign w:val="center"/>
            <w:hideMark/>
          </w:tcPr>
          <w:p w:rsidR="002D5755" w:rsidRPr="00B4271D" w:rsidRDefault="002D5755" w:rsidP="00B17B4B">
            <w:pPr>
              <w:rPr>
                <w:bCs/>
                <w:color w:val="000000"/>
                <w:sz w:val="20"/>
                <w:szCs w:val="20"/>
              </w:rPr>
            </w:pPr>
            <w:r w:rsidRPr="00B4271D">
              <w:rPr>
                <w:bCs/>
                <w:color w:val="000000"/>
                <w:sz w:val="20"/>
                <w:szCs w:val="20"/>
              </w:rPr>
              <w:t>Яндобинское сельское поселение</w:t>
            </w:r>
          </w:p>
        </w:tc>
        <w:tc>
          <w:tcPr>
            <w:tcW w:w="963"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388,8</w:t>
            </w:r>
          </w:p>
        </w:tc>
        <w:tc>
          <w:tcPr>
            <w:tcW w:w="818"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0,0</w:t>
            </w:r>
          </w:p>
        </w:tc>
        <w:tc>
          <w:tcPr>
            <w:tcW w:w="85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0,0</w:t>
            </w:r>
          </w:p>
        </w:tc>
        <w:tc>
          <w:tcPr>
            <w:tcW w:w="1097"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0,0</w:t>
            </w:r>
          </w:p>
        </w:tc>
        <w:tc>
          <w:tcPr>
            <w:tcW w:w="79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388,8</w:t>
            </w:r>
          </w:p>
        </w:tc>
        <w:tc>
          <w:tcPr>
            <w:tcW w:w="932"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388,8</w:t>
            </w:r>
          </w:p>
        </w:tc>
        <w:tc>
          <w:tcPr>
            <w:tcW w:w="1199" w:type="dxa"/>
            <w:shd w:val="clear" w:color="auto" w:fill="auto"/>
            <w:vAlign w:val="center"/>
            <w:hideMark/>
          </w:tcPr>
          <w:p w:rsidR="002D5755" w:rsidRPr="00B4271D" w:rsidRDefault="002D5755" w:rsidP="00B17B4B">
            <w:pPr>
              <w:jc w:val="right"/>
              <w:rPr>
                <w:bCs/>
                <w:color w:val="000000"/>
                <w:sz w:val="20"/>
                <w:szCs w:val="20"/>
              </w:rPr>
            </w:pPr>
            <w:r w:rsidRPr="00B4271D">
              <w:rPr>
                <w:bCs/>
                <w:color w:val="000000"/>
                <w:sz w:val="20"/>
                <w:szCs w:val="20"/>
              </w:rPr>
              <w:t>0,0</w:t>
            </w:r>
          </w:p>
        </w:tc>
      </w:tr>
      <w:tr w:rsidR="002D5755" w:rsidRPr="00B4271D" w:rsidTr="00B17B4B">
        <w:trPr>
          <w:trHeight w:val="330"/>
        </w:trPr>
        <w:tc>
          <w:tcPr>
            <w:tcW w:w="2979" w:type="dxa"/>
            <w:gridSpan w:val="2"/>
            <w:shd w:val="clear" w:color="auto" w:fill="auto"/>
            <w:vAlign w:val="center"/>
            <w:hideMark/>
          </w:tcPr>
          <w:p w:rsidR="002D5755" w:rsidRPr="00B4271D" w:rsidRDefault="002D5755" w:rsidP="00B17B4B">
            <w:pPr>
              <w:rPr>
                <w:b/>
                <w:bCs/>
                <w:color w:val="000000"/>
                <w:sz w:val="20"/>
                <w:szCs w:val="20"/>
              </w:rPr>
            </w:pPr>
          </w:p>
          <w:p w:rsidR="002D5755" w:rsidRPr="00B4271D" w:rsidRDefault="002D5755" w:rsidP="00B17B4B">
            <w:pPr>
              <w:rPr>
                <w:b/>
                <w:bCs/>
                <w:color w:val="000000"/>
                <w:sz w:val="20"/>
                <w:szCs w:val="20"/>
              </w:rPr>
            </w:pPr>
            <w:r w:rsidRPr="00B4271D">
              <w:rPr>
                <w:b/>
                <w:bCs/>
                <w:color w:val="000000"/>
                <w:sz w:val="20"/>
                <w:szCs w:val="20"/>
              </w:rPr>
              <w:t>ИТОГО по Аликовскому району</w:t>
            </w:r>
          </w:p>
        </w:tc>
        <w:tc>
          <w:tcPr>
            <w:tcW w:w="963"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33 931,5</w:t>
            </w:r>
          </w:p>
        </w:tc>
        <w:tc>
          <w:tcPr>
            <w:tcW w:w="818"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30 160,5</w:t>
            </w:r>
          </w:p>
        </w:tc>
        <w:tc>
          <w:tcPr>
            <w:tcW w:w="859"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18 155,2</w:t>
            </w:r>
          </w:p>
        </w:tc>
        <w:tc>
          <w:tcPr>
            <w:tcW w:w="1097"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12 005,3</w:t>
            </w:r>
          </w:p>
        </w:tc>
        <w:tc>
          <w:tcPr>
            <w:tcW w:w="792"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3 771,0</w:t>
            </w:r>
          </w:p>
        </w:tc>
        <w:tc>
          <w:tcPr>
            <w:tcW w:w="932"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2 727,2</w:t>
            </w:r>
          </w:p>
        </w:tc>
        <w:tc>
          <w:tcPr>
            <w:tcW w:w="1199" w:type="dxa"/>
            <w:shd w:val="clear" w:color="auto" w:fill="auto"/>
            <w:vAlign w:val="center"/>
            <w:hideMark/>
          </w:tcPr>
          <w:p w:rsidR="002D5755" w:rsidRPr="00B4271D" w:rsidRDefault="002D5755" w:rsidP="00B17B4B">
            <w:pPr>
              <w:jc w:val="right"/>
              <w:rPr>
                <w:b/>
                <w:bCs/>
                <w:color w:val="000000"/>
                <w:sz w:val="20"/>
                <w:szCs w:val="20"/>
              </w:rPr>
            </w:pPr>
            <w:r w:rsidRPr="00B4271D">
              <w:rPr>
                <w:b/>
                <w:bCs/>
                <w:color w:val="000000"/>
                <w:sz w:val="20"/>
                <w:szCs w:val="20"/>
              </w:rPr>
              <w:t>1 043,8</w:t>
            </w:r>
          </w:p>
        </w:tc>
      </w:tr>
    </w:tbl>
    <w:p w:rsidR="002D5755" w:rsidRPr="00B4271D" w:rsidRDefault="002D5755" w:rsidP="002D5755">
      <w:pPr>
        <w:widowControl w:val="0"/>
        <w:spacing w:line="312" w:lineRule="auto"/>
        <w:ind w:firstLine="284"/>
        <w:jc w:val="both"/>
        <w:rPr>
          <w:sz w:val="20"/>
          <w:szCs w:val="20"/>
        </w:rPr>
      </w:pPr>
    </w:p>
    <w:p w:rsidR="002D5755" w:rsidRPr="00B4271D" w:rsidRDefault="002D5755" w:rsidP="002D5755">
      <w:pPr>
        <w:widowControl w:val="0"/>
        <w:spacing w:line="312" w:lineRule="auto"/>
        <w:ind w:firstLine="284"/>
        <w:jc w:val="both"/>
        <w:rPr>
          <w:sz w:val="20"/>
          <w:szCs w:val="20"/>
        </w:rPr>
      </w:pPr>
      <w:r w:rsidRPr="00B4271D">
        <w:rPr>
          <w:sz w:val="20"/>
          <w:szCs w:val="20"/>
        </w:rPr>
        <w:t>14) приложение 19 изложить в следующей редакции:</w:t>
      </w:r>
    </w:p>
    <w:p w:rsidR="002D5755" w:rsidRPr="00B4271D" w:rsidRDefault="002D5755" w:rsidP="002D5755">
      <w:pPr>
        <w:widowControl w:val="0"/>
        <w:ind w:left="4394"/>
        <w:jc w:val="right"/>
        <w:rPr>
          <w:sz w:val="20"/>
          <w:szCs w:val="20"/>
        </w:rPr>
      </w:pPr>
      <w:r w:rsidRPr="00B4271D">
        <w:rPr>
          <w:sz w:val="20"/>
          <w:szCs w:val="20"/>
        </w:rPr>
        <w:t>«Приложение 19</w:t>
      </w:r>
    </w:p>
    <w:p w:rsidR="002D5755" w:rsidRPr="00B4271D" w:rsidRDefault="002D5755" w:rsidP="002D5755">
      <w:pPr>
        <w:widowControl w:val="0"/>
        <w:ind w:left="4394"/>
        <w:jc w:val="right"/>
        <w:rPr>
          <w:sz w:val="20"/>
          <w:szCs w:val="20"/>
        </w:rPr>
      </w:pPr>
      <w:r w:rsidRPr="00B4271D">
        <w:rPr>
          <w:sz w:val="20"/>
          <w:szCs w:val="20"/>
        </w:rPr>
        <w:t>к решению Собрания депутатов</w:t>
      </w:r>
    </w:p>
    <w:p w:rsidR="002D5755" w:rsidRPr="00B4271D" w:rsidRDefault="002D5755" w:rsidP="002D5755">
      <w:pPr>
        <w:widowControl w:val="0"/>
        <w:ind w:left="4394"/>
        <w:jc w:val="right"/>
        <w:rPr>
          <w:sz w:val="20"/>
          <w:szCs w:val="20"/>
        </w:rPr>
      </w:pPr>
      <w:r w:rsidRPr="00B4271D">
        <w:rPr>
          <w:sz w:val="20"/>
          <w:szCs w:val="20"/>
        </w:rPr>
        <w:t xml:space="preserve">Аликовского района </w:t>
      </w:r>
    </w:p>
    <w:p w:rsidR="002D5755" w:rsidRPr="00B4271D" w:rsidRDefault="002D5755" w:rsidP="002D5755">
      <w:pPr>
        <w:widowControl w:val="0"/>
        <w:ind w:left="4394"/>
        <w:jc w:val="right"/>
        <w:rPr>
          <w:sz w:val="20"/>
          <w:szCs w:val="20"/>
        </w:rPr>
      </w:pPr>
      <w:r w:rsidRPr="00B4271D">
        <w:rPr>
          <w:sz w:val="20"/>
          <w:szCs w:val="20"/>
        </w:rPr>
        <w:t>"О бюджете Аликовского района Чувашской       Республики на 2020 год и на плановый период 2021 и 2022 годов»</w:t>
      </w:r>
    </w:p>
    <w:p w:rsidR="002D5755" w:rsidRPr="00B4271D" w:rsidRDefault="002D5755" w:rsidP="002D5755">
      <w:pPr>
        <w:widowControl w:val="0"/>
        <w:ind w:left="4394"/>
        <w:jc w:val="both"/>
        <w:rPr>
          <w:sz w:val="20"/>
          <w:szCs w:val="20"/>
        </w:rPr>
      </w:pPr>
    </w:p>
    <w:p w:rsidR="002D5755" w:rsidRPr="00B4271D" w:rsidRDefault="002D5755" w:rsidP="002D5755">
      <w:pPr>
        <w:widowControl w:val="0"/>
        <w:jc w:val="center"/>
        <w:rPr>
          <w:b/>
          <w:color w:val="000000"/>
          <w:sz w:val="20"/>
          <w:szCs w:val="20"/>
        </w:rPr>
      </w:pPr>
      <w:r w:rsidRPr="00B4271D">
        <w:rPr>
          <w:b/>
          <w:color w:val="000000"/>
          <w:sz w:val="20"/>
          <w:szCs w:val="20"/>
        </w:rPr>
        <w:t>Муниципальная адресная инвестиционная программа на 2020 год</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3"/>
        <w:gridCol w:w="1427"/>
        <w:gridCol w:w="1427"/>
        <w:gridCol w:w="1140"/>
        <w:gridCol w:w="1140"/>
        <w:gridCol w:w="1071"/>
      </w:tblGrid>
      <w:tr w:rsidR="002D5755" w:rsidRPr="00B4271D" w:rsidTr="00B17B4B">
        <w:trPr>
          <w:trHeight w:val="20"/>
        </w:trPr>
        <w:tc>
          <w:tcPr>
            <w:tcW w:w="1778" w:type="pct"/>
            <w:vMerge w:val="restart"/>
            <w:shd w:val="clear" w:color="auto" w:fill="auto"/>
            <w:vAlign w:val="center"/>
          </w:tcPr>
          <w:p w:rsidR="002D5755" w:rsidRPr="00B4271D" w:rsidRDefault="002D5755" w:rsidP="00B17B4B">
            <w:pPr>
              <w:widowControl w:val="0"/>
              <w:spacing w:line="235" w:lineRule="auto"/>
              <w:jc w:val="center"/>
              <w:rPr>
                <w:b/>
                <w:bCs/>
                <w:color w:val="000000"/>
                <w:sz w:val="20"/>
                <w:szCs w:val="20"/>
              </w:rPr>
            </w:pPr>
            <w:r w:rsidRPr="00B4271D">
              <w:rPr>
                <w:b/>
                <w:bCs/>
                <w:color w:val="000000"/>
                <w:sz w:val="20"/>
                <w:szCs w:val="20"/>
              </w:rPr>
              <w:t>Наименование отраслей,</w:t>
            </w:r>
          </w:p>
          <w:p w:rsidR="002D5755" w:rsidRPr="00B4271D" w:rsidRDefault="002D5755" w:rsidP="00B17B4B">
            <w:pPr>
              <w:widowControl w:val="0"/>
              <w:spacing w:line="235" w:lineRule="auto"/>
              <w:jc w:val="center"/>
              <w:rPr>
                <w:b/>
                <w:bCs/>
                <w:color w:val="000000"/>
                <w:sz w:val="20"/>
                <w:szCs w:val="20"/>
              </w:rPr>
            </w:pPr>
            <w:r w:rsidRPr="00B4271D">
              <w:rPr>
                <w:b/>
                <w:bCs/>
                <w:color w:val="000000"/>
                <w:sz w:val="20"/>
                <w:szCs w:val="20"/>
              </w:rPr>
              <w:t xml:space="preserve">государственных программ (подпрограмм </w:t>
            </w:r>
            <w:proofErr w:type="spellStart"/>
            <w:r w:rsidRPr="00B4271D">
              <w:rPr>
                <w:b/>
                <w:bCs/>
                <w:color w:val="000000"/>
                <w:sz w:val="20"/>
                <w:szCs w:val="20"/>
              </w:rPr>
              <w:t>государствен-ных</w:t>
            </w:r>
            <w:proofErr w:type="spellEnd"/>
            <w:r w:rsidRPr="00B4271D">
              <w:rPr>
                <w:b/>
                <w:bCs/>
                <w:color w:val="000000"/>
                <w:sz w:val="20"/>
                <w:szCs w:val="20"/>
              </w:rPr>
              <w:t xml:space="preserve"> программ), главных рас-</w:t>
            </w:r>
            <w:proofErr w:type="spellStart"/>
            <w:r w:rsidRPr="00B4271D">
              <w:rPr>
                <w:b/>
                <w:bCs/>
                <w:color w:val="000000"/>
                <w:sz w:val="20"/>
                <w:szCs w:val="20"/>
              </w:rPr>
              <w:t>порядителей</w:t>
            </w:r>
            <w:proofErr w:type="spellEnd"/>
            <w:r w:rsidRPr="00B4271D">
              <w:rPr>
                <w:b/>
                <w:bCs/>
                <w:color w:val="000000"/>
                <w:sz w:val="20"/>
                <w:szCs w:val="20"/>
              </w:rPr>
              <w:t xml:space="preserve"> бюджетных средств, муниципальных</w:t>
            </w:r>
          </w:p>
          <w:p w:rsidR="002D5755" w:rsidRPr="00B4271D" w:rsidRDefault="002D5755" w:rsidP="00B17B4B">
            <w:pPr>
              <w:widowControl w:val="0"/>
              <w:spacing w:line="235" w:lineRule="auto"/>
              <w:jc w:val="center"/>
              <w:rPr>
                <w:b/>
                <w:bCs/>
                <w:color w:val="000000"/>
                <w:sz w:val="20"/>
                <w:szCs w:val="20"/>
              </w:rPr>
            </w:pPr>
            <w:r w:rsidRPr="00B4271D">
              <w:rPr>
                <w:b/>
                <w:bCs/>
                <w:color w:val="000000"/>
                <w:sz w:val="20"/>
                <w:szCs w:val="20"/>
              </w:rPr>
              <w:t>заказчиков и объектов</w:t>
            </w:r>
          </w:p>
        </w:tc>
        <w:tc>
          <w:tcPr>
            <w:tcW w:w="741" w:type="pct"/>
            <w:vMerge w:val="restart"/>
            <w:shd w:val="clear" w:color="auto" w:fill="auto"/>
            <w:noWrap/>
            <w:vAlign w:val="bottom"/>
          </w:tcPr>
          <w:p w:rsidR="002D5755" w:rsidRPr="00B4271D" w:rsidRDefault="002D5755" w:rsidP="00B17B4B">
            <w:pPr>
              <w:widowControl w:val="0"/>
              <w:spacing w:line="235" w:lineRule="auto"/>
              <w:jc w:val="center"/>
              <w:rPr>
                <w:b/>
                <w:bCs/>
                <w:color w:val="000000"/>
                <w:sz w:val="20"/>
                <w:szCs w:val="20"/>
              </w:rPr>
            </w:pPr>
            <w:r w:rsidRPr="00B4271D">
              <w:rPr>
                <w:b/>
                <w:bCs/>
                <w:color w:val="000000"/>
                <w:sz w:val="20"/>
                <w:szCs w:val="20"/>
              </w:rPr>
              <w:t>Код бюджетной</w:t>
            </w:r>
          </w:p>
          <w:p w:rsidR="002D5755" w:rsidRPr="00B4271D" w:rsidRDefault="002D5755" w:rsidP="00B17B4B">
            <w:pPr>
              <w:widowControl w:val="0"/>
              <w:spacing w:line="235" w:lineRule="auto"/>
              <w:jc w:val="center"/>
              <w:rPr>
                <w:b/>
                <w:bCs/>
                <w:color w:val="000000"/>
                <w:sz w:val="20"/>
                <w:szCs w:val="20"/>
              </w:rPr>
            </w:pPr>
            <w:r w:rsidRPr="00B4271D">
              <w:rPr>
                <w:b/>
                <w:bCs/>
                <w:color w:val="000000"/>
                <w:sz w:val="20"/>
                <w:szCs w:val="20"/>
              </w:rPr>
              <w:t>классификации расходов</w:t>
            </w:r>
          </w:p>
        </w:tc>
        <w:tc>
          <w:tcPr>
            <w:tcW w:w="741" w:type="pct"/>
            <w:vMerge w:val="restart"/>
            <w:shd w:val="clear" w:color="auto" w:fill="auto"/>
            <w:noWrap/>
            <w:vAlign w:val="center"/>
          </w:tcPr>
          <w:p w:rsidR="002D5755" w:rsidRPr="00B4271D" w:rsidRDefault="002D5755" w:rsidP="00B17B4B">
            <w:pPr>
              <w:widowControl w:val="0"/>
              <w:ind w:right="179"/>
              <w:jc w:val="center"/>
              <w:rPr>
                <w:b/>
                <w:bCs/>
                <w:color w:val="000000"/>
                <w:sz w:val="20"/>
                <w:szCs w:val="20"/>
              </w:rPr>
            </w:pPr>
            <w:r w:rsidRPr="00B4271D">
              <w:rPr>
                <w:b/>
                <w:bCs/>
                <w:color w:val="000000"/>
                <w:sz w:val="20"/>
                <w:szCs w:val="20"/>
              </w:rPr>
              <w:t>Всего</w:t>
            </w:r>
          </w:p>
        </w:tc>
        <w:tc>
          <w:tcPr>
            <w:tcW w:w="1740" w:type="pct"/>
            <w:gridSpan w:val="3"/>
            <w:shd w:val="clear" w:color="auto" w:fill="auto"/>
            <w:noWrap/>
            <w:vAlign w:val="center"/>
          </w:tcPr>
          <w:p w:rsidR="002D5755" w:rsidRPr="00B4271D" w:rsidRDefault="002D5755" w:rsidP="00B17B4B">
            <w:pPr>
              <w:widowControl w:val="0"/>
              <w:tabs>
                <w:tab w:val="left" w:pos="2312"/>
              </w:tabs>
              <w:jc w:val="center"/>
              <w:rPr>
                <w:b/>
                <w:bCs/>
                <w:color w:val="000000"/>
                <w:sz w:val="20"/>
                <w:szCs w:val="20"/>
              </w:rPr>
            </w:pPr>
            <w:r w:rsidRPr="00B4271D">
              <w:rPr>
                <w:b/>
                <w:bCs/>
                <w:color w:val="000000"/>
                <w:sz w:val="20"/>
                <w:szCs w:val="20"/>
              </w:rPr>
              <w:t>В том числе за счет средств</w:t>
            </w:r>
          </w:p>
        </w:tc>
      </w:tr>
      <w:tr w:rsidR="002D5755" w:rsidRPr="00B4271D" w:rsidTr="00B17B4B">
        <w:trPr>
          <w:trHeight w:val="20"/>
        </w:trPr>
        <w:tc>
          <w:tcPr>
            <w:tcW w:w="1778" w:type="pct"/>
            <w:vMerge/>
            <w:shd w:val="clear" w:color="auto" w:fill="auto"/>
            <w:vAlign w:val="bottom"/>
          </w:tcPr>
          <w:p w:rsidR="002D5755" w:rsidRPr="00B4271D" w:rsidRDefault="002D5755" w:rsidP="00B17B4B">
            <w:pPr>
              <w:widowControl w:val="0"/>
              <w:spacing w:line="235" w:lineRule="auto"/>
              <w:jc w:val="both"/>
              <w:rPr>
                <w:b/>
                <w:bCs/>
                <w:color w:val="000000"/>
                <w:sz w:val="20"/>
                <w:szCs w:val="20"/>
              </w:rPr>
            </w:pPr>
          </w:p>
        </w:tc>
        <w:tc>
          <w:tcPr>
            <w:tcW w:w="741" w:type="pct"/>
            <w:vMerge/>
            <w:shd w:val="clear" w:color="auto" w:fill="auto"/>
            <w:noWrap/>
            <w:vAlign w:val="bottom"/>
          </w:tcPr>
          <w:p w:rsidR="002D5755" w:rsidRPr="00B4271D" w:rsidRDefault="002D5755" w:rsidP="00B17B4B">
            <w:pPr>
              <w:widowControl w:val="0"/>
              <w:spacing w:line="235" w:lineRule="auto"/>
              <w:jc w:val="center"/>
              <w:rPr>
                <w:b/>
                <w:bCs/>
                <w:color w:val="000000"/>
                <w:sz w:val="20"/>
                <w:szCs w:val="20"/>
              </w:rPr>
            </w:pPr>
          </w:p>
        </w:tc>
        <w:tc>
          <w:tcPr>
            <w:tcW w:w="741" w:type="pct"/>
            <w:vMerge/>
            <w:shd w:val="clear" w:color="auto" w:fill="auto"/>
            <w:noWrap/>
            <w:vAlign w:val="bottom"/>
          </w:tcPr>
          <w:p w:rsidR="002D5755" w:rsidRPr="00B4271D" w:rsidRDefault="002D5755" w:rsidP="00B17B4B">
            <w:pPr>
              <w:widowControl w:val="0"/>
              <w:ind w:right="179"/>
              <w:jc w:val="right"/>
              <w:rPr>
                <w:b/>
                <w:bCs/>
                <w:color w:val="000000"/>
                <w:sz w:val="20"/>
                <w:szCs w:val="20"/>
              </w:rPr>
            </w:pPr>
          </w:p>
        </w:tc>
        <w:tc>
          <w:tcPr>
            <w:tcW w:w="592" w:type="pct"/>
            <w:shd w:val="clear" w:color="auto" w:fill="auto"/>
            <w:noWrap/>
            <w:vAlign w:val="center"/>
          </w:tcPr>
          <w:p w:rsidR="002D5755" w:rsidRPr="00B4271D" w:rsidRDefault="002D5755" w:rsidP="00B17B4B">
            <w:pPr>
              <w:widowControl w:val="0"/>
              <w:jc w:val="center"/>
              <w:rPr>
                <w:b/>
                <w:bCs/>
                <w:color w:val="000000"/>
                <w:sz w:val="20"/>
                <w:szCs w:val="20"/>
              </w:rPr>
            </w:pPr>
            <w:r w:rsidRPr="00B4271D">
              <w:rPr>
                <w:b/>
                <w:bCs/>
                <w:color w:val="000000"/>
                <w:sz w:val="20"/>
                <w:szCs w:val="20"/>
              </w:rPr>
              <w:t>федеральный бюджет</w:t>
            </w:r>
          </w:p>
        </w:tc>
        <w:tc>
          <w:tcPr>
            <w:tcW w:w="592" w:type="pct"/>
            <w:shd w:val="clear" w:color="auto" w:fill="auto"/>
            <w:noWrap/>
            <w:vAlign w:val="center"/>
          </w:tcPr>
          <w:p w:rsidR="002D5755" w:rsidRPr="00B4271D" w:rsidRDefault="002D5755" w:rsidP="00B17B4B">
            <w:pPr>
              <w:widowControl w:val="0"/>
              <w:tabs>
                <w:tab w:val="left" w:pos="2312"/>
              </w:tabs>
              <w:jc w:val="center"/>
              <w:rPr>
                <w:b/>
                <w:bCs/>
                <w:color w:val="000000"/>
                <w:sz w:val="20"/>
                <w:szCs w:val="20"/>
              </w:rPr>
            </w:pPr>
            <w:r w:rsidRPr="00B4271D">
              <w:rPr>
                <w:b/>
                <w:bCs/>
                <w:color w:val="000000"/>
                <w:sz w:val="20"/>
                <w:szCs w:val="20"/>
              </w:rPr>
              <w:t>республиканский бюджет</w:t>
            </w:r>
          </w:p>
        </w:tc>
        <w:tc>
          <w:tcPr>
            <w:tcW w:w="556" w:type="pct"/>
            <w:shd w:val="clear" w:color="auto" w:fill="auto"/>
            <w:vAlign w:val="center"/>
          </w:tcPr>
          <w:p w:rsidR="002D5755" w:rsidRPr="00B4271D" w:rsidRDefault="002D5755" w:rsidP="00B17B4B">
            <w:pPr>
              <w:widowControl w:val="0"/>
              <w:tabs>
                <w:tab w:val="left" w:pos="2312"/>
              </w:tabs>
              <w:jc w:val="center"/>
              <w:rPr>
                <w:b/>
                <w:bCs/>
                <w:color w:val="000000"/>
                <w:sz w:val="20"/>
                <w:szCs w:val="20"/>
              </w:rPr>
            </w:pPr>
            <w:r w:rsidRPr="00B4271D">
              <w:rPr>
                <w:b/>
                <w:bCs/>
                <w:color w:val="000000"/>
                <w:sz w:val="20"/>
                <w:szCs w:val="20"/>
              </w:rPr>
              <w:t>местный бюджет</w:t>
            </w: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spacing w:line="235" w:lineRule="auto"/>
              <w:jc w:val="both"/>
              <w:rPr>
                <w:b/>
                <w:bCs/>
                <w:color w:val="000000"/>
                <w:sz w:val="20"/>
                <w:szCs w:val="20"/>
              </w:rPr>
            </w:pPr>
            <w:r w:rsidRPr="00B4271D">
              <w:rPr>
                <w:b/>
                <w:bCs/>
                <w:color w:val="000000"/>
                <w:sz w:val="20"/>
                <w:szCs w:val="20"/>
              </w:rPr>
              <w:t>В том числе:</w:t>
            </w:r>
          </w:p>
        </w:tc>
        <w:tc>
          <w:tcPr>
            <w:tcW w:w="741" w:type="pct"/>
            <w:shd w:val="clear" w:color="auto" w:fill="auto"/>
            <w:noWrap/>
            <w:vAlign w:val="bottom"/>
          </w:tcPr>
          <w:p w:rsidR="002D5755" w:rsidRPr="00B4271D" w:rsidRDefault="002D5755" w:rsidP="00B17B4B">
            <w:pPr>
              <w:widowControl w:val="0"/>
              <w:spacing w:line="235" w:lineRule="auto"/>
              <w:jc w:val="center"/>
              <w:rPr>
                <w:b/>
                <w:bCs/>
                <w:color w:val="000000"/>
                <w:sz w:val="20"/>
                <w:szCs w:val="20"/>
              </w:rPr>
            </w:pPr>
          </w:p>
        </w:tc>
        <w:tc>
          <w:tcPr>
            <w:tcW w:w="741" w:type="pct"/>
            <w:shd w:val="clear" w:color="auto" w:fill="auto"/>
            <w:noWrap/>
            <w:vAlign w:val="bottom"/>
          </w:tcPr>
          <w:p w:rsidR="002D5755" w:rsidRPr="00B4271D" w:rsidRDefault="002D5755" w:rsidP="00B17B4B">
            <w:pPr>
              <w:widowControl w:val="0"/>
              <w:ind w:right="179"/>
              <w:jc w:val="right"/>
              <w:rPr>
                <w:b/>
                <w:bCs/>
                <w:color w:val="000000"/>
                <w:sz w:val="20"/>
                <w:szCs w:val="20"/>
                <w:lang w:val="en-US"/>
              </w:rPr>
            </w:pPr>
            <w:r w:rsidRPr="00B4271D">
              <w:rPr>
                <w:b/>
                <w:bCs/>
                <w:color w:val="000000"/>
                <w:sz w:val="20"/>
                <w:szCs w:val="20"/>
              </w:rPr>
              <w:t>186 09</w:t>
            </w:r>
            <w:r w:rsidRPr="00B4271D">
              <w:rPr>
                <w:b/>
                <w:bCs/>
                <w:color w:val="000000"/>
                <w:sz w:val="20"/>
                <w:szCs w:val="20"/>
                <w:lang w:val="en-US"/>
              </w:rPr>
              <w:t>1</w:t>
            </w:r>
            <w:r w:rsidRPr="00B4271D">
              <w:rPr>
                <w:b/>
                <w:bCs/>
                <w:color w:val="000000"/>
                <w:sz w:val="20"/>
                <w:szCs w:val="20"/>
              </w:rPr>
              <w:t>,</w:t>
            </w:r>
            <w:r w:rsidRPr="00B4271D">
              <w:rPr>
                <w:b/>
                <w:bCs/>
                <w:color w:val="000000"/>
                <w:sz w:val="20"/>
                <w:szCs w:val="20"/>
                <w:lang w:val="en-US"/>
              </w:rPr>
              <w:t>69</w:t>
            </w:r>
          </w:p>
        </w:tc>
        <w:tc>
          <w:tcPr>
            <w:tcW w:w="592" w:type="pct"/>
            <w:shd w:val="clear" w:color="auto" w:fill="auto"/>
            <w:noWrap/>
            <w:vAlign w:val="bottom"/>
          </w:tcPr>
          <w:p w:rsidR="002D5755" w:rsidRPr="00B4271D" w:rsidRDefault="002D5755" w:rsidP="00B17B4B">
            <w:pPr>
              <w:widowControl w:val="0"/>
              <w:jc w:val="right"/>
              <w:rPr>
                <w:b/>
                <w:bCs/>
                <w:color w:val="000000"/>
                <w:sz w:val="20"/>
                <w:szCs w:val="20"/>
                <w:lang w:val="en-US"/>
              </w:rPr>
            </w:pPr>
            <w:r w:rsidRPr="00B4271D">
              <w:rPr>
                <w:b/>
                <w:bCs/>
                <w:color w:val="000000"/>
                <w:sz w:val="20"/>
                <w:szCs w:val="20"/>
              </w:rPr>
              <w:t>9</w:t>
            </w:r>
            <w:r w:rsidRPr="00B4271D">
              <w:rPr>
                <w:b/>
                <w:bCs/>
                <w:color w:val="000000"/>
                <w:sz w:val="20"/>
                <w:szCs w:val="20"/>
                <w:lang w:val="en-US"/>
              </w:rPr>
              <w:t>2</w:t>
            </w:r>
            <w:r w:rsidRPr="00B4271D">
              <w:rPr>
                <w:b/>
                <w:bCs/>
                <w:color w:val="000000"/>
                <w:sz w:val="20"/>
                <w:szCs w:val="20"/>
              </w:rPr>
              <w:t> </w:t>
            </w:r>
            <w:r w:rsidRPr="00B4271D">
              <w:rPr>
                <w:b/>
                <w:bCs/>
                <w:color w:val="000000"/>
                <w:sz w:val="20"/>
                <w:szCs w:val="20"/>
                <w:lang w:val="en-US"/>
              </w:rPr>
              <w:t>2</w:t>
            </w:r>
            <w:r w:rsidRPr="00B4271D">
              <w:rPr>
                <w:b/>
                <w:bCs/>
                <w:color w:val="000000"/>
                <w:sz w:val="20"/>
                <w:szCs w:val="20"/>
              </w:rPr>
              <w:t>5</w:t>
            </w:r>
            <w:r w:rsidRPr="00B4271D">
              <w:rPr>
                <w:b/>
                <w:bCs/>
                <w:color w:val="000000"/>
                <w:sz w:val="20"/>
                <w:szCs w:val="20"/>
                <w:lang w:val="en-US"/>
              </w:rPr>
              <w:t>7</w:t>
            </w:r>
            <w:r w:rsidRPr="00B4271D">
              <w:rPr>
                <w:b/>
                <w:bCs/>
                <w:color w:val="000000"/>
                <w:sz w:val="20"/>
                <w:szCs w:val="20"/>
              </w:rPr>
              <w:t>,</w:t>
            </w:r>
            <w:r w:rsidRPr="00B4271D">
              <w:rPr>
                <w:b/>
                <w:bCs/>
                <w:color w:val="000000"/>
                <w:sz w:val="20"/>
                <w:szCs w:val="20"/>
                <w:lang w:val="en-US"/>
              </w:rPr>
              <w:t>9</w:t>
            </w:r>
          </w:p>
        </w:tc>
        <w:tc>
          <w:tcPr>
            <w:tcW w:w="592" w:type="pct"/>
            <w:shd w:val="clear" w:color="auto" w:fill="auto"/>
            <w:noWrap/>
            <w:vAlign w:val="bottom"/>
          </w:tcPr>
          <w:p w:rsidR="002D5755" w:rsidRPr="00B4271D" w:rsidRDefault="002D5755" w:rsidP="00B17B4B">
            <w:pPr>
              <w:widowControl w:val="0"/>
              <w:tabs>
                <w:tab w:val="left" w:pos="2312"/>
              </w:tabs>
              <w:jc w:val="right"/>
              <w:rPr>
                <w:b/>
                <w:bCs/>
                <w:color w:val="000000"/>
                <w:sz w:val="20"/>
                <w:szCs w:val="20"/>
                <w:lang w:val="en-US"/>
              </w:rPr>
            </w:pPr>
            <w:r w:rsidRPr="00B4271D">
              <w:rPr>
                <w:b/>
                <w:bCs/>
                <w:color w:val="000000"/>
                <w:sz w:val="20"/>
                <w:szCs w:val="20"/>
                <w:lang w:val="en-US"/>
              </w:rPr>
              <w:t>88</w:t>
            </w:r>
            <w:r w:rsidRPr="00B4271D">
              <w:rPr>
                <w:b/>
                <w:bCs/>
                <w:color w:val="000000"/>
                <w:sz w:val="20"/>
                <w:szCs w:val="20"/>
              </w:rPr>
              <w:t> 8</w:t>
            </w:r>
            <w:r w:rsidRPr="00B4271D">
              <w:rPr>
                <w:b/>
                <w:bCs/>
                <w:color w:val="000000"/>
                <w:sz w:val="20"/>
                <w:szCs w:val="20"/>
                <w:lang w:val="en-US"/>
              </w:rPr>
              <w:t>38</w:t>
            </w:r>
            <w:r w:rsidRPr="00B4271D">
              <w:rPr>
                <w:b/>
                <w:bCs/>
                <w:color w:val="000000"/>
                <w:sz w:val="20"/>
                <w:szCs w:val="20"/>
              </w:rPr>
              <w:t>,</w:t>
            </w:r>
            <w:r w:rsidRPr="00B4271D">
              <w:rPr>
                <w:b/>
                <w:bCs/>
                <w:color w:val="000000"/>
                <w:sz w:val="20"/>
                <w:szCs w:val="20"/>
                <w:lang w:val="en-US"/>
              </w:rPr>
              <w:t>9</w:t>
            </w:r>
          </w:p>
        </w:tc>
        <w:tc>
          <w:tcPr>
            <w:tcW w:w="556" w:type="pct"/>
            <w:shd w:val="clear" w:color="auto" w:fill="auto"/>
            <w:vAlign w:val="bottom"/>
          </w:tcPr>
          <w:p w:rsidR="002D5755" w:rsidRPr="00B4271D" w:rsidRDefault="002D5755" w:rsidP="00B17B4B">
            <w:pPr>
              <w:widowControl w:val="0"/>
              <w:tabs>
                <w:tab w:val="left" w:pos="2312"/>
              </w:tabs>
              <w:rPr>
                <w:b/>
                <w:bCs/>
                <w:color w:val="000000"/>
                <w:sz w:val="20"/>
                <w:szCs w:val="20"/>
                <w:lang w:val="en-US"/>
              </w:rPr>
            </w:pPr>
            <w:r w:rsidRPr="00B4271D">
              <w:rPr>
                <w:b/>
                <w:bCs/>
                <w:color w:val="000000"/>
                <w:sz w:val="20"/>
                <w:szCs w:val="20"/>
                <w:lang w:val="en-US"/>
              </w:rPr>
              <w:t>4994</w:t>
            </w:r>
            <w:r w:rsidRPr="00B4271D">
              <w:rPr>
                <w:b/>
                <w:bCs/>
                <w:color w:val="000000"/>
                <w:sz w:val="20"/>
                <w:szCs w:val="20"/>
              </w:rPr>
              <w:t>,</w:t>
            </w:r>
            <w:r w:rsidRPr="00B4271D">
              <w:rPr>
                <w:b/>
                <w:bCs/>
                <w:color w:val="000000"/>
                <w:sz w:val="20"/>
                <w:szCs w:val="20"/>
                <w:lang w:val="en-US"/>
              </w:rPr>
              <w:t>89</w:t>
            </w: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spacing w:line="235" w:lineRule="auto"/>
              <w:jc w:val="both"/>
              <w:rPr>
                <w:b/>
                <w:bCs/>
                <w:color w:val="000000"/>
                <w:sz w:val="20"/>
                <w:szCs w:val="20"/>
              </w:rPr>
            </w:pPr>
          </w:p>
        </w:tc>
        <w:tc>
          <w:tcPr>
            <w:tcW w:w="741" w:type="pct"/>
            <w:shd w:val="clear" w:color="auto" w:fill="auto"/>
            <w:noWrap/>
            <w:vAlign w:val="bottom"/>
          </w:tcPr>
          <w:p w:rsidR="002D5755" w:rsidRPr="00B4271D" w:rsidRDefault="002D5755" w:rsidP="00B17B4B">
            <w:pPr>
              <w:widowControl w:val="0"/>
              <w:spacing w:line="235" w:lineRule="auto"/>
              <w:jc w:val="center"/>
              <w:rPr>
                <w:b/>
                <w:bCs/>
                <w:color w:val="000000"/>
                <w:sz w:val="20"/>
                <w:szCs w:val="20"/>
              </w:rPr>
            </w:pPr>
          </w:p>
        </w:tc>
        <w:tc>
          <w:tcPr>
            <w:tcW w:w="741" w:type="pct"/>
            <w:shd w:val="clear" w:color="auto" w:fill="auto"/>
            <w:noWrap/>
            <w:vAlign w:val="bottom"/>
          </w:tcPr>
          <w:p w:rsidR="002D5755" w:rsidRPr="00B4271D" w:rsidRDefault="002D5755" w:rsidP="00B17B4B">
            <w:pPr>
              <w:widowControl w:val="0"/>
              <w:ind w:right="179"/>
              <w:jc w:val="right"/>
              <w:rPr>
                <w:b/>
                <w:bCs/>
                <w:color w:val="000000"/>
                <w:sz w:val="20"/>
                <w:szCs w:val="20"/>
              </w:rPr>
            </w:pPr>
          </w:p>
        </w:tc>
        <w:tc>
          <w:tcPr>
            <w:tcW w:w="592" w:type="pct"/>
            <w:shd w:val="clear" w:color="auto" w:fill="auto"/>
            <w:noWrap/>
            <w:vAlign w:val="bottom"/>
          </w:tcPr>
          <w:p w:rsidR="002D5755" w:rsidRPr="00B4271D" w:rsidRDefault="002D5755" w:rsidP="00B17B4B">
            <w:pPr>
              <w:widowControl w:val="0"/>
              <w:jc w:val="right"/>
              <w:rPr>
                <w:b/>
                <w:bCs/>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2312"/>
              </w:tabs>
              <w:jc w:val="right"/>
              <w:rPr>
                <w:b/>
                <w:bCs/>
                <w:color w:val="000000"/>
                <w:sz w:val="20"/>
                <w:szCs w:val="20"/>
              </w:rPr>
            </w:pPr>
          </w:p>
        </w:tc>
        <w:tc>
          <w:tcPr>
            <w:tcW w:w="556" w:type="pct"/>
            <w:shd w:val="clear" w:color="auto" w:fill="auto"/>
            <w:vAlign w:val="bottom"/>
          </w:tcPr>
          <w:p w:rsidR="002D5755" w:rsidRPr="00B4271D" w:rsidRDefault="002D5755" w:rsidP="00B17B4B">
            <w:pPr>
              <w:widowControl w:val="0"/>
              <w:tabs>
                <w:tab w:val="left" w:pos="2312"/>
              </w:tabs>
              <w:rPr>
                <w:b/>
                <w:bCs/>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spacing w:line="235" w:lineRule="auto"/>
              <w:jc w:val="both"/>
              <w:rPr>
                <w:b/>
                <w:bCs/>
                <w:color w:val="000000"/>
                <w:sz w:val="20"/>
                <w:szCs w:val="20"/>
              </w:rPr>
            </w:pPr>
            <w:r w:rsidRPr="00B4271D">
              <w:rPr>
                <w:b/>
                <w:bCs/>
                <w:color w:val="000000"/>
                <w:sz w:val="20"/>
                <w:szCs w:val="20"/>
              </w:rPr>
              <w:t>ОБРАЗОВАНИЕ</w:t>
            </w:r>
            <w:r w:rsidRPr="00B4271D">
              <w:rPr>
                <w:bCs/>
                <w:color w:val="000000"/>
                <w:sz w:val="20"/>
                <w:szCs w:val="20"/>
              </w:rPr>
              <w:t>,</w:t>
            </w:r>
            <w:r w:rsidRPr="00B4271D">
              <w:rPr>
                <w:b/>
                <w:bCs/>
                <w:color w:val="000000"/>
                <w:sz w:val="20"/>
                <w:szCs w:val="20"/>
              </w:rPr>
              <w:t xml:space="preserve"> </w:t>
            </w:r>
            <w:r w:rsidRPr="00B4271D">
              <w:rPr>
                <w:bCs/>
                <w:color w:val="000000"/>
                <w:sz w:val="20"/>
                <w:szCs w:val="20"/>
              </w:rPr>
              <w:t>всего</w:t>
            </w:r>
          </w:p>
        </w:tc>
        <w:tc>
          <w:tcPr>
            <w:tcW w:w="741" w:type="pct"/>
            <w:shd w:val="clear" w:color="auto" w:fill="auto"/>
            <w:noWrap/>
            <w:vAlign w:val="bottom"/>
          </w:tcPr>
          <w:p w:rsidR="002D5755" w:rsidRPr="00B4271D" w:rsidRDefault="002D5755" w:rsidP="00B17B4B">
            <w:pPr>
              <w:widowControl w:val="0"/>
              <w:spacing w:line="235" w:lineRule="auto"/>
              <w:jc w:val="center"/>
              <w:rPr>
                <w:b/>
                <w:bCs/>
                <w:color w:val="000000"/>
                <w:sz w:val="20"/>
                <w:szCs w:val="20"/>
              </w:rPr>
            </w:pPr>
          </w:p>
        </w:tc>
        <w:tc>
          <w:tcPr>
            <w:tcW w:w="741" w:type="pct"/>
            <w:shd w:val="clear" w:color="auto" w:fill="auto"/>
            <w:noWrap/>
            <w:vAlign w:val="bottom"/>
          </w:tcPr>
          <w:p w:rsidR="002D5755" w:rsidRPr="00B4271D" w:rsidRDefault="002D5755" w:rsidP="00B17B4B">
            <w:pPr>
              <w:widowControl w:val="0"/>
              <w:ind w:right="179"/>
              <w:jc w:val="right"/>
              <w:rPr>
                <w:b/>
                <w:bCs/>
                <w:color w:val="000000"/>
                <w:sz w:val="20"/>
                <w:szCs w:val="20"/>
              </w:rPr>
            </w:pPr>
            <w:r w:rsidRPr="00B4271D">
              <w:rPr>
                <w:b/>
                <w:bCs/>
                <w:color w:val="000000"/>
                <w:sz w:val="20"/>
                <w:szCs w:val="20"/>
              </w:rPr>
              <w:t>67 369,6</w:t>
            </w:r>
          </w:p>
        </w:tc>
        <w:tc>
          <w:tcPr>
            <w:tcW w:w="592" w:type="pct"/>
            <w:shd w:val="clear" w:color="auto" w:fill="auto"/>
            <w:noWrap/>
            <w:vAlign w:val="bottom"/>
          </w:tcPr>
          <w:p w:rsidR="002D5755" w:rsidRPr="00B4271D" w:rsidRDefault="002D5755" w:rsidP="00B17B4B">
            <w:pPr>
              <w:widowControl w:val="0"/>
              <w:jc w:val="right"/>
              <w:rPr>
                <w:b/>
                <w:bCs/>
                <w:color w:val="000000"/>
                <w:sz w:val="20"/>
                <w:szCs w:val="20"/>
              </w:rPr>
            </w:pPr>
            <w:r w:rsidRPr="00B4271D">
              <w:rPr>
                <w:b/>
                <w:bCs/>
                <w:color w:val="000000"/>
                <w:sz w:val="20"/>
                <w:szCs w:val="20"/>
              </w:rPr>
              <w:t>66 696,0</w:t>
            </w:r>
          </w:p>
        </w:tc>
        <w:tc>
          <w:tcPr>
            <w:tcW w:w="592" w:type="pct"/>
            <w:shd w:val="clear" w:color="auto" w:fill="auto"/>
            <w:noWrap/>
            <w:vAlign w:val="bottom"/>
          </w:tcPr>
          <w:p w:rsidR="002D5755" w:rsidRPr="00B4271D" w:rsidRDefault="002D5755" w:rsidP="00B17B4B">
            <w:pPr>
              <w:widowControl w:val="0"/>
              <w:tabs>
                <w:tab w:val="left" w:pos="2312"/>
              </w:tabs>
              <w:jc w:val="right"/>
              <w:rPr>
                <w:b/>
                <w:bCs/>
                <w:color w:val="000000"/>
                <w:sz w:val="20"/>
                <w:szCs w:val="20"/>
              </w:rPr>
            </w:pPr>
            <w:r w:rsidRPr="00B4271D">
              <w:rPr>
                <w:b/>
                <w:bCs/>
                <w:color w:val="000000"/>
                <w:sz w:val="20"/>
                <w:szCs w:val="20"/>
              </w:rPr>
              <w:t>336,8</w:t>
            </w:r>
          </w:p>
        </w:tc>
        <w:tc>
          <w:tcPr>
            <w:tcW w:w="556" w:type="pct"/>
            <w:shd w:val="clear" w:color="auto" w:fill="auto"/>
            <w:vAlign w:val="bottom"/>
          </w:tcPr>
          <w:p w:rsidR="002D5755" w:rsidRPr="00B4271D" w:rsidRDefault="002D5755" w:rsidP="00B17B4B">
            <w:pPr>
              <w:widowControl w:val="0"/>
              <w:tabs>
                <w:tab w:val="left" w:pos="2312"/>
              </w:tabs>
              <w:jc w:val="right"/>
              <w:rPr>
                <w:b/>
                <w:bCs/>
                <w:color w:val="000000"/>
                <w:sz w:val="20"/>
                <w:szCs w:val="20"/>
              </w:rPr>
            </w:pPr>
            <w:r w:rsidRPr="00B4271D">
              <w:rPr>
                <w:b/>
                <w:bCs/>
                <w:color w:val="000000"/>
                <w:sz w:val="20"/>
                <w:szCs w:val="20"/>
              </w:rPr>
              <w:t>336,8</w:t>
            </w: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spacing w:line="235" w:lineRule="auto"/>
              <w:jc w:val="both"/>
              <w:rPr>
                <w:b/>
                <w:bCs/>
                <w:color w:val="000000"/>
                <w:sz w:val="20"/>
                <w:szCs w:val="20"/>
              </w:rPr>
            </w:pPr>
          </w:p>
        </w:tc>
        <w:tc>
          <w:tcPr>
            <w:tcW w:w="741" w:type="pct"/>
            <w:shd w:val="clear" w:color="auto" w:fill="auto"/>
            <w:noWrap/>
            <w:vAlign w:val="bottom"/>
          </w:tcPr>
          <w:p w:rsidR="002D5755" w:rsidRPr="00B4271D" w:rsidRDefault="002D5755" w:rsidP="00B17B4B">
            <w:pPr>
              <w:widowControl w:val="0"/>
              <w:spacing w:line="235" w:lineRule="auto"/>
              <w:jc w:val="center"/>
              <w:rPr>
                <w:b/>
                <w:bCs/>
                <w:color w:val="000000"/>
                <w:sz w:val="20"/>
                <w:szCs w:val="20"/>
              </w:rPr>
            </w:pPr>
          </w:p>
        </w:tc>
        <w:tc>
          <w:tcPr>
            <w:tcW w:w="741" w:type="pct"/>
            <w:shd w:val="clear" w:color="auto" w:fill="auto"/>
            <w:noWrap/>
            <w:vAlign w:val="bottom"/>
          </w:tcPr>
          <w:p w:rsidR="002D5755" w:rsidRPr="00B4271D" w:rsidRDefault="002D5755" w:rsidP="00B17B4B">
            <w:pPr>
              <w:widowControl w:val="0"/>
              <w:spacing w:line="235" w:lineRule="auto"/>
              <w:ind w:right="179"/>
              <w:jc w:val="right"/>
              <w:rPr>
                <w:b/>
                <w:bCs/>
                <w:color w:val="000000"/>
                <w:sz w:val="20"/>
                <w:szCs w:val="20"/>
              </w:rPr>
            </w:pPr>
          </w:p>
        </w:tc>
        <w:tc>
          <w:tcPr>
            <w:tcW w:w="592" w:type="pct"/>
            <w:shd w:val="clear" w:color="auto" w:fill="auto"/>
            <w:noWrap/>
            <w:vAlign w:val="bottom"/>
          </w:tcPr>
          <w:p w:rsidR="002D5755" w:rsidRPr="00B4271D" w:rsidRDefault="002D5755" w:rsidP="00B17B4B">
            <w:pPr>
              <w:widowControl w:val="0"/>
              <w:spacing w:line="235" w:lineRule="auto"/>
              <w:jc w:val="right"/>
              <w:rPr>
                <w:b/>
                <w:bCs/>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2833"/>
              </w:tabs>
              <w:spacing w:line="235" w:lineRule="auto"/>
              <w:jc w:val="right"/>
              <w:rPr>
                <w:b/>
                <w:bCs/>
                <w:color w:val="000000"/>
                <w:sz w:val="20"/>
                <w:szCs w:val="20"/>
              </w:rPr>
            </w:pPr>
          </w:p>
        </w:tc>
        <w:tc>
          <w:tcPr>
            <w:tcW w:w="556" w:type="pct"/>
            <w:shd w:val="clear" w:color="auto" w:fill="auto"/>
            <w:vAlign w:val="bottom"/>
          </w:tcPr>
          <w:p w:rsidR="002D5755" w:rsidRPr="00B4271D" w:rsidRDefault="002D5755" w:rsidP="00B17B4B">
            <w:pPr>
              <w:widowControl w:val="0"/>
              <w:tabs>
                <w:tab w:val="left" w:pos="2833"/>
              </w:tabs>
              <w:spacing w:line="235" w:lineRule="auto"/>
              <w:jc w:val="right"/>
              <w:rPr>
                <w:b/>
                <w:bCs/>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spacing w:line="235" w:lineRule="auto"/>
              <w:ind w:firstLine="709"/>
              <w:jc w:val="both"/>
              <w:rPr>
                <w:color w:val="000000"/>
                <w:sz w:val="20"/>
                <w:szCs w:val="20"/>
              </w:rPr>
            </w:pPr>
            <w:r w:rsidRPr="00B4271D">
              <w:rPr>
                <w:color w:val="000000"/>
                <w:sz w:val="20"/>
                <w:szCs w:val="20"/>
              </w:rPr>
              <w:t>в том числе:</w:t>
            </w:r>
          </w:p>
        </w:tc>
        <w:tc>
          <w:tcPr>
            <w:tcW w:w="741" w:type="pct"/>
            <w:shd w:val="clear" w:color="auto" w:fill="auto"/>
            <w:noWrap/>
            <w:vAlign w:val="bottom"/>
          </w:tcPr>
          <w:p w:rsidR="002D5755" w:rsidRPr="00B4271D" w:rsidRDefault="002D5755" w:rsidP="00B17B4B">
            <w:pPr>
              <w:widowControl w:val="0"/>
              <w:spacing w:line="235" w:lineRule="auto"/>
              <w:jc w:val="center"/>
              <w:rPr>
                <w:color w:val="000000"/>
                <w:sz w:val="20"/>
                <w:szCs w:val="20"/>
              </w:rPr>
            </w:pPr>
          </w:p>
        </w:tc>
        <w:tc>
          <w:tcPr>
            <w:tcW w:w="741" w:type="pct"/>
            <w:shd w:val="clear" w:color="auto" w:fill="auto"/>
            <w:noWrap/>
            <w:vAlign w:val="bottom"/>
          </w:tcPr>
          <w:p w:rsidR="002D5755" w:rsidRPr="00B4271D" w:rsidRDefault="002D5755" w:rsidP="00B17B4B">
            <w:pPr>
              <w:widowControl w:val="0"/>
              <w:spacing w:line="235" w:lineRule="auto"/>
              <w:ind w:right="179"/>
              <w:jc w:val="right"/>
              <w:rPr>
                <w:color w:val="000000"/>
                <w:sz w:val="20"/>
                <w:szCs w:val="20"/>
              </w:rPr>
            </w:pPr>
          </w:p>
        </w:tc>
        <w:tc>
          <w:tcPr>
            <w:tcW w:w="592" w:type="pct"/>
            <w:shd w:val="clear" w:color="auto" w:fill="auto"/>
            <w:noWrap/>
            <w:vAlign w:val="bottom"/>
          </w:tcPr>
          <w:p w:rsidR="002D5755" w:rsidRPr="00B4271D" w:rsidRDefault="002D5755" w:rsidP="00B17B4B">
            <w:pPr>
              <w:widowControl w:val="0"/>
              <w:spacing w:line="235" w:lineRule="auto"/>
              <w:jc w:val="right"/>
              <w:rPr>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2833"/>
              </w:tabs>
              <w:spacing w:line="235" w:lineRule="auto"/>
              <w:jc w:val="right"/>
              <w:rPr>
                <w:color w:val="000000"/>
                <w:sz w:val="20"/>
                <w:szCs w:val="20"/>
              </w:rPr>
            </w:pPr>
          </w:p>
        </w:tc>
        <w:tc>
          <w:tcPr>
            <w:tcW w:w="556" w:type="pct"/>
            <w:shd w:val="clear" w:color="auto" w:fill="auto"/>
            <w:vAlign w:val="bottom"/>
          </w:tcPr>
          <w:p w:rsidR="002D5755" w:rsidRPr="00B4271D" w:rsidRDefault="002D5755" w:rsidP="00B17B4B">
            <w:pPr>
              <w:widowControl w:val="0"/>
              <w:tabs>
                <w:tab w:val="left" w:pos="2833"/>
              </w:tabs>
              <w:spacing w:line="235" w:lineRule="auto"/>
              <w:jc w:val="right"/>
              <w:rPr>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spacing w:line="235" w:lineRule="auto"/>
              <w:jc w:val="both"/>
              <w:rPr>
                <w:b/>
                <w:bCs/>
                <w:color w:val="000000"/>
                <w:sz w:val="20"/>
                <w:szCs w:val="20"/>
              </w:rPr>
            </w:pPr>
          </w:p>
        </w:tc>
        <w:tc>
          <w:tcPr>
            <w:tcW w:w="741" w:type="pct"/>
            <w:shd w:val="clear" w:color="auto" w:fill="auto"/>
            <w:noWrap/>
            <w:vAlign w:val="bottom"/>
          </w:tcPr>
          <w:p w:rsidR="002D5755" w:rsidRPr="00B4271D" w:rsidRDefault="002D5755" w:rsidP="00B17B4B">
            <w:pPr>
              <w:widowControl w:val="0"/>
              <w:spacing w:line="235" w:lineRule="auto"/>
              <w:jc w:val="center"/>
              <w:rPr>
                <w:b/>
                <w:bCs/>
                <w:color w:val="000000"/>
                <w:sz w:val="20"/>
                <w:szCs w:val="20"/>
              </w:rPr>
            </w:pPr>
          </w:p>
        </w:tc>
        <w:tc>
          <w:tcPr>
            <w:tcW w:w="741" w:type="pct"/>
            <w:shd w:val="clear" w:color="auto" w:fill="auto"/>
            <w:noWrap/>
            <w:vAlign w:val="bottom"/>
          </w:tcPr>
          <w:p w:rsidR="002D5755" w:rsidRPr="00B4271D" w:rsidRDefault="002D5755" w:rsidP="00B17B4B">
            <w:pPr>
              <w:widowControl w:val="0"/>
              <w:spacing w:line="235" w:lineRule="auto"/>
              <w:ind w:right="179"/>
              <w:jc w:val="right"/>
              <w:rPr>
                <w:b/>
                <w:bCs/>
                <w:color w:val="000000"/>
                <w:sz w:val="20"/>
                <w:szCs w:val="20"/>
              </w:rPr>
            </w:pPr>
          </w:p>
        </w:tc>
        <w:tc>
          <w:tcPr>
            <w:tcW w:w="592" w:type="pct"/>
            <w:shd w:val="clear" w:color="auto" w:fill="auto"/>
            <w:noWrap/>
            <w:vAlign w:val="bottom"/>
          </w:tcPr>
          <w:p w:rsidR="002D5755" w:rsidRPr="00B4271D" w:rsidRDefault="002D5755" w:rsidP="00B17B4B">
            <w:pPr>
              <w:widowControl w:val="0"/>
              <w:spacing w:line="235" w:lineRule="auto"/>
              <w:jc w:val="right"/>
              <w:rPr>
                <w:b/>
                <w:bCs/>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2833"/>
              </w:tabs>
              <w:spacing w:line="235" w:lineRule="auto"/>
              <w:jc w:val="right"/>
              <w:rPr>
                <w:b/>
                <w:bCs/>
                <w:color w:val="000000"/>
                <w:sz w:val="20"/>
                <w:szCs w:val="20"/>
              </w:rPr>
            </w:pPr>
          </w:p>
        </w:tc>
        <w:tc>
          <w:tcPr>
            <w:tcW w:w="556" w:type="pct"/>
            <w:shd w:val="clear" w:color="auto" w:fill="auto"/>
            <w:vAlign w:val="bottom"/>
          </w:tcPr>
          <w:p w:rsidR="002D5755" w:rsidRPr="00B4271D" w:rsidRDefault="002D5755" w:rsidP="00B17B4B">
            <w:pPr>
              <w:widowControl w:val="0"/>
              <w:tabs>
                <w:tab w:val="left" w:pos="2833"/>
              </w:tabs>
              <w:spacing w:line="235" w:lineRule="auto"/>
              <w:jc w:val="right"/>
              <w:rPr>
                <w:b/>
                <w:bCs/>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b/>
                <w:bCs/>
                <w:i/>
                <w:iCs/>
                <w:color w:val="000000"/>
                <w:sz w:val="20"/>
                <w:szCs w:val="20"/>
              </w:rPr>
            </w:pPr>
            <w:r w:rsidRPr="00B4271D">
              <w:rPr>
                <w:b/>
                <w:bCs/>
                <w:i/>
                <w:iCs/>
                <w:color w:val="000000"/>
                <w:sz w:val="20"/>
                <w:szCs w:val="20"/>
              </w:rPr>
              <w:t>Муниципальная программа "Развитие образования в Аликовском районе Чувашской Республики"</w:t>
            </w:r>
          </w:p>
        </w:tc>
        <w:tc>
          <w:tcPr>
            <w:tcW w:w="741" w:type="pct"/>
            <w:shd w:val="clear" w:color="auto" w:fill="auto"/>
            <w:noWrap/>
            <w:vAlign w:val="bottom"/>
          </w:tcPr>
          <w:p w:rsidR="002D5755" w:rsidRPr="00B4271D" w:rsidRDefault="002D5755" w:rsidP="00B17B4B">
            <w:pPr>
              <w:widowControl w:val="0"/>
              <w:ind w:left="-107" w:right="-251"/>
              <w:jc w:val="center"/>
              <w:rPr>
                <w:b/>
                <w:bCs/>
                <w:i/>
                <w:iCs/>
                <w:color w:val="000000"/>
                <w:sz w:val="20"/>
                <w:szCs w:val="20"/>
              </w:rPr>
            </w:pPr>
            <w:r w:rsidRPr="00B4271D">
              <w:rPr>
                <w:b/>
                <w:bCs/>
                <w:i/>
                <w:iCs/>
                <w:color w:val="000000"/>
                <w:sz w:val="20"/>
                <w:szCs w:val="20"/>
              </w:rPr>
              <w:t>Ц700000000</w:t>
            </w:r>
          </w:p>
        </w:tc>
        <w:tc>
          <w:tcPr>
            <w:tcW w:w="741" w:type="pct"/>
            <w:shd w:val="clear" w:color="auto" w:fill="auto"/>
            <w:noWrap/>
            <w:vAlign w:val="bottom"/>
          </w:tcPr>
          <w:p w:rsidR="002D5755" w:rsidRPr="00B4271D" w:rsidRDefault="002D5755" w:rsidP="00B17B4B">
            <w:pPr>
              <w:widowControl w:val="0"/>
              <w:ind w:right="179"/>
              <w:jc w:val="right"/>
              <w:rPr>
                <w:b/>
                <w:bCs/>
                <w:i/>
                <w:color w:val="000000"/>
                <w:sz w:val="20"/>
                <w:szCs w:val="20"/>
              </w:rPr>
            </w:pPr>
            <w:r w:rsidRPr="00B4271D">
              <w:rPr>
                <w:b/>
                <w:bCs/>
                <w:color w:val="000000"/>
                <w:sz w:val="20"/>
                <w:szCs w:val="20"/>
              </w:rPr>
              <w:t>67 369,6</w:t>
            </w:r>
          </w:p>
        </w:tc>
        <w:tc>
          <w:tcPr>
            <w:tcW w:w="592" w:type="pct"/>
            <w:shd w:val="clear" w:color="auto" w:fill="auto"/>
            <w:noWrap/>
            <w:vAlign w:val="bottom"/>
          </w:tcPr>
          <w:p w:rsidR="002D5755" w:rsidRPr="00B4271D" w:rsidRDefault="002D5755" w:rsidP="00B17B4B">
            <w:pPr>
              <w:widowControl w:val="0"/>
              <w:jc w:val="right"/>
              <w:rPr>
                <w:b/>
                <w:bCs/>
                <w:i/>
                <w:color w:val="000000"/>
                <w:sz w:val="20"/>
                <w:szCs w:val="20"/>
              </w:rPr>
            </w:pPr>
            <w:r w:rsidRPr="00B4271D">
              <w:rPr>
                <w:b/>
                <w:bCs/>
                <w:color w:val="000000"/>
                <w:sz w:val="20"/>
                <w:szCs w:val="20"/>
              </w:rPr>
              <w:t>66 696,0</w:t>
            </w:r>
          </w:p>
        </w:tc>
        <w:tc>
          <w:tcPr>
            <w:tcW w:w="592" w:type="pct"/>
            <w:shd w:val="clear" w:color="auto" w:fill="auto"/>
            <w:noWrap/>
            <w:vAlign w:val="bottom"/>
          </w:tcPr>
          <w:p w:rsidR="002D5755" w:rsidRPr="00B4271D" w:rsidRDefault="002D5755" w:rsidP="00B17B4B">
            <w:pPr>
              <w:widowControl w:val="0"/>
              <w:tabs>
                <w:tab w:val="left" w:pos="2312"/>
              </w:tabs>
              <w:jc w:val="right"/>
              <w:rPr>
                <w:b/>
                <w:bCs/>
                <w:i/>
                <w:color w:val="000000"/>
                <w:sz w:val="20"/>
                <w:szCs w:val="20"/>
              </w:rPr>
            </w:pPr>
            <w:r w:rsidRPr="00B4271D">
              <w:rPr>
                <w:b/>
                <w:bCs/>
                <w:color w:val="000000"/>
                <w:sz w:val="20"/>
                <w:szCs w:val="20"/>
              </w:rPr>
              <w:t>336,8</w:t>
            </w:r>
          </w:p>
        </w:tc>
        <w:tc>
          <w:tcPr>
            <w:tcW w:w="556" w:type="pct"/>
            <w:shd w:val="clear" w:color="auto" w:fill="auto"/>
            <w:vAlign w:val="bottom"/>
          </w:tcPr>
          <w:p w:rsidR="002D5755" w:rsidRPr="00B4271D" w:rsidRDefault="002D5755" w:rsidP="00B17B4B">
            <w:pPr>
              <w:widowControl w:val="0"/>
              <w:tabs>
                <w:tab w:val="left" w:pos="2312"/>
              </w:tabs>
              <w:jc w:val="right"/>
              <w:rPr>
                <w:b/>
                <w:bCs/>
                <w:i/>
                <w:color w:val="000000"/>
                <w:sz w:val="20"/>
                <w:szCs w:val="20"/>
              </w:rPr>
            </w:pPr>
            <w:r w:rsidRPr="00B4271D">
              <w:rPr>
                <w:b/>
                <w:bCs/>
                <w:i/>
                <w:color w:val="000000"/>
                <w:sz w:val="20"/>
                <w:szCs w:val="20"/>
              </w:rPr>
              <w:t>336,8</w:t>
            </w: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b/>
                <w:bCs/>
                <w:i/>
                <w:iCs/>
                <w:color w:val="000000"/>
                <w:sz w:val="20"/>
                <w:szCs w:val="20"/>
              </w:rPr>
            </w:pPr>
          </w:p>
        </w:tc>
        <w:tc>
          <w:tcPr>
            <w:tcW w:w="741" w:type="pct"/>
            <w:shd w:val="clear" w:color="auto" w:fill="auto"/>
            <w:noWrap/>
            <w:vAlign w:val="bottom"/>
          </w:tcPr>
          <w:p w:rsidR="002D5755" w:rsidRPr="00B4271D" w:rsidRDefault="002D5755" w:rsidP="00B17B4B">
            <w:pPr>
              <w:widowControl w:val="0"/>
              <w:ind w:left="-107" w:right="-251"/>
              <w:jc w:val="center"/>
              <w:rPr>
                <w:b/>
                <w:bCs/>
                <w:i/>
                <w:iCs/>
                <w:color w:val="000000"/>
                <w:sz w:val="20"/>
                <w:szCs w:val="20"/>
              </w:rPr>
            </w:pPr>
          </w:p>
        </w:tc>
        <w:tc>
          <w:tcPr>
            <w:tcW w:w="741" w:type="pct"/>
            <w:shd w:val="clear" w:color="auto" w:fill="auto"/>
            <w:noWrap/>
            <w:vAlign w:val="bottom"/>
          </w:tcPr>
          <w:p w:rsidR="002D5755" w:rsidRPr="00B4271D" w:rsidRDefault="002D5755" w:rsidP="00B17B4B">
            <w:pPr>
              <w:widowControl w:val="0"/>
              <w:ind w:right="179"/>
              <w:jc w:val="right"/>
              <w:rPr>
                <w:b/>
                <w:bCs/>
                <w:i/>
                <w:iCs/>
                <w:color w:val="000000"/>
                <w:sz w:val="20"/>
                <w:szCs w:val="20"/>
              </w:rPr>
            </w:pPr>
          </w:p>
        </w:tc>
        <w:tc>
          <w:tcPr>
            <w:tcW w:w="592" w:type="pct"/>
            <w:shd w:val="clear" w:color="auto" w:fill="auto"/>
            <w:noWrap/>
            <w:vAlign w:val="bottom"/>
          </w:tcPr>
          <w:p w:rsidR="002D5755" w:rsidRPr="00B4271D" w:rsidRDefault="002D5755" w:rsidP="00B17B4B">
            <w:pPr>
              <w:widowControl w:val="0"/>
              <w:jc w:val="right"/>
              <w:rPr>
                <w:b/>
                <w:bCs/>
                <w:i/>
                <w:iCs/>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2312"/>
                <w:tab w:val="left" w:pos="2833"/>
              </w:tabs>
              <w:jc w:val="right"/>
              <w:rPr>
                <w:b/>
                <w:bCs/>
                <w:i/>
                <w:iCs/>
                <w:color w:val="000000"/>
                <w:sz w:val="20"/>
                <w:szCs w:val="20"/>
              </w:rPr>
            </w:pPr>
          </w:p>
        </w:tc>
        <w:tc>
          <w:tcPr>
            <w:tcW w:w="556" w:type="pct"/>
            <w:shd w:val="clear" w:color="auto" w:fill="auto"/>
            <w:vAlign w:val="bottom"/>
          </w:tcPr>
          <w:p w:rsidR="002D5755" w:rsidRPr="00B4271D" w:rsidRDefault="002D5755" w:rsidP="00B17B4B">
            <w:pPr>
              <w:widowControl w:val="0"/>
              <w:tabs>
                <w:tab w:val="left" w:pos="2312"/>
                <w:tab w:val="left" w:pos="2833"/>
              </w:tabs>
              <w:jc w:val="right"/>
              <w:rPr>
                <w:b/>
                <w:bCs/>
                <w:i/>
                <w:iCs/>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b/>
                <w:bCs/>
                <w:i/>
                <w:iCs/>
                <w:color w:val="000000"/>
                <w:sz w:val="20"/>
                <w:szCs w:val="20"/>
              </w:rPr>
            </w:pPr>
            <w:proofErr w:type="spellStart"/>
            <w:r w:rsidRPr="00B4271D">
              <w:rPr>
                <w:b/>
                <w:bCs/>
                <w:i/>
                <w:iCs/>
                <w:color w:val="000000"/>
                <w:sz w:val="20"/>
                <w:szCs w:val="20"/>
              </w:rPr>
              <w:t>Подпрограма</w:t>
            </w:r>
            <w:proofErr w:type="spellEnd"/>
            <w:r w:rsidRPr="00B4271D">
              <w:rPr>
                <w:b/>
                <w:bCs/>
                <w:i/>
                <w:iCs/>
                <w:color w:val="000000"/>
                <w:sz w:val="20"/>
                <w:szCs w:val="20"/>
              </w:rPr>
              <w:t xml:space="preserve"> «Муниципальная поддержка развития образования»</w:t>
            </w:r>
          </w:p>
        </w:tc>
        <w:tc>
          <w:tcPr>
            <w:tcW w:w="741" w:type="pct"/>
            <w:shd w:val="clear" w:color="auto" w:fill="auto"/>
            <w:noWrap/>
            <w:vAlign w:val="bottom"/>
          </w:tcPr>
          <w:p w:rsidR="002D5755" w:rsidRPr="00B4271D" w:rsidRDefault="002D5755" w:rsidP="00B17B4B">
            <w:pPr>
              <w:widowControl w:val="0"/>
              <w:ind w:left="-107" w:right="-251"/>
              <w:jc w:val="center"/>
              <w:rPr>
                <w:b/>
                <w:bCs/>
                <w:i/>
                <w:iCs/>
                <w:color w:val="000000"/>
                <w:sz w:val="20"/>
                <w:szCs w:val="20"/>
              </w:rPr>
            </w:pPr>
            <w:r w:rsidRPr="00B4271D">
              <w:rPr>
                <w:b/>
                <w:bCs/>
                <w:i/>
                <w:iCs/>
                <w:color w:val="000000"/>
                <w:sz w:val="20"/>
                <w:szCs w:val="20"/>
              </w:rPr>
              <w:t>Ц710000000</w:t>
            </w:r>
          </w:p>
        </w:tc>
        <w:tc>
          <w:tcPr>
            <w:tcW w:w="741" w:type="pct"/>
            <w:shd w:val="clear" w:color="auto" w:fill="auto"/>
            <w:noWrap/>
            <w:vAlign w:val="bottom"/>
          </w:tcPr>
          <w:p w:rsidR="002D5755" w:rsidRPr="00B4271D" w:rsidRDefault="002D5755" w:rsidP="00B17B4B">
            <w:pPr>
              <w:widowControl w:val="0"/>
              <w:ind w:right="179"/>
              <w:jc w:val="right"/>
              <w:rPr>
                <w:b/>
                <w:bCs/>
                <w:i/>
                <w:color w:val="000000"/>
                <w:sz w:val="20"/>
                <w:szCs w:val="20"/>
              </w:rPr>
            </w:pPr>
            <w:r w:rsidRPr="00B4271D">
              <w:rPr>
                <w:b/>
                <w:bCs/>
                <w:color w:val="000000"/>
                <w:sz w:val="20"/>
                <w:szCs w:val="20"/>
              </w:rPr>
              <w:t>67 369,6</w:t>
            </w:r>
          </w:p>
        </w:tc>
        <w:tc>
          <w:tcPr>
            <w:tcW w:w="592" w:type="pct"/>
            <w:shd w:val="clear" w:color="auto" w:fill="auto"/>
            <w:noWrap/>
            <w:vAlign w:val="bottom"/>
          </w:tcPr>
          <w:p w:rsidR="002D5755" w:rsidRPr="00B4271D" w:rsidRDefault="002D5755" w:rsidP="00B17B4B">
            <w:pPr>
              <w:widowControl w:val="0"/>
              <w:jc w:val="right"/>
              <w:rPr>
                <w:b/>
                <w:bCs/>
                <w:i/>
                <w:color w:val="000000"/>
                <w:sz w:val="20"/>
                <w:szCs w:val="20"/>
              </w:rPr>
            </w:pPr>
            <w:r w:rsidRPr="00B4271D">
              <w:rPr>
                <w:b/>
                <w:bCs/>
                <w:color w:val="000000"/>
                <w:sz w:val="20"/>
                <w:szCs w:val="20"/>
              </w:rPr>
              <w:t>66 696,0</w:t>
            </w:r>
          </w:p>
        </w:tc>
        <w:tc>
          <w:tcPr>
            <w:tcW w:w="592" w:type="pct"/>
            <w:shd w:val="clear" w:color="auto" w:fill="auto"/>
            <w:noWrap/>
            <w:vAlign w:val="bottom"/>
          </w:tcPr>
          <w:p w:rsidR="002D5755" w:rsidRPr="00B4271D" w:rsidRDefault="002D5755" w:rsidP="00B17B4B">
            <w:pPr>
              <w:widowControl w:val="0"/>
              <w:tabs>
                <w:tab w:val="left" w:pos="2312"/>
              </w:tabs>
              <w:jc w:val="right"/>
              <w:rPr>
                <w:b/>
                <w:bCs/>
                <w:i/>
                <w:color w:val="000000"/>
                <w:sz w:val="20"/>
                <w:szCs w:val="20"/>
              </w:rPr>
            </w:pPr>
            <w:r w:rsidRPr="00B4271D">
              <w:rPr>
                <w:b/>
                <w:bCs/>
                <w:color w:val="000000"/>
                <w:sz w:val="20"/>
                <w:szCs w:val="20"/>
              </w:rPr>
              <w:t>336,8</w:t>
            </w:r>
          </w:p>
        </w:tc>
        <w:tc>
          <w:tcPr>
            <w:tcW w:w="556" w:type="pct"/>
            <w:shd w:val="clear" w:color="auto" w:fill="auto"/>
            <w:vAlign w:val="bottom"/>
          </w:tcPr>
          <w:p w:rsidR="002D5755" w:rsidRPr="00B4271D" w:rsidRDefault="002D5755" w:rsidP="00B17B4B">
            <w:pPr>
              <w:widowControl w:val="0"/>
              <w:tabs>
                <w:tab w:val="left" w:pos="2312"/>
              </w:tabs>
              <w:jc w:val="right"/>
              <w:rPr>
                <w:b/>
                <w:bCs/>
                <w:i/>
                <w:color w:val="000000"/>
                <w:sz w:val="20"/>
                <w:szCs w:val="20"/>
              </w:rPr>
            </w:pPr>
            <w:r w:rsidRPr="00B4271D">
              <w:rPr>
                <w:b/>
                <w:bCs/>
                <w:i/>
                <w:color w:val="000000"/>
                <w:sz w:val="20"/>
                <w:szCs w:val="20"/>
              </w:rPr>
              <w:t>336,8</w:t>
            </w: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b/>
                <w:bCs/>
                <w:i/>
                <w:iCs/>
                <w:color w:val="000000"/>
                <w:sz w:val="20"/>
                <w:szCs w:val="20"/>
              </w:rPr>
            </w:pPr>
          </w:p>
        </w:tc>
        <w:tc>
          <w:tcPr>
            <w:tcW w:w="741" w:type="pct"/>
            <w:shd w:val="clear" w:color="auto" w:fill="auto"/>
            <w:noWrap/>
            <w:vAlign w:val="bottom"/>
          </w:tcPr>
          <w:p w:rsidR="002D5755" w:rsidRPr="00B4271D" w:rsidRDefault="002D5755" w:rsidP="00B17B4B">
            <w:pPr>
              <w:widowControl w:val="0"/>
              <w:ind w:left="-107" w:right="-251"/>
              <w:jc w:val="center"/>
              <w:rPr>
                <w:b/>
                <w:bCs/>
                <w:i/>
                <w:iCs/>
                <w:color w:val="000000"/>
                <w:sz w:val="20"/>
                <w:szCs w:val="20"/>
                <w:highlight w:val="yellow"/>
              </w:rPr>
            </w:pPr>
          </w:p>
        </w:tc>
        <w:tc>
          <w:tcPr>
            <w:tcW w:w="741" w:type="pct"/>
            <w:shd w:val="clear" w:color="auto" w:fill="auto"/>
            <w:noWrap/>
            <w:vAlign w:val="bottom"/>
          </w:tcPr>
          <w:p w:rsidR="002D5755" w:rsidRPr="00B4271D" w:rsidRDefault="002D5755" w:rsidP="00B17B4B">
            <w:pPr>
              <w:widowControl w:val="0"/>
              <w:ind w:right="179"/>
              <w:jc w:val="right"/>
              <w:rPr>
                <w:b/>
                <w:bCs/>
                <w:i/>
                <w:iCs/>
                <w:color w:val="000000"/>
                <w:sz w:val="20"/>
                <w:szCs w:val="20"/>
              </w:rPr>
            </w:pPr>
          </w:p>
        </w:tc>
        <w:tc>
          <w:tcPr>
            <w:tcW w:w="592" w:type="pct"/>
            <w:shd w:val="clear" w:color="auto" w:fill="auto"/>
            <w:noWrap/>
            <w:vAlign w:val="bottom"/>
          </w:tcPr>
          <w:p w:rsidR="002D5755" w:rsidRPr="00B4271D" w:rsidRDefault="002D5755" w:rsidP="00B17B4B">
            <w:pPr>
              <w:widowControl w:val="0"/>
              <w:jc w:val="right"/>
              <w:rPr>
                <w:b/>
                <w:bCs/>
                <w:i/>
                <w:iCs/>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2312"/>
                <w:tab w:val="left" w:pos="2833"/>
              </w:tabs>
              <w:jc w:val="right"/>
              <w:rPr>
                <w:b/>
                <w:bCs/>
                <w:i/>
                <w:iCs/>
                <w:color w:val="000000"/>
                <w:sz w:val="20"/>
                <w:szCs w:val="20"/>
              </w:rPr>
            </w:pPr>
          </w:p>
        </w:tc>
        <w:tc>
          <w:tcPr>
            <w:tcW w:w="556" w:type="pct"/>
            <w:shd w:val="clear" w:color="auto" w:fill="auto"/>
            <w:vAlign w:val="bottom"/>
          </w:tcPr>
          <w:p w:rsidR="002D5755" w:rsidRPr="00B4271D" w:rsidRDefault="002D5755" w:rsidP="00B17B4B">
            <w:pPr>
              <w:widowControl w:val="0"/>
              <w:tabs>
                <w:tab w:val="left" w:pos="2312"/>
                <w:tab w:val="left" w:pos="2833"/>
              </w:tabs>
              <w:jc w:val="right"/>
              <w:rPr>
                <w:b/>
                <w:bCs/>
                <w:i/>
                <w:iCs/>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iCs/>
                <w:color w:val="000000"/>
                <w:sz w:val="20"/>
                <w:szCs w:val="20"/>
              </w:rPr>
            </w:pPr>
            <w:r w:rsidRPr="00B4271D">
              <w:rPr>
                <w:color w:val="000000"/>
                <w:sz w:val="20"/>
                <w:szCs w:val="20"/>
              </w:rPr>
              <w:t xml:space="preserve">строительство объекта "Дошкольное образовательное учреждение на 240 мест в </w:t>
            </w:r>
            <w:r w:rsidRPr="00B4271D">
              <w:rPr>
                <w:color w:val="000000"/>
                <w:sz w:val="20"/>
                <w:szCs w:val="20"/>
              </w:rPr>
              <w:br/>
              <w:t>с. Аликово Аликовского района"</w:t>
            </w:r>
          </w:p>
        </w:tc>
        <w:tc>
          <w:tcPr>
            <w:tcW w:w="741" w:type="pct"/>
            <w:shd w:val="clear" w:color="auto" w:fill="auto"/>
            <w:noWrap/>
            <w:vAlign w:val="bottom"/>
          </w:tcPr>
          <w:p w:rsidR="002D5755" w:rsidRPr="00B4271D" w:rsidRDefault="002D5755" w:rsidP="00B17B4B">
            <w:pPr>
              <w:widowControl w:val="0"/>
              <w:ind w:left="-107" w:right="-251"/>
              <w:jc w:val="center"/>
              <w:rPr>
                <w:color w:val="000000"/>
                <w:sz w:val="20"/>
                <w:szCs w:val="20"/>
                <w:lang w:val="en-US"/>
              </w:rPr>
            </w:pPr>
            <w:r w:rsidRPr="00B4271D">
              <w:rPr>
                <w:color w:val="000000"/>
                <w:sz w:val="20"/>
                <w:szCs w:val="20"/>
              </w:rPr>
              <w:t xml:space="preserve">903 0701 </w:t>
            </w:r>
          </w:p>
          <w:p w:rsidR="002D5755" w:rsidRPr="00B4271D" w:rsidRDefault="002D5755" w:rsidP="00B17B4B">
            <w:pPr>
              <w:widowControl w:val="0"/>
              <w:ind w:left="-107" w:right="-251"/>
              <w:jc w:val="center"/>
              <w:rPr>
                <w:color w:val="000000"/>
                <w:sz w:val="20"/>
                <w:szCs w:val="20"/>
                <w:highlight w:val="yellow"/>
              </w:rPr>
            </w:pPr>
            <w:r w:rsidRPr="00B4271D">
              <w:rPr>
                <w:color w:val="000000"/>
                <w:sz w:val="20"/>
                <w:szCs w:val="20"/>
              </w:rPr>
              <w:t>Ц51P554957</w:t>
            </w:r>
          </w:p>
        </w:tc>
        <w:tc>
          <w:tcPr>
            <w:tcW w:w="741" w:type="pct"/>
            <w:shd w:val="clear" w:color="auto" w:fill="auto"/>
            <w:noWrap/>
            <w:vAlign w:val="bottom"/>
          </w:tcPr>
          <w:p w:rsidR="002D5755" w:rsidRPr="00B4271D" w:rsidRDefault="002D5755" w:rsidP="00B17B4B">
            <w:pPr>
              <w:widowControl w:val="0"/>
              <w:ind w:right="179"/>
              <w:jc w:val="right"/>
              <w:rPr>
                <w:color w:val="000000"/>
                <w:sz w:val="20"/>
                <w:szCs w:val="20"/>
              </w:rPr>
            </w:pPr>
            <w:r w:rsidRPr="00B4271D">
              <w:rPr>
                <w:color w:val="000000"/>
                <w:sz w:val="20"/>
                <w:szCs w:val="20"/>
              </w:rPr>
              <w:t>67 369,6</w:t>
            </w:r>
          </w:p>
        </w:tc>
        <w:tc>
          <w:tcPr>
            <w:tcW w:w="592" w:type="pct"/>
            <w:shd w:val="clear" w:color="auto" w:fill="auto"/>
            <w:noWrap/>
            <w:vAlign w:val="bottom"/>
          </w:tcPr>
          <w:p w:rsidR="002D5755" w:rsidRPr="00B4271D" w:rsidRDefault="002D5755" w:rsidP="00B17B4B">
            <w:pPr>
              <w:widowControl w:val="0"/>
              <w:jc w:val="right"/>
              <w:rPr>
                <w:color w:val="000000"/>
                <w:sz w:val="20"/>
                <w:szCs w:val="20"/>
              </w:rPr>
            </w:pPr>
            <w:r w:rsidRPr="00B4271D">
              <w:rPr>
                <w:color w:val="000000"/>
                <w:sz w:val="20"/>
                <w:szCs w:val="20"/>
              </w:rPr>
              <w:t>66 696,0</w:t>
            </w:r>
          </w:p>
        </w:tc>
        <w:tc>
          <w:tcPr>
            <w:tcW w:w="592" w:type="pct"/>
            <w:shd w:val="clear" w:color="auto" w:fill="auto"/>
            <w:noWrap/>
            <w:vAlign w:val="bottom"/>
          </w:tcPr>
          <w:p w:rsidR="002D5755" w:rsidRPr="00B4271D" w:rsidRDefault="002D5755" w:rsidP="00B17B4B">
            <w:pPr>
              <w:widowControl w:val="0"/>
              <w:tabs>
                <w:tab w:val="left" w:pos="2833"/>
              </w:tabs>
              <w:jc w:val="right"/>
              <w:rPr>
                <w:color w:val="000000"/>
                <w:sz w:val="20"/>
                <w:szCs w:val="20"/>
              </w:rPr>
            </w:pPr>
            <w:r w:rsidRPr="00B4271D">
              <w:rPr>
                <w:color w:val="000000"/>
                <w:sz w:val="20"/>
                <w:szCs w:val="20"/>
              </w:rPr>
              <w:t>336,8</w:t>
            </w:r>
          </w:p>
        </w:tc>
        <w:tc>
          <w:tcPr>
            <w:tcW w:w="556" w:type="pct"/>
            <w:shd w:val="clear" w:color="auto" w:fill="auto"/>
            <w:vAlign w:val="bottom"/>
          </w:tcPr>
          <w:p w:rsidR="002D5755" w:rsidRPr="00B4271D" w:rsidRDefault="002D5755" w:rsidP="00B17B4B">
            <w:pPr>
              <w:widowControl w:val="0"/>
              <w:tabs>
                <w:tab w:val="left" w:pos="2833"/>
              </w:tabs>
              <w:jc w:val="right"/>
              <w:rPr>
                <w:color w:val="000000"/>
                <w:sz w:val="20"/>
                <w:szCs w:val="20"/>
              </w:rPr>
            </w:pPr>
            <w:r w:rsidRPr="00B4271D">
              <w:rPr>
                <w:color w:val="000000"/>
                <w:sz w:val="20"/>
                <w:szCs w:val="20"/>
              </w:rPr>
              <w:t>336,8</w:t>
            </w: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i/>
                <w:iCs/>
                <w:color w:val="000000"/>
                <w:sz w:val="20"/>
                <w:szCs w:val="20"/>
              </w:rPr>
            </w:pPr>
            <w:r w:rsidRPr="00B4271D">
              <w:rPr>
                <w:b/>
                <w:bCs/>
                <w:color w:val="000000"/>
                <w:sz w:val="20"/>
                <w:szCs w:val="20"/>
              </w:rPr>
              <w:t>ФИЗИЧЕСКАЯ КУЛЬТУРА И СПОРТ</w:t>
            </w:r>
            <w:r w:rsidRPr="00B4271D">
              <w:rPr>
                <w:bCs/>
                <w:color w:val="000000"/>
                <w:sz w:val="20"/>
                <w:szCs w:val="20"/>
              </w:rPr>
              <w:t>, всего</w:t>
            </w:r>
          </w:p>
        </w:tc>
        <w:tc>
          <w:tcPr>
            <w:tcW w:w="741" w:type="pct"/>
            <w:shd w:val="clear" w:color="auto" w:fill="auto"/>
            <w:noWrap/>
            <w:vAlign w:val="bottom"/>
          </w:tcPr>
          <w:p w:rsidR="002D5755" w:rsidRPr="00B4271D" w:rsidRDefault="002D5755" w:rsidP="00B17B4B">
            <w:pPr>
              <w:widowControl w:val="0"/>
              <w:ind w:left="-107" w:right="-251"/>
              <w:jc w:val="center"/>
              <w:rPr>
                <w:color w:val="000000"/>
                <w:sz w:val="20"/>
                <w:szCs w:val="20"/>
                <w:highlight w:val="yellow"/>
              </w:rPr>
            </w:pPr>
          </w:p>
        </w:tc>
        <w:tc>
          <w:tcPr>
            <w:tcW w:w="741" w:type="pct"/>
            <w:shd w:val="clear" w:color="auto" w:fill="auto"/>
            <w:noWrap/>
            <w:vAlign w:val="bottom"/>
          </w:tcPr>
          <w:p w:rsidR="002D5755" w:rsidRPr="00B4271D" w:rsidRDefault="002D5755" w:rsidP="00B17B4B">
            <w:pPr>
              <w:widowControl w:val="0"/>
              <w:ind w:right="179"/>
              <w:jc w:val="right"/>
              <w:rPr>
                <w:b/>
                <w:color w:val="000000"/>
                <w:sz w:val="20"/>
                <w:szCs w:val="20"/>
              </w:rPr>
            </w:pPr>
            <w:r w:rsidRPr="00B4271D">
              <w:rPr>
                <w:b/>
                <w:color w:val="000000"/>
                <w:sz w:val="20"/>
                <w:szCs w:val="20"/>
              </w:rPr>
              <w:t>118 121,2</w:t>
            </w:r>
          </w:p>
        </w:tc>
        <w:tc>
          <w:tcPr>
            <w:tcW w:w="592" w:type="pct"/>
            <w:shd w:val="clear" w:color="auto" w:fill="auto"/>
            <w:noWrap/>
            <w:vAlign w:val="bottom"/>
          </w:tcPr>
          <w:p w:rsidR="002D5755" w:rsidRPr="00B4271D" w:rsidRDefault="002D5755" w:rsidP="00B17B4B">
            <w:pPr>
              <w:widowControl w:val="0"/>
              <w:tabs>
                <w:tab w:val="left" w:pos="74"/>
                <w:tab w:val="left" w:pos="499"/>
              </w:tabs>
              <w:jc w:val="right"/>
              <w:rPr>
                <w:b/>
                <w:color w:val="000000"/>
                <w:sz w:val="20"/>
                <w:szCs w:val="20"/>
                <w:lang w:val="en-US"/>
              </w:rPr>
            </w:pPr>
            <w:r w:rsidRPr="00B4271D">
              <w:rPr>
                <w:b/>
                <w:color w:val="000000"/>
                <w:sz w:val="20"/>
                <w:szCs w:val="20"/>
              </w:rPr>
              <w:t>2</w:t>
            </w:r>
            <w:r w:rsidRPr="00B4271D">
              <w:rPr>
                <w:b/>
                <w:color w:val="000000"/>
                <w:sz w:val="20"/>
                <w:szCs w:val="20"/>
                <w:lang w:val="en-US"/>
              </w:rPr>
              <w:t>4</w:t>
            </w:r>
            <w:r w:rsidRPr="00B4271D">
              <w:rPr>
                <w:b/>
                <w:color w:val="000000"/>
                <w:sz w:val="20"/>
                <w:szCs w:val="20"/>
              </w:rPr>
              <w:t> </w:t>
            </w:r>
            <w:r w:rsidRPr="00B4271D">
              <w:rPr>
                <w:b/>
                <w:color w:val="000000"/>
                <w:sz w:val="20"/>
                <w:szCs w:val="20"/>
                <w:lang w:val="en-US"/>
              </w:rPr>
              <w:t>997</w:t>
            </w:r>
            <w:r w:rsidRPr="00B4271D">
              <w:rPr>
                <w:b/>
                <w:color w:val="000000"/>
                <w:sz w:val="20"/>
                <w:szCs w:val="20"/>
              </w:rPr>
              <w:t>,</w:t>
            </w:r>
            <w:r w:rsidRPr="00B4271D">
              <w:rPr>
                <w:b/>
                <w:color w:val="000000"/>
                <w:sz w:val="20"/>
                <w:szCs w:val="20"/>
                <w:lang w:val="en-US"/>
              </w:rPr>
              <w:t>1</w:t>
            </w:r>
          </w:p>
        </w:tc>
        <w:tc>
          <w:tcPr>
            <w:tcW w:w="592" w:type="pct"/>
            <w:shd w:val="clear" w:color="auto" w:fill="auto"/>
            <w:noWrap/>
            <w:vAlign w:val="bottom"/>
          </w:tcPr>
          <w:p w:rsidR="002D5755" w:rsidRPr="00B4271D" w:rsidRDefault="002D5755" w:rsidP="00B17B4B">
            <w:pPr>
              <w:widowControl w:val="0"/>
              <w:tabs>
                <w:tab w:val="left" w:pos="1271"/>
                <w:tab w:val="left" w:pos="2833"/>
              </w:tabs>
              <w:jc w:val="right"/>
              <w:rPr>
                <w:b/>
                <w:color w:val="000000"/>
                <w:sz w:val="20"/>
                <w:szCs w:val="20"/>
                <w:lang w:val="en-US"/>
              </w:rPr>
            </w:pPr>
            <w:r w:rsidRPr="00B4271D">
              <w:rPr>
                <w:b/>
                <w:color w:val="000000"/>
                <w:sz w:val="20"/>
                <w:szCs w:val="20"/>
              </w:rPr>
              <w:t>8</w:t>
            </w:r>
            <w:r w:rsidRPr="00B4271D">
              <w:rPr>
                <w:b/>
                <w:color w:val="000000"/>
                <w:sz w:val="20"/>
                <w:szCs w:val="20"/>
                <w:lang w:val="en-US"/>
              </w:rPr>
              <w:t>8</w:t>
            </w:r>
            <w:r w:rsidRPr="00B4271D">
              <w:rPr>
                <w:b/>
                <w:color w:val="000000"/>
                <w:sz w:val="20"/>
                <w:szCs w:val="20"/>
              </w:rPr>
              <w:t> </w:t>
            </w:r>
            <w:r w:rsidRPr="00B4271D">
              <w:rPr>
                <w:b/>
                <w:color w:val="000000"/>
                <w:sz w:val="20"/>
                <w:szCs w:val="20"/>
                <w:lang w:val="en-US"/>
              </w:rPr>
              <w:t>4</w:t>
            </w:r>
            <w:r w:rsidRPr="00B4271D">
              <w:rPr>
                <w:b/>
                <w:color w:val="000000"/>
                <w:sz w:val="20"/>
                <w:szCs w:val="20"/>
              </w:rPr>
              <w:t>67,</w:t>
            </w:r>
            <w:r w:rsidRPr="00B4271D">
              <w:rPr>
                <w:b/>
                <w:color w:val="000000"/>
                <w:sz w:val="20"/>
                <w:szCs w:val="20"/>
                <w:lang w:val="en-US"/>
              </w:rPr>
              <w:t>9</w:t>
            </w:r>
          </w:p>
        </w:tc>
        <w:tc>
          <w:tcPr>
            <w:tcW w:w="556" w:type="pct"/>
            <w:shd w:val="clear" w:color="auto" w:fill="auto"/>
            <w:vAlign w:val="bottom"/>
          </w:tcPr>
          <w:p w:rsidR="002D5755" w:rsidRPr="00B4271D" w:rsidRDefault="002D5755" w:rsidP="00B17B4B">
            <w:pPr>
              <w:widowControl w:val="0"/>
              <w:tabs>
                <w:tab w:val="left" w:pos="1271"/>
                <w:tab w:val="left" w:pos="2833"/>
              </w:tabs>
              <w:jc w:val="right"/>
              <w:rPr>
                <w:b/>
                <w:color w:val="000000"/>
                <w:sz w:val="20"/>
                <w:szCs w:val="20"/>
              </w:rPr>
            </w:pPr>
            <w:r w:rsidRPr="00B4271D">
              <w:rPr>
                <w:b/>
                <w:color w:val="000000"/>
                <w:sz w:val="20"/>
                <w:szCs w:val="20"/>
              </w:rPr>
              <w:t xml:space="preserve">4 </w:t>
            </w:r>
            <w:r w:rsidRPr="00B4271D">
              <w:rPr>
                <w:b/>
                <w:color w:val="000000"/>
                <w:sz w:val="20"/>
                <w:szCs w:val="20"/>
                <w:lang w:val="en-US"/>
              </w:rPr>
              <w:t>656</w:t>
            </w:r>
            <w:r w:rsidRPr="00B4271D">
              <w:rPr>
                <w:b/>
                <w:color w:val="000000"/>
                <w:sz w:val="20"/>
                <w:szCs w:val="20"/>
              </w:rPr>
              <w:t>,2</w:t>
            </w: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color w:val="000000"/>
                <w:sz w:val="20"/>
                <w:szCs w:val="20"/>
              </w:rPr>
            </w:pPr>
          </w:p>
        </w:tc>
        <w:tc>
          <w:tcPr>
            <w:tcW w:w="741" w:type="pct"/>
            <w:shd w:val="clear" w:color="auto" w:fill="auto"/>
            <w:noWrap/>
            <w:vAlign w:val="bottom"/>
          </w:tcPr>
          <w:p w:rsidR="002D5755" w:rsidRPr="00B4271D" w:rsidRDefault="002D5755" w:rsidP="00B17B4B">
            <w:pPr>
              <w:widowControl w:val="0"/>
              <w:ind w:left="-107" w:right="-251"/>
              <w:jc w:val="center"/>
              <w:rPr>
                <w:color w:val="000000"/>
                <w:sz w:val="20"/>
                <w:szCs w:val="20"/>
              </w:rPr>
            </w:pPr>
          </w:p>
        </w:tc>
        <w:tc>
          <w:tcPr>
            <w:tcW w:w="741"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74"/>
                <w:tab w:val="left" w:pos="499"/>
              </w:tabs>
              <w:jc w:val="right"/>
              <w:rPr>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2170"/>
              </w:tabs>
              <w:jc w:val="right"/>
              <w:rPr>
                <w:color w:val="000000"/>
                <w:sz w:val="20"/>
                <w:szCs w:val="20"/>
              </w:rPr>
            </w:pPr>
          </w:p>
        </w:tc>
        <w:tc>
          <w:tcPr>
            <w:tcW w:w="556" w:type="pct"/>
            <w:shd w:val="clear" w:color="auto" w:fill="auto"/>
            <w:vAlign w:val="bottom"/>
          </w:tcPr>
          <w:p w:rsidR="002D5755" w:rsidRPr="00B4271D" w:rsidRDefault="002D5755" w:rsidP="00B17B4B">
            <w:pPr>
              <w:widowControl w:val="0"/>
              <w:tabs>
                <w:tab w:val="left" w:pos="2170"/>
              </w:tabs>
              <w:jc w:val="right"/>
              <w:rPr>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b/>
                <w:bCs/>
                <w:color w:val="000000"/>
                <w:sz w:val="20"/>
                <w:szCs w:val="20"/>
              </w:rPr>
            </w:pPr>
            <w:r w:rsidRPr="00B4271D">
              <w:rPr>
                <w:color w:val="000000"/>
                <w:sz w:val="20"/>
                <w:szCs w:val="20"/>
              </w:rPr>
              <w:t>в том числе:</w:t>
            </w:r>
          </w:p>
        </w:tc>
        <w:tc>
          <w:tcPr>
            <w:tcW w:w="741" w:type="pct"/>
            <w:shd w:val="clear" w:color="auto" w:fill="auto"/>
            <w:noWrap/>
            <w:vAlign w:val="bottom"/>
          </w:tcPr>
          <w:p w:rsidR="002D5755" w:rsidRPr="00B4271D" w:rsidRDefault="002D5755" w:rsidP="00B17B4B">
            <w:pPr>
              <w:widowControl w:val="0"/>
              <w:ind w:left="-107" w:right="-251"/>
              <w:jc w:val="center"/>
              <w:rPr>
                <w:b/>
                <w:bCs/>
                <w:color w:val="000000"/>
                <w:sz w:val="20"/>
                <w:szCs w:val="20"/>
                <w:highlight w:val="yellow"/>
              </w:rPr>
            </w:pPr>
          </w:p>
        </w:tc>
        <w:tc>
          <w:tcPr>
            <w:tcW w:w="741" w:type="pct"/>
            <w:shd w:val="clear" w:color="auto" w:fill="auto"/>
            <w:noWrap/>
            <w:vAlign w:val="bottom"/>
          </w:tcPr>
          <w:p w:rsidR="002D5755" w:rsidRPr="00B4271D" w:rsidRDefault="002D5755" w:rsidP="00B17B4B">
            <w:pPr>
              <w:widowControl w:val="0"/>
              <w:ind w:right="179"/>
              <w:jc w:val="right"/>
              <w:rPr>
                <w:b/>
                <w:bCs/>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74"/>
                <w:tab w:val="left" w:pos="499"/>
              </w:tabs>
              <w:jc w:val="right"/>
              <w:rPr>
                <w:b/>
                <w:color w:val="000000"/>
                <w:sz w:val="20"/>
                <w:szCs w:val="20"/>
              </w:rPr>
            </w:pPr>
          </w:p>
        </w:tc>
        <w:tc>
          <w:tcPr>
            <w:tcW w:w="592" w:type="pct"/>
            <w:shd w:val="clear" w:color="auto" w:fill="auto"/>
            <w:noWrap/>
            <w:vAlign w:val="bottom"/>
          </w:tcPr>
          <w:p w:rsidR="002D5755" w:rsidRPr="00B4271D" w:rsidRDefault="002D5755" w:rsidP="00B17B4B">
            <w:pPr>
              <w:widowControl w:val="0"/>
              <w:jc w:val="right"/>
              <w:rPr>
                <w:b/>
                <w:color w:val="000000"/>
                <w:sz w:val="20"/>
                <w:szCs w:val="20"/>
              </w:rPr>
            </w:pPr>
          </w:p>
        </w:tc>
        <w:tc>
          <w:tcPr>
            <w:tcW w:w="556" w:type="pct"/>
            <w:shd w:val="clear" w:color="auto" w:fill="auto"/>
            <w:vAlign w:val="bottom"/>
          </w:tcPr>
          <w:p w:rsidR="002D5755" w:rsidRPr="00B4271D" w:rsidRDefault="002D5755" w:rsidP="00B17B4B">
            <w:pPr>
              <w:widowControl w:val="0"/>
              <w:jc w:val="right"/>
              <w:rPr>
                <w:b/>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b/>
                <w:bCs/>
                <w:color w:val="000000"/>
                <w:sz w:val="20"/>
                <w:szCs w:val="20"/>
              </w:rPr>
            </w:pPr>
          </w:p>
        </w:tc>
        <w:tc>
          <w:tcPr>
            <w:tcW w:w="741" w:type="pct"/>
            <w:shd w:val="clear" w:color="auto" w:fill="auto"/>
            <w:noWrap/>
            <w:vAlign w:val="bottom"/>
          </w:tcPr>
          <w:p w:rsidR="002D5755" w:rsidRPr="00B4271D" w:rsidRDefault="002D5755" w:rsidP="00B17B4B">
            <w:pPr>
              <w:widowControl w:val="0"/>
              <w:ind w:left="-107" w:right="-251"/>
              <w:jc w:val="center"/>
              <w:rPr>
                <w:b/>
                <w:bCs/>
                <w:color w:val="000000"/>
                <w:sz w:val="20"/>
                <w:szCs w:val="20"/>
                <w:highlight w:val="yellow"/>
              </w:rPr>
            </w:pPr>
          </w:p>
        </w:tc>
        <w:tc>
          <w:tcPr>
            <w:tcW w:w="741" w:type="pct"/>
            <w:shd w:val="clear" w:color="auto" w:fill="auto"/>
            <w:noWrap/>
            <w:vAlign w:val="bottom"/>
          </w:tcPr>
          <w:p w:rsidR="002D5755" w:rsidRPr="00B4271D" w:rsidRDefault="002D5755" w:rsidP="00B17B4B">
            <w:pPr>
              <w:widowControl w:val="0"/>
              <w:ind w:right="179"/>
              <w:jc w:val="right"/>
              <w:rPr>
                <w:b/>
                <w:bCs/>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74"/>
                <w:tab w:val="left" w:pos="499"/>
                <w:tab w:val="left" w:pos="1373"/>
                <w:tab w:val="left" w:pos="1481"/>
                <w:tab w:val="left" w:pos="1919"/>
              </w:tabs>
              <w:jc w:val="right"/>
              <w:rPr>
                <w:b/>
                <w:bCs/>
                <w:color w:val="000000"/>
                <w:sz w:val="20"/>
                <w:szCs w:val="20"/>
              </w:rPr>
            </w:pPr>
          </w:p>
        </w:tc>
        <w:tc>
          <w:tcPr>
            <w:tcW w:w="592" w:type="pct"/>
            <w:shd w:val="clear" w:color="auto" w:fill="auto"/>
            <w:noWrap/>
            <w:vAlign w:val="bottom"/>
          </w:tcPr>
          <w:p w:rsidR="002D5755" w:rsidRPr="00B4271D" w:rsidRDefault="002D5755" w:rsidP="00B17B4B">
            <w:pPr>
              <w:widowControl w:val="0"/>
              <w:jc w:val="right"/>
              <w:rPr>
                <w:b/>
                <w:bCs/>
                <w:color w:val="000000"/>
                <w:sz w:val="20"/>
                <w:szCs w:val="20"/>
              </w:rPr>
            </w:pPr>
          </w:p>
        </w:tc>
        <w:tc>
          <w:tcPr>
            <w:tcW w:w="556" w:type="pct"/>
            <w:shd w:val="clear" w:color="auto" w:fill="auto"/>
            <w:vAlign w:val="bottom"/>
          </w:tcPr>
          <w:p w:rsidR="002D5755" w:rsidRPr="00B4271D" w:rsidRDefault="002D5755" w:rsidP="00B17B4B">
            <w:pPr>
              <w:widowControl w:val="0"/>
              <w:jc w:val="right"/>
              <w:rPr>
                <w:b/>
                <w:bCs/>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ind w:left="34"/>
              <w:jc w:val="both"/>
              <w:rPr>
                <w:color w:val="000000"/>
                <w:sz w:val="20"/>
                <w:szCs w:val="20"/>
              </w:rPr>
            </w:pPr>
            <w:r w:rsidRPr="00B4271D">
              <w:rPr>
                <w:b/>
                <w:bCs/>
                <w:i/>
                <w:iCs/>
                <w:color w:val="000000"/>
                <w:sz w:val="20"/>
                <w:szCs w:val="20"/>
              </w:rPr>
              <w:t xml:space="preserve">Муниципальная программа "Развитие физической культуры и </w:t>
            </w:r>
            <w:r w:rsidRPr="00B4271D">
              <w:rPr>
                <w:b/>
                <w:bCs/>
                <w:i/>
                <w:iCs/>
                <w:color w:val="000000"/>
                <w:sz w:val="20"/>
                <w:szCs w:val="20"/>
              </w:rPr>
              <w:lastRenderedPageBreak/>
              <w:t>спорта Аликовского района Чувашской Республики"</w:t>
            </w:r>
          </w:p>
        </w:tc>
        <w:tc>
          <w:tcPr>
            <w:tcW w:w="741" w:type="pct"/>
            <w:shd w:val="clear" w:color="auto" w:fill="auto"/>
            <w:noWrap/>
            <w:vAlign w:val="bottom"/>
          </w:tcPr>
          <w:p w:rsidR="002D5755" w:rsidRPr="00B4271D" w:rsidRDefault="002D5755" w:rsidP="00B17B4B">
            <w:pPr>
              <w:widowControl w:val="0"/>
              <w:ind w:left="-107" w:right="-251"/>
              <w:jc w:val="center"/>
              <w:rPr>
                <w:b/>
                <w:bCs/>
                <w:i/>
                <w:iCs/>
                <w:color w:val="000000"/>
                <w:sz w:val="20"/>
                <w:szCs w:val="20"/>
              </w:rPr>
            </w:pPr>
          </w:p>
          <w:p w:rsidR="002D5755" w:rsidRPr="00B4271D" w:rsidRDefault="002D5755" w:rsidP="00B17B4B">
            <w:pPr>
              <w:widowControl w:val="0"/>
              <w:ind w:left="-107" w:right="-251"/>
              <w:jc w:val="center"/>
              <w:rPr>
                <w:b/>
                <w:bCs/>
                <w:i/>
                <w:iCs/>
                <w:color w:val="000000"/>
                <w:sz w:val="20"/>
                <w:szCs w:val="20"/>
              </w:rPr>
            </w:pPr>
          </w:p>
          <w:p w:rsidR="002D5755" w:rsidRPr="00B4271D" w:rsidRDefault="002D5755" w:rsidP="00B17B4B">
            <w:pPr>
              <w:widowControl w:val="0"/>
              <w:ind w:left="-107" w:right="-251"/>
              <w:jc w:val="center"/>
              <w:rPr>
                <w:color w:val="000000"/>
                <w:sz w:val="20"/>
                <w:szCs w:val="20"/>
                <w:highlight w:val="yellow"/>
              </w:rPr>
            </w:pPr>
            <w:r w:rsidRPr="00B4271D">
              <w:rPr>
                <w:b/>
                <w:bCs/>
                <w:i/>
                <w:iCs/>
                <w:color w:val="000000"/>
                <w:sz w:val="20"/>
                <w:szCs w:val="20"/>
              </w:rPr>
              <w:lastRenderedPageBreak/>
              <w:t>Ц500000000</w:t>
            </w:r>
          </w:p>
        </w:tc>
        <w:tc>
          <w:tcPr>
            <w:tcW w:w="741" w:type="pct"/>
            <w:shd w:val="clear" w:color="auto" w:fill="auto"/>
            <w:noWrap/>
            <w:vAlign w:val="bottom"/>
          </w:tcPr>
          <w:p w:rsidR="002D5755" w:rsidRPr="00B4271D" w:rsidRDefault="002D5755" w:rsidP="00B17B4B">
            <w:pPr>
              <w:widowControl w:val="0"/>
              <w:ind w:right="179"/>
              <w:jc w:val="right"/>
              <w:rPr>
                <w:b/>
                <w:i/>
                <w:color w:val="000000"/>
                <w:sz w:val="20"/>
                <w:szCs w:val="20"/>
              </w:rPr>
            </w:pPr>
            <w:r w:rsidRPr="00B4271D">
              <w:rPr>
                <w:b/>
                <w:i/>
                <w:color w:val="000000"/>
                <w:sz w:val="20"/>
                <w:szCs w:val="20"/>
              </w:rPr>
              <w:lastRenderedPageBreak/>
              <w:t>118 121,2</w:t>
            </w:r>
          </w:p>
        </w:tc>
        <w:tc>
          <w:tcPr>
            <w:tcW w:w="592" w:type="pct"/>
            <w:shd w:val="clear" w:color="auto" w:fill="auto"/>
            <w:noWrap/>
            <w:vAlign w:val="bottom"/>
          </w:tcPr>
          <w:p w:rsidR="002D5755" w:rsidRPr="00B4271D" w:rsidRDefault="002D5755" w:rsidP="00B17B4B">
            <w:pPr>
              <w:widowControl w:val="0"/>
              <w:tabs>
                <w:tab w:val="left" w:pos="74"/>
                <w:tab w:val="left" w:pos="499"/>
              </w:tabs>
              <w:jc w:val="right"/>
              <w:rPr>
                <w:b/>
                <w:i/>
                <w:color w:val="000000"/>
                <w:sz w:val="20"/>
                <w:szCs w:val="20"/>
                <w:lang w:val="en-US"/>
              </w:rPr>
            </w:pPr>
            <w:r w:rsidRPr="00B4271D">
              <w:rPr>
                <w:b/>
                <w:i/>
                <w:color w:val="000000"/>
                <w:sz w:val="20"/>
                <w:szCs w:val="20"/>
              </w:rPr>
              <w:t>2</w:t>
            </w:r>
            <w:r w:rsidRPr="00B4271D">
              <w:rPr>
                <w:b/>
                <w:i/>
                <w:color w:val="000000"/>
                <w:sz w:val="20"/>
                <w:szCs w:val="20"/>
                <w:lang w:val="en-US"/>
              </w:rPr>
              <w:t>4</w:t>
            </w:r>
            <w:r w:rsidRPr="00B4271D">
              <w:rPr>
                <w:b/>
                <w:i/>
                <w:color w:val="000000"/>
                <w:sz w:val="20"/>
                <w:szCs w:val="20"/>
              </w:rPr>
              <w:t> </w:t>
            </w:r>
            <w:r w:rsidRPr="00B4271D">
              <w:rPr>
                <w:b/>
                <w:i/>
                <w:color w:val="000000"/>
                <w:sz w:val="20"/>
                <w:szCs w:val="20"/>
                <w:lang w:val="en-US"/>
              </w:rPr>
              <w:t>997</w:t>
            </w:r>
            <w:r w:rsidRPr="00B4271D">
              <w:rPr>
                <w:b/>
                <w:i/>
                <w:color w:val="000000"/>
                <w:sz w:val="20"/>
                <w:szCs w:val="20"/>
              </w:rPr>
              <w:t>,</w:t>
            </w:r>
            <w:r w:rsidRPr="00B4271D">
              <w:rPr>
                <w:b/>
                <w:i/>
                <w:color w:val="000000"/>
                <w:sz w:val="20"/>
                <w:szCs w:val="20"/>
                <w:lang w:val="en-US"/>
              </w:rPr>
              <w:t>1</w:t>
            </w:r>
          </w:p>
        </w:tc>
        <w:tc>
          <w:tcPr>
            <w:tcW w:w="592" w:type="pct"/>
            <w:shd w:val="clear" w:color="auto" w:fill="auto"/>
            <w:noWrap/>
            <w:vAlign w:val="bottom"/>
          </w:tcPr>
          <w:p w:rsidR="002D5755" w:rsidRPr="00B4271D" w:rsidRDefault="002D5755" w:rsidP="00B17B4B">
            <w:pPr>
              <w:widowControl w:val="0"/>
              <w:tabs>
                <w:tab w:val="left" w:pos="1271"/>
                <w:tab w:val="left" w:pos="2833"/>
              </w:tabs>
              <w:jc w:val="right"/>
              <w:rPr>
                <w:b/>
                <w:i/>
                <w:color w:val="000000"/>
                <w:sz w:val="20"/>
                <w:szCs w:val="20"/>
                <w:lang w:val="en-US"/>
              </w:rPr>
            </w:pPr>
            <w:r w:rsidRPr="00B4271D">
              <w:rPr>
                <w:b/>
                <w:i/>
                <w:color w:val="000000"/>
                <w:sz w:val="20"/>
                <w:szCs w:val="20"/>
              </w:rPr>
              <w:t>8</w:t>
            </w:r>
            <w:r w:rsidRPr="00B4271D">
              <w:rPr>
                <w:b/>
                <w:i/>
                <w:color w:val="000000"/>
                <w:sz w:val="20"/>
                <w:szCs w:val="20"/>
                <w:lang w:val="en-US"/>
              </w:rPr>
              <w:t>8</w:t>
            </w:r>
            <w:r w:rsidRPr="00B4271D">
              <w:rPr>
                <w:b/>
                <w:i/>
                <w:color w:val="000000"/>
                <w:sz w:val="20"/>
                <w:szCs w:val="20"/>
              </w:rPr>
              <w:t> </w:t>
            </w:r>
            <w:r w:rsidRPr="00B4271D">
              <w:rPr>
                <w:b/>
                <w:i/>
                <w:color w:val="000000"/>
                <w:sz w:val="20"/>
                <w:szCs w:val="20"/>
                <w:lang w:val="en-US"/>
              </w:rPr>
              <w:t>4</w:t>
            </w:r>
            <w:r w:rsidRPr="00B4271D">
              <w:rPr>
                <w:b/>
                <w:i/>
                <w:color w:val="000000"/>
                <w:sz w:val="20"/>
                <w:szCs w:val="20"/>
              </w:rPr>
              <w:t>67,</w:t>
            </w:r>
            <w:r w:rsidRPr="00B4271D">
              <w:rPr>
                <w:b/>
                <w:i/>
                <w:color w:val="000000"/>
                <w:sz w:val="20"/>
                <w:szCs w:val="20"/>
                <w:lang w:val="en-US"/>
              </w:rPr>
              <w:t>9</w:t>
            </w:r>
          </w:p>
        </w:tc>
        <w:tc>
          <w:tcPr>
            <w:tcW w:w="556" w:type="pct"/>
            <w:shd w:val="clear" w:color="auto" w:fill="auto"/>
            <w:vAlign w:val="bottom"/>
          </w:tcPr>
          <w:p w:rsidR="002D5755" w:rsidRPr="00B4271D" w:rsidRDefault="002D5755" w:rsidP="00B17B4B">
            <w:pPr>
              <w:widowControl w:val="0"/>
              <w:tabs>
                <w:tab w:val="left" w:pos="1271"/>
                <w:tab w:val="left" w:pos="2833"/>
              </w:tabs>
              <w:jc w:val="right"/>
              <w:rPr>
                <w:b/>
                <w:i/>
                <w:color w:val="000000"/>
                <w:sz w:val="20"/>
                <w:szCs w:val="20"/>
              </w:rPr>
            </w:pPr>
            <w:r w:rsidRPr="00B4271D">
              <w:rPr>
                <w:b/>
                <w:i/>
                <w:color w:val="000000"/>
                <w:sz w:val="20"/>
                <w:szCs w:val="20"/>
              </w:rPr>
              <w:t>4 </w:t>
            </w:r>
            <w:r w:rsidRPr="00B4271D">
              <w:rPr>
                <w:b/>
                <w:i/>
                <w:color w:val="000000"/>
                <w:sz w:val="20"/>
                <w:szCs w:val="20"/>
                <w:lang w:val="en-US"/>
              </w:rPr>
              <w:t>656</w:t>
            </w:r>
            <w:r w:rsidRPr="00B4271D">
              <w:rPr>
                <w:b/>
                <w:i/>
                <w:color w:val="000000"/>
                <w:sz w:val="20"/>
                <w:szCs w:val="20"/>
              </w:rPr>
              <w:t>,2</w:t>
            </w: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ind w:left="709"/>
              <w:jc w:val="both"/>
              <w:rPr>
                <w:color w:val="000000"/>
                <w:sz w:val="20"/>
                <w:szCs w:val="20"/>
              </w:rPr>
            </w:pPr>
          </w:p>
        </w:tc>
        <w:tc>
          <w:tcPr>
            <w:tcW w:w="741" w:type="pct"/>
            <w:shd w:val="clear" w:color="auto" w:fill="auto"/>
            <w:noWrap/>
            <w:vAlign w:val="bottom"/>
          </w:tcPr>
          <w:p w:rsidR="002D5755" w:rsidRPr="00B4271D" w:rsidRDefault="002D5755" w:rsidP="00B17B4B">
            <w:pPr>
              <w:widowControl w:val="0"/>
              <w:ind w:left="-107" w:right="-251"/>
              <w:jc w:val="center"/>
              <w:rPr>
                <w:color w:val="000000"/>
                <w:sz w:val="20"/>
                <w:szCs w:val="20"/>
                <w:highlight w:val="yellow"/>
              </w:rPr>
            </w:pPr>
          </w:p>
        </w:tc>
        <w:tc>
          <w:tcPr>
            <w:tcW w:w="741" w:type="pct"/>
            <w:shd w:val="clear" w:color="auto" w:fill="auto"/>
            <w:noWrap/>
            <w:vAlign w:val="bottom"/>
          </w:tcPr>
          <w:p w:rsidR="002D5755" w:rsidRPr="00B4271D" w:rsidRDefault="002D5755" w:rsidP="00B17B4B">
            <w:pPr>
              <w:widowControl w:val="0"/>
              <w:ind w:right="179"/>
              <w:jc w:val="right"/>
              <w:rPr>
                <w:b/>
                <w:bCs/>
                <w:i/>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74"/>
                <w:tab w:val="left" w:pos="499"/>
                <w:tab w:val="left" w:pos="1373"/>
                <w:tab w:val="left" w:pos="1481"/>
                <w:tab w:val="left" w:pos="1919"/>
              </w:tabs>
              <w:jc w:val="right"/>
              <w:rPr>
                <w:b/>
                <w:bCs/>
                <w:i/>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2833"/>
              </w:tabs>
              <w:jc w:val="right"/>
              <w:rPr>
                <w:b/>
                <w:bCs/>
                <w:i/>
                <w:color w:val="000000"/>
                <w:sz w:val="20"/>
                <w:szCs w:val="20"/>
              </w:rPr>
            </w:pPr>
          </w:p>
        </w:tc>
        <w:tc>
          <w:tcPr>
            <w:tcW w:w="556" w:type="pct"/>
            <w:shd w:val="clear" w:color="auto" w:fill="auto"/>
            <w:vAlign w:val="bottom"/>
          </w:tcPr>
          <w:p w:rsidR="002D5755" w:rsidRPr="00B4271D" w:rsidRDefault="002D5755" w:rsidP="00B17B4B">
            <w:pPr>
              <w:widowControl w:val="0"/>
              <w:tabs>
                <w:tab w:val="left" w:pos="2833"/>
              </w:tabs>
              <w:jc w:val="right"/>
              <w:rPr>
                <w:b/>
                <w:bCs/>
                <w:i/>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b/>
                <w:bCs/>
                <w:i/>
                <w:iCs/>
                <w:color w:val="000000"/>
                <w:sz w:val="20"/>
                <w:szCs w:val="20"/>
              </w:rPr>
            </w:pPr>
            <w:r w:rsidRPr="00B4271D">
              <w:rPr>
                <w:b/>
                <w:bCs/>
                <w:i/>
                <w:iCs/>
                <w:color w:val="000000"/>
                <w:sz w:val="20"/>
                <w:szCs w:val="20"/>
              </w:rPr>
              <w:t>Подпрограмма "Развитие физической культуры и массового спорта"</w:t>
            </w:r>
          </w:p>
        </w:tc>
        <w:tc>
          <w:tcPr>
            <w:tcW w:w="741" w:type="pct"/>
            <w:shd w:val="clear" w:color="auto" w:fill="auto"/>
            <w:noWrap/>
            <w:vAlign w:val="bottom"/>
          </w:tcPr>
          <w:p w:rsidR="002D5755" w:rsidRPr="00B4271D" w:rsidRDefault="002D5755" w:rsidP="00B17B4B">
            <w:pPr>
              <w:widowControl w:val="0"/>
              <w:ind w:left="-107" w:right="-251"/>
              <w:jc w:val="center"/>
              <w:rPr>
                <w:b/>
                <w:bCs/>
                <w:i/>
                <w:iCs/>
                <w:color w:val="000000"/>
                <w:sz w:val="20"/>
                <w:szCs w:val="20"/>
              </w:rPr>
            </w:pPr>
            <w:r w:rsidRPr="00B4271D">
              <w:rPr>
                <w:b/>
                <w:bCs/>
                <w:i/>
                <w:iCs/>
                <w:color w:val="000000"/>
                <w:sz w:val="20"/>
                <w:szCs w:val="20"/>
              </w:rPr>
              <w:t>Ц510000000</w:t>
            </w:r>
          </w:p>
        </w:tc>
        <w:tc>
          <w:tcPr>
            <w:tcW w:w="741" w:type="pct"/>
            <w:shd w:val="clear" w:color="auto" w:fill="auto"/>
            <w:noWrap/>
            <w:vAlign w:val="bottom"/>
          </w:tcPr>
          <w:p w:rsidR="002D5755" w:rsidRPr="00B4271D" w:rsidRDefault="002D5755" w:rsidP="00B17B4B">
            <w:pPr>
              <w:widowControl w:val="0"/>
              <w:ind w:right="179"/>
              <w:jc w:val="right"/>
              <w:rPr>
                <w:b/>
                <w:i/>
                <w:color w:val="000000"/>
                <w:sz w:val="20"/>
                <w:szCs w:val="20"/>
              </w:rPr>
            </w:pPr>
            <w:r w:rsidRPr="00B4271D">
              <w:rPr>
                <w:b/>
                <w:i/>
                <w:color w:val="000000"/>
                <w:sz w:val="20"/>
                <w:szCs w:val="20"/>
              </w:rPr>
              <w:t>118 121,2</w:t>
            </w:r>
          </w:p>
        </w:tc>
        <w:tc>
          <w:tcPr>
            <w:tcW w:w="592" w:type="pct"/>
            <w:shd w:val="clear" w:color="auto" w:fill="auto"/>
            <w:noWrap/>
            <w:vAlign w:val="bottom"/>
          </w:tcPr>
          <w:p w:rsidR="002D5755" w:rsidRPr="00B4271D" w:rsidRDefault="002D5755" w:rsidP="00B17B4B">
            <w:pPr>
              <w:widowControl w:val="0"/>
              <w:tabs>
                <w:tab w:val="left" w:pos="74"/>
                <w:tab w:val="left" w:pos="499"/>
              </w:tabs>
              <w:jc w:val="right"/>
              <w:rPr>
                <w:b/>
                <w:i/>
                <w:color w:val="000000"/>
                <w:sz w:val="20"/>
                <w:szCs w:val="20"/>
                <w:lang w:val="en-US"/>
              </w:rPr>
            </w:pPr>
            <w:r w:rsidRPr="00B4271D">
              <w:rPr>
                <w:b/>
                <w:i/>
                <w:color w:val="000000"/>
                <w:sz w:val="20"/>
                <w:szCs w:val="20"/>
              </w:rPr>
              <w:t>2</w:t>
            </w:r>
            <w:r w:rsidRPr="00B4271D">
              <w:rPr>
                <w:b/>
                <w:i/>
                <w:color w:val="000000"/>
                <w:sz w:val="20"/>
                <w:szCs w:val="20"/>
                <w:lang w:val="en-US"/>
              </w:rPr>
              <w:t>4</w:t>
            </w:r>
            <w:r w:rsidRPr="00B4271D">
              <w:rPr>
                <w:b/>
                <w:i/>
                <w:color w:val="000000"/>
                <w:sz w:val="20"/>
                <w:szCs w:val="20"/>
              </w:rPr>
              <w:t> </w:t>
            </w:r>
            <w:r w:rsidRPr="00B4271D">
              <w:rPr>
                <w:b/>
                <w:i/>
                <w:color w:val="000000"/>
                <w:sz w:val="20"/>
                <w:szCs w:val="20"/>
                <w:lang w:val="en-US"/>
              </w:rPr>
              <w:t>997</w:t>
            </w:r>
            <w:r w:rsidRPr="00B4271D">
              <w:rPr>
                <w:b/>
                <w:i/>
                <w:color w:val="000000"/>
                <w:sz w:val="20"/>
                <w:szCs w:val="20"/>
              </w:rPr>
              <w:t>,</w:t>
            </w:r>
            <w:r w:rsidRPr="00B4271D">
              <w:rPr>
                <w:b/>
                <w:i/>
                <w:color w:val="000000"/>
                <w:sz w:val="20"/>
                <w:szCs w:val="20"/>
                <w:lang w:val="en-US"/>
              </w:rPr>
              <w:t>1</w:t>
            </w:r>
          </w:p>
        </w:tc>
        <w:tc>
          <w:tcPr>
            <w:tcW w:w="592" w:type="pct"/>
            <w:shd w:val="clear" w:color="auto" w:fill="auto"/>
            <w:noWrap/>
            <w:vAlign w:val="bottom"/>
          </w:tcPr>
          <w:p w:rsidR="002D5755" w:rsidRPr="00B4271D" w:rsidRDefault="002D5755" w:rsidP="00B17B4B">
            <w:pPr>
              <w:widowControl w:val="0"/>
              <w:tabs>
                <w:tab w:val="left" w:pos="1271"/>
                <w:tab w:val="left" w:pos="2833"/>
              </w:tabs>
              <w:jc w:val="right"/>
              <w:rPr>
                <w:b/>
                <w:i/>
                <w:color w:val="000000"/>
                <w:sz w:val="20"/>
                <w:szCs w:val="20"/>
                <w:lang w:val="en-US"/>
              </w:rPr>
            </w:pPr>
            <w:r w:rsidRPr="00B4271D">
              <w:rPr>
                <w:b/>
                <w:i/>
                <w:color w:val="000000"/>
                <w:sz w:val="20"/>
                <w:szCs w:val="20"/>
              </w:rPr>
              <w:t>8</w:t>
            </w:r>
            <w:r w:rsidRPr="00B4271D">
              <w:rPr>
                <w:b/>
                <w:i/>
                <w:color w:val="000000"/>
                <w:sz w:val="20"/>
                <w:szCs w:val="20"/>
                <w:lang w:val="en-US"/>
              </w:rPr>
              <w:t>8</w:t>
            </w:r>
            <w:r w:rsidRPr="00B4271D">
              <w:rPr>
                <w:b/>
                <w:i/>
                <w:color w:val="000000"/>
                <w:sz w:val="20"/>
                <w:szCs w:val="20"/>
              </w:rPr>
              <w:t> </w:t>
            </w:r>
            <w:r w:rsidRPr="00B4271D">
              <w:rPr>
                <w:b/>
                <w:i/>
                <w:color w:val="000000"/>
                <w:sz w:val="20"/>
                <w:szCs w:val="20"/>
                <w:lang w:val="en-US"/>
              </w:rPr>
              <w:t>4</w:t>
            </w:r>
            <w:r w:rsidRPr="00B4271D">
              <w:rPr>
                <w:b/>
                <w:i/>
                <w:color w:val="000000"/>
                <w:sz w:val="20"/>
                <w:szCs w:val="20"/>
              </w:rPr>
              <w:t>67,</w:t>
            </w:r>
            <w:r w:rsidRPr="00B4271D">
              <w:rPr>
                <w:b/>
                <w:i/>
                <w:color w:val="000000"/>
                <w:sz w:val="20"/>
                <w:szCs w:val="20"/>
                <w:lang w:val="en-US"/>
              </w:rPr>
              <w:t>9</w:t>
            </w:r>
          </w:p>
        </w:tc>
        <w:tc>
          <w:tcPr>
            <w:tcW w:w="556" w:type="pct"/>
            <w:shd w:val="clear" w:color="auto" w:fill="auto"/>
            <w:vAlign w:val="bottom"/>
          </w:tcPr>
          <w:p w:rsidR="002D5755" w:rsidRPr="00B4271D" w:rsidRDefault="002D5755" w:rsidP="00B17B4B">
            <w:pPr>
              <w:widowControl w:val="0"/>
              <w:tabs>
                <w:tab w:val="left" w:pos="1271"/>
                <w:tab w:val="left" w:pos="2833"/>
              </w:tabs>
              <w:jc w:val="right"/>
              <w:rPr>
                <w:b/>
                <w:i/>
                <w:color w:val="000000"/>
                <w:sz w:val="20"/>
                <w:szCs w:val="20"/>
              </w:rPr>
            </w:pPr>
            <w:r w:rsidRPr="00B4271D">
              <w:rPr>
                <w:b/>
                <w:i/>
                <w:color w:val="000000"/>
                <w:sz w:val="20"/>
                <w:szCs w:val="20"/>
              </w:rPr>
              <w:t>4 </w:t>
            </w:r>
            <w:r w:rsidRPr="00B4271D">
              <w:rPr>
                <w:b/>
                <w:i/>
                <w:color w:val="000000"/>
                <w:sz w:val="20"/>
                <w:szCs w:val="20"/>
                <w:lang w:val="en-US"/>
              </w:rPr>
              <w:t>656</w:t>
            </w:r>
            <w:r w:rsidRPr="00B4271D">
              <w:rPr>
                <w:b/>
                <w:i/>
                <w:color w:val="000000"/>
                <w:sz w:val="20"/>
                <w:szCs w:val="20"/>
              </w:rPr>
              <w:t>,2</w:t>
            </w: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b/>
                <w:bCs/>
                <w:i/>
                <w:iCs/>
                <w:color w:val="000000"/>
                <w:sz w:val="20"/>
                <w:szCs w:val="20"/>
              </w:rPr>
            </w:pPr>
          </w:p>
        </w:tc>
        <w:tc>
          <w:tcPr>
            <w:tcW w:w="741" w:type="pct"/>
            <w:shd w:val="clear" w:color="auto" w:fill="auto"/>
            <w:noWrap/>
            <w:vAlign w:val="bottom"/>
          </w:tcPr>
          <w:p w:rsidR="002D5755" w:rsidRPr="00B4271D" w:rsidRDefault="002D5755" w:rsidP="00B17B4B">
            <w:pPr>
              <w:widowControl w:val="0"/>
              <w:ind w:left="-107" w:right="-251"/>
              <w:jc w:val="center"/>
              <w:rPr>
                <w:b/>
                <w:bCs/>
                <w:i/>
                <w:iCs/>
                <w:color w:val="000000"/>
                <w:sz w:val="20"/>
                <w:szCs w:val="20"/>
              </w:rPr>
            </w:pPr>
          </w:p>
        </w:tc>
        <w:tc>
          <w:tcPr>
            <w:tcW w:w="741" w:type="pct"/>
            <w:shd w:val="clear" w:color="auto" w:fill="auto"/>
            <w:noWrap/>
            <w:vAlign w:val="bottom"/>
          </w:tcPr>
          <w:p w:rsidR="002D5755" w:rsidRPr="00B4271D" w:rsidRDefault="002D5755" w:rsidP="00B17B4B">
            <w:pPr>
              <w:widowControl w:val="0"/>
              <w:ind w:right="179"/>
              <w:jc w:val="right"/>
              <w:rPr>
                <w:b/>
                <w:bCs/>
                <w:i/>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74"/>
                <w:tab w:val="left" w:pos="499"/>
              </w:tabs>
              <w:jc w:val="right"/>
              <w:rPr>
                <w:b/>
                <w:i/>
                <w:color w:val="000000"/>
                <w:sz w:val="20"/>
                <w:szCs w:val="20"/>
              </w:rPr>
            </w:pPr>
          </w:p>
        </w:tc>
        <w:tc>
          <w:tcPr>
            <w:tcW w:w="592" w:type="pct"/>
            <w:shd w:val="clear" w:color="auto" w:fill="auto"/>
            <w:noWrap/>
            <w:vAlign w:val="bottom"/>
          </w:tcPr>
          <w:p w:rsidR="002D5755" w:rsidRPr="00B4271D" w:rsidRDefault="002D5755" w:rsidP="00B17B4B">
            <w:pPr>
              <w:widowControl w:val="0"/>
              <w:jc w:val="right"/>
              <w:rPr>
                <w:b/>
                <w:i/>
                <w:color w:val="000000"/>
                <w:sz w:val="20"/>
                <w:szCs w:val="20"/>
              </w:rPr>
            </w:pPr>
          </w:p>
        </w:tc>
        <w:tc>
          <w:tcPr>
            <w:tcW w:w="556" w:type="pct"/>
            <w:shd w:val="clear" w:color="auto" w:fill="auto"/>
            <w:vAlign w:val="bottom"/>
          </w:tcPr>
          <w:p w:rsidR="002D5755" w:rsidRPr="00B4271D" w:rsidRDefault="002D5755" w:rsidP="00B17B4B">
            <w:pPr>
              <w:widowControl w:val="0"/>
              <w:jc w:val="right"/>
              <w:rPr>
                <w:b/>
                <w:i/>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color w:val="000000"/>
                <w:sz w:val="20"/>
                <w:szCs w:val="20"/>
              </w:rPr>
            </w:pPr>
            <w:r w:rsidRPr="00B4271D">
              <w:rPr>
                <w:color w:val="000000"/>
                <w:sz w:val="20"/>
                <w:szCs w:val="20"/>
              </w:rPr>
              <w:t>строительство объекта "Плавательный бассейн в с. Аликово Аликовского района Чувашской Республики"</w:t>
            </w:r>
          </w:p>
        </w:tc>
        <w:tc>
          <w:tcPr>
            <w:tcW w:w="741" w:type="pct"/>
            <w:shd w:val="clear" w:color="auto" w:fill="auto"/>
            <w:noWrap/>
            <w:vAlign w:val="bottom"/>
          </w:tcPr>
          <w:p w:rsidR="002D5755" w:rsidRPr="00B4271D" w:rsidRDefault="002D5755" w:rsidP="00B17B4B">
            <w:pPr>
              <w:widowControl w:val="0"/>
              <w:ind w:left="-107" w:right="-251"/>
              <w:jc w:val="center"/>
              <w:rPr>
                <w:color w:val="000000"/>
                <w:sz w:val="20"/>
                <w:szCs w:val="20"/>
              </w:rPr>
            </w:pPr>
            <w:r w:rsidRPr="00B4271D">
              <w:rPr>
                <w:color w:val="000000"/>
                <w:sz w:val="20"/>
                <w:szCs w:val="20"/>
              </w:rPr>
              <w:t>903 1102</w:t>
            </w:r>
          </w:p>
          <w:p w:rsidR="002D5755" w:rsidRPr="00B4271D" w:rsidRDefault="002D5755" w:rsidP="00B17B4B">
            <w:pPr>
              <w:widowControl w:val="0"/>
              <w:ind w:left="-107" w:right="-251"/>
              <w:jc w:val="center"/>
              <w:rPr>
                <w:color w:val="000000"/>
                <w:sz w:val="20"/>
                <w:szCs w:val="20"/>
              </w:rPr>
            </w:pPr>
            <w:r w:rsidRPr="00B4271D">
              <w:rPr>
                <w:color w:val="000000"/>
                <w:sz w:val="20"/>
                <w:szCs w:val="20"/>
              </w:rPr>
              <w:t>Ц51P554957</w:t>
            </w:r>
          </w:p>
        </w:tc>
        <w:tc>
          <w:tcPr>
            <w:tcW w:w="741" w:type="pct"/>
            <w:shd w:val="clear" w:color="auto" w:fill="auto"/>
            <w:noWrap/>
            <w:vAlign w:val="bottom"/>
          </w:tcPr>
          <w:p w:rsidR="002D5755" w:rsidRPr="00B4271D" w:rsidRDefault="002D5755" w:rsidP="00B17B4B">
            <w:pPr>
              <w:widowControl w:val="0"/>
              <w:ind w:right="179"/>
              <w:jc w:val="right"/>
              <w:rPr>
                <w:color w:val="000000"/>
                <w:sz w:val="20"/>
                <w:szCs w:val="20"/>
              </w:rPr>
            </w:pPr>
            <w:r w:rsidRPr="00B4271D">
              <w:rPr>
                <w:color w:val="000000"/>
                <w:sz w:val="20"/>
                <w:szCs w:val="20"/>
              </w:rPr>
              <w:t>118 121,2</w:t>
            </w:r>
          </w:p>
        </w:tc>
        <w:tc>
          <w:tcPr>
            <w:tcW w:w="592" w:type="pct"/>
            <w:shd w:val="clear" w:color="auto" w:fill="auto"/>
            <w:noWrap/>
            <w:vAlign w:val="bottom"/>
          </w:tcPr>
          <w:p w:rsidR="002D5755" w:rsidRPr="00B4271D" w:rsidRDefault="002D5755" w:rsidP="00B17B4B">
            <w:pPr>
              <w:widowControl w:val="0"/>
              <w:tabs>
                <w:tab w:val="left" w:pos="74"/>
                <w:tab w:val="left" w:pos="499"/>
              </w:tabs>
              <w:jc w:val="right"/>
              <w:rPr>
                <w:color w:val="000000"/>
                <w:sz w:val="20"/>
                <w:szCs w:val="20"/>
                <w:lang w:val="en-US"/>
              </w:rPr>
            </w:pPr>
            <w:r w:rsidRPr="00B4271D">
              <w:rPr>
                <w:color w:val="000000"/>
                <w:sz w:val="20"/>
                <w:szCs w:val="20"/>
              </w:rPr>
              <w:t>2</w:t>
            </w:r>
            <w:r w:rsidRPr="00B4271D">
              <w:rPr>
                <w:color w:val="000000"/>
                <w:sz w:val="20"/>
                <w:szCs w:val="20"/>
                <w:lang w:val="en-US"/>
              </w:rPr>
              <w:t>4</w:t>
            </w:r>
            <w:r w:rsidRPr="00B4271D">
              <w:rPr>
                <w:color w:val="000000"/>
                <w:sz w:val="20"/>
                <w:szCs w:val="20"/>
              </w:rPr>
              <w:t> </w:t>
            </w:r>
            <w:r w:rsidRPr="00B4271D">
              <w:rPr>
                <w:color w:val="000000"/>
                <w:sz w:val="20"/>
                <w:szCs w:val="20"/>
                <w:lang w:val="en-US"/>
              </w:rPr>
              <w:t>997</w:t>
            </w:r>
            <w:r w:rsidRPr="00B4271D">
              <w:rPr>
                <w:color w:val="000000"/>
                <w:sz w:val="20"/>
                <w:szCs w:val="20"/>
              </w:rPr>
              <w:t>,</w:t>
            </w:r>
            <w:r w:rsidRPr="00B4271D">
              <w:rPr>
                <w:color w:val="000000"/>
                <w:sz w:val="20"/>
                <w:szCs w:val="20"/>
                <w:lang w:val="en-US"/>
              </w:rPr>
              <w:t>1</w:t>
            </w:r>
          </w:p>
        </w:tc>
        <w:tc>
          <w:tcPr>
            <w:tcW w:w="592" w:type="pct"/>
            <w:shd w:val="clear" w:color="auto" w:fill="auto"/>
            <w:noWrap/>
            <w:vAlign w:val="bottom"/>
          </w:tcPr>
          <w:p w:rsidR="002D5755" w:rsidRPr="00B4271D" w:rsidRDefault="002D5755" w:rsidP="00B17B4B">
            <w:pPr>
              <w:widowControl w:val="0"/>
              <w:tabs>
                <w:tab w:val="left" w:pos="1271"/>
                <w:tab w:val="left" w:pos="2833"/>
              </w:tabs>
              <w:jc w:val="right"/>
              <w:rPr>
                <w:color w:val="000000"/>
                <w:sz w:val="20"/>
                <w:szCs w:val="20"/>
                <w:lang w:val="en-US"/>
              </w:rPr>
            </w:pPr>
            <w:r w:rsidRPr="00B4271D">
              <w:rPr>
                <w:color w:val="000000"/>
                <w:sz w:val="20"/>
                <w:szCs w:val="20"/>
              </w:rPr>
              <w:t>8</w:t>
            </w:r>
            <w:r w:rsidRPr="00B4271D">
              <w:rPr>
                <w:color w:val="000000"/>
                <w:sz w:val="20"/>
                <w:szCs w:val="20"/>
                <w:lang w:val="en-US"/>
              </w:rPr>
              <w:t>8</w:t>
            </w:r>
            <w:r w:rsidRPr="00B4271D">
              <w:rPr>
                <w:color w:val="000000"/>
                <w:sz w:val="20"/>
                <w:szCs w:val="20"/>
              </w:rPr>
              <w:t> </w:t>
            </w:r>
            <w:r w:rsidRPr="00B4271D">
              <w:rPr>
                <w:color w:val="000000"/>
                <w:sz w:val="20"/>
                <w:szCs w:val="20"/>
                <w:lang w:val="en-US"/>
              </w:rPr>
              <w:t>4</w:t>
            </w:r>
            <w:r w:rsidRPr="00B4271D">
              <w:rPr>
                <w:color w:val="000000"/>
                <w:sz w:val="20"/>
                <w:szCs w:val="20"/>
              </w:rPr>
              <w:t>67,</w:t>
            </w:r>
            <w:r w:rsidRPr="00B4271D">
              <w:rPr>
                <w:color w:val="000000"/>
                <w:sz w:val="20"/>
                <w:szCs w:val="20"/>
                <w:lang w:val="en-US"/>
              </w:rPr>
              <w:t>9</w:t>
            </w:r>
          </w:p>
        </w:tc>
        <w:tc>
          <w:tcPr>
            <w:tcW w:w="556" w:type="pct"/>
            <w:shd w:val="clear" w:color="auto" w:fill="auto"/>
            <w:vAlign w:val="bottom"/>
          </w:tcPr>
          <w:p w:rsidR="002D5755" w:rsidRPr="00B4271D" w:rsidRDefault="002D5755" w:rsidP="00B17B4B">
            <w:pPr>
              <w:widowControl w:val="0"/>
              <w:tabs>
                <w:tab w:val="left" w:pos="1271"/>
                <w:tab w:val="left" w:pos="2833"/>
              </w:tabs>
              <w:jc w:val="right"/>
              <w:rPr>
                <w:color w:val="000000"/>
                <w:sz w:val="20"/>
                <w:szCs w:val="20"/>
              </w:rPr>
            </w:pPr>
            <w:r w:rsidRPr="00B4271D">
              <w:rPr>
                <w:color w:val="000000"/>
                <w:sz w:val="20"/>
                <w:szCs w:val="20"/>
              </w:rPr>
              <w:t>4 </w:t>
            </w:r>
            <w:r w:rsidRPr="00B4271D">
              <w:rPr>
                <w:color w:val="000000"/>
                <w:sz w:val="20"/>
                <w:szCs w:val="20"/>
                <w:lang w:val="en-US"/>
              </w:rPr>
              <w:t>656</w:t>
            </w:r>
            <w:r w:rsidRPr="00B4271D">
              <w:rPr>
                <w:color w:val="000000"/>
                <w:sz w:val="20"/>
                <w:szCs w:val="20"/>
              </w:rPr>
              <w:t>,2</w:t>
            </w: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ind w:left="709"/>
              <w:jc w:val="both"/>
              <w:rPr>
                <w:color w:val="000000"/>
                <w:sz w:val="20"/>
                <w:szCs w:val="20"/>
              </w:rPr>
            </w:pPr>
          </w:p>
        </w:tc>
        <w:tc>
          <w:tcPr>
            <w:tcW w:w="741" w:type="pct"/>
            <w:shd w:val="clear" w:color="auto" w:fill="auto"/>
            <w:noWrap/>
            <w:vAlign w:val="bottom"/>
          </w:tcPr>
          <w:p w:rsidR="002D5755" w:rsidRPr="00B4271D" w:rsidRDefault="002D5755" w:rsidP="00B17B4B">
            <w:pPr>
              <w:widowControl w:val="0"/>
              <w:ind w:left="-107" w:right="-251"/>
              <w:jc w:val="center"/>
              <w:rPr>
                <w:color w:val="000000"/>
                <w:sz w:val="20"/>
                <w:szCs w:val="20"/>
              </w:rPr>
            </w:pPr>
          </w:p>
        </w:tc>
        <w:tc>
          <w:tcPr>
            <w:tcW w:w="741"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592" w:type="pct"/>
            <w:shd w:val="clear" w:color="auto" w:fill="auto"/>
            <w:noWrap/>
            <w:vAlign w:val="bottom"/>
          </w:tcPr>
          <w:p w:rsidR="002D5755" w:rsidRPr="00B4271D" w:rsidRDefault="002D5755" w:rsidP="00B17B4B">
            <w:pPr>
              <w:widowControl w:val="0"/>
              <w:jc w:val="right"/>
              <w:rPr>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2833"/>
              </w:tabs>
              <w:jc w:val="right"/>
              <w:rPr>
                <w:color w:val="000000"/>
                <w:sz w:val="20"/>
                <w:szCs w:val="20"/>
              </w:rPr>
            </w:pPr>
          </w:p>
        </w:tc>
        <w:tc>
          <w:tcPr>
            <w:tcW w:w="556" w:type="pct"/>
            <w:shd w:val="clear" w:color="auto" w:fill="auto"/>
            <w:vAlign w:val="bottom"/>
          </w:tcPr>
          <w:p w:rsidR="002D5755" w:rsidRPr="00B4271D" w:rsidRDefault="002D5755" w:rsidP="00B17B4B">
            <w:pPr>
              <w:widowControl w:val="0"/>
              <w:tabs>
                <w:tab w:val="left" w:pos="2833"/>
              </w:tabs>
              <w:jc w:val="right"/>
              <w:rPr>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color w:val="000000"/>
                <w:sz w:val="20"/>
                <w:szCs w:val="20"/>
              </w:rPr>
            </w:pPr>
            <w:r w:rsidRPr="00B4271D">
              <w:rPr>
                <w:b/>
                <w:bCs/>
                <w:color w:val="000000"/>
                <w:sz w:val="20"/>
                <w:szCs w:val="20"/>
              </w:rPr>
              <w:t>КОММУНАЛЬНОЕ ХОЗЯЙСТВО</w:t>
            </w:r>
            <w:r w:rsidRPr="00B4271D">
              <w:rPr>
                <w:bCs/>
                <w:color w:val="000000"/>
                <w:sz w:val="20"/>
                <w:szCs w:val="20"/>
              </w:rPr>
              <w:t>, всего</w:t>
            </w:r>
          </w:p>
        </w:tc>
        <w:tc>
          <w:tcPr>
            <w:tcW w:w="741" w:type="pct"/>
            <w:shd w:val="clear" w:color="auto" w:fill="auto"/>
            <w:noWrap/>
            <w:vAlign w:val="bottom"/>
          </w:tcPr>
          <w:p w:rsidR="002D5755" w:rsidRPr="00B4271D" w:rsidRDefault="002D5755" w:rsidP="00B17B4B">
            <w:pPr>
              <w:widowControl w:val="0"/>
              <w:ind w:left="-107" w:right="-251"/>
              <w:jc w:val="center"/>
              <w:rPr>
                <w:color w:val="000000"/>
                <w:sz w:val="20"/>
                <w:szCs w:val="20"/>
              </w:rPr>
            </w:pPr>
          </w:p>
        </w:tc>
        <w:tc>
          <w:tcPr>
            <w:tcW w:w="741" w:type="pct"/>
            <w:shd w:val="clear" w:color="auto" w:fill="auto"/>
            <w:noWrap/>
            <w:vAlign w:val="bottom"/>
          </w:tcPr>
          <w:p w:rsidR="002D5755" w:rsidRPr="00B4271D" w:rsidRDefault="002D5755" w:rsidP="00B17B4B">
            <w:pPr>
              <w:widowControl w:val="0"/>
              <w:ind w:right="179"/>
              <w:jc w:val="right"/>
              <w:rPr>
                <w:b/>
                <w:color w:val="000000"/>
                <w:sz w:val="20"/>
                <w:szCs w:val="20"/>
              </w:rPr>
            </w:pPr>
            <w:r w:rsidRPr="00B4271D">
              <w:rPr>
                <w:b/>
                <w:color w:val="000000"/>
                <w:sz w:val="20"/>
                <w:szCs w:val="20"/>
              </w:rPr>
              <w:t>600,89</w:t>
            </w:r>
          </w:p>
        </w:tc>
        <w:tc>
          <w:tcPr>
            <w:tcW w:w="592" w:type="pct"/>
            <w:shd w:val="clear" w:color="auto" w:fill="auto"/>
            <w:noWrap/>
            <w:vAlign w:val="bottom"/>
          </w:tcPr>
          <w:p w:rsidR="002D5755" w:rsidRPr="00B4271D" w:rsidRDefault="002D5755" w:rsidP="00B17B4B">
            <w:pPr>
              <w:widowControl w:val="0"/>
              <w:jc w:val="right"/>
              <w:rPr>
                <w:b/>
                <w:color w:val="000000"/>
                <w:sz w:val="20"/>
                <w:szCs w:val="20"/>
              </w:rPr>
            </w:pPr>
            <w:r w:rsidRPr="00B4271D">
              <w:rPr>
                <w:b/>
                <w:color w:val="000000"/>
                <w:sz w:val="20"/>
                <w:szCs w:val="20"/>
              </w:rPr>
              <w:t>564,8</w:t>
            </w:r>
          </w:p>
        </w:tc>
        <w:tc>
          <w:tcPr>
            <w:tcW w:w="592" w:type="pct"/>
            <w:shd w:val="clear" w:color="auto" w:fill="auto"/>
            <w:noWrap/>
            <w:vAlign w:val="bottom"/>
          </w:tcPr>
          <w:p w:rsidR="002D5755" w:rsidRPr="00B4271D" w:rsidRDefault="002D5755" w:rsidP="00B17B4B">
            <w:pPr>
              <w:widowControl w:val="0"/>
              <w:tabs>
                <w:tab w:val="left" w:pos="2833"/>
              </w:tabs>
              <w:jc w:val="right"/>
              <w:rPr>
                <w:b/>
                <w:color w:val="000000"/>
                <w:sz w:val="20"/>
                <w:szCs w:val="20"/>
              </w:rPr>
            </w:pPr>
            <w:r w:rsidRPr="00B4271D">
              <w:rPr>
                <w:b/>
                <w:color w:val="000000"/>
                <w:sz w:val="20"/>
                <w:szCs w:val="20"/>
              </w:rPr>
              <w:t>34,2</w:t>
            </w:r>
          </w:p>
        </w:tc>
        <w:tc>
          <w:tcPr>
            <w:tcW w:w="556" w:type="pct"/>
            <w:shd w:val="clear" w:color="auto" w:fill="auto"/>
            <w:vAlign w:val="bottom"/>
          </w:tcPr>
          <w:p w:rsidR="002D5755" w:rsidRPr="00B4271D" w:rsidRDefault="002D5755" w:rsidP="00B17B4B">
            <w:pPr>
              <w:widowControl w:val="0"/>
              <w:tabs>
                <w:tab w:val="left" w:pos="2833"/>
              </w:tabs>
              <w:jc w:val="right"/>
              <w:rPr>
                <w:b/>
                <w:color w:val="000000"/>
                <w:sz w:val="20"/>
                <w:szCs w:val="20"/>
              </w:rPr>
            </w:pPr>
            <w:r w:rsidRPr="00B4271D">
              <w:rPr>
                <w:b/>
                <w:color w:val="000000"/>
                <w:sz w:val="20"/>
                <w:szCs w:val="20"/>
              </w:rPr>
              <w:t>1,89</w:t>
            </w: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ind w:left="709"/>
              <w:jc w:val="both"/>
              <w:rPr>
                <w:color w:val="000000"/>
                <w:sz w:val="20"/>
                <w:szCs w:val="20"/>
              </w:rPr>
            </w:pPr>
            <w:r w:rsidRPr="00B4271D">
              <w:rPr>
                <w:color w:val="000000"/>
                <w:sz w:val="20"/>
                <w:szCs w:val="20"/>
              </w:rPr>
              <w:t>в том числе:</w:t>
            </w:r>
          </w:p>
        </w:tc>
        <w:tc>
          <w:tcPr>
            <w:tcW w:w="741" w:type="pct"/>
            <w:shd w:val="clear" w:color="auto" w:fill="auto"/>
            <w:noWrap/>
            <w:vAlign w:val="bottom"/>
          </w:tcPr>
          <w:p w:rsidR="002D5755" w:rsidRPr="00B4271D" w:rsidRDefault="002D5755" w:rsidP="00B17B4B">
            <w:pPr>
              <w:widowControl w:val="0"/>
              <w:ind w:left="-107" w:right="-251"/>
              <w:jc w:val="center"/>
              <w:rPr>
                <w:color w:val="000000"/>
                <w:sz w:val="20"/>
                <w:szCs w:val="20"/>
              </w:rPr>
            </w:pPr>
          </w:p>
        </w:tc>
        <w:tc>
          <w:tcPr>
            <w:tcW w:w="741"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592" w:type="pct"/>
            <w:shd w:val="clear" w:color="auto" w:fill="auto"/>
            <w:noWrap/>
            <w:vAlign w:val="bottom"/>
          </w:tcPr>
          <w:p w:rsidR="002D5755" w:rsidRPr="00B4271D" w:rsidRDefault="002D5755" w:rsidP="00B17B4B">
            <w:pPr>
              <w:widowControl w:val="0"/>
              <w:jc w:val="right"/>
              <w:rPr>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2833"/>
              </w:tabs>
              <w:jc w:val="right"/>
              <w:rPr>
                <w:color w:val="000000"/>
                <w:sz w:val="20"/>
                <w:szCs w:val="20"/>
              </w:rPr>
            </w:pPr>
          </w:p>
        </w:tc>
        <w:tc>
          <w:tcPr>
            <w:tcW w:w="556" w:type="pct"/>
            <w:shd w:val="clear" w:color="auto" w:fill="auto"/>
            <w:vAlign w:val="bottom"/>
          </w:tcPr>
          <w:p w:rsidR="002D5755" w:rsidRPr="00B4271D" w:rsidRDefault="002D5755" w:rsidP="00B17B4B">
            <w:pPr>
              <w:widowControl w:val="0"/>
              <w:tabs>
                <w:tab w:val="left" w:pos="2833"/>
              </w:tabs>
              <w:jc w:val="right"/>
              <w:rPr>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color w:val="000000"/>
                <w:sz w:val="20"/>
                <w:szCs w:val="20"/>
              </w:rPr>
            </w:pPr>
          </w:p>
        </w:tc>
        <w:tc>
          <w:tcPr>
            <w:tcW w:w="741" w:type="pct"/>
            <w:shd w:val="clear" w:color="auto" w:fill="auto"/>
            <w:noWrap/>
            <w:vAlign w:val="bottom"/>
          </w:tcPr>
          <w:p w:rsidR="002D5755" w:rsidRPr="00B4271D" w:rsidRDefault="002D5755" w:rsidP="00B17B4B">
            <w:pPr>
              <w:widowControl w:val="0"/>
              <w:ind w:left="-107" w:right="-251"/>
              <w:jc w:val="center"/>
              <w:rPr>
                <w:color w:val="000000"/>
                <w:sz w:val="20"/>
                <w:szCs w:val="20"/>
              </w:rPr>
            </w:pPr>
          </w:p>
        </w:tc>
        <w:tc>
          <w:tcPr>
            <w:tcW w:w="741"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592" w:type="pct"/>
            <w:shd w:val="clear" w:color="auto" w:fill="auto"/>
            <w:noWrap/>
            <w:vAlign w:val="bottom"/>
          </w:tcPr>
          <w:p w:rsidR="002D5755" w:rsidRPr="00B4271D" w:rsidRDefault="002D5755" w:rsidP="00B17B4B">
            <w:pPr>
              <w:widowControl w:val="0"/>
              <w:jc w:val="right"/>
              <w:rPr>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2833"/>
              </w:tabs>
              <w:jc w:val="right"/>
              <w:rPr>
                <w:color w:val="000000"/>
                <w:sz w:val="20"/>
                <w:szCs w:val="20"/>
              </w:rPr>
            </w:pPr>
          </w:p>
        </w:tc>
        <w:tc>
          <w:tcPr>
            <w:tcW w:w="556" w:type="pct"/>
            <w:shd w:val="clear" w:color="auto" w:fill="auto"/>
            <w:vAlign w:val="bottom"/>
          </w:tcPr>
          <w:p w:rsidR="002D5755" w:rsidRPr="00B4271D" w:rsidRDefault="002D5755" w:rsidP="00B17B4B">
            <w:pPr>
              <w:widowControl w:val="0"/>
              <w:tabs>
                <w:tab w:val="left" w:pos="2833"/>
              </w:tabs>
              <w:jc w:val="right"/>
              <w:rPr>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color w:val="000000"/>
                <w:sz w:val="20"/>
                <w:szCs w:val="20"/>
              </w:rPr>
            </w:pPr>
            <w:r w:rsidRPr="00B4271D">
              <w:rPr>
                <w:b/>
                <w:bCs/>
                <w:i/>
                <w:iCs/>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tc>
        <w:tc>
          <w:tcPr>
            <w:tcW w:w="741" w:type="pct"/>
            <w:shd w:val="clear" w:color="auto" w:fill="auto"/>
            <w:noWrap/>
            <w:vAlign w:val="bottom"/>
          </w:tcPr>
          <w:p w:rsidR="002D5755" w:rsidRPr="00B4271D" w:rsidRDefault="002D5755" w:rsidP="00B17B4B">
            <w:pPr>
              <w:widowControl w:val="0"/>
              <w:ind w:left="-107" w:right="-251"/>
              <w:jc w:val="center"/>
              <w:rPr>
                <w:b/>
                <w:bCs/>
                <w:i/>
                <w:iCs/>
                <w:color w:val="000000"/>
                <w:sz w:val="20"/>
                <w:szCs w:val="20"/>
              </w:rPr>
            </w:pPr>
          </w:p>
          <w:p w:rsidR="002D5755" w:rsidRPr="00B4271D" w:rsidRDefault="002D5755" w:rsidP="00B17B4B">
            <w:pPr>
              <w:widowControl w:val="0"/>
              <w:ind w:left="-107" w:right="-251"/>
              <w:jc w:val="center"/>
              <w:rPr>
                <w:b/>
                <w:bCs/>
                <w:i/>
                <w:iCs/>
                <w:color w:val="000000"/>
                <w:sz w:val="20"/>
                <w:szCs w:val="20"/>
              </w:rPr>
            </w:pPr>
          </w:p>
          <w:p w:rsidR="002D5755" w:rsidRPr="00B4271D" w:rsidRDefault="002D5755" w:rsidP="00B17B4B">
            <w:pPr>
              <w:widowControl w:val="0"/>
              <w:ind w:left="-107" w:right="-251"/>
              <w:jc w:val="center"/>
              <w:rPr>
                <w:b/>
                <w:bCs/>
                <w:i/>
                <w:iCs/>
                <w:color w:val="000000"/>
                <w:sz w:val="20"/>
                <w:szCs w:val="20"/>
              </w:rPr>
            </w:pPr>
          </w:p>
          <w:p w:rsidR="002D5755" w:rsidRPr="00B4271D" w:rsidRDefault="002D5755" w:rsidP="00B17B4B">
            <w:pPr>
              <w:widowControl w:val="0"/>
              <w:ind w:left="-107" w:right="-251"/>
              <w:jc w:val="center"/>
              <w:rPr>
                <w:b/>
                <w:bCs/>
                <w:i/>
                <w:iCs/>
                <w:color w:val="000000"/>
                <w:sz w:val="20"/>
                <w:szCs w:val="20"/>
              </w:rPr>
            </w:pPr>
          </w:p>
          <w:p w:rsidR="002D5755" w:rsidRPr="00B4271D" w:rsidRDefault="002D5755" w:rsidP="00B17B4B">
            <w:pPr>
              <w:widowControl w:val="0"/>
              <w:ind w:left="-107" w:right="-251"/>
              <w:jc w:val="center"/>
              <w:rPr>
                <w:color w:val="000000"/>
                <w:sz w:val="20"/>
                <w:szCs w:val="20"/>
              </w:rPr>
            </w:pPr>
            <w:r w:rsidRPr="00B4271D">
              <w:rPr>
                <w:b/>
                <w:bCs/>
                <w:i/>
                <w:iCs/>
                <w:color w:val="000000"/>
                <w:sz w:val="20"/>
                <w:szCs w:val="20"/>
              </w:rPr>
              <w:t>Ц900000000</w:t>
            </w:r>
          </w:p>
        </w:tc>
        <w:tc>
          <w:tcPr>
            <w:tcW w:w="741" w:type="pct"/>
            <w:shd w:val="clear" w:color="auto" w:fill="auto"/>
            <w:noWrap/>
            <w:vAlign w:val="bottom"/>
          </w:tcPr>
          <w:p w:rsidR="002D5755" w:rsidRPr="00B4271D" w:rsidRDefault="002D5755" w:rsidP="00B17B4B">
            <w:pPr>
              <w:widowControl w:val="0"/>
              <w:ind w:right="179"/>
              <w:jc w:val="right"/>
              <w:rPr>
                <w:b/>
                <w:i/>
                <w:color w:val="000000"/>
                <w:sz w:val="20"/>
                <w:szCs w:val="20"/>
              </w:rPr>
            </w:pPr>
            <w:r w:rsidRPr="00B4271D">
              <w:rPr>
                <w:b/>
                <w:i/>
                <w:color w:val="000000"/>
                <w:sz w:val="20"/>
                <w:szCs w:val="20"/>
              </w:rPr>
              <w:t>600,89</w:t>
            </w:r>
          </w:p>
        </w:tc>
        <w:tc>
          <w:tcPr>
            <w:tcW w:w="592" w:type="pct"/>
            <w:shd w:val="clear" w:color="auto" w:fill="auto"/>
            <w:noWrap/>
            <w:vAlign w:val="bottom"/>
          </w:tcPr>
          <w:p w:rsidR="002D5755" w:rsidRPr="00B4271D" w:rsidRDefault="002D5755" w:rsidP="00B17B4B">
            <w:pPr>
              <w:widowControl w:val="0"/>
              <w:jc w:val="right"/>
              <w:rPr>
                <w:b/>
                <w:i/>
                <w:color w:val="000000"/>
                <w:sz w:val="20"/>
                <w:szCs w:val="20"/>
              </w:rPr>
            </w:pPr>
            <w:r w:rsidRPr="00B4271D">
              <w:rPr>
                <w:b/>
                <w:i/>
                <w:color w:val="000000"/>
                <w:sz w:val="20"/>
                <w:szCs w:val="20"/>
              </w:rPr>
              <w:t>564,8</w:t>
            </w:r>
          </w:p>
        </w:tc>
        <w:tc>
          <w:tcPr>
            <w:tcW w:w="592" w:type="pct"/>
            <w:shd w:val="clear" w:color="auto" w:fill="auto"/>
            <w:noWrap/>
            <w:vAlign w:val="bottom"/>
          </w:tcPr>
          <w:p w:rsidR="002D5755" w:rsidRPr="00B4271D" w:rsidRDefault="002D5755" w:rsidP="00B17B4B">
            <w:pPr>
              <w:widowControl w:val="0"/>
              <w:tabs>
                <w:tab w:val="left" w:pos="2833"/>
              </w:tabs>
              <w:jc w:val="right"/>
              <w:rPr>
                <w:b/>
                <w:i/>
                <w:color w:val="000000"/>
                <w:sz w:val="20"/>
                <w:szCs w:val="20"/>
              </w:rPr>
            </w:pPr>
            <w:r w:rsidRPr="00B4271D">
              <w:rPr>
                <w:b/>
                <w:i/>
                <w:color w:val="000000"/>
                <w:sz w:val="20"/>
                <w:szCs w:val="20"/>
              </w:rPr>
              <w:t>34,2</w:t>
            </w:r>
          </w:p>
        </w:tc>
        <w:tc>
          <w:tcPr>
            <w:tcW w:w="556" w:type="pct"/>
            <w:shd w:val="clear" w:color="auto" w:fill="auto"/>
            <w:vAlign w:val="bottom"/>
          </w:tcPr>
          <w:p w:rsidR="002D5755" w:rsidRPr="00B4271D" w:rsidRDefault="002D5755" w:rsidP="00B17B4B">
            <w:pPr>
              <w:widowControl w:val="0"/>
              <w:tabs>
                <w:tab w:val="left" w:pos="2833"/>
              </w:tabs>
              <w:jc w:val="right"/>
              <w:rPr>
                <w:b/>
                <w:i/>
                <w:color w:val="000000"/>
                <w:sz w:val="20"/>
                <w:szCs w:val="20"/>
              </w:rPr>
            </w:pPr>
            <w:r w:rsidRPr="00B4271D">
              <w:rPr>
                <w:b/>
                <w:i/>
                <w:color w:val="000000"/>
                <w:sz w:val="20"/>
                <w:szCs w:val="20"/>
              </w:rPr>
              <w:t>1,89</w:t>
            </w: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b/>
                <w:bCs/>
                <w:color w:val="000000"/>
                <w:sz w:val="20"/>
                <w:szCs w:val="20"/>
              </w:rPr>
            </w:pPr>
          </w:p>
        </w:tc>
        <w:tc>
          <w:tcPr>
            <w:tcW w:w="741" w:type="pct"/>
            <w:shd w:val="clear" w:color="auto" w:fill="auto"/>
            <w:noWrap/>
            <w:vAlign w:val="bottom"/>
          </w:tcPr>
          <w:p w:rsidR="002D5755" w:rsidRPr="00B4271D" w:rsidRDefault="002D5755" w:rsidP="00B17B4B">
            <w:pPr>
              <w:widowControl w:val="0"/>
              <w:ind w:left="-107" w:right="-251"/>
              <w:jc w:val="center"/>
              <w:rPr>
                <w:b/>
                <w:bCs/>
                <w:color w:val="000000"/>
                <w:sz w:val="20"/>
                <w:szCs w:val="20"/>
                <w:highlight w:val="yellow"/>
              </w:rPr>
            </w:pPr>
          </w:p>
        </w:tc>
        <w:tc>
          <w:tcPr>
            <w:tcW w:w="741" w:type="pct"/>
            <w:shd w:val="clear" w:color="auto" w:fill="auto"/>
            <w:noWrap/>
            <w:vAlign w:val="bottom"/>
          </w:tcPr>
          <w:p w:rsidR="002D5755" w:rsidRPr="00B4271D" w:rsidRDefault="002D5755" w:rsidP="00B17B4B">
            <w:pPr>
              <w:widowControl w:val="0"/>
              <w:ind w:right="179"/>
              <w:jc w:val="right"/>
              <w:rPr>
                <w:b/>
                <w:bCs/>
                <w:i/>
                <w:color w:val="000000"/>
                <w:sz w:val="20"/>
                <w:szCs w:val="20"/>
              </w:rPr>
            </w:pPr>
          </w:p>
        </w:tc>
        <w:tc>
          <w:tcPr>
            <w:tcW w:w="592" w:type="pct"/>
            <w:shd w:val="clear" w:color="auto" w:fill="auto"/>
            <w:noWrap/>
            <w:vAlign w:val="bottom"/>
          </w:tcPr>
          <w:p w:rsidR="002D5755" w:rsidRPr="00B4271D" w:rsidRDefault="002D5755" w:rsidP="00B17B4B">
            <w:pPr>
              <w:widowControl w:val="0"/>
              <w:jc w:val="right"/>
              <w:rPr>
                <w:b/>
                <w:bCs/>
                <w:i/>
                <w:color w:val="000000"/>
                <w:sz w:val="20"/>
                <w:szCs w:val="20"/>
              </w:rPr>
            </w:pPr>
          </w:p>
        </w:tc>
        <w:tc>
          <w:tcPr>
            <w:tcW w:w="592" w:type="pct"/>
            <w:shd w:val="clear" w:color="auto" w:fill="auto"/>
            <w:noWrap/>
            <w:vAlign w:val="bottom"/>
          </w:tcPr>
          <w:p w:rsidR="002D5755" w:rsidRPr="00B4271D" w:rsidRDefault="002D5755" w:rsidP="00B17B4B">
            <w:pPr>
              <w:widowControl w:val="0"/>
              <w:jc w:val="right"/>
              <w:rPr>
                <w:b/>
                <w:bCs/>
                <w:i/>
                <w:color w:val="000000"/>
                <w:sz w:val="20"/>
                <w:szCs w:val="20"/>
              </w:rPr>
            </w:pPr>
          </w:p>
        </w:tc>
        <w:tc>
          <w:tcPr>
            <w:tcW w:w="556" w:type="pct"/>
            <w:shd w:val="clear" w:color="auto" w:fill="auto"/>
            <w:vAlign w:val="bottom"/>
          </w:tcPr>
          <w:p w:rsidR="002D5755" w:rsidRPr="00B4271D" w:rsidRDefault="002D5755" w:rsidP="00B17B4B">
            <w:pPr>
              <w:widowControl w:val="0"/>
              <w:jc w:val="right"/>
              <w:rPr>
                <w:b/>
                <w:bCs/>
                <w:i/>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ind w:left="34"/>
              <w:jc w:val="both"/>
              <w:rPr>
                <w:color w:val="000000"/>
                <w:sz w:val="20"/>
                <w:szCs w:val="20"/>
              </w:rPr>
            </w:pPr>
            <w:r w:rsidRPr="00B4271D">
              <w:rPr>
                <w:b/>
                <w:bCs/>
                <w:i/>
                <w:iCs/>
                <w:color w:val="000000"/>
                <w:sz w:val="20"/>
                <w:szCs w:val="20"/>
              </w:rPr>
              <w:t>Подпрограмма "Устойчивое развитие сельских территорий Чувашской Республики"</w:t>
            </w:r>
          </w:p>
        </w:tc>
        <w:tc>
          <w:tcPr>
            <w:tcW w:w="741" w:type="pct"/>
            <w:shd w:val="clear" w:color="auto" w:fill="auto"/>
            <w:noWrap/>
            <w:vAlign w:val="bottom"/>
          </w:tcPr>
          <w:p w:rsidR="002D5755" w:rsidRPr="00B4271D" w:rsidRDefault="002D5755" w:rsidP="00B17B4B">
            <w:pPr>
              <w:widowControl w:val="0"/>
              <w:ind w:left="-107" w:right="-251"/>
              <w:jc w:val="center"/>
              <w:rPr>
                <w:b/>
                <w:bCs/>
                <w:i/>
                <w:iCs/>
                <w:color w:val="000000"/>
                <w:sz w:val="20"/>
                <w:szCs w:val="20"/>
              </w:rPr>
            </w:pPr>
          </w:p>
          <w:p w:rsidR="002D5755" w:rsidRPr="00B4271D" w:rsidRDefault="002D5755" w:rsidP="00B17B4B">
            <w:pPr>
              <w:widowControl w:val="0"/>
              <w:ind w:left="-107" w:right="-251"/>
              <w:jc w:val="center"/>
              <w:rPr>
                <w:b/>
                <w:bCs/>
                <w:i/>
                <w:iCs/>
                <w:color w:val="000000"/>
                <w:sz w:val="20"/>
                <w:szCs w:val="20"/>
              </w:rPr>
            </w:pPr>
          </w:p>
          <w:p w:rsidR="002D5755" w:rsidRPr="00B4271D" w:rsidRDefault="002D5755" w:rsidP="00B17B4B">
            <w:pPr>
              <w:widowControl w:val="0"/>
              <w:ind w:left="-107" w:right="-251"/>
              <w:jc w:val="center"/>
              <w:rPr>
                <w:color w:val="000000"/>
                <w:sz w:val="20"/>
                <w:szCs w:val="20"/>
                <w:highlight w:val="yellow"/>
              </w:rPr>
            </w:pPr>
            <w:r w:rsidRPr="00B4271D">
              <w:rPr>
                <w:b/>
                <w:bCs/>
                <w:i/>
                <w:iCs/>
                <w:color w:val="000000"/>
                <w:sz w:val="20"/>
                <w:szCs w:val="20"/>
              </w:rPr>
              <w:t>Ц990000000</w:t>
            </w:r>
          </w:p>
        </w:tc>
        <w:tc>
          <w:tcPr>
            <w:tcW w:w="741" w:type="pct"/>
            <w:shd w:val="clear" w:color="auto" w:fill="auto"/>
            <w:noWrap/>
            <w:vAlign w:val="bottom"/>
          </w:tcPr>
          <w:p w:rsidR="002D5755" w:rsidRPr="00B4271D" w:rsidRDefault="002D5755" w:rsidP="00B17B4B">
            <w:pPr>
              <w:widowControl w:val="0"/>
              <w:ind w:right="179"/>
              <w:jc w:val="right"/>
              <w:rPr>
                <w:b/>
                <w:i/>
                <w:color w:val="000000"/>
                <w:sz w:val="20"/>
                <w:szCs w:val="20"/>
              </w:rPr>
            </w:pPr>
            <w:r w:rsidRPr="00B4271D">
              <w:rPr>
                <w:b/>
                <w:i/>
                <w:color w:val="000000"/>
                <w:sz w:val="20"/>
                <w:szCs w:val="20"/>
              </w:rPr>
              <w:t>600,89</w:t>
            </w:r>
          </w:p>
        </w:tc>
        <w:tc>
          <w:tcPr>
            <w:tcW w:w="592" w:type="pct"/>
            <w:shd w:val="clear" w:color="auto" w:fill="auto"/>
            <w:noWrap/>
            <w:vAlign w:val="bottom"/>
          </w:tcPr>
          <w:p w:rsidR="002D5755" w:rsidRPr="00B4271D" w:rsidRDefault="002D5755" w:rsidP="00B17B4B">
            <w:pPr>
              <w:widowControl w:val="0"/>
              <w:jc w:val="right"/>
              <w:rPr>
                <w:b/>
                <w:i/>
                <w:color w:val="000000"/>
                <w:sz w:val="20"/>
                <w:szCs w:val="20"/>
              </w:rPr>
            </w:pPr>
            <w:r w:rsidRPr="00B4271D">
              <w:rPr>
                <w:b/>
                <w:i/>
                <w:color w:val="000000"/>
                <w:sz w:val="20"/>
                <w:szCs w:val="20"/>
              </w:rPr>
              <w:t>564,8</w:t>
            </w:r>
          </w:p>
        </w:tc>
        <w:tc>
          <w:tcPr>
            <w:tcW w:w="592" w:type="pct"/>
            <w:shd w:val="clear" w:color="auto" w:fill="auto"/>
            <w:noWrap/>
            <w:vAlign w:val="bottom"/>
          </w:tcPr>
          <w:p w:rsidR="002D5755" w:rsidRPr="00B4271D" w:rsidRDefault="002D5755" w:rsidP="00B17B4B">
            <w:pPr>
              <w:widowControl w:val="0"/>
              <w:tabs>
                <w:tab w:val="left" w:pos="2833"/>
              </w:tabs>
              <w:jc w:val="right"/>
              <w:rPr>
                <w:b/>
                <w:i/>
                <w:color w:val="000000"/>
                <w:sz w:val="20"/>
                <w:szCs w:val="20"/>
              </w:rPr>
            </w:pPr>
            <w:r w:rsidRPr="00B4271D">
              <w:rPr>
                <w:b/>
                <w:i/>
                <w:color w:val="000000"/>
                <w:sz w:val="20"/>
                <w:szCs w:val="20"/>
              </w:rPr>
              <w:t>34,2</w:t>
            </w:r>
          </w:p>
        </w:tc>
        <w:tc>
          <w:tcPr>
            <w:tcW w:w="556" w:type="pct"/>
            <w:shd w:val="clear" w:color="auto" w:fill="auto"/>
            <w:vAlign w:val="bottom"/>
          </w:tcPr>
          <w:p w:rsidR="002D5755" w:rsidRPr="00B4271D" w:rsidRDefault="002D5755" w:rsidP="00B17B4B">
            <w:pPr>
              <w:widowControl w:val="0"/>
              <w:tabs>
                <w:tab w:val="left" w:pos="2833"/>
              </w:tabs>
              <w:jc w:val="right"/>
              <w:rPr>
                <w:b/>
                <w:i/>
                <w:color w:val="000000"/>
                <w:sz w:val="20"/>
                <w:szCs w:val="20"/>
              </w:rPr>
            </w:pPr>
            <w:r w:rsidRPr="00B4271D">
              <w:rPr>
                <w:b/>
                <w:i/>
                <w:color w:val="000000"/>
                <w:sz w:val="20"/>
                <w:szCs w:val="20"/>
              </w:rPr>
              <w:t>1,89</w:t>
            </w: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b/>
                <w:bCs/>
                <w:color w:val="000000"/>
                <w:sz w:val="20"/>
                <w:szCs w:val="20"/>
              </w:rPr>
            </w:pPr>
          </w:p>
        </w:tc>
        <w:tc>
          <w:tcPr>
            <w:tcW w:w="741" w:type="pct"/>
            <w:shd w:val="clear" w:color="auto" w:fill="auto"/>
            <w:noWrap/>
            <w:vAlign w:val="bottom"/>
          </w:tcPr>
          <w:p w:rsidR="002D5755" w:rsidRPr="00B4271D" w:rsidRDefault="002D5755" w:rsidP="00B17B4B">
            <w:pPr>
              <w:widowControl w:val="0"/>
              <w:ind w:left="-107" w:right="-251"/>
              <w:jc w:val="center"/>
              <w:rPr>
                <w:b/>
                <w:bCs/>
                <w:color w:val="000000"/>
                <w:sz w:val="20"/>
                <w:szCs w:val="20"/>
                <w:highlight w:val="yellow"/>
              </w:rPr>
            </w:pPr>
          </w:p>
        </w:tc>
        <w:tc>
          <w:tcPr>
            <w:tcW w:w="741" w:type="pct"/>
            <w:shd w:val="clear" w:color="auto" w:fill="auto"/>
            <w:noWrap/>
            <w:vAlign w:val="bottom"/>
          </w:tcPr>
          <w:p w:rsidR="002D5755" w:rsidRPr="00B4271D" w:rsidRDefault="002D5755" w:rsidP="00B17B4B">
            <w:pPr>
              <w:widowControl w:val="0"/>
              <w:ind w:right="179"/>
              <w:jc w:val="right"/>
              <w:rPr>
                <w:b/>
                <w:bCs/>
                <w:color w:val="000000"/>
                <w:sz w:val="20"/>
                <w:szCs w:val="20"/>
              </w:rPr>
            </w:pPr>
          </w:p>
        </w:tc>
        <w:tc>
          <w:tcPr>
            <w:tcW w:w="592" w:type="pct"/>
            <w:shd w:val="clear" w:color="auto" w:fill="auto"/>
            <w:noWrap/>
            <w:vAlign w:val="bottom"/>
          </w:tcPr>
          <w:p w:rsidR="002D5755" w:rsidRPr="00B4271D" w:rsidRDefault="002D5755" w:rsidP="00B17B4B">
            <w:pPr>
              <w:widowControl w:val="0"/>
              <w:jc w:val="right"/>
              <w:rPr>
                <w:b/>
                <w:bCs/>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2833"/>
              </w:tabs>
              <w:jc w:val="right"/>
              <w:rPr>
                <w:b/>
                <w:bCs/>
                <w:color w:val="000000"/>
                <w:sz w:val="20"/>
                <w:szCs w:val="20"/>
              </w:rPr>
            </w:pPr>
          </w:p>
        </w:tc>
        <w:tc>
          <w:tcPr>
            <w:tcW w:w="556" w:type="pct"/>
            <w:shd w:val="clear" w:color="auto" w:fill="auto"/>
            <w:vAlign w:val="bottom"/>
          </w:tcPr>
          <w:p w:rsidR="002D5755" w:rsidRPr="00B4271D" w:rsidRDefault="002D5755" w:rsidP="00B17B4B">
            <w:pPr>
              <w:widowControl w:val="0"/>
              <w:tabs>
                <w:tab w:val="left" w:pos="2833"/>
              </w:tabs>
              <w:jc w:val="right"/>
              <w:rPr>
                <w:b/>
                <w:bCs/>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b/>
                <w:bCs/>
                <w:i/>
                <w:iCs/>
                <w:color w:val="000000"/>
                <w:sz w:val="20"/>
                <w:szCs w:val="20"/>
              </w:rPr>
            </w:pPr>
            <w:r w:rsidRPr="00B4271D">
              <w:rPr>
                <w:color w:val="000000"/>
                <w:sz w:val="20"/>
                <w:szCs w:val="20"/>
              </w:rPr>
              <w:t>Министерство строительства, архитектуры и жилищно-коммунального хозяйства Чувашской Республики</w:t>
            </w:r>
          </w:p>
        </w:tc>
        <w:tc>
          <w:tcPr>
            <w:tcW w:w="741" w:type="pct"/>
            <w:shd w:val="clear" w:color="auto" w:fill="auto"/>
            <w:noWrap/>
            <w:vAlign w:val="bottom"/>
          </w:tcPr>
          <w:p w:rsidR="002D5755" w:rsidRPr="00B4271D" w:rsidRDefault="002D5755" w:rsidP="00B17B4B">
            <w:pPr>
              <w:widowControl w:val="0"/>
              <w:ind w:left="-107" w:right="-251"/>
              <w:jc w:val="center"/>
              <w:rPr>
                <w:b/>
                <w:bCs/>
                <w:i/>
                <w:iCs/>
                <w:color w:val="000000"/>
                <w:sz w:val="20"/>
                <w:szCs w:val="20"/>
              </w:rPr>
            </w:pPr>
          </w:p>
        </w:tc>
        <w:tc>
          <w:tcPr>
            <w:tcW w:w="741" w:type="pct"/>
            <w:shd w:val="clear" w:color="auto" w:fill="auto"/>
            <w:noWrap/>
            <w:vAlign w:val="bottom"/>
          </w:tcPr>
          <w:p w:rsidR="002D5755" w:rsidRPr="00B4271D" w:rsidRDefault="002D5755" w:rsidP="00B17B4B">
            <w:pPr>
              <w:widowControl w:val="0"/>
              <w:ind w:right="179"/>
              <w:jc w:val="right"/>
              <w:rPr>
                <w:b/>
                <w:i/>
                <w:color w:val="000000"/>
                <w:sz w:val="20"/>
                <w:szCs w:val="20"/>
              </w:rPr>
            </w:pPr>
          </w:p>
        </w:tc>
        <w:tc>
          <w:tcPr>
            <w:tcW w:w="592" w:type="pct"/>
            <w:shd w:val="clear" w:color="auto" w:fill="auto"/>
            <w:noWrap/>
            <w:vAlign w:val="bottom"/>
          </w:tcPr>
          <w:p w:rsidR="002D5755" w:rsidRPr="00B4271D" w:rsidRDefault="002D5755" w:rsidP="00B17B4B">
            <w:pPr>
              <w:widowControl w:val="0"/>
              <w:jc w:val="right"/>
              <w:rPr>
                <w:b/>
                <w:i/>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2833"/>
              </w:tabs>
              <w:jc w:val="right"/>
              <w:rPr>
                <w:b/>
                <w:i/>
                <w:color w:val="000000"/>
                <w:sz w:val="20"/>
                <w:szCs w:val="20"/>
              </w:rPr>
            </w:pPr>
          </w:p>
        </w:tc>
        <w:tc>
          <w:tcPr>
            <w:tcW w:w="556" w:type="pct"/>
            <w:shd w:val="clear" w:color="auto" w:fill="auto"/>
            <w:vAlign w:val="bottom"/>
          </w:tcPr>
          <w:p w:rsidR="002D5755" w:rsidRPr="00B4271D" w:rsidRDefault="002D5755" w:rsidP="00B17B4B">
            <w:pPr>
              <w:widowControl w:val="0"/>
              <w:tabs>
                <w:tab w:val="left" w:pos="2833"/>
              </w:tabs>
              <w:jc w:val="right"/>
              <w:rPr>
                <w:b/>
                <w:i/>
                <w:color w:val="000000"/>
                <w:sz w:val="20"/>
                <w:szCs w:val="20"/>
              </w:rPr>
            </w:pPr>
          </w:p>
        </w:tc>
      </w:tr>
      <w:tr w:rsidR="002D5755" w:rsidRPr="00B4271D" w:rsidTr="00B17B4B">
        <w:trPr>
          <w:trHeight w:val="465"/>
        </w:trPr>
        <w:tc>
          <w:tcPr>
            <w:tcW w:w="1778" w:type="pct"/>
            <w:shd w:val="clear" w:color="auto" w:fill="auto"/>
            <w:vAlign w:val="bottom"/>
          </w:tcPr>
          <w:p w:rsidR="002D5755" w:rsidRPr="00B4271D" w:rsidRDefault="002D5755" w:rsidP="00B17B4B">
            <w:pPr>
              <w:widowControl w:val="0"/>
              <w:jc w:val="both"/>
              <w:rPr>
                <w:b/>
                <w:bCs/>
                <w:i/>
                <w:iCs/>
                <w:color w:val="000000"/>
                <w:sz w:val="20"/>
                <w:szCs w:val="20"/>
              </w:rPr>
            </w:pPr>
            <w:r w:rsidRPr="00B4271D">
              <w:rPr>
                <w:color w:val="000000"/>
                <w:sz w:val="20"/>
                <w:szCs w:val="20"/>
              </w:rPr>
              <w:t>развитие водоснабжения в сельской местности в рамках реализации мероприятий по устойчивому развитию сельских территорий</w:t>
            </w:r>
          </w:p>
        </w:tc>
        <w:tc>
          <w:tcPr>
            <w:tcW w:w="741" w:type="pct"/>
            <w:shd w:val="clear" w:color="auto" w:fill="auto"/>
            <w:noWrap/>
            <w:vAlign w:val="bottom"/>
          </w:tcPr>
          <w:p w:rsidR="002D5755" w:rsidRPr="00B4271D" w:rsidRDefault="002D5755" w:rsidP="00B17B4B">
            <w:pPr>
              <w:widowControl w:val="0"/>
              <w:ind w:left="-107" w:right="-251"/>
              <w:jc w:val="center"/>
              <w:rPr>
                <w:color w:val="000000"/>
                <w:sz w:val="20"/>
                <w:szCs w:val="20"/>
              </w:rPr>
            </w:pPr>
          </w:p>
          <w:p w:rsidR="002D5755" w:rsidRPr="00B4271D" w:rsidRDefault="002D5755" w:rsidP="00B17B4B">
            <w:pPr>
              <w:widowControl w:val="0"/>
              <w:ind w:left="-107" w:right="-251"/>
              <w:jc w:val="center"/>
              <w:rPr>
                <w:color w:val="000000"/>
                <w:sz w:val="20"/>
                <w:szCs w:val="20"/>
              </w:rPr>
            </w:pPr>
          </w:p>
          <w:p w:rsidR="002D5755" w:rsidRPr="00B4271D" w:rsidRDefault="002D5755" w:rsidP="00B17B4B">
            <w:pPr>
              <w:widowControl w:val="0"/>
              <w:ind w:left="-107" w:right="-251"/>
              <w:jc w:val="center"/>
              <w:rPr>
                <w:color w:val="000000"/>
                <w:sz w:val="20"/>
                <w:szCs w:val="20"/>
              </w:rPr>
            </w:pPr>
          </w:p>
          <w:p w:rsidR="002D5755" w:rsidRPr="00B4271D" w:rsidRDefault="002D5755" w:rsidP="00B17B4B">
            <w:pPr>
              <w:widowControl w:val="0"/>
              <w:ind w:left="-107" w:right="-251"/>
              <w:jc w:val="center"/>
              <w:rPr>
                <w:color w:val="000000"/>
                <w:sz w:val="20"/>
                <w:szCs w:val="20"/>
              </w:rPr>
            </w:pPr>
            <w:r w:rsidRPr="00B4271D">
              <w:rPr>
                <w:color w:val="000000"/>
                <w:sz w:val="20"/>
                <w:szCs w:val="20"/>
              </w:rPr>
              <w:t>903 0502</w:t>
            </w:r>
          </w:p>
          <w:p w:rsidR="002D5755" w:rsidRPr="00B4271D" w:rsidRDefault="002D5755" w:rsidP="00B17B4B">
            <w:pPr>
              <w:widowControl w:val="0"/>
              <w:ind w:left="-107" w:right="-251"/>
              <w:jc w:val="center"/>
              <w:rPr>
                <w:b/>
                <w:bCs/>
                <w:i/>
                <w:iCs/>
                <w:color w:val="000000"/>
                <w:sz w:val="20"/>
                <w:szCs w:val="20"/>
              </w:rPr>
            </w:pPr>
            <w:r w:rsidRPr="00B4271D">
              <w:rPr>
                <w:color w:val="000000"/>
                <w:sz w:val="20"/>
                <w:szCs w:val="20"/>
              </w:rPr>
              <w:t>Ц9902</w:t>
            </w:r>
            <w:r w:rsidRPr="00B4271D">
              <w:rPr>
                <w:color w:val="000000"/>
                <w:sz w:val="20"/>
                <w:szCs w:val="20"/>
                <w:lang w:val="en-US"/>
              </w:rPr>
              <w:t>L</w:t>
            </w:r>
            <w:r w:rsidRPr="00B4271D">
              <w:rPr>
                <w:color w:val="000000"/>
                <w:sz w:val="20"/>
                <w:szCs w:val="20"/>
              </w:rPr>
              <w:t>5674</w:t>
            </w:r>
          </w:p>
        </w:tc>
        <w:tc>
          <w:tcPr>
            <w:tcW w:w="741" w:type="pct"/>
            <w:shd w:val="clear" w:color="auto" w:fill="auto"/>
            <w:noWrap/>
            <w:vAlign w:val="bottom"/>
          </w:tcPr>
          <w:p w:rsidR="002D5755" w:rsidRPr="00B4271D" w:rsidRDefault="002D5755" w:rsidP="00B17B4B">
            <w:pPr>
              <w:widowControl w:val="0"/>
              <w:ind w:right="179"/>
              <w:jc w:val="right"/>
              <w:rPr>
                <w:color w:val="000000"/>
                <w:sz w:val="20"/>
                <w:szCs w:val="20"/>
              </w:rPr>
            </w:pPr>
            <w:r w:rsidRPr="00B4271D">
              <w:rPr>
                <w:color w:val="000000"/>
                <w:sz w:val="20"/>
                <w:szCs w:val="20"/>
              </w:rPr>
              <w:t>600,89</w:t>
            </w:r>
          </w:p>
        </w:tc>
        <w:tc>
          <w:tcPr>
            <w:tcW w:w="592" w:type="pct"/>
            <w:shd w:val="clear" w:color="auto" w:fill="auto"/>
            <w:noWrap/>
            <w:vAlign w:val="bottom"/>
          </w:tcPr>
          <w:p w:rsidR="002D5755" w:rsidRPr="00B4271D" w:rsidRDefault="002D5755" w:rsidP="00B17B4B">
            <w:pPr>
              <w:widowControl w:val="0"/>
              <w:jc w:val="right"/>
              <w:rPr>
                <w:color w:val="000000"/>
                <w:sz w:val="20"/>
                <w:szCs w:val="20"/>
              </w:rPr>
            </w:pPr>
            <w:r w:rsidRPr="00B4271D">
              <w:rPr>
                <w:color w:val="000000"/>
                <w:sz w:val="20"/>
                <w:szCs w:val="20"/>
              </w:rPr>
              <w:t>564,8</w:t>
            </w:r>
          </w:p>
        </w:tc>
        <w:tc>
          <w:tcPr>
            <w:tcW w:w="592" w:type="pct"/>
            <w:shd w:val="clear" w:color="auto" w:fill="auto"/>
            <w:noWrap/>
            <w:vAlign w:val="bottom"/>
          </w:tcPr>
          <w:p w:rsidR="002D5755" w:rsidRPr="00B4271D" w:rsidRDefault="002D5755" w:rsidP="00B17B4B">
            <w:pPr>
              <w:widowControl w:val="0"/>
              <w:tabs>
                <w:tab w:val="left" w:pos="2833"/>
              </w:tabs>
              <w:jc w:val="right"/>
              <w:rPr>
                <w:color w:val="000000"/>
                <w:sz w:val="20"/>
                <w:szCs w:val="20"/>
              </w:rPr>
            </w:pPr>
            <w:r w:rsidRPr="00B4271D">
              <w:rPr>
                <w:color w:val="000000"/>
                <w:sz w:val="20"/>
                <w:szCs w:val="20"/>
              </w:rPr>
              <w:t>34,2</w:t>
            </w:r>
          </w:p>
        </w:tc>
        <w:tc>
          <w:tcPr>
            <w:tcW w:w="556" w:type="pct"/>
            <w:shd w:val="clear" w:color="auto" w:fill="auto"/>
            <w:vAlign w:val="bottom"/>
          </w:tcPr>
          <w:p w:rsidR="002D5755" w:rsidRPr="00B4271D" w:rsidRDefault="002D5755" w:rsidP="00B17B4B">
            <w:pPr>
              <w:widowControl w:val="0"/>
              <w:tabs>
                <w:tab w:val="left" w:pos="2833"/>
              </w:tabs>
              <w:jc w:val="right"/>
              <w:rPr>
                <w:color w:val="000000"/>
                <w:sz w:val="20"/>
                <w:szCs w:val="20"/>
              </w:rPr>
            </w:pPr>
            <w:r w:rsidRPr="00B4271D">
              <w:rPr>
                <w:color w:val="000000"/>
                <w:sz w:val="20"/>
                <w:szCs w:val="20"/>
              </w:rPr>
              <w:t>1,89</w:t>
            </w: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b/>
                <w:bCs/>
                <w:i/>
                <w:iCs/>
                <w:color w:val="000000"/>
                <w:sz w:val="20"/>
                <w:szCs w:val="20"/>
              </w:rPr>
            </w:pPr>
          </w:p>
        </w:tc>
        <w:tc>
          <w:tcPr>
            <w:tcW w:w="741" w:type="pct"/>
            <w:shd w:val="clear" w:color="auto" w:fill="auto"/>
            <w:noWrap/>
            <w:vAlign w:val="bottom"/>
          </w:tcPr>
          <w:p w:rsidR="002D5755" w:rsidRPr="00B4271D" w:rsidRDefault="002D5755" w:rsidP="00B17B4B">
            <w:pPr>
              <w:widowControl w:val="0"/>
              <w:ind w:left="-107" w:right="-251"/>
              <w:jc w:val="center"/>
              <w:rPr>
                <w:b/>
                <w:bCs/>
                <w:i/>
                <w:iCs/>
                <w:color w:val="000000"/>
                <w:sz w:val="20"/>
                <w:szCs w:val="20"/>
              </w:rPr>
            </w:pPr>
          </w:p>
        </w:tc>
        <w:tc>
          <w:tcPr>
            <w:tcW w:w="741" w:type="pct"/>
            <w:shd w:val="clear" w:color="auto" w:fill="auto"/>
            <w:noWrap/>
            <w:vAlign w:val="bottom"/>
          </w:tcPr>
          <w:p w:rsidR="002D5755" w:rsidRPr="00B4271D" w:rsidRDefault="002D5755" w:rsidP="00B17B4B">
            <w:pPr>
              <w:widowControl w:val="0"/>
              <w:ind w:right="179"/>
              <w:jc w:val="right"/>
              <w:rPr>
                <w:b/>
                <w:bCs/>
                <w:i/>
                <w:color w:val="000000"/>
                <w:sz w:val="20"/>
                <w:szCs w:val="20"/>
              </w:rPr>
            </w:pPr>
          </w:p>
        </w:tc>
        <w:tc>
          <w:tcPr>
            <w:tcW w:w="592" w:type="pct"/>
            <w:shd w:val="clear" w:color="auto" w:fill="auto"/>
            <w:noWrap/>
            <w:vAlign w:val="bottom"/>
          </w:tcPr>
          <w:p w:rsidR="002D5755" w:rsidRPr="00B4271D" w:rsidRDefault="002D5755" w:rsidP="00B17B4B">
            <w:pPr>
              <w:widowControl w:val="0"/>
              <w:jc w:val="right"/>
              <w:rPr>
                <w:b/>
                <w:bCs/>
                <w:i/>
                <w:iCs/>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2833"/>
              </w:tabs>
              <w:jc w:val="right"/>
              <w:rPr>
                <w:b/>
                <w:i/>
                <w:color w:val="000000"/>
                <w:sz w:val="20"/>
                <w:szCs w:val="20"/>
              </w:rPr>
            </w:pPr>
          </w:p>
        </w:tc>
        <w:tc>
          <w:tcPr>
            <w:tcW w:w="556" w:type="pct"/>
            <w:shd w:val="clear" w:color="auto" w:fill="auto"/>
            <w:vAlign w:val="bottom"/>
          </w:tcPr>
          <w:p w:rsidR="002D5755" w:rsidRPr="00B4271D" w:rsidRDefault="002D5755" w:rsidP="00B17B4B">
            <w:pPr>
              <w:widowControl w:val="0"/>
              <w:tabs>
                <w:tab w:val="left" w:pos="2833"/>
              </w:tabs>
              <w:jc w:val="right"/>
              <w:rPr>
                <w:b/>
                <w:i/>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b/>
                <w:bCs/>
                <w:i/>
                <w:iCs/>
                <w:color w:val="000000"/>
                <w:sz w:val="20"/>
                <w:szCs w:val="20"/>
              </w:rPr>
            </w:pPr>
            <w:r w:rsidRPr="00B4271D">
              <w:rPr>
                <w:color w:val="000000"/>
                <w:sz w:val="20"/>
                <w:szCs w:val="20"/>
              </w:rPr>
              <w:t>в том числе:</w:t>
            </w:r>
          </w:p>
        </w:tc>
        <w:tc>
          <w:tcPr>
            <w:tcW w:w="741" w:type="pct"/>
            <w:shd w:val="clear" w:color="auto" w:fill="auto"/>
            <w:noWrap/>
            <w:vAlign w:val="bottom"/>
          </w:tcPr>
          <w:p w:rsidR="002D5755" w:rsidRPr="00B4271D" w:rsidRDefault="002D5755" w:rsidP="00B17B4B">
            <w:pPr>
              <w:widowControl w:val="0"/>
              <w:ind w:left="-107" w:right="-251"/>
              <w:jc w:val="center"/>
              <w:rPr>
                <w:b/>
                <w:bCs/>
                <w:i/>
                <w:iCs/>
                <w:color w:val="000000"/>
                <w:sz w:val="20"/>
                <w:szCs w:val="20"/>
              </w:rPr>
            </w:pPr>
          </w:p>
        </w:tc>
        <w:tc>
          <w:tcPr>
            <w:tcW w:w="741" w:type="pct"/>
            <w:shd w:val="clear" w:color="auto" w:fill="auto"/>
            <w:noWrap/>
            <w:vAlign w:val="bottom"/>
          </w:tcPr>
          <w:p w:rsidR="002D5755" w:rsidRPr="00B4271D" w:rsidRDefault="002D5755" w:rsidP="00B17B4B">
            <w:pPr>
              <w:widowControl w:val="0"/>
              <w:ind w:right="179"/>
              <w:jc w:val="right"/>
              <w:rPr>
                <w:b/>
                <w:bCs/>
                <w:i/>
                <w:color w:val="000000"/>
                <w:sz w:val="20"/>
                <w:szCs w:val="20"/>
              </w:rPr>
            </w:pPr>
          </w:p>
        </w:tc>
        <w:tc>
          <w:tcPr>
            <w:tcW w:w="592" w:type="pct"/>
            <w:shd w:val="clear" w:color="auto" w:fill="auto"/>
            <w:noWrap/>
            <w:vAlign w:val="bottom"/>
          </w:tcPr>
          <w:p w:rsidR="002D5755" w:rsidRPr="00B4271D" w:rsidRDefault="002D5755" w:rsidP="00B17B4B">
            <w:pPr>
              <w:widowControl w:val="0"/>
              <w:jc w:val="right"/>
              <w:rPr>
                <w:b/>
                <w:bCs/>
                <w:i/>
                <w:iCs/>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2833"/>
              </w:tabs>
              <w:jc w:val="right"/>
              <w:rPr>
                <w:b/>
                <w:i/>
                <w:color w:val="000000"/>
                <w:sz w:val="20"/>
                <w:szCs w:val="20"/>
              </w:rPr>
            </w:pPr>
          </w:p>
        </w:tc>
        <w:tc>
          <w:tcPr>
            <w:tcW w:w="556" w:type="pct"/>
            <w:shd w:val="clear" w:color="auto" w:fill="auto"/>
            <w:vAlign w:val="bottom"/>
          </w:tcPr>
          <w:p w:rsidR="002D5755" w:rsidRPr="00B4271D" w:rsidRDefault="002D5755" w:rsidP="00B17B4B">
            <w:pPr>
              <w:widowControl w:val="0"/>
              <w:tabs>
                <w:tab w:val="left" w:pos="2833"/>
              </w:tabs>
              <w:jc w:val="right"/>
              <w:rPr>
                <w:b/>
                <w:i/>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b/>
                <w:bCs/>
                <w:color w:val="000000"/>
                <w:sz w:val="20"/>
                <w:szCs w:val="20"/>
              </w:rPr>
            </w:pPr>
          </w:p>
        </w:tc>
        <w:tc>
          <w:tcPr>
            <w:tcW w:w="741" w:type="pct"/>
            <w:shd w:val="clear" w:color="auto" w:fill="auto"/>
            <w:noWrap/>
            <w:vAlign w:val="bottom"/>
          </w:tcPr>
          <w:p w:rsidR="002D5755" w:rsidRPr="00B4271D" w:rsidRDefault="002D5755" w:rsidP="00B17B4B">
            <w:pPr>
              <w:widowControl w:val="0"/>
              <w:ind w:left="-107" w:right="-251"/>
              <w:jc w:val="center"/>
              <w:rPr>
                <w:b/>
                <w:bCs/>
                <w:color w:val="000000"/>
                <w:sz w:val="20"/>
                <w:szCs w:val="20"/>
                <w:highlight w:val="yellow"/>
              </w:rPr>
            </w:pPr>
          </w:p>
        </w:tc>
        <w:tc>
          <w:tcPr>
            <w:tcW w:w="741" w:type="pct"/>
            <w:shd w:val="clear" w:color="auto" w:fill="auto"/>
            <w:noWrap/>
            <w:vAlign w:val="bottom"/>
          </w:tcPr>
          <w:p w:rsidR="002D5755" w:rsidRPr="00B4271D" w:rsidRDefault="002D5755" w:rsidP="00B17B4B">
            <w:pPr>
              <w:widowControl w:val="0"/>
              <w:ind w:right="179"/>
              <w:jc w:val="right"/>
              <w:rPr>
                <w:b/>
                <w:bCs/>
                <w:color w:val="000000"/>
                <w:sz w:val="20"/>
                <w:szCs w:val="20"/>
              </w:rPr>
            </w:pPr>
          </w:p>
        </w:tc>
        <w:tc>
          <w:tcPr>
            <w:tcW w:w="592" w:type="pct"/>
            <w:shd w:val="clear" w:color="auto" w:fill="auto"/>
            <w:noWrap/>
            <w:vAlign w:val="bottom"/>
          </w:tcPr>
          <w:p w:rsidR="002D5755" w:rsidRPr="00B4271D" w:rsidRDefault="002D5755" w:rsidP="00B17B4B">
            <w:pPr>
              <w:widowControl w:val="0"/>
              <w:jc w:val="right"/>
              <w:rPr>
                <w:b/>
                <w:bCs/>
                <w:color w:val="000000"/>
                <w:sz w:val="20"/>
                <w:szCs w:val="20"/>
              </w:rPr>
            </w:pPr>
          </w:p>
        </w:tc>
        <w:tc>
          <w:tcPr>
            <w:tcW w:w="592" w:type="pct"/>
            <w:shd w:val="clear" w:color="auto" w:fill="auto"/>
            <w:noWrap/>
            <w:vAlign w:val="bottom"/>
          </w:tcPr>
          <w:p w:rsidR="002D5755" w:rsidRPr="00B4271D" w:rsidRDefault="002D5755" w:rsidP="00B17B4B">
            <w:pPr>
              <w:widowControl w:val="0"/>
              <w:tabs>
                <w:tab w:val="left" w:pos="2833"/>
              </w:tabs>
              <w:jc w:val="right"/>
              <w:rPr>
                <w:b/>
                <w:bCs/>
                <w:color w:val="000000"/>
                <w:sz w:val="20"/>
                <w:szCs w:val="20"/>
              </w:rPr>
            </w:pPr>
          </w:p>
        </w:tc>
        <w:tc>
          <w:tcPr>
            <w:tcW w:w="556" w:type="pct"/>
            <w:shd w:val="clear" w:color="auto" w:fill="auto"/>
            <w:vAlign w:val="bottom"/>
          </w:tcPr>
          <w:p w:rsidR="002D5755" w:rsidRPr="00B4271D" w:rsidRDefault="002D5755" w:rsidP="00B17B4B">
            <w:pPr>
              <w:widowControl w:val="0"/>
              <w:tabs>
                <w:tab w:val="left" w:pos="2833"/>
              </w:tabs>
              <w:jc w:val="right"/>
              <w:rPr>
                <w:b/>
                <w:bCs/>
                <w:color w:val="000000"/>
                <w:sz w:val="20"/>
                <w:szCs w:val="20"/>
              </w:rPr>
            </w:pP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jc w:val="both"/>
              <w:rPr>
                <w:b/>
                <w:bCs/>
                <w:color w:val="000000"/>
                <w:sz w:val="20"/>
                <w:szCs w:val="20"/>
              </w:rPr>
            </w:pPr>
            <w:r w:rsidRPr="00B4271D">
              <w:rPr>
                <w:color w:val="000000"/>
                <w:sz w:val="20"/>
                <w:szCs w:val="20"/>
              </w:rPr>
              <w:t xml:space="preserve">водоснабжение с. Яндоба и д. </w:t>
            </w:r>
            <w:proofErr w:type="spellStart"/>
            <w:r w:rsidRPr="00B4271D">
              <w:rPr>
                <w:color w:val="000000"/>
                <w:sz w:val="20"/>
                <w:szCs w:val="20"/>
              </w:rPr>
              <w:t>Синькасы</w:t>
            </w:r>
            <w:proofErr w:type="spellEnd"/>
            <w:r w:rsidRPr="00B4271D">
              <w:rPr>
                <w:color w:val="000000"/>
                <w:sz w:val="20"/>
                <w:szCs w:val="20"/>
              </w:rPr>
              <w:t xml:space="preserve"> </w:t>
            </w:r>
          </w:p>
        </w:tc>
        <w:tc>
          <w:tcPr>
            <w:tcW w:w="741" w:type="pct"/>
            <w:shd w:val="clear" w:color="auto" w:fill="auto"/>
            <w:noWrap/>
            <w:vAlign w:val="bottom"/>
          </w:tcPr>
          <w:p w:rsidR="002D5755" w:rsidRPr="00B4271D" w:rsidRDefault="002D5755" w:rsidP="00B17B4B">
            <w:pPr>
              <w:widowControl w:val="0"/>
              <w:ind w:left="-107" w:right="-251"/>
              <w:jc w:val="center"/>
              <w:rPr>
                <w:color w:val="000000"/>
                <w:sz w:val="20"/>
                <w:szCs w:val="20"/>
              </w:rPr>
            </w:pPr>
          </w:p>
        </w:tc>
        <w:tc>
          <w:tcPr>
            <w:tcW w:w="741" w:type="pct"/>
            <w:shd w:val="clear" w:color="auto" w:fill="auto"/>
            <w:noWrap/>
            <w:vAlign w:val="bottom"/>
          </w:tcPr>
          <w:p w:rsidR="002D5755" w:rsidRPr="00B4271D" w:rsidRDefault="002D5755" w:rsidP="00B17B4B">
            <w:pPr>
              <w:widowControl w:val="0"/>
              <w:ind w:right="179"/>
              <w:jc w:val="right"/>
              <w:rPr>
                <w:color w:val="000000"/>
                <w:sz w:val="20"/>
                <w:szCs w:val="20"/>
              </w:rPr>
            </w:pPr>
            <w:r w:rsidRPr="00B4271D">
              <w:rPr>
                <w:color w:val="000000"/>
                <w:sz w:val="20"/>
                <w:szCs w:val="20"/>
              </w:rPr>
              <w:t>600,89</w:t>
            </w:r>
          </w:p>
        </w:tc>
        <w:tc>
          <w:tcPr>
            <w:tcW w:w="592" w:type="pct"/>
            <w:shd w:val="clear" w:color="auto" w:fill="auto"/>
            <w:noWrap/>
            <w:vAlign w:val="bottom"/>
          </w:tcPr>
          <w:p w:rsidR="002D5755" w:rsidRPr="00B4271D" w:rsidRDefault="002D5755" w:rsidP="00B17B4B">
            <w:pPr>
              <w:widowControl w:val="0"/>
              <w:jc w:val="right"/>
              <w:rPr>
                <w:color w:val="000000"/>
                <w:sz w:val="20"/>
                <w:szCs w:val="20"/>
              </w:rPr>
            </w:pPr>
            <w:r w:rsidRPr="00B4271D">
              <w:rPr>
                <w:color w:val="000000"/>
                <w:sz w:val="20"/>
                <w:szCs w:val="20"/>
              </w:rPr>
              <w:t>564,8</w:t>
            </w:r>
          </w:p>
        </w:tc>
        <w:tc>
          <w:tcPr>
            <w:tcW w:w="592" w:type="pct"/>
            <w:shd w:val="clear" w:color="auto" w:fill="auto"/>
            <w:noWrap/>
            <w:vAlign w:val="bottom"/>
          </w:tcPr>
          <w:p w:rsidR="002D5755" w:rsidRPr="00B4271D" w:rsidRDefault="002D5755" w:rsidP="00B17B4B">
            <w:pPr>
              <w:widowControl w:val="0"/>
              <w:tabs>
                <w:tab w:val="left" w:pos="2833"/>
              </w:tabs>
              <w:jc w:val="right"/>
              <w:rPr>
                <w:color w:val="000000"/>
                <w:sz w:val="20"/>
                <w:szCs w:val="20"/>
              </w:rPr>
            </w:pPr>
            <w:r w:rsidRPr="00B4271D">
              <w:rPr>
                <w:color w:val="000000"/>
                <w:sz w:val="20"/>
                <w:szCs w:val="20"/>
              </w:rPr>
              <w:t>34,2</w:t>
            </w:r>
          </w:p>
        </w:tc>
        <w:tc>
          <w:tcPr>
            <w:tcW w:w="556" w:type="pct"/>
            <w:shd w:val="clear" w:color="auto" w:fill="auto"/>
            <w:vAlign w:val="bottom"/>
          </w:tcPr>
          <w:p w:rsidR="002D5755" w:rsidRPr="00B4271D" w:rsidRDefault="002D5755" w:rsidP="00B17B4B">
            <w:pPr>
              <w:widowControl w:val="0"/>
              <w:tabs>
                <w:tab w:val="left" w:pos="2833"/>
              </w:tabs>
              <w:jc w:val="right"/>
              <w:rPr>
                <w:color w:val="000000"/>
                <w:sz w:val="20"/>
                <w:szCs w:val="20"/>
              </w:rPr>
            </w:pPr>
            <w:r w:rsidRPr="00B4271D">
              <w:rPr>
                <w:color w:val="000000"/>
                <w:sz w:val="20"/>
                <w:szCs w:val="20"/>
              </w:rPr>
              <w:t>1,89</w:t>
            </w:r>
          </w:p>
        </w:tc>
      </w:tr>
      <w:tr w:rsidR="002D5755" w:rsidRPr="00B4271D" w:rsidTr="00B17B4B">
        <w:trPr>
          <w:trHeight w:val="20"/>
        </w:trPr>
        <w:tc>
          <w:tcPr>
            <w:tcW w:w="1778" w:type="pct"/>
            <w:shd w:val="clear" w:color="auto" w:fill="auto"/>
            <w:vAlign w:val="bottom"/>
          </w:tcPr>
          <w:p w:rsidR="002D5755" w:rsidRPr="00B4271D" w:rsidRDefault="002D5755" w:rsidP="00B17B4B">
            <w:pPr>
              <w:widowControl w:val="0"/>
              <w:ind w:left="709"/>
              <w:jc w:val="both"/>
              <w:rPr>
                <w:color w:val="000000"/>
                <w:sz w:val="20"/>
                <w:szCs w:val="20"/>
              </w:rPr>
            </w:pPr>
          </w:p>
        </w:tc>
        <w:tc>
          <w:tcPr>
            <w:tcW w:w="741" w:type="pct"/>
            <w:shd w:val="clear" w:color="auto" w:fill="auto"/>
            <w:noWrap/>
            <w:vAlign w:val="bottom"/>
          </w:tcPr>
          <w:p w:rsidR="002D5755" w:rsidRPr="00B4271D" w:rsidRDefault="002D5755" w:rsidP="00B17B4B">
            <w:pPr>
              <w:widowControl w:val="0"/>
              <w:ind w:left="-107" w:right="-251"/>
              <w:jc w:val="center"/>
              <w:rPr>
                <w:color w:val="000000"/>
                <w:sz w:val="20"/>
                <w:szCs w:val="20"/>
                <w:highlight w:val="yellow"/>
              </w:rPr>
            </w:pPr>
          </w:p>
        </w:tc>
        <w:tc>
          <w:tcPr>
            <w:tcW w:w="741"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592" w:type="pct"/>
            <w:shd w:val="clear" w:color="auto" w:fill="auto"/>
            <w:noWrap/>
            <w:vAlign w:val="bottom"/>
          </w:tcPr>
          <w:p w:rsidR="002D5755" w:rsidRPr="00B4271D" w:rsidRDefault="002D5755" w:rsidP="00B17B4B">
            <w:pPr>
              <w:jc w:val="right"/>
              <w:rPr>
                <w:b/>
                <w:sz w:val="20"/>
                <w:szCs w:val="20"/>
              </w:rPr>
            </w:pPr>
          </w:p>
        </w:tc>
        <w:tc>
          <w:tcPr>
            <w:tcW w:w="592" w:type="pct"/>
            <w:shd w:val="clear" w:color="auto" w:fill="auto"/>
            <w:noWrap/>
            <w:vAlign w:val="bottom"/>
          </w:tcPr>
          <w:p w:rsidR="002D5755" w:rsidRPr="00B4271D" w:rsidRDefault="002D5755" w:rsidP="00B17B4B">
            <w:pPr>
              <w:jc w:val="right"/>
              <w:rPr>
                <w:b/>
                <w:sz w:val="20"/>
                <w:szCs w:val="20"/>
              </w:rPr>
            </w:pPr>
          </w:p>
        </w:tc>
        <w:tc>
          <w:tcPr>
            <w:tcW w:w="556" w:type="pct"/>
            <w:shd w:val="clear" w:color="auto" w:fill="auto"/>
            <w:vAlign w:val="bottom"/>
          </w:tcPr>
          <w:p w:rsidR="002D5755" w:rsidRPr="00B4271D" w:rsidRDefault="002D5755" w:rsidP="00B17B4B">
            <w:pPr>
              <w:jc w:val="right"/>
              <w:rPr>
                <w:b/>
                <w:sz w:val="20"/>
                <w:szCs w:val="20"/>
              </w:rPr>
            </w:pPr>
          </w:p>
        </w:tc>
      </w:tr>
    </w:tbl>
    <w:p w:rsidR="002D5755" w:rsidRPr="00B4271D" w:rsidRDefault="002D5755" w:rsidP="002D5755">
      <w:pPr>
        <w:widowControl w:val="0"/>
        <w:spacing w:line="312" w:lineRule="auto"/>
        <w:ind w:firstLine="284"/>
        <w:jc w:val="both"/>
        <w:rPr>
          <w:sz w:val="20"/>
          <w:szCs w:val="20"/>
        </w:rPr>
      </w:pPr>
    </w:p>
    <w:p w:rsidR="002D5755" w:rsidRPr="00B4271D" w:rsidRDefault="002D5755" w:rsidP="002D5755">
      <w:pPr>
        <w:widowControl w:val="0"/>
        <w:spacing w:line="312" w:lineRule="auto"/>
        <w:ind w:firstLine="709"/>
        <w:jc w:val="both"/>
        <w:rPr>
          <w:sz w:val="20"/>
          <w:szCs w:val="20"/>
        </w:rPr>
      </w:pPr>
      <w:r w:rsidRPr="00B4271D">
        <w:rPr>
          <w:sz w:val="20"/>
          <w:szCs w:val="20"/>
        </w:rPr>
        <w:t>15) приложение 20 изложить в следующей редакции:</w:t>
      </w:r>
    </w:p>
    <w:p w:rsidR="002D5755" w:rsidRPr="00B4271D" w:rsidRDefault="002D5755" w:rsidP="002D5755">
      <w:pPr>
        <w:widowControl w:val="0"/>
        <w:spacing w:line="312" w:lineRule="auto"/>
        <w:ind w:firstLine="284"/>
        <w:jc w:val="both"/>
        <w:rPr>
          <w:sz w:val="20"/>
          <w:szCs w:val="20"/>
        </w:rPr>
      </w:pPr>
    </w:p>
    <w:p w:rsidR="002D5755" w:rsidRPr="00B4271D" w:rsidRDefault="002D5755" w:rsidP="002D5755">
      <w:pPr>
        <w:widowControl w:val="0"/>
        <w:ind w:left="4961"/>
        <w:jc w:val="right"/>
        <w:rPr>
          <w:sz w:val="20"/>
          <w:szCs w:val="20"/>
        </w:rPr>
      </w:pPr>
      <w:r w:rsidRPr="00B4271D">
        <w:rPr>
          <w:sz w:val="20"/>
          <w:szCs w:val="20"/>
        </w:rPr>
        <w:t>Приложение 20</w:t>
      </w:r>
    </w:p>
    <w:p w:rsidR="002D5755" w:rsidRPr="00B4271D" w:rsidRDefault="002D5755" w:rsidP="002D5755">
      <w:pPr>
        <w:widowControl w:val="0"/>
        <w:ind w:left="4961"/>
        <w:jc w:val="right"/>
        <w:rPr>
          <w:sz w:val="20"/>
          <w:szCs w:val="20"/>
        </w:rPr>
      </w:pPr>
      <w:r w:rsidRPr="00B4271D">
        <w:rPr>
          <w:sz w:val="20"/>
          <w:szCs w:val="20"/>
        </w:rPr>
        <w:t>к решению Собрания депутатов</w:t>
      </w:r>
    </w:p>
    <w:p w:rsidR="002D5755" w:rsidRPr="00B4271D" w:rsidRDefault="002D5755" w:rsidP="002D5755">
      <w:pPr>
        <w:widowControl w:val="0"/>
        <w:ind w:left="4961"/>
        <w:jc w:val="right"/>
        <w:rPr>
          <w:sz w:val="20"/>
          <w:szCs w:val="20"/>
        </w:rPr>
      </w:pPr>
      <w:r w:rsidRPr="00B4271D">
        <w:rPr>
          <w:sz w:val="20"/>
          <w:szCs w:val="20"/>
        </w:rPr>
        <w:t xml:space="preserve">Аликовского района </w:t>
      </w:r>
    </w:p>
    <w:p w:rsidR="002D5755" w:rsidRPr="00B4271D" w:rsidRDefault="002D5755" w:rsidP="002D5755">
      <w:pPr>
        <w:widowControl w:val="0"/>
        <w:ind w:left="4961"/>
        <w:jc w:val="right"/>
        <w:rPr>
          <w:sz w:val="20"/>
          <w:szCs w:val="20"/>
        </w:rPr>
      </w:pPr>
      <w:r w:rsidRPr="00B4271D">
        <w:rPr>
          <w:sz w:val="20"/>
          <w:szCs w:val="20"/>
        </w:rPr>
        <w:t>"О бюджете Аликовского района Чувашской Республики на 2020 год и на плановый период 2021 и 2022 годов»</w:t>
      </w:r>
    </w:p>
    <w:p w:rsidR="002D5755" w:rsidRPr="00B4271D" w:rsidRDefault="002D5755" w:rsidP="002D5755">
      <w:pPr>
        <w:widowControl w:val="0"/>
        <w:ind w:left="4961"/>
        <w:jc w:val="both"/>
        <w:rPr>
          <w:sz w:val="20"/>
          <w:szCs w:val="20"/>
        </w:rPr>
      </w:pPr>
    </w:p>
    <w:p w:rsidR="002D5755" w:rsidRPr="00B4271D" w:rsidRDefault="002D5755" w:rsidP="002D5755">
      <w:pPr>
        <w:widowControl w:val="0"/>
        <w:jc w:val="center"/>
        <w:rPr>
          <w:b/>
          <w:color w:val="000000"/>
          <w:sz w:val="20"/>
          <w:szCs w:val="20"/>
        </w:rPr>
      </w:pPr>
      <w:r w:rsidRPr="00B4271D">
        <w:rPr>
          <w:b/>
          <w:color w:val="000000"/>
          <w:sz w:val="20"/>
          <w:szCs w:val="20"/>
        </w:rPr>
        <w:t>Муниципальная адресная инвестиционная программа на 2021 – 2022 годы</w:t>
      </w:r>
    </w:p>
    <w:p w:rsidR="002D5755" w:rsidRPr="00B4271D" w:rsidRDefault="002D5755" w:rsidP="002D5755">
      <w:pPr>
        <w:widowControl w:val="0"/>
        <w:spacing w:line="312" w:lineRule="auto"/>
        <w:ind w:firstLine="300"/>
        <w:jc w:val="center"/>
        <w:rPr>
          <w:b/>
          <w:sz w:val="20"/>
          <w:szCs w:val="20"/>
        </w:rPr>
      </w:pPr>
    </w:p>
    <w:tbl>
      <w:tblPr>
        <w:tblW w:w="486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7"/>
        <w:gridCol w:w="883"/>
        <w:gridCol w:w="975"/>
        <w:gridCol w:w="975"/>
        <w:gridCol w:w="707"/>
        <w:gridCol w:w="711"/>
        <w:gridCol w:w="707"/>
        <w:gridCol w:w="707"/>
        <w:gridCol w:w="707"/>
        <w:gridCol w:w="707"/>
      </w:tblGrid>
      <w:tr w:rsidR="002D5755" w:rsidRPr="00B4271D" w:rsidTr="00B17B4B">
        <w:trPr>
          <w:trHeight w:val="20"/>
        </w:trPr>
        <w:tc>
          <w:tcPr>
            <w:tcW w:w="1225" w:type="pct"/>
            <w:vMerge w:val="restart"/>
            <w:shd w:val="clear" w:color="auto" w:fill="auto"/>
            <w:vAlign w:val="center"/>
          </w:tcPr>
          <w:p w:rsidR="002D5755" w:rsidRPr="00B4271D" w:rsidRDefault="002D5755" w:rsidP="00B17B4B">
            <w:pPr>
              <w:widowControl w:val="0"/>
              <w:spacing w:line="226" w:lineRule="auto"/>
              <w:jc w:val="center"/>
              <w:rPr>
                <w:sz w:val="20"/>
                <w:szCs w:val="20"/>
              </w:rPr>
            </w:pPr>
            <w:r w:rsidRPr="00B4271D">
              <w:rPr>
                <w:sz w:val="20"/>
                <w:szCs w:val="20"/>
              </w:rPr>
              <w:t>Наименование отраслей,</w:t>
            </w:r>
          </w:p>
          <w:p w:rsidR="002D5755" w:rsidRPr="00B4271D" w:rsidRDefault="002D5755" w:rsidP="00B17B4B">
            <w:pPr>
              <w:widowControl w:val="0"/>
              <w:spacing w:line="226" w:lineRule="auto"/>
              <w:jc w:val="center"/>
              <w:rPr>
                <w:sz w:val="20"/>
                <w:szCs w:val="20"/>
              </w:rPr>
            </w:pPr>
            <w:r w:rsidRPr="00B4271D">
              <w:rPr>
                <w:sz w:val="20"/>
                <w:szCs w:val="20"/>
              </w:rPr>
              <w:t xml:space="preserve">государственных программ (подпрограмм государственных программ), главных </w:t>
            </w:r>
            <w:r w:rsidRPr="00B4271D">
              <w:rPr>
                <w:sz w:val="20"/>
                <w:szCs w:val="20"/>
              </w:rPr>
              <w:lastRenderedPageBreak/>
              <w:t>распорядителей бюджетных средств, муниципальных</w:t>
            </w:r>
          </w:p>
          <w:p w:rsidR="002D5755" w:rsidRPr="00B4271D" w:rsidRDefault="002D5755" w:rsidP="00B17B4B">
            <w:pPr>
              <w:widowControl w:val="0"/>
              <w:spacing w:line="235" w:lineRule="auto"/>
              <w:jc w:val="center"/>
              <w:rPr>
                <w:bCs/>
                <w:color w:val="000000"/>
                <w:sz w:val="20"/>
                <w:szCs w:val="20"/>
              </w:rPr>
            </w:pPr>
            <w:r w:rsidRPr="00B4271D">
              <w:rPr>
                <w:sz w:val="20"/>
                <w:szCs w:val="20"/>
              </w:rPr>
              <w:t>заказчиков и объектов</w:t>
            </w:r>
          </w:p>
        </w:tc>
        <w:tc>
          <w:tcPr>
            <w:tcW w:w="471" w:type="pct"/>
            <w:vMerge w:val="restart"/>
            <w:shd w:val="clear" w:color="auto" w:fill="auto"/>
            <w:noWrap/>
          </w:tcPr>
          <w:p w:rsidR="002D5755" w:rsidRPr="00B4271D" w:rsidRDefault="002D5755" w:rsidP="00B17B4B">
            <w:pPr>
              <w:widowControl w:val="0"/>
              <w:spacing w:line="235" w:lineRule="auto"/>
              <w:jc w:val="center"/>
              <w:rPr>
                <w:bCs/>
                <w:color w:val="000000"/>
                <w:sz w:val="20"/>
                <w:szCs w:val="20"/>
              </w:rPr>
            </w:pPr>
            <w:r w:rsidRPr="00B4271D">
              <w:rPr>
                <w:bCs/>
                <w:color w:val="000000"/>
                <w:sz w:val="20"/>
                <w:szCs w:val="20"/>
              </w:rPr>
              <w:lastRenderedPageBreak/>
              <w:t>Код бюджетной</w:t>
            </w:r>
          </w:p>
          <w:p w:rsidR="002D5755" w:rsidRPr="00B4271D" w:rsidRDefault="002D5755" w:rsidP="00B17B4B">
            <w:pPr>
              <w:widowControl w:val="0"/>
              <w:spacing w:line="235" w:lineRule="auto"/>
              <w:jc w:val="center"/>
              <w:rPr>
                <w:bCs/>
                <w:color w:val="000000"/>
                <w:sz w:val="20"/>
                <w:szCs w:val="20"/>
              </w:rPr>
            </w:pPr>
            <w:r w:rsidRPr="00B4271D">
              <w:rPr>
                <w:bCs/>
                <w:color w:val="000000"/>
                <w:sz w:val="20"/>
                <w:szCs w:val="20"/>
              </w:rPr>
              <w:t xml:space="preserve">классификации </w:t>
            </w:r>
            <w:r w:rsidRPr="00B4271D">
              <w:rPr>
                <w:bCs/>
                <w:color w:val="000000"/>
                <w:sz w:val="20"/>
                <w:szCs w:val="20"/>
              </w:rPr>
              <w:lastRenderedPageBreak/>
              <w:t>расходов</w:t>
            </w:r>
          </w:p>
        </w:tc>
        <w:tc>
          <w:tcPr>
            <w:tcW w:w="3304" w:type="pct"/>
            <w:gridSpan w:val="8"/>
            <w:shd w:val="clear" w:color="auto" w:fill="auto"/>
            <w:noWrap/>
            <w:vAlign w:val="center"/>
          </w:tcPr>
          <w:p w:rsidR="002D5755" w:rsidRPr="00B4271D" w:rsidRDefault="002D5755" w:rsidP="00B17B4B">
            <w:pPr>
              <w:widowControl w:val="0"/>
              <w:tabs>
                <w:tab w:val="left" w:pos="2312"/>
              </w:tabs>
              <w:jc w:val="center"/>
              <w:rPr>
                <w:bCs/>
                <w:color w:val="000000"/>
                <w:sz w:val="20"/>
                <w:szCs w:val="20"/>
              </w:rPr>
            </w:pPr>
            <w:r w:rsidRPr="00B4271D">
              <w:rPr>
                <w:bCs/>
                <w:color w:val="000000"/>
                <w:sz w:val="20"/>
                <w:szCs w:val="20"/>
              </w:rPr>
              <w:lastRenderedPageBreak/>
              <w:t>Объемы финансирования (тыс. рублей)</w:t>
            </w:r>
          </w:p>
        </w:tc>
      </w:tr>
      <w:tr w:rsidR="002D5755" w:rsidRPr="00B4271D" w:rsidTr="00B17B4B">
        <w:trPr>
          <w:trHeight w:val="20"/>
        </w:trPr>
        <w:tc>
          <w:tcPr>
            <w:tcW w:w="1225" w:type="pct"/>
            <w:vMerge/>
            <w:shd w:val="clear" w:color="auto" w:fill="auto"/>
            <w:vAlign w:val="center"/>
          </w:tcPr>
          <w:p w:rsidR="002D5755" w:rsidRPr="00B4271D" w:rsidRDefault="002D5755" w:rsidP="00B17B4B">
            <w:pPr>
              <w:widowControl w:val="0"/>
              <w:spacing w:line="235" w:lineRule="auto"/>
              <w:jc w:val="center"/>
              <w:rPr>
                <w:bCs/>
                <w:color w:val="000000"/>
                <w:sz w:val="20"/>
                <w:szCs w:val="20"/>
              </w:rPr>
            </w:pPr>
          </w:p>
        </w:tc>
        <w:tc>
          <w:tcPr>
            <w:tcW w:w="471" w:type="pct"/>
            <w:vMerge/>
            <w:shd w:val="clear" w:color="auto" w:fill="auto"/>
            <w:noWrap/>
            <w:vAlign w:val="bottom"/>
          </w:tcPr>
          <w:p w:rsidR="002D5755" w:rsidRPr="00B4271D" w:rsidRDefault="002D5755" w:rsidP="00B17B4B">
            <w:pPr>
              <w:widowControl w:val="0"/>
              <w:spacing w:line="235" w:lineRule="auto"/>
              <w:jc w:val="center"/>
              <w:rPr>
                <w:bCs/>
                <w:color w:val="000000"/>
                <w:sz w:val="20"/>
                <w:szCs w:val="20"/>
              </w:rPr>
            </w:pPr>
          </w:p>
        </w:tc>
        <w:tc>
          <w:tcPr>
            <w:tcW w:w="1796" w:type="pct"/>
            <w:gridSpan w:val="4"/>
            <w:shd w:val="clear" w:color="auto" w:fill="auto"/>
            <w:noWrap/>
            <w:vAlign w:val="center"/>
          </w:tcPr>
          <w:p w:rsidR="002D5755" w:rsidRPr="00B4271D" w:rsidRDefault="002D5755" w:rsidP="00B17B4B">
            <w:pPr>
              <w:widowControl w:val="0"/>
              <w:tabs>
                <w:tab w:val="left" w:pos="2312"/>
              </w:tabs>
              <w:jc w:val="center"/>
              <w:rPr>
                <w:bCs/>
                <w:color w:val="000000"/>
                <w:sz w:val="20"/>
                <w:szCs w:val="20"/>
              </w:rPr>
            </w:pPr>
            <w:r w:rsidRPr="00B4271D">
              <w:rPr>
                <w:bCs/>
                <w:color w:val="000000"/>
                <w:sz w:val="20"/>
                <w:szCs w:val="20"/>
              </w:rPr>
              <w:t>2021 год</w:t>
            </w:r>
          </w:p>
        </w:tc>
        <w:tc>
          <w:tcPr>
            <w:tcW w:w="1508" w:type="pct"/>
            <w:gridSpan w:val="4"/>
          </w:tcPr>
          <w:p w:rsidR="002D5755" w:rsidRPr="00B4271D" w:rsidRDefault="002D5755" w:rsidP="00B17B4B">
            <w:pPr>
              <w:widowControl w:val="0"/>
              <w:tabs>
                <w:tab w:val="left" w:pos="2312"/>
              </w:tabs>
              <w:jc w:val="center"/>
              <w:rPr>
                <w:bCs/>
                <w:color w:val="000000"/>
                <w:sz w:val="20"/>
                <w:szCs w:val="20"/>
              </w:rPr>
            </w:pPr>
            <w:r w:rsidRPr="00B4271D">
              <w:rPr>
                <w:bCs/>
                <w:color w:val="000000"/>
                <w:sz w:val="20"/>
                <w:szCs w:val="20"/>
              </w:rPr>
              <w:t>2022 год</w:t>
            </w:r>
          </w:p>
        </w:tc>
      </w:tr>
      <w:tr w:rsidR="002D5755" w:rsidRPr="00B4271D" w:rsidTr="00B17B4B">
        <w:trPr>
          <w:trHeight w:val="20"/>
        </w:trPr>
        <w:tc>
          <w:tcPr>
            <w:tcW w:w="1225" w:type="pct"/>
            <w:vMerge/>
            <w:shd w:val="clear" w:color="auto" w:fill="auto"/>
            <w:vAlign w:val="center"/>
          </w:tcPr>
          <w:p w:rsidR="002D5755" w:rsidRPr="00B4271D" w:rsidRDefault="002D5755" w:rsidP="00B17B4B">
            <w:pPr>
              <w:widowControl w:val="0"/>
              <w:spacing w:line="235" w:lineRule="auto"/>
              <w:jc w:val="center"/>
              <w:rPr>
                <w:bCs/>
                <w:color w:val="000000"/>
                <w:sz w:val="20"/>
                <w:szCs w:val="20"/>
              </w:rPr>
            </w:pPr>
          </w:p>
        </w:tc>
        <w:tc>
          <w:tcPr>
            <w:tcW w:w="471" w:type="pct"/>
            <w:vMerge/>
            <w:shd w:val="clear" w:color="auto" w:fill="auto"/>
            <w:noWrap/>
            <w:vAlign w:val="bottom"/>
          </w:tcPr>
          <w:p w:rsidR="002D5755" w:rsidRPr="00B4271D" w:rsidRDefault="002D5755" w:rsidP="00B17B4B">
            <w:pPr>
              <w:widowControl w:val="0"/>
              <w:spacing w:line="235" w:lineRule="auto"/>
              <w:jc w:val="center"/>
              <w:rPr>
                <w:bCs/>
                <w:color w:val="000000"/>
                <w:sz w:val="20"/>
                <w:szCs w:val="20"/>
              </w:rPr>
            </w:pPr>
          </w:p>
        </w:tc>
        <w:tc>
          <w:tcPr>
            <w:tcW w:w="520" w:type="pct"/>
            <w:vMerge w:val="restart"/>
            <w:shd w:val="clear" w:color="auto" w:fill="auto"/>
            <w:noWrap/>
            <w:vAlign w:val="center"/>
          </w:tcPr>
          <w:p w:rsidR="002D5755" w:rsidRPr="00B4271D" w:rsidRDefault="002D5755" w:rsidP="00B17B4B">
            <w:pPr>
              <w:widowControl w:val="0"/>
              <w:ind w:right="179"/>
              <w:jc w:val="center"/>
              <w:rPr>
                <w:bCs/>
                <w:color w:val="000000"/>
                <w:sz w:val="20"/>
                <w:szCs w:val="20"/>
              </w:rPr>
            </w:pPr>
            <w:r w:rsidRPr="00B4271D">
              <w:rPr>
                <w:bCs/>
                <w:color w:val="000000"/>
                <w:sz w:val="20"/>
                <w:szCs w:val="20"/>
              </w:rPr>
              <w:t>Всего</w:t>
            </w:r>
          </w:p>
        </w:tc>
        <w:tc>
          <w:tcPr>
            <w:tcW w:w="1276" w:type="pct"/>
            <w:gridSpan w:val="3"/>
            <w:shd w:val="clear" w:color="auto" w:fill="auto"/>
            <w:noWrap/>
            <w:vAlign w:val="center"/>
          </w:tcPr>
          <w:p w:rsidR="002D5755" w:rsidRPr="00B4271D" w:rsidRDefault="002D5755" w:rsidP="00B17B4B">
            <w:pPr>
              <w:widowControl w:val="0"/>
              <w:tabs>
                <w:tab w:val="left" w:pos="2312"/>
              </w:tabs>
              <w:jc w:val="center"/>
              <w:rPr>
                <w:bCs/>
                <w:color w:val="000000"/>
                <w:sz w:val="20"/>
                <w:szCs w:val="20"/>
              </w:rPr>
            </w:pPr>
            <w:r w:rsidRPr="00B4271D">
              <w:rPr>
                <w:bCs/>
                <w:color w:val="000000"/>
                <w:sz w:val="20"/>
                <w:szCs w:val="20"/>
              </w:rPr>
              <w:t>В том числе за счет средств</w:t>
            </w:r>
          </w:p>
        </w:tc>
        <w:tc>
          <w:tcPr>
            <w:tcW w:w="377" w:type="pct"/>
            <w:vMerge w:val="restart"/>
            <w:vAlign w:val="center"/>
          </w:tcPr>
          <w:p w:rsidR="002D5755" w:rsidRPr="00B4271D" w:rsidRDefault="002D5755" w:rsidP="00B17B4B">
            <w:pPr>
              <w:widowControl w:val="0"/>
              <w:tabs>
                <w:tab w:val="left" w:pos="2312"/>
              </w:tabs>
              <w:jc w:val="center"/>
              <w:rPr>
                <w:bCs/>
                <w:color w:val="000000"/>
                <w:sz w:val="20"/>
                <w:szCs w:val="20"/>
              </w:rPr>
            </w:pPr>
            <w:r w:rsidRPr="00B4271D">
              <w:rPr>
                <w:bCs/>
                <w:color w:val="000000"/>
                <w:sz w:val="20"/>
                <w:szCs w:val="20"/>
              </w:rPr>
              <w:t>Всего</w:t>
            </w:r>
          </w:p>
        </w:tc>
        <w:tc>
          <w:tcPr>
            <w:tcW w:w="1131" w:type="pct"/>
            <w:gridSpan w:val="3"/>
          </w:tcPr>
          <w:p w:rsidR="002D5755" w:rsidRPr="00B4271D" w:rsidRDefault="002D5755" w:rsidP="00B17B4B">
            <w:pPr>
              <w:widowControl w:val="0"/>
              <w:tabs>
                <w:tab w:val="left" w:pos="2312"/>
              </w:tabs>
              <w:jc w:val="center"/>
              <w:rPr>
                <w:bCs/>
                <w:color w:val="000000"/>
                <w:sz w:val="20"/>
                <w:szCs w:val="20"/>
              </w:rPr>
            </w:pPr>
            <w:r w:rsidRPr="00B4271D">
              <w:rPr>
                <w:bCs/>
                <w:color w:val="000000"/>
                <w:sz w:val="20"/>
                <w:szCs w:val="20"/>
              </w:rPr>
              <w:t>В том числе за счет средств</w:t>
            </w:r>
          </w:p>
        </w:tc>
      </w:tr>
      <w:tr w:rsidR="002D5755" w:rsidRPr="00B4271D" w:rsidTr="00B17B4B">
        <w:trPr>
          <w:trHeight w:val="288"/>
        </w:trPr>
        <w:tc>
          <w:tcPr>
            <w:tcW w:w="1225" w:type="pct"/>
            <w:vMerge/>
            <w:shd w:val="clear" w:color="auto" w:fill="auto"/>
            <w:vAlign w:val="bottom"/>
          </w:tcPr>
          <w:p w:rsidR="002D5755" w:rsidRPr="00B4271D" w:rsidRDefault="002D5755" w:rsidP="00B17B4B">
            <w:pPr>
              <w:widowControl w:val="0"/>
              <w:spacing w:line="235" w:lineRule="auto"/>
              <w:jc w:val="both"/>
              <w:rPr>
                <w:bCs/>
                <w:color w:val="000000"/>
                <w:sz w:val="20"/>
                <w:szCs w:val="20"/>
              </w:rPr>
            </w:pPr>
          </w:p>
        </w:tc>
        <w:tc>
          <w:tcPr>
            <w:tcW w:w="471" w:type="pct"/>
            <w:vMerge/>
            <w:shd w:val="clear" w:color="auto" w:fill="auto"/>
            <w:noWrap/>
            <w:vAlign w:val="bottom"/>
          </w:tcPr>
          <w:p w:rsidR="002D5755" w:rsidRPr="00B4271D" w:rsidRDefault="002D5755" w:rsidP="00B17B4B">
            <w:pPr>
              <w:widowControl w:val="0"/>
              <w:spacing w:line="235" w:lineRule="auto"/>
              <w:jc w:val="center"/>
              <w:rPr>
                <w:bCs/>
                <w:color w:val="000000"/>
                <w:sz w:val="20"/>
                <w:szCs w:val="20"/>
              </w:rPr>
            </w:pPr>
          </w:p>
        </w:tc>
        <w:tc>
          <w:tcPr>
            <w:tcW w:w="520" w:type="pct"/>
            <w:vMerge/>
            <w:shd w:val="clear" w:color="auto" w:fill="auto"/>
            <w:noWrap/>
            <w:vAlign w:val="bottom"/>
          </w:tcPr>
          <w:p w:rsidR="002D5755" w:rsidRPr="00B4271D" w:rsidRDefault="002D5755" w:rsidP="00B17B4B">
            <w:pPr>
              <w:widowControl w:val="0"/>
              <w:ind w:right="179"/>
              <w:jc w:val="right"/>
              <w:rPr>
                <w:bCs/>
                <w:color w:val="000000"/>
                <w:sz w:val="20"/>
                <w:szCs w:val="20"/>
              </w:rPr>
            </w:pPr>
          </w:p>
        </w:tc>
        <w:tc>
          <w:tcPr>
            <w:tcW w:w="520" w:type="pct"/>
            <w:shd w:val="clear" w:color="auto" w:fill="auto"/>
            <w:noWrap/>
            <w:vAlign w:val="center"/>
          </w:tcPr>
          <w:p w:rsidR="002D5755" w:rsidRPr="00B4271D" w:rsidRDefault="002D5755" w:rsidP="00B17B4B">
            <w:pPr>
              <w:widowControl w:val="0"/>
              <w:ind w:right="50"/>
              <w:jc w:val="center"/>
              <w:rPr>
                <w:bCs/>
                <w:color w:val="000000"/>
                <w:sz w:val="20"/>
                <w:szCs w:val="20"/>
              </w:rPr>
            </w:pPr>
            <w:r w:rsidRPr="00B4271D">
              <w:rPr>
                <w:bCs/>
                <w:color w:val="000000"/>
                <w:sz w:val="20"/>
                <w:szCs w:val="20"/>
              </w:rPr>
              <w:t>Федераль</w:t>
            </w:r>
            <w:r w:rsidRPr="00B4271D">
              <w:rPr>
                <w:bCs/>
                <w:color w:val="000000"/>
                <w:sz w:val="20"/>
                <w:szCs w:val="20"/>
              </w:rPr>
              <w:lastRenderedPageBreak/>
              <w:t>ный бюджет</w:t>
            </w:r>
          </w:p>
        </w:tc>
        <w:tc>
          <w:tcPr>
            <w:tcW w:w="377" w:type="pct"/>
            <w:vAlign w:val="center"/>
          </w:tcPr>
          <w:p w:rsidR="002D5755" w:rsidRPr="00B4271D" w:rsidRDefault="002D5755" w:rsidP="00B17B4B">
            <w:pPr>
              <w:widowControl w:val="0"/>
              <w:tabs>
                <w:tab w:val="left" w:pos="2312"/>
              </w:tabs>
              <w:jc w:val="center"/>
              <w:rPr>
                <w:bCs/>
                <w:color w:val="000000"/>
                <w:sz w:val="20"/>
                <w:szCs w:val="20"/>
              </w:rPr>
            </w:pPr>
            <w:r w:rsidRPr="00B4271D">
              <w:rPr>
                <w:bCs/>
                <w:color w:val="000000"/>
                <w:sz w:val="20"/>
                <w:szCs w:val="20"/>
              </w:rPr>
              <w:lastRenderedPageBreak/>
              <w:t>Респуб</w:t>
            </w:r>
            <w:r w:rsidRPr="00B4271D">
              <w:rPr>
                <w:bCs/>
                <w:color w:val="000000"/>
                <w:sz w:val="20"/>
                <w:szCs w:val="20"/>
              </w:rPr>
              <w:lastRenderedPageBreak/>
              <w:t>ликанский бюджет</w:t>
            </w:r>
          </w:p>
        </w:tc>
        <w:tc>
          <w:tcPr>
            <w:tcW w:w="379" w:type="pct"/>
            <w:vAlign w:val="center"/>
          </w:tcPr>
          <w:p w:rsidR="002D5755" w:rsidRPr="00B4271D" w:rsidRDefault="002D5755" w:rsidP="00B17B4B">
            <w:pPr>
              <w:widowControl w:val="0"/>
              <w:tabs>
                <w:tab w:val="left" w:pos="2312"/>
              </w:tabs>
              <w:jc w:val="center"/>
              <w:rPr>
                <w:bCs/>
                <w:color w:val="000000"/>
                <w:sz w:val="20"/>
                <w:szCs w:val="20"/>
              </w:rPr>
            </w:pPr>
            <w:r w:rsidRPr="00B4271D">
              <w:rPr>
                <w:bCs/>
                <w:color w:val="000000"/>
                <w:sz w:val="20"/>
                <w:szCs w:val="20"/>
              </w:rPr>
              <w:lastRenderedPageBreak/>
              <w:t>Местны</w:t>
            </w:r>
            <w:r w:rsidRPr="00B4271D">
              <w:rPr>
                <w:bCs/>
                <w:color w:val="000000"/>
                <w:sz w:val="20"/>
                <w:szCs w:val="20"/>
              </w:rPr>
              <w:lastRenderedPageBreak/>
              <w:t>й бюджет</w:t>
            </w:r>
          </w:p>
        </w:tc>
        <w:tc>
          <w:tcPr>
            <w:tcW w:w="377" w:type="pct"/>
            <w:vMerge/>
          </w:tcPr>
          <w:p w:rsidR="002D5755" w:rsidRPr="00B4271D" w:rsidRDefault="002D5755" w:rsidP="00B17B4B">
            <w:pPr>
              <w:widowControl w:val="0"/>
              <w:tabs>
                <w:tab w:val="left" w:pos="2312"/>
              </w:tabs>
              <w:jc w:val="center"/>
              <w:rPr>
                <w:bCs/>
                <w:color w:val="000000"/>
                <w:sz w:val="20"/>
                <w:szCs w:val="20"/>
              </w:rPr>
            </w:pPr>
          </w:p>
        </w:tc>
        <w:tc>
          <w:tcPr>
            <w:tcW w:w="377" w:type="pct"/>
            <w:vAlign w:val="center"/>
          </w:tcPr>
          <w:p w:rsidR="002D5755" w:rsidRPr="00B4271D" w:rsidRDefault="002D5755" w:rsidP="00B17B4B">
            <w:pPr>
              <w:widowControl w:val="0"/>
              <w:ind w:right="179"/>
              <w:jc w:val="center"/>
              <w:rPr>
                <w:bCs/>
                <w:color w:val="000000"/>
                <w:sz w:val="20"/>
                <w:szCs w:val="20"/>
              </w:rPr>
            </w:pPr>
            <w:r w:rsidRPr="00B4271D">
              <w:rPr>
                <w:bCs/>
                <w:color w:val="000000"/>
                <w:sz w:val="20"/>
                <w:szCs w:val="20"/>
              </w:rPr>
              <w:t>Феде</w:t>
            </w:r>
            <w:r w:rsidRPr="00B4271D">
              <w:rPr>
                <w:bCs/>
                <w:color w:val="000000"/>
                <w:sz w:val="20"/>
                <w:szCs w:val="20"/>
              </w:rPr>
              <w:lastRenderedPageBreak/>
              <w:t>ральный бюджет</w:t>
            </w:r>
          </w:p>
        </w:tc>
        <w:tc>
          <w:tcPr>
            <w:tcW w:w="377" w:type="pct"/>
            <w:shd w:val="clear" w:color="auto" w:fill="auto"/>
            <w:noWrap/>
            <w:vAlign w:val="center"/>
          </w:tcPr>
          <w:p w:rsidR="002D5755" w:rsidRPr="00B4271D" w:rsidRDefault="002D5755" w:rsidP="00B17B4B">
            <w:pPr>
              <w:widowControl w:val="0"/>
              <w:tabs>
                <w:tab w:val="left" w:pos="2312"/>
              </w:tabs>
              <w:jc w:val="center"/>
              <w:rPr>
                <w:bCs/>
                <w:color w:val="000000"/>
                <w:sz w:val="20"/>
                <w:szCs w:val="20"/>
              </w:rPr>
            </w:pPr>
            <w:r w:rsidRPr="00B4271D">
              <w:rPr>
                <w:bCs/>
                <w:color w:val="000000"/>
                <w:sz w:val="20"/>
                <w:szCs w:val="20"/>
              </w:rPr>
              <w:lastRenderedPageBreak/>
              <w:t>Респуб</w:t>
            </w:r>
            <w:r w:rsidRPr="00B4271D">
              <w:rPr>
                <w:bCs/>
                <w:color w:val="000000"/>
                <w:sz w:val="20"/>
                <w:szCs w:val="20"/>
              </w:rPr>
              <w:lastRenderedPageBreak/>
              <w:t>ликанский бюджет</w:t>
            </w:r>
          </w:p>
        </w:tc>
        <w:tc>
          <w:tcPr>
            <w:tcW w:w="377" w:type="pct"/>
            <w:shd w:val="clear" w:color="auto" w:fill="auto"/>
            <w:vAlign w:val="center"/>
          </w:tcPr>
          <w:p w:rsidR="002D5755" w:rsidRPr="00B4271D" w:rsidRDefault="002D5755" w:rsidP="00B17B4B">
            <w:pPr>
              <w:widowControl w:val="0"/>
              <w:tabs>
                <w:tab w:val="left" w:pos="2312"/>
              </w:tabs>
              <w:jc w:val="center"/>
              <w:rPr>
                <w:bCs/>
                <w:color w:val="000000"/>
                <w:sz w:val="20"/>
                <w:szCs w:val="20"/>
              </w:rPr>
            </w:pPr>
            <w:r w:rsidRPr="00B4271D">
              <w:rPr>
                <w:bCs/>
                <w:color w:val="000000"/>
                <w:sz w:val="20"/>
                <w:szCs w:val="20"/>
              </w:rPr>
              <w:lastRenderedPageBreak/>
              <w:t>Местны</w:t>
            </w:r>
            <w:r w:rsidRPr="00B4271D">
              <w:rPr>
                <w:bCs/>
                <w:color w:val="000000"/>
                <w:sz w:val="20"/>
                <w:szCs w:val="20"/>
              </w:rPr>
              <w:lastRenderedPageBreak/>
              <w:t>й бюджет</w:t>
            </w:r>
          </w:p>
        </w:tc>
      </w:tr>
      <w:tr w:rsidR="002D5755" w:rsidRPr="00B4271D" w:rsidTr="00B17B4B">
        <w:trPr>
          <w:trHeight w:val="20"/>
        </w:trPr>
        <w:tc>
          <w:tcPr>
            <w:tcW w:w="1225" w:type="pct"/>
            <w:shd w:val="clear" w:color="auto" w:fill="auto"/>
            <w:vAlign w:val="bottom"/>
          </w:tcPr>
          <w:p w:rsidR="002D5755" w:rsidRPr="00B4271D" w:rsidRDefault="002D5755" w:rsidP="00B17B4B">
            <w:pPr>
              <w:widowControl w:val="0"/>
              <w:spacing w:line="235" w:lineRule="auto"/>
              <w:jc w:val="both"/>
              <w:rPr>
                <w:bCs/>
                <w:color w:val="000000"/>
                <w:sz w:val="20"/>
                <w:szCs w:val="20"/>
              </w:rPr>
            </w:pPr>
            <w:r w:rsidRPr="00B4271D">
              <w:rPr>
                <w:bCs/>
                <w:color w:val="000000"/>
                <w:sz w:val="20"/>
                <w:szCs w:val="20"/>
              </w:rPr>
              <w:lastRenderedPageBreak/>
              <w:t>ВСЕГО:</w:t>
            </w:r>
          </w:p>
        </w:tc>
        <w:tc>
          <w:tcPr>
            <w:tcW w:w="471" w:type="pct"/>
            <w:shd w:val="clear" w:color="auto" w:fill="auto"/>
            <w:noWrap/>
            <w:vAlign w:val="bottom"/>
          </w:tcPr>
          <w:p w:rsidR="002D5755" w:rsidRPr="00B4271D" w:rsidRDefault="002D5755" w:rsidP="00B17B4B">
            <w:pPr>
              <w:widowControl w:val="0"/>
              <w:spacing w:line="235" w:lineRule="auto"/>
              <w:jc w:val="center"/>
              <w:rPr>
                <w:bCs/>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r w:rsidRPr="00B4271D">
              <w:rPr>
                <w:color w:val="000000"/>
                <w:sz w:val="20"/>
                <w:szCs w:val="20"/>
              </w:rPr>
              <w:t>151 296,6</w:t>
            </w: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r w:rsidRPr="00B4271D">
              <w:rPr>
                <w:color w:val="000000"/>
                <w:sz w:val="20"/>
                <w:szCs w:val="20"/>
              </w:rPr>
              <w:t>149 783,6</w:t>
            </w:r>
          </w:p>
        </w:tc>
        <w:tc>
          <w:tcPr>
            <w:tcW w:w="377" w:type="pct"/>
            <w:vAlign w:val="bottom"/>
          </w:tcPr>
          <w:p w:rsidR="002D5755" w:rsidRPr="00B4271D" w:rsidRDefault="002D5755" w:rsidP="00B17B4B">
            <w:pPr>
              <w:widowControl w:val="0"/>
              <w:tabs>
                <w:tab w:val="left" w:pos="2833"/>
              </w:tabs>
              <w:jc w:val="right"/>
              <w:rPr>
                <w:color w:val="000000"/>
                <w:sz w:val="20"/>
                <w:szCs w:val="20"/>
              </w:rPr>
            </w:pPr>
            <w:r w:rsidRPr="00B4271D">
              <w:rPr>
                <w:color w:val="000000"/>
                <w:sz w:val="20"/>
                <w:szCs w:val="20"/>
              </w:rPr>
              <w:t>756,5</w:t>
            </w:r>
          </w:p>
        </w:tc>
        <w:tc>
          <w:tcPr>
            <w:tcW w:w="379" w:type="pct"/>
            <w:vAlign w:val="bottom"/>
          </w:tcPr>
          <w:p w:rsidR="002D5755" w:rsidRPr="00B4271D" w:rsidRDefault="002D5755" w:rsidP="00B17B4B">
            <w:pPr>
              <w:widowControl w:val="0"/>
              <w:tabs>
                <w:tab w:val="left" w:pos="2833"/>
              </w:tabs>
              <w:jc w:val="right"/>
              <w:rPr>
                <w:color w:val="000000"/>
                <w:sz w:val="20"/>
                <w:szCs w:val="20"/>
              </w:rPr>
            </w:pPr>
            <w:r w:rsidRPr="00B4271D">
              <w:rPr>
                <w:color w:val="000000"/>
                <w:sz w:val="20"/>
                <w:szCs w:val="20"/>
              </w:rPr>
              <w:t>756,5</w:t>
            </w:r>
          </w:p>
        </w:tc>
        <w:tc>
          <w:tcPr>
            <w:tcW w:w="377" w:type="pct"/>
          </w:tcPr>
          <w:p w:rsidR="002D5755" w:rsidRPr="00B4271D" w:rsidRDefault="002D5755" w:rsidP="00B17B4B">
            <w:pPr>
              <w:widowControl w:val="0"/>
              <w:tabs>
                <w:tab w:val="left" w:pos="2833"/>
              </w:tabs>
              <w:jc w:val="right"/>
              <w:rPr>
                <w:color w:val="000000"/>
                <w:sz w:val="20"/>
                <w:szCs w:val="20"/>
              </w:rPr>
            </w:pPr>
            <w:r w:rsidRPr="00B4271D">
              <w:rPr>
                <w:color w:val="000000"/>
                <w:sz w:val="20"/>
                <w:szCs w:val="20"/>
              </w:rPr>
              <w:t>19021,6</w:t>
            </w:r>
          </w:p>
        </w:tc>
        <w:tc>
          <w:tcPr>
            <w:tcW w:w="377" w:type="pct"/>
            <w:vAlign w:val="bottom"/>
          </w:tcPr>
          <w:p w:rsidR="002D5755" w:rsidRPr="00B4271D" w:rsidRDefault="002D5755" w:rsidP="00B17B4B">
            <w:pPr>
              <w:jc w:val="right"/>
              <w:rPr>
                <w:color w:val="000000"/>
                <w:sz w:val="20"/>
                <w:szCs w:val="20"/>
              </w:rPr>
            </w:pPr>
            <w:r w:rsidRPr="00B4271D">
              <w:rPr>
                <w:color w:val="000000"/>
                <w:sz w:val="20"/>
                <w:szCs w:val="20"/>
              </w:rPr>
              <w:t>18 663,4</w:t>
            </w:r>
          </w:p>
        </w:tc>
        <w:tc>
          <w:tcPr>
            <w:tcW w:w="377" w:type="pct"/>
            <w:shd w:val="clear" w:color="auto" w:fill="auto"/>
            <w:noWrap/>
            <w:vAlign w:val="bottom"/>
          </w:tcPr>
          <w:p w:rsidR="002D5755" w:rsidRPr="00B4271D" w:rsidRDefault="002D5755" w:rsidP="00B17B4B">
            <w:pPr>
              <w:jc w:val="right"/>
              <w:rPr>
                <w:color w:val="000000"/>
                <w:sz w:val="20"/>
                <w:szCs w:val="20"/>
              </w:rPr>
            </w:pPr>
            <w:r w:rsidRPr="00B4271D">
              <w:rPr>
                <w:color w:val="000000"/>
                <w:sz w:val="20"/>
                <w:szCs w:val="20"/>
              </w:rPr>
              <w:t>179,1</w:t>
            </w:r>
          </w:p>
        </w:tc>
        <w:tc>
          <w:tcPr>
            <w:tcW w:w="377" w:type="pct"/>
            <w:shd w:val="clear" w:color="auto" w:fill="auto"/>
            <w:vAlign w:val="bottom"/>
          </w:tcPr>
          <w:p w:rsidR="002D5755" w:rsidRPr="00B4271D" w:rsidRDefault="002D5755" w:rsidP="00B17B4B">
            <w:pPr>
              <w:widowControl w:val="0"/>
              <w:tabs>
                <w:tab w:val="left" w:pos="2833"/>
              </w:tabs>
              <w:jc w:val="right"/>
              <w:rPr>
                <w:color w:val="000000"/>
                <w:sz w:val="20"/>
                <w:szCs w:val="20"/>
              </w:rPr>
            </w:pPr>
            <w:r w:rsidRPr="00B4271D">
              <w:rPr>
                <w:color w:val="000000"/>
                <w:sz w:val="20"/>
                <w:szCs w:val="20"/>
              </w:rPr>
              <w:t>179,1</w:t>
            </w:r>
          </w:p>
        </w:tc>
      </w:tr>
      <w:tr w:rsidR="002D5755" w:rsidRPr="00B4271D" w:rsidTr="00B17B4B">
        <w:trPr>
          <w:trHeight w:val="20"/>
        </w:trPr>
        <w:tc>
          <w:tcPr>
            <w:tcW w:w="1225" w:type="pct"/>
            <w:shd w:val="clear" w:color="auto" w:fill="auto"/>
            <w:vAlign w:val="bottom"/>
          </w:tcPr>
          <w:p w:rsidR="002D5755" w:rsidRPr="00B4271D" w:rsidRDefault="002D5755" w:rsidP="00B17B4B">
            <w:pPr>
              <w:widowControl w:val="0"/>
              <w:spacing w:line="235" w:lineRule="auto"/>
              <w:jc w:val="both"/>
              <w:rPr>
                <w:bCs/>
                <w:color w:val="000000"/>
                <w:sz w:val="20"/>
                <w:szCs w:val="20"/>
              </w:rPr>
            </w:pPr>
          </w:p>
        </w:tc>
        <w:tc>
          <w:tcPr>
            <w:tcW w:w="471" w:type="pct"/>
            <w:shd w:val="clear" w:color="auto" w:fill="auto"/>
            <w:noWrap/>
            <w:vAlign w:val="bottom"/>
          </w:tcPr>
          <w:p w:rsidR="002D5755" w:rsidRPr="00B4271D" w:rsidRDefault="002D5755" w:rsidP="00B17B4B">
            <w:pPr>
              <w:widowControl w:val="0"/>
              <w:spacing w:line="235" w:lineRule="auto"/>
              <w:jc w:val="center"/>
              <w:rPr>
                <w:bCs/>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bCs/>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bCs/>
                <w:color w:val="000000"/>
                <w:sz w:val="20"/>
                <w:szCs w:val="20"/>
              </w:rPr>
            </w:pPr>
          </w:p>
        </w:tc>
        <w:tc>
          <w:tcPr>
            <w:tcW w:w="377" w:type="pct"/>
            <w:vAlign w:val="bottom"/>
          </w:tcPr>
          <w:p w:rsidR="002D5755" w:rsidRPr="00B4271D" w:rsidRDefault="002D5755" w:rsidP="00B17B4B">
            <w:pPr>
              <w:widowControl w:val="0"/>
              <w:tabs>
                <w:tab w:val="left" w:pos="2312"/>
              </w:tabs>
              <w:jc w:val="right"/>
              <w:rPr>
                <w:bCs/>
                <w:color w:val="000000"/>
                <w:sz w:val="20"/>
                <w:szCs w:val="20"/>
              </w:rPr>
            </w:pPr>
          </w:p>
        </w:tc>
        <w:tc>
          <w:tcPr>
            <w:tcW w:w="379" w:type="pct"/>
            <w:vAlign w:val="bottom"/>
          </w:tcPr>
          <w:p w:rsidR="002D5755" w:rsidRPr="00B4271D" w:rsidRDefault="002D5755" w:rsidP="00B17B4B">
            <w:pPr>
              <w:widowControl w:val="0"/>
              <w:tabs>
                <w:tab w:val="left" w:pos="2312"/>
              </w:tabs>
              <w:jc w:val="right"/>
              <w:rPr>
                <w:bCs/>
                <w:color w:val="000000"/>
                <w:sz w:val="20"/>
                <w:szCs w:val="20"/>
              </w:rPr>
            </w:pPr>
          </w:p>
        </w:tc>
        <w:tc>
          <w:tcPr>
            <w:tcW w:w="377" w:type="pct"/>
          </w:tcPr>
          <w:p w:rsidR="002D5755" w:rsidRPr="00B4271D" w:rsidRDefault="002D5755" w:rsidP="00B17B4B">
            <w:pPr>
              <w:widowControl w:val="0"/>
              <w:tabs>
                <w:tab w:val="left" w:pos="2312"/>
              </w:tabs>
              <w:jc w:val="right"/>
              <w:rPr>
                <w:bCs/>
                <w:color w:val="000000"/>
                <w:sz w:val="20"/>
                <w:szCs w:val="20"/>
              </w:rPr>
            </w:pPr>
          </w:p>
        </w:tc>
        <w:tc>
          <w:tcPr>
            <w:tcW w:w="377" w:type="pct"/>
            <w:vAlign w:val="bottom"/>
          </w:tcPr>
          <w:p w:rsidR="002D5755" w:rsidRPr="00B4271D" w:rsidRDefault="002D5755" w:rsidP="00B17B4B">
            <w:pPr>
              <w:widowControl w:val="0"/>
              <w:tabs>
                <w:tab w:val="left" w:pos="2312"/>
              </w:tabs>
              <w:jc w:val="right"/>
              <w:rPr>
                <w:bCs/>
                <w:color w:val="000000"/>
                <w:sz w:val="20"/>
                <w:szCs w:val="20"/>
              </w:rPr>
            </w:pPr>
          </w:p>
        </w:tc>
        <w:tc>
          <w:tcPr>
            <w:tcW w:w="377" w:type="pct"/>
            <w:shd w:val="clear" w:color="auto" w:fill="auto"/>
            <w:noWrap/>
            <w:vAlign w:val="bottom"/>
          </w:tcPr>
          <w:p w:rsidR="002D5755" w:rsidRPr="00B4271D" w:rsidRDefault="002D5755" w:rsidP="00B17B4B">
            <w:pPr>
              <w:widowControl w:val="0"/>
              <w:tabs>
                <w:tab w:val="left" w:pos="2312"/>
              </w:tabs>
              <w:jc w:val="right"/>
              <w:rPr>
                <w:bCs/>
                <w:color w:val="000000"/>
                <w:sz w:val="20"/>
                <w:szCs w:val="20"/>
              </w:rPr>
            </w:pPr>
          </w:p>
        </w:tc>
        <w:tc>
          <w:tcPr>
            <w:tcW w:w="377" w:type="pct"/>
            <w:shd w:val="clear" w:color="auto" w:fill="auto"/>
            <w:vAlign w:val="bottom"/>
          </w:tcPr>
          <w:p w:rsidR="002D5755" w:rsidRPr="00B4271D" w:rsidRDefault="002D5755" w:rsidP="00B17B4B">
            <w:pPr>
              <w:widowControl w:val="0"/>
              <w:tabs>
                <w:tab w:val="left" w:pos="2312"/>
              </w:tabs>
              <w:jc w:val="right"/>
              <w:rPr>
                <w:bCs/>
                <w:color w:val="000000"/>
                <w:sz w:val="20"/>
                <w:szCs w:val="20"/>
              </w:rPr>
            </w:pPr>
          </w:p>
        </w:tc>
      </w:tr>
      <w:tr w:rsidR="002D5755" w:rsidRPr="00B4271D" w:rsidTr="00B17B4B">
        <w:trPr>
          <w:trHeight w:val="20"/>
        </w:trPr>
        <w:tc>
          <w:tcPr>
            <w:tcW w:w="1225" w:type="pct"/>
            <w:shd w:val="clear" w:color="auto" w:fill="auto"/>
            <w:vAlign w:val="bottom"/>
          </w:tcPr>
          <w:p w:rsidR="002D5755" w:rsidRPr="00B4271D" w:rsidRDefault="002D5755" w:rsidP="00B17B4B">
            <w:pPr>
              <w:widowControl w:val="0"/>
              <w:spacing w:line="235" w:lineRule="auto"/>
              <w:jc w:val="both"/>
              <w:rPr>
                <w:bCs/>
                <w:color w:val="000000"/>
                <w:sz w:val="20"/>
                <w:szCs w:val="20"/>
              </w:rPr>
            </w:pPr>
            <w:r w:rsidRPr="00B4271D">
              <w:rPr>
                <w:bCs/>
                <w:color w:val="000000"/>
                <w:sz w:val="20"/>
                <w:szCs w:val="20"/>
              </w:rPr>
              <w:t>ОБРАЗОВАНИЕ, всего</w:t>
            </w:r>
          </w:p>
        </w:tc>
        <w:tc>
          <w:tcPr>
            <w:tcW w:w="471" w:type="pct"/>
            <w:shd w:val="clear" w:color="auto" w:fill="auto"/>
            <w:noWrap/>
            <w:vAlign w:val="bottom"/>
          </w:tcPr>
          <w:p w:rsidR="002D5755" w:rsidRPr="00B4271D" w:rsidRDefault="002D5755" w:rsidP="00B17B4B">
            <w:pPr>
              <w:widowControl w:val="0"/>
              <w:spacing w:line="235" w:lineRule="auto"/>
              <w:jc w:val="center"/>
              <w:rPr>
                <w:bCs/>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r w:rsidRPr="00B4271D">
              <w:rPr>
                <w:color w:val="000000"/>
                <w:sz w:val="20"/>
                <w:szCs w:val="20"/>
              </w:rPr>
              <w:t>151 296,6</w:t>
            </w: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r w:rsidRPr="00B4271D">
              <w:rPr>
                <w:color w:val="000000"/>
                <w:sz w:val="20"/>
                <w:szCs w:val="20"/>
              </w:rPr>
              <w:t>149 783,6</w:t>
            </w:r>
          </w:p>
        </w:tc>
        <w:tc>
          <w:tcPr>
            <w:tcW w:w="377" w:type="pct"/>
            <w:vAlign w:val="bottom"/>
          </w:tcPr>
          <w:p w:rsidR="002D5755" w:rsidRPr="00B4271D" w:rsidRDefault="002D5755" w:rsidP="00B17B4B">
            <w:pPr>
              <w:widowControl w:val="0"/>
              <w:tabs>
                <w:tab w:val="left" w:pos="2833"/>
              </w:tabs>
              <w:jc w:val="right"/>
              <w:rPr>
                <w:color w:val="000000"/>
                <w:sz w:val="20"/>
                <w:szCs w:val="20"/>
              </w:rPr>
            </w:pPr>
            <w:r w:rsidRPr="00B4271D">
              <w:rPr>
                <w:color w:val="000000"/>
                <w:sz w:val="20"/>
                <w:szCs w:val="20"/>
              </w:rPr>
              <w:t>756,5</w:t>
            </w:r>
          </w:p>
        </w:tc>
        <w:tc>
          <w:tcPr>
            <w:tcW w:w="379" w:type="pct"/>
            <w:vAlign w:val="bottom"/>
          </w:tcPr>
          <w:p w:rsidR="002D5755" w:rsidRPr="00B4271D" w:rsidRDefault="002D5755" w:rsidP="00B17B4B">
            <w:pPr>
              <w:widowControl w:val="0"/>
              <w:tabs>
                <w:tab w:val="left" w:pos="2833"/>
              </w:tabs>
              <w:jc w:val="right"/>
              <w:rPr>
                <w:color w:val="000000"/>
                <w:sz w:val="20"/>
                <w:szCs w:val="20"/>
              </w:rPr>
            </w:pPr>
            <w:r w:rsidRPr="00B4271D">
              <w:rPr>
                <w:color w:val="000000"/>
                <w:sz w:val="20"/>
                <w:szCs w:val="20"/>
              </w:rPr>
              <w:t>756,5</w:t>
            </w:r>
          </w:p>
        </w:tc>
        <w:tc>
          <w:tcPr>
            <w:tcW w:w="377" w:type="pct"/>
          </w:tcPr>
          <w:p w:rsidR="002D5755" w:rsidRPr="00B4271D" w:rsidRDefault="002D5755" w:rsidP="00B17B4B">
            <w:pPr>
              <w:widowControl w:val="0"/>
              <w:tabs>
                <w:tab w:val="left" w:pos="2833"/>
              </w:tabs>
              <w:jc w:val="right"/>
              <w:rPr>
                <w:color w:val="000000"/>
                <w:sz w:val="20"/>
                <w:szCs w:val="20"/>
              </w:rPr>
            </w:pPr>
          </w:p>
        </w:tc>
        <w:tc>
          <w:tcPr>
            <w:tcW w:w="377" w:type="pct"/>
            <w:vAlign w:val="bottom"/>
          </w:tcPr>
          <w:p w:rsidR="002D5755" w:rsidRPr="00B4271D" w:rsidRDefault="002D5755" w:rsidP="00B17B4B">
            <w:pPr>
              <w:widowControl w:val="0"/>
              <w:tabs>
                <w:tab w:val="left" w:pos="2833"/>
              </w:tabs>
              <w:jc w:val="right"/>
              <w:rPr>
                <w:color w:val="000000"/>
                <w:sz w:val="20"/>
                <w:szCs w:val="20"/>
              </w:rPr>
            </w:pPr>
          </w:p>
        </w:tc>
        <w:tc>
          <w:tcPr>
            <w:tcW w:w="377" w:type="pct"/>
            <w:shd w:val="clear" w:color="auto" w:fill="auto"/>
            <w:noWrap/>
            <w:vAlign w:val="bottom"/>
          </w:tcPr>
          <w:p w:rsidR="002D5755" w:rsidRPr="00B4271D" w:rsidRDefault="002D5755" w:rsidP="00B17B4B">
            <w:pPr>
              <w:widowControl w:val="0"/>
              <w:tabs>
                <w:tab w:val="left" w:pos="2833"/>
              </w:tabs>
              <w:jc w:val="right"/>
              <w:rPr>
                <w:color w:val="000000"/>
                <w:sz w:val="20"/>
                <w:szCs w:val="20"/>
              </w:rPr>
            </w:pPr>
          </w:p>
        </w:tc>
        <w:tc>
          <w:tcPr>
            <w:tcW w:w="377" w:type="pct"/>
            <w:shd w:val="clear" w:color="auto" w:fill="auto"/>
            <w:vAlign w:val="bottom"/>
          </w:tcPr>
          <w:p w:rsidR="002D5755" w:rsidRPr="00B4271D" w:rsidRDefault="002D5755" w:rsidP="00B17B4B">
            <w:pPr>
              <w:widowControl w:val="0"/>
              <w:tabs>
                <w:tab w:val="left" w:pos="2833"/>
              </w:tabs>
              <w:jc w:val="right"/>
              <w:rPr>
                <w:color w:val="000000"/>
                <w:sz w:val="20"/>
                <w:szCs w:val="20"/>
              </w:rPr>
            </w:pPr>
          </w:p>
        </w:tc>
      </w:tr>
      <w:tr w:rsidR="002D5755" w:rsidRPr="00B4271D" w:rsidTr="00B17B4B">
        <w:trPr>
          <w:trHeight w:val="20"/>
        </w:trPr>
        <w:tc>
          <w:tcPr>
            <w:tcW w:w="1225" w:type="pct"/>
            <w:shd w:val="clear" w:color="auto" w:fill="auto"/>
            <w:vAlign w:val="bottom"/>
          </w:tcPr>
          <w:p w:rsidR="002D5755" w:rsidRPr="00B4271D" w:rsidRDefault="002D5755" w:rsidP="00B17B4B">
            <w:pPr>
              <w:widowControl w:val="0"/>
              <w:spacing w:line="235" w:lineRule="auto"/>
              <w:jc w:val="both"/>
              <w:rPr>
                <w:bCs/>
                <w:color w:val="000000"/>
                <w:sz w:val="20"/>
                <w:szCs w:val="20"/>
              </w:rPr>
            </w:pPr>
          </w:p>
        </w:tc>
        <w:tc>
          <w:tcPr>
            <w:tcW w:w="471" w:type="pct"/>
            <w:shd w:val="clear" w:color="auto" w:fill="auto"/>
            <w:noWrap/>
            <w:vAlign w:val="bottom"/>
          </w:tcPr>
          <w:p w:rsidR="002D5755" w:rsidRPr="00B4271D" w:rsidRDefault="002D5755" w:rsidP="00B17B4B">
            <w:pPr>
              <w:widowControl w:val="0"/>
              <w:spacing w:line="235" w:lineRule="auto"/>
              <w:jc w:val="center"/>
              <w:rPr>
                <w:bCs/>
                <w:color w:val="000000"/>
                <w:sz w:val="20"/>
                <w:szCs w:val="20"/>
              </w:rPr>
            </w:pPr>
          </w:p>
        </w:tc>
        <w:tc>
          <w:tcPr>
            <w:tcW w:w="520" w:type="pct"/>
            <w:shd w:val="clear" w:color="auto" w:fill="auto"/>
            <w:noWrap/>
            <w:vAlign w:val="bottom"/>
          </w:tcPr>
          <w:p w:rsidR="002D5755" w:rsidRPr="00B4271D" w:rsidRDefault="002D5755" w:rsidP="00B17B4B">
            <w:pPr>
              <w:widowControl w:val="0"/>
              <w:spacing w:line="235" w:lineRule="auto"/>
              <w:ind w:right="179"/>
              <w:jc w:val="right"/>
              <w:rPr>
                <w:bCs/>
                <w:color w:val="000000"/>
                <w:sz w:val="20"/>
                <w:szCs w:val="20"/>
              </w:rPr>
            </w:pPr>
          </w:p>
        </w:tc>
        <w:tc>
          <w:tcPr>
            <w:tcW w:w="520" w:type="pct"/>
            <w:shd w:val="clear" w:color="auto" w:fill="auto"/>
            <w:noWrap/>
            <w:vAlign w:val="bottom"/>
          </w:tcPr>
          <w:p w:rsidR="002D5755" w:rsidRPr="00B4271D" w:rsidRDefault="002D5755" w:rsidP="00B17B4B">
            <w:pPr>
              <w:widowControl w:val="0"/>
              <w:spacing w:line="235" w:lineRule="auto"/>
              <w:ind w:right="179"/>
              <w:jc w:val="right"/>
              <w:rPr>
                <w:bCs/>
                <w:color w:val="000000"/>
                <w:sz w:val="20"/>
                <w:szCs w:val="20"/>
              </w:rPr>
            </w:pPr>
          </w:p>
        </w:tc>
        <w:tc>
          <w:tcPr>
            <w:tcW w:w="377" w:type="pct"/>
            <w:vAlign w:val="bottom"/>
          </w:tcPr>
          <w:p w:rsidR="002D5755" w:rsidRPr="00B4271D" w:rsidRDefault="002D5755" w:rsidP="00B17B4B">
            <w:pPr>
              <w:widowControl w:val="0"/>
              <w:tabs>
                <w:tab w:val="left" w:pos="2833"/>
              </w:tabs>
              <w:spacing w:line="235" w:lineRule="auto"/>
              <w:ind w:right="816"/>
              <w:jc w:val="right"/>
              <w:rPr>
                <w:bCs/>
                <w:color w:val="000000"/>
                <w:sz w:val="20"/>
                <w:szCs w:val="20"/>
              </w:rPr>
            </w:pPr>
          </w:p>
        </w:tc>
        <w:tc>
          <w:tcPr>
            <w:tcW w:w="379" w:type="pct"/>
            <w:vAlign w:val="bottom"/>
          </w:tcPr>
          <w:p w:rsidR="002D5755" w:rsidRPr="00B4271D" w:rsidRDefault="002D5755" w:rsidP="00B17B4B">
            <w:pPr>
              <w:widowControl w:val="0"/>
              <w:tabs>
                <w:tab w:val="left" w:pos="2833"/>
              </w:tabs>
              <w:spacing w:line="235" w:lineRule="auto"/>
              <w:ind w:right="816"/>
              <w:jc w:val="right"/>
              <w:rPr>
                <w:bCs/>
                <w:color w:val="000000"/>
                <w:sz w:val="20"/>
                <w:szCs w:val="20"/>
              </w:rPr>
            </w:pPr>
          </w:p>
        </w:tc>
        <w:tc>
          <w:tcPr>
            <w:tcW w:w="377" w:type="pct"/>
          </w:tcPr>
          <w:p w:rsidR="002D5755" w:rsidRPr="00B4271D" w:rsidRDefault="002D5755" w:rsidP="00B17B4B">
            <w:pPr>
              <w:widowControl w:val="0"/>
              <w:tabs>
                <w:tab w:val="left" w:pos="2833"/>
              </w:tabs>
              <w:spacing w:line="235" w:lineRule="auto"/>
              <w:ind w:right="816"/>
              <w:jc w:val="right"/>
              <w:rPr>
                <w:bCs/>
                <w:color w:val="000000"/>
                <w:sz w:val="20"/>
                <w:szCs w:val="20"/>
              </w:rPr>
            </w:pPr>
          </w:p>
        </w:tc>
        <w:tc>
          <w:tcPr>
            <w:tcW w:w="377" w:type="pct"/>
            <w:vAlign w:val="bottom"/>
          </w:tcPr>
          <w:p w:rsidR="002D5755" w:rsidRPr="00B4271D" w:rsidRDefault="002D5755" w:rsidP="00B17B4B">
            <w:pPr>
              <w:widowControl w:val="0"/>
              <w:tabs>
                <w:tab w:val="left" w:pos="2833"/>
              </w:tabs>
              <w:spacing w:line="235" w:lineRule="auto"/>
              <w:ind w:right="816"/>
              <w:jc w:val="right"/>
              <w:rPr>
                <w:bCs/>
                <w:color w:val="000000"/>
                <w:sz w:val="20"/>
                <w:szCs w:val="20"/>
              </w:rPr>
            </w:pPr>
          </w:p>
        </w:tc>
        <w:tc>
          <w:tcPr>
            <w:tcW w:w="377" w:type="pct"/>
            <w:shd w:val="clear" w:color="auto" w:fill="auto"/>
            <w:noWrap/>
            <w:vAlign w:val="bottom"/>
          </w:tcPr>
          <w:p w:rsidR="002D5755" w:rsidRPr="00B4271D" w:rsidRDefault="002D5755" w:rsidP="00B17B4B">
            <w:pPr>
              <w:widowControl w:val="0"/>
              <w:tabs>
                <w:tab w:val="left" w:pos="2833"/>
              </w:tabs>
              <w:spacing w:line="235" w:lineRule="auto"/>
              <w:ind w:right="816"/>
              <w:jc w:val="right"/>
              <w:rPr>
                <w:bCs/>
                <w:color w:val="000000"/>
                <w:sz w:val="20"/>
                <w:szCs w:val="20"/>
              </w:rPr>
            </w:pPr>
          </w:p>
        </w:tc>
        <w:tc>
          <w:tcPr>
            <w:tcW w:w="377" w:type="pct"/>
            <w:shd w:val="clear" w:color="auto" w:fill="auto"/>
            <w:vAlign w:val="bottom"/>
          </w:tcPr>
          <w:p w:rsidR="002D5755" w:rsidRPr="00B4271D" w:rsidRDefault="002D5755" w:rsidP="00B17B4B">
            <w:pPr>
              <w:widowControl w:val="0"/>
              <w:tabs>
                <w:tab w:val="left" w:pos="2833"/>
              </w:tabs>
              <w:spacing w:line="235" w:lineRule="auto"/>
              <w:ind w:right="816"/>
              <w:jc w:val="right"/>
              <w:rPr>
                <w:bCs/>
                <w:color w:val="000000"/>
                <w:sz w:val="20"/>
                <w:szCs w:val="20"/>
              </w:rPr>
            </w:pPr>
          </w:p>
        </w:tc>
      </w:tr>
      <w:tr w:rsidR="002D5755" w:rsidRPr="00B4271D" w:rsidTr="00B17B4B">
        <w:trPr>
          <w:trHeight w:val="20"/>
        </w:trPr>
        <w:tc>
          <w:tcPr>
            <w:tcW w:w="1225" w:type="pct"/>
            <w:shd w:val="clear" w:color="auto" w:fill="auto"/>
            <w:vAlign w:val="bottom"/>
          </w:tcPr>
          <w:p w:rsidR="002D5755" w:rsidRPr="00B4271D" w:rsidRDefault="002D5755" w:rsidP="00B17B4B">
            <w:pPr>
              <w:widowControl w:val="0"/>
              <w:spacing w:line="235" w:lineRule="auto"/>
              <w:ind w:firstLine="709"/>
              <w:jc w:val="both"/>
              <w:rPr>
                <w:color w:val="000000"/>
                <w:sz w:val="20"/>
                <w:szCs w:val="20"/>
              </w:rPr>
            </w:pPr>
            <w:r w:rsidRPr="00B4271D">
              <w:rPr>
                <w:color w:val="000000"/>
                <w:sz w:val="20"/>
                <w:szCs w:val="20"/>
              </w:rPr>
              <w:t>в том числе:</w:t>
            </w:r>
          </w:p>
        </w:tc>
        <w:tc>
          <w:tcPr>
            <w:tcW w:w="471" w:type="pct"/>
            <w:shd w:val="clear" w:color="auto" w:fill="auto"/>
            <w:noWrap/>
            <w:vAlign w:val="bottom"/>
          </w:tcPr>
          <w:p w:rsidR="002D5755" w:rsidRPr="00B4271D" w:rsidRDefault="002D5755" w:rsidP="00B17B4B">
            <w:pPr>
              <w:widowControl w:val="0"/>
              <w:spacing w:line="235" w:lineRule="auto"/>
              <w:jc w:val="center"/>
              <w:rPr>
                <w:color w:val="000000"/>
                <w:sz w:val="20"/>
                <w:szCs w:val="20"/>
              </w:rPr>
            </w:pPr>
          </w:p>
        </w:tc>
        <w:tc>
          <w:tcPr>
            <w:tcW w:w="520" w:type="pct"/>
            <w:shd w:val="clear" w:color="auto" w:fill="auto"/>
            <w:noWrap/>
            <w:vAlign w:val="bottom"/>
          </w:tcPr>
          <w:p w:rsidR="002D5755" w:rsidRPr="00B4271D" w:rsidRDefault="002D5755" w:rsidP="00B17B4B">
            <w:pPr>
              <w:widowControl w:val="0"/>
              <w:spacing w:line="235" w:lineRule="auto"/>
              <w:ind w:right="179"/>
              <w:jc w:val="right"/>
              <w:rPr>
                <w:color w:val="000000"/>
                <w:sz w:val="20"/>
                <w:szCs w:val="20"/>
              </w:rPr>
            </w:pPr>
          </w:p>
        </w:tc>
        <w:tc>
          <w:tcPr>
            <w:tcW w:w="520" w:type="pct"/>
            <w:shd w:val="clear" w:color="auto" w:fill="auto"/>
            <w:noWrap/>
            <w:vAlign w:val="bottom"/>
          </w:tcPr>
          <w:p w:rsidR="002D5755" w:rsidRPr="00B4271D" w:rsidRDefault="002D5755" w:rsidP="00B17B4B">
            <w:pPr>
              <w:widowControl w:val="0"/>
              <w:spacing w:line="235" w:lineRule="auto"/>
              <w:ind w:right="179"/>
              <w:jc w:val="right"/>
              <w:rPr>
                <w:color w:val="000000"/>
                <w:sz w:val="20"/>
                <w:szCs w:val="20"/>
              </w:rPr>
            </w:pPr>
          </w:p>
        </w:tc>
        <w:tc>
          <w:tcPr>
            <w:tcW w:w="377" w:type="pct"/>
            <w:vAlign w:val="bottom"/>
          </w:tcPr>
          <w:p w:rsidR="002D5755" w:rsidRPr="00B4271D" w:rsidRDefault="002D5755" w:rsidP="00B17B4B">
            <w:pPr>
              <w:widowControl w:val="0"/>
              <w:tabs>
                <w:tab w:val="left" w:pos="2833"/>
              </w:tabs>
              <w:spacing w:line="235" w:lineRule="auto"/>
              <w:ind w:right="816"/>
              <w:jc w:val="right"/>
              <w:rPr>
                <w:color w:val="000000"/>
                <w:sz w:val="20"/>
                <w:szCs w:val="20"/>
              </w:rPr>
            </w:pPr>
          </w:p>
        </w:tc>
        <w:tc>
          <w:tcPr>
            <w:tcW w:w="379" w:type="pct"/>
            <w:vAlign w:val="bottom"/>
          </w:tcPr>
          <w:p w:rsidR="002D5755" w:rsidRPr="00B4271D" w:rsidRDefault="002D5755" w:rsidP="00B17B4B">
            <w:pPr>
              <w:widowControl w:val="0"/>
              <w:tabs>
                <w:tab w:val="left" w:pos="2833"/>
              </w:tabs>
              <w:spacing w:line="235" w:lineRule="auto"/>
              <w:ind w:right="816"/>
              <w:jc w:val="right"/>
              <w:rPr>
                <w:color w:val="000000"/>
                <w:sz w:val="20"/>
                <w:szCs w:val="20"/>
              </w:rPr>
            </w:pPr>
          </w:p>
        </w:tc>
        <w:tc>
          <w:tcPr>
            <w:tcW w:w="377" w:type="pct"/>
          </w:tcPr>
          <w:p w:rsidR="002D5755" w:rsidRPr="00B4271D" w:rsidRDefault="002D5755" w:rsidP="00B17B4B">
            <w:pPr>
              <w:widowControl w:val="0"/>
              <w:tabs>
                <w:tab w:val="left" w:pos="2833"/>
              </w:tabs>
              <w:spacing w:line="235" w:lineRule="auto"/>
              <w:ind w:right="816"/>
              <w:jc w:val="right"/>
              <w:rPr>
                <w:color w:val="000000"/>
                <w:sz w:val="20"/>
                <w:szCs w:val="20"/>
              </w:rPr>
            </w:pPr>
          </w:p>
        </w:tc>
        <w:tc>
          <w:tcPr>
            <w:tcW w:w="377" w:type="pct"/>
            <w:vAlign w:val="bottom"/>
          </w:tcPr>
          <w:p w:rsidR="002D5755" w:rsidRPr="00B4271D" w:rsidRDefault="002D5755" w:rsidP="00B17B4B">
            <w:pPr>
              <w:widowControl w:val="0"/>
              <w:tabs>
                <w:tab w:val="left" w:pos="2833"/>
              </w:tabs>
              <w:spacing w:line="235" w:lineRule="auto"/>
              <w:ind w:right="816"/>
              <w:jc w:val="right"/>
              <w:rPr>
                <w:color w:val="000000"/>
                <w:sz w:val="20"/>
                <w:szCs w:val="20"/>
              </w:rPr>
            </w:pPr>
          </w:p>
        </w:tc>
        <w:tc>
          <w:tcPr>
            <w:tcW w:w="377" w:type="pct"/>
            <w:shd w:val="clear" w:color="auto" w:fill="auto"/>
            <w:noWrap/>
            <w:vAlign w:val="bottom"/>
          </w:tcPr>
          <w:p w:rsidR="002D5755" w:rsidRPr="00B4271D" w:rsidRDefault="002D5755" w:rsidP="00B17B4B">
            <w:pPr>
              <w:widowControl w:val="0"/>
              <w:tabs>
                <w:tab w:val="left" w:pos="2833"/>
              </w:tabs>
              <w:spacing w:line="235" w:lineRule="auto"/>
              <w:ind w:right="816"/>
              <w:jc w:val="right"/>
              <w:rPr>
                <w:color w:val="000000"/>
                <w:sz w:val="20"/>
                <w:szCs w:val="20"/>
              </w:rPr>
            </w:pPr>
          </w:p>
        </w:tc>
        <w:tc>
          <w:tcPr>
            <w:tcW w:w="377" w:type="pct"/>
            <w:shd w:val="clear" w:color="auto" w:fill="auto"/>
            <w:vAlign w:val="bottom"/>
          </w:tcPr>
          <w:p w:rsidR="002D5755" w:rsidRPr="00B4271D" w:rsidRDefault="002D5755" w:rsidP="00B17B4B">
            <w:pPr>
              <w:widowControl w:val="0"/>
              <w:tabs>
                <w:tab w:val="left" w:pos="2833"/>
              </w:tabs>
              <w:spacing w:line="235" w:lineRule="auto"/>
              <w:ind w:right="816"/>
              <w:jc w:val="right"/>
              <w:rPr>
                <w:color w:val="000000"/>
                <w:sz w:val="20"/>
                <w:szCs w:val="20"/>
              </w:rPr>
            </w:pPr>
          </w:p>
        </w:tc>
      </w:tr>
      <w:tr w:rsidR="002D5755" w:rsidRPr="00B4271D" w:rsidTr="00B17B4B">
        <w:trPr>
          <w:trHeight w:val="20"/>
        </w:trPr>
        <w:tc>
          <w:tcPr>
            <w:tcW w:w="1225" w:type="pct"/>
            <w:shd w:val="clear" w:color="auto" w:fill="auto"/>
            <w:vAlign w:val="bottom"/>
          </w:tcPr>
          <w:p w:rsidR="002D5755" w:rsidRPr="00B4271D" w:rsidRDefault="002D5755" w:rsidP="00B17B4B">
            <w:pPr>
              <w:widowControl w:val="0"/>
              <w:spacing w:line="235" w:lineRule="auto"/>
              <w:jc w:val="both"/>
              <w:rPr>
                <w:bCs/>
                <w:color w:val="000000"/>
                <w:sz w:val="20"/>
                <w:szCs w:val="20"/>
              </w:rPr>
            </w:pPr>
          </w:p>
        </w:tc>
        <w:tc>
          <w:tcPr>
            <w:tcW w:w="471" w:type="pct"/>
            <w:shd w:val="clear" w:color="auto" w:fill="auto"/>
            <w:noWrap/>
            <w:vAlign w:val="bottom"/>
          </w:tcPr>
          <w:p w:rsidR="002D5755" w:rsidRPr="00B4271D" w:rsidRDefault="002D5755" w:rsidP="00B17B4B">
            <w:pPr>
              <w:widowControl w:val="0"/>
              <w:spacing w:line="235" w:lineRule="auto"/>
              <w:jc w:val="center"/>
              <w:rPr>
                <w:bCs/>
                <w:color w:val="000000"/>
                <w:sz w:val="20"/>
                <w:szCs w:val="20"/>
              </w:rPr>
            </w:pPr>
          </w:p>
        </w:tc>
        <w:tc>
          <w:tcPr>
            <w:tcW w:w="520" w:type="pct"/>
            <w:shd w:val="clear" w:color="auto" w:fill="auto"/>
            <w:noWrap/>
            <w:vAlign w:val="bottom"/>
          </w:tcPr>
          <w:p w:rsidR="002D5755" w:rsidRPr="00B4271D" w:rsidRDefault="002D5755" w:rsidP="00B17B4B">
            <w:pPr>
              <w:widowControl w:val="0"/>
              <w:spacing w:line="235" w:lineRule="auto"/>
              <w:ind w:right="179"/>
              <w:jc w:val="right"/>
              <w:rPr>
                <w:bCs/>
                <w:color w:val="000000"/>
                <w:sz w:val="20"/>
                <w:szCs w:val="20"/>
              </w:rPr>
            </w:pPr>
          </w:p>
        </w:tc>
        <w:tc>
          <w:tcPr>
            <w:tcW w:w="520" w:type="pct"/>
            <w:shd w:val="clear" w:color="auto" w:fill="auto"/>
            <w:noWrap/>
            <w:vAlign w:val="bottom"/>
          </w:tcPr>
          <w:p w:rsidR="002D5755" w:rsidRPr="00B4271D" w:rsidRDefault="002D5755" w:rsidP="00B17B4B">
            <w:pPr>
              <w:widowControl w:val="0"/>
              <w:spacing w:line="235" w:lineRule="auto"/>
              <w:ind w:right="179"/>
              <w:jc w:val="right"/>
              <w:rPr>
                <w:bCs/>
                <w:color w:val="000000"/>
                <w:sz w:val="20"/>
                <w:szCs w:val="20"/>
              </w:rPr>
            </w:pPr>
          </w:p>
        </w:tc>
        <w:tc>
          <w:tcPr>
            <w:tcW w:w="377" w:type="pct"/>
            <w:vAlign w:val="bottom"/>
          </w:tcPr>
          <w:p w:rsidR="002D5755" w:rsidRPr="00B4271D" w:rsidRDefault="002D5755" w:rsidP="00B17B4B">
            <w:pPr>
              <w:widowControl w:val="0"/>
              <w:tabs>
                <w:tab w:val="left" w:pos="2833"/>
              </w:tabs>
              <w:spacing w:line="235" w:lineRule="auto"/>
              <w:ind w:right="816"/>
              <w:jc w:val="right"/>
              <w:rPr>
                <w:bCs/>
                <w:color w:val="000000"/>
                <w:sz w:val="20"/>
                <w:szCs w:val="20"/>
              </w:rPr>
            </w:pPr>
          </w:p>
        </w:tc>
        <w:tc>
          <w:tcPr>
            <w:tcW w:w="379" w:type="pct"/>
            <w:vAlign w:val="bottom"/>
          </w:tcPr>
          <w:p w:rsidR="002D5755" w:rsidRPr="00B4271D" w:rsidRDefault="002D5755" w:rsidP="00B17B4B">
            <w:pPr>
              <w:widowControl w:val="0"/>
              <w:tabs>
                <w:tab w:val="left" w:pos="2833"/>
              </w:tabs>
              <w:spacing w:line="235" w:lineRule="auto"/>
              <w:ind w:right="816"/>
              <w:jc w:val="right"/>
              <w:rPr>
                <w:bCs/>
                <w:color w:val="000000"/>
                <w:sz w:val="20"/>
                <w:szCs w:val="20"/>
              </w:rPr>
            </w:pPr>
          </w:p>
        </w:tc>
        <w:tc>
          <w:tcPr>
            <w:tcW w:w="377" w:type="pct"/>
          </w:tcPr>
          <w:p w:rsidR="002D5755" w:rsidRPr="00B4271D" w:rsidRDefault="002D5755" w:rsidP="00B17B4B">
            <w:pPr>
              <w:widowControl w:val="0"/>
              <w:tabs>
                <w:tab w:val="left" w:pos="2833"/>
              </w:tabs>
              <w:spacing w:line="235" w:lineRule="auto"/>
              <w:ind w:right="816"/>
              <w:jc w:val="right"/>
              <w:rPr>
                <w:bCs/>
                <w:color w:val="000000"/>
                <w:sz w:val="20"/>
                <w:szCs w:val="20"/>
              </w:rPr>
            </w:pPr>
          </w:p>
        </w:tc>
        <w:tc>
          <w:tcPr>
            <w:tcW w:w="377" w:type="pct"/>
            <w:vAlign w:val="bottom"/>
          </w:tcPr>
          <w:p w:rsidR="002D5755" w:rsidRPr="00B4271D" w:rsidRDefault="002D5755" w:rsidP="00B17B4B">
            <w:pPr>
              <w:widowControl w:val="0"/>
              <w:tabs>
                <w:tab w:val="left" w:pos="2833"/>
              </w:tabs>
              <w:spacing w:line="235" w:lineRule="auto"/>
              <w:ind w:right="816"/>
              <w:jc w:val="right"/>
              <w:rPr>
                <w:bCs/>
                <w:color w:val="000000"/>
                <w:sz w:val="20"/>
                <w:szCs w:val="20"/>
              </w:rPr>
            </w:pPr>
          </w:p>
        </w:tc>
        <w:tc>
          <w:tcPr>
            <w:tcW w:w="377" w:type="pct"/>
            <w:shd w:val="clear" w:color="auto" w:fill="auto"/>
            <w:noWrap/>
            <w:vAlign w:val="bottom"/>
          </w:tcPr>
          <w:p w:rsidR="002D5755" w:rsidRPr="00B4271D" w:rsidRDefault="002D5755" w:rsidP="00B17B4B">
            <w:pPr>
              <w:widowControl w:val="0"/>
              <w:tabs>
                <w:tab w:val="left" w:pos="2833"/>
              </w:tabs>
              <w:spacing w:line="235" w:lineRule="auto"/>
              <w:ind w:right="816"/>
              <w:jc w:val="right"/>
              <w:rPr>
                <w:bCs/>
                <w:color w:val="000000"/>
                <w:sz w:val="20"/>
                <w:szCs w:val="20"/>
              </w:rPr>
            </w:pPr>
          </w:p>
        </w:tc>
        <w:tc>
          <w:tcPr>
            <w:tcW w:w="377" w:type="pct"/>
            <w:shd w:val="clear" w:color="auto" w:fill="auto"/>
            <w:vAlign w:val="bottom"/>
          </w:tcPr>
          <w:p w:rsidR="002D5755" w:rsidRPr="00B4271D" w:rsidRDefault="002D5755" w:rsidP="00B17B4B">
            <w:pPr>
              <w:widowControl w:val="0"/>
              <w:tabs>
                <w:tab w:val="left" w:pos="2833"/>
              </w:tabs>
              <w:spacing w:line="235" w:lineRule="auto"/>
              <w:ind w:right="816"/>
              <w:jc w:val="right"/>
              <w:rPr>
                <w:bCs/>
                <w:color w:val="000000"/>
                <w:sz w:val="20"/>
                <w:szCs w:val="20"/>
              </w:rPr>
            </w:pPr>
          </w:p>
        </w:tc>
      </w:tr>
      <w:tr w:rsidR="002D5755" w:rsidRPr="00B4271D" w:rsidTr="00B17B4B">
        <w:trPr>
          <w:trHeight w:val="20"/>
        </w:trPr>
        <w:tc>
          <w:tcPr>
            <w:tcW w:w="1225" w:type="pct"/>
            <w:shd w:val="clear" w:color="auto" w:fill="auto"/>
            <w:vAlign w:val="bottom"/>
          </w:tcPr>
          <w:p w:rsidR="002D5755" w:rsidRPr="00B4271D" w:rsidRDefault="002D5755" w:rsidP="00B17B4B">
            <w:pPr>
              <w:widowControl w:val="0"/>
              <w:jc w:val="both"/>
              <w:rPr>
                <w:bCs/>
                <w:i/>
                <w:iCs/>
                <w:color w:val="000000"/>
                <w:sz w:val="20"/>
                <w:szCs w:val="20"/>
              </w:rPr>
            </w:pPr>
            <w:r w:rsidRPr="00B4271D">
              <w:rPr>
                <w:bCs/>
                <w:i/>
                <w:iCs/>
                <w:color w:val="000000"/>
                <w:sz w:val="20"/>
                <w:szCs w:val="20"/>
              </w:rPr>
              <w:t>Муниципальная программа "Развитие образования в Аликовском районе Чувашской Республики"</w:t>
            </w:r>
          </w:p>
        </w:tc>
        <w:tc>
          <w:tcPr>
            <w:tcW w:w="471" w:type="pct"/>
            <w:shd w:val="clear" w:color="auto" w:fill="auto"/>
            <w:noWrap/>
            <w:vAlign w:val="bottom"/>
          </w:tcPr>
          <w:p w:rsidR="002D5755" w:rsidRPr="00B4271D" w:rsidRDefault="002D5755" w:rsidP="00B17B4B">
            <w:pPr>
              <w:widowControl w:val="0"/>
              <w:ind w:left="-107" w:right="-251"/>
              <w:jc w:val="center"/>
              <w:rPr>
                <w:bCs/>
                <w:i/>
                <w:iCs/>
                <w:color w:val="000000"/>
                <w:sz w:val="20"/>
                <w:szCs w:val="20"/>
              </w:rPr>
            </w:pPr>
            <w:r w:rsidRPr="00B4271D">
              <w:rPr>
                <w:bCs/>
                <w:i/>
                <w:iCs/>
                <w:color w:val="000000"/>
                <w:sz w:val="20"/>
                <w:szCs w:val="20"/>
              </w:rPr>
              <w:t>Ц700000000</w:t>
            </w:r>
          </w:p>
        </w:tc>
        <w:tc>
          <w:tcPr>
            <w:tcW w:w="520" w:type="pct"/>
            <w:shd w:val="clear" w:color="auto" w:fill="auto"/>
            <w:noWrap/>
            <w:vAlign w:val="bottom"/>
          </w:tcPr>
          <w:p w:rsidR="002D5755" w:rsidRPr="00B4271D" w:rsidRDefault="002D5755" w:rsidP="00B17B4B">
            <w:pPr>
              <w:widowControl w:val="0"/>
              <w:ind w:right="179"/>
              <w:jc w:val="right"/>
              <w:rPr>
                <w:i/>
                <w:color w:val="000000"/>
                <w:sz w:val="20"/>
                <w:szCs w:val="20"/>
              </w:rPr>
            </w:pPr>
            <w:r w:rsidRPr="00B4271D">
              <w:rPr>
                <w:i/>
                <w:color w:val="000000"/>
                <w:sz w:val="20"/>
                <w:szCs w:val="20"/>
              </w:rPr>
              <w:t>151 296,6</w:t>
            </w:r>
          </w:p>
        </w:tc>
        <w:tc>
          <w:tcPr>
            <w:tcW w:w="520" w:type="pct"/>
            <w:shd w:val="clear" w:color="auto" w:fill="auto"/>
            <w:noWrap/>
            <w:vAlign w:val="bottom"/>
          </w:tcPr>
          <w:p w:rsidR="002D5755" w:rsidRPr="00B4271D" w:rsidRDefault="002D5755" w:rsidP="00B17B4B">
            <w:pPr>
              <w:widowControl w:val="0"/>
              <w:ind w:right="179"/>
              <w:jc w:val="right"/>
              <w:rPr>
                <w:i/>
                <w:color w:val="000000"/>
                <w:sz w:val="20"/>
                <w:szCs w:val="20"/>
              </w:rPr>
            </w:pPr>
            <w:r w:rsidRPr="00B4271D">
              <w:rPr>
                <w:i/>
                <w:color w:val="000000"/>
                <w:sz w:val="20"/>
                <w:szCs w:val="20"/>
              </w:rPr>
              <w:t>149 783,6</w:t>
            </w:r>
          </w:p>
        </w:tc>
        <w:tc>
          <w:tcPr>
            <w:tcW w:w="377" w:type="pct"/>
            <w:vAlign w:val="bottom"/>
          </w:tcPr>
          <w:p w:rsidR="002D5755" w:rsidRPr="00B4271D" w:rsidRDefault="002D5755" w:rsidP="00B17B4B">
            <w:pPr>
              <w:widowControl w:val="0"/>
              <w:tabs>
                <w:tab w:val="left" w:pos="2833"/>
              </w:tabs>
              <w:jc w:val="right"/>
              <w:rPr>
                <w:i/>
                <w:color w:val="000000"/>
                <w:sz w:val="20"/>
                <w:szCs w:val="20"/>
              </w:rPr>
            </w:pPr>
            <w:r w:rsidRPr="00B4271D">
              <w:rPr>
                <w:i/>
                <w:color w:val="000000"/>
                <w:sz w:val="20"/>
                <w:szCs w:val="20"/>
              </w:rPr>
              <w:t>756,5</w:t>
            </w:r>
          </w:p>
        </w:tc>
        <w:tc>
          <w:tcPr>
            <w:tcW w:w="379" w:type="pct"/>
            <w:vAlign w:val="bottom"/>
          </w:tcPr>
          <w:p w:rsidR="002D5755" w:rsidRPr="00B4271D" w:rsidRDefault="002D5755" w:rsidP="00B17B4B">
            <w:pPr>
              <w:widowControl w:val="0"/>
              <w:tabs>
                <w:tab w:val="left" w:pos="2833"/>
              </w:tabs>
              <w:jc w:val="right"/>
              <w:rPr>
                <w:i/>
                <w:color w:val="000000"/>
                <w:sz w:val="20"/>
                <w:szCs w:val="20"/>
              </w:rPr>
            </w:pPr>
            <w:r w:rsidRPr="00B4271D">
              <w:rPr>
                <w:i/>
                <w:color w:val="000000"/>
                <w:sz w:val="20"/>
                <w:szCs w:val="20"/>
              </w:rPr>
              <w:t>756,5</w:t>
            </w:r>
          </w:p>
        </w:tc>
        <w:tc>
          <w:tcPr>
            <w:tcW w:w="377" w:type="pct"/>
          </w:tcPr>
          <w:p w:rsidR="002D5755" w:rsidRPr="00B4271D" w:rsidRDefault="002D5755" w:rsidP="00B17B4B">
            <w:pPr>
              <w:widowControl w:val="0"/>
              <w:tabs>
                <w:tab w:val="left" w:pos="2833"/>
              </w:tabs>
              <w:jc w:val="right"/>
              <w:rPr>
                <w:i/>
                <w:color w:val="000000"/>
                <w:sz w:val="20"/>
                <w:szCs w:val="20"/>
              </w:rPr>
            </w:pPr>
          </w:p>
        </w:tc>
        <w:tc>
          <w:tcPr>
            <w:tcW w:w="377" w:type="pct"/>
            <w:vAlign w:val="bottom"/>
          </w:tcPr>
          <w:p w:rsidR="002D5755" w:rsidRPr="00B4271D" w:rsidRDefault="002D5755" w:rsidP="00B17B4B">
            <w:pPr>
              <w:widowControl w:val="0"/>
              <w:tabs>
                <w:tab w:val="left" w:pos="2833"/>
              </w:tabs>
              <w:jc w:val="right"/>
              <w:rPr>
                <w:i/>
                <w:color w:val="000000"/>
                <w:sz w:val="20"/>
                <w:szCs w:val="20"/>
              </w:rPr>
            </w:pPr>
          </w:p>
        </w:tc>
        <w:tc>
          <w:tcPr>
            <w:tcW w:w="377" w:type="pct"/>
            <w:shd w:val="clear" w:color="auto" w:fill="auto"/>
            <w:noWrap/>
            <w:vAlign w:val="bottom"/>
          </w:tcPr>
          <w:p w:rsidR="002D5755" w:rsidRPr="00B4271D" w:rsidRDefault="002D5755" w:rsidP="00B17B4B">
            <w:pPr>
              <w:widowControl w:val="0"/>
              <w:tabs>
                <w:tab w:val="left" w:pos="2833"/>
              </w:tabs>
              <w:jc w:val="right"/>
              <w:rPr>
                <w:i/>
                <w:color w:val="000000"/>
                <w:sz w:val="20"/>
                <w:szCs w:val="20"/>
              </w:rPr>
            </w:pPr>
          </w:p>
        </w:tc>
        <w:tc>
          <w:tcPr>
            <w:tcW w:w="377" w:type="pct"/>
            <w:shd w:val="clear" w:color="auto" w:fill="auto"/>
            <w:vAlign w:val="bottom"/>
          </w:tcPr>
          <w:p w:rsidR="002D5755" w:rsidRPr="00B4271D" w:rsidRDefault="002D5755" w:rsidP="00B17B4B">
            <w:pPr>
              <w:widowControl w:val="0"/>
              <w:tabs>
                <w:tab w:val="left" w:pos="2833"/>
              </w:tabs>
              <w:jc w:val="right"/>
              <w:rPr>
                <w:i/>
                <w:color w:val="000000"/>
                <w:sz w:val="20"/>
                <w:szCs w:val="20"/>
              </w:rPr>
            </w:pPr>
          </w:p>
        </w:tc>
      </w:tr>
      <w:tr w:rsidR="002D5755" w:rsidRPr="00B4271D" w:rsidTr="00B17B4B">
        <w:trPr>
          <w:trHeight w:val="20"/>
        </w:trPr>
        <w:tc>
          <w:tcPr>
            <w:tcW w:w="1225" w:type="pct"/>
            <w:shd w:val="clear" w:color="auto" w:fill="auto"/>
            <w:vAlign w:val="bottom"/>
          </w:tcPr>
          <w:p w:rsidR="002D5755" w:rsidRPr="00B4271D" w:rsidRDefault="002D5755" w:rsidP="00B17B4B">
            <w:pPr>
              <w:widowControl w:val="0"/>
              <w:jc w:val="both"/>
              <w:rPr>
                <w:bCs/>
                <w:i/>
                <w:iCs/>
                <w:color w:val="000000"/>
                <w:sz w:val="20"/>
                <w:szCs w:val="20"/>
              </w:rPr>
            </w:pPr>
          </w:p>
        </w:tc>
        <w:tc>
          <w:tcPr>
            <w:tcW w:w="471" w:type="pct"/>
            <w:shd w:val="clear" w:color="auto" w:fill="auto"/>
            <w:noWrap/>
            <w:vAlign w:val="bottom"/>
          </w:tcPr>
          <w:p w:rsidR="002D5755" w:rsidRPr="00B4271D" w:rsidRDefault="002D5755" w:rsidP="00B17B4B">
            <w:pPr>
              <w:widowControl w:val="0"/>
              <w:ind w:left="-107" w:right="-251"/>
              <w:jc w:val="center"/>
              <w:rPr>
                <w:bCs/>
                <w:i/>
                <w:iCs/>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bCs/>
                <w:i/>
                <w:iCs/>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bCs/>
                <w:i/>
                <w:iCs/>
                <w:color w:val="000000"/>
                <w:sz w:val="20"/>
                <w:szCs w:val="20"/>
              </w:rPr>
            </w:pPr>
          </w:p>
        </w:tc>
        <w:tc>
          <w:tcPr>
            <w:tcW w:w="377" w:type="pct"/>
            <w:vAlign w:val="bottom"/>
          </w:tcPr>
          <w:p w:rsidR="002D5755" w:rsidRPr="00B4271D" w:rsidRDefault="002D5755" w:rsidP="00B17B4B">
            <w:pPr>
              <w:widowControl w:val="0"/>
              <w:tabs>
                <w:tab w:val="left" w:pos="2312"/>
                <w:tab w:val="left" w:pos="2833"/>
              </w:tabs>
              <w:jc w:val="right"/>
              <w:rPr>
                <w:bCs/>
                <w:i/>
                <w:iCs/>
                <w:color w:val="000000"/>
                <w:sz w:val="20"/>
                <w:szCs w:val="20"/>
              </w:rPr>
            </w:pPr>
          </w:p>
        </w:tc>
        <w:tc>
          <w:tcPr>
            <w:tcW w:w="379" w:type="pct"/>
            <w:vAlign w:val="bottom"/>
          </w:tcPr>
          <w:p w:rsidR="002D5755" w:rsidRPr="00B4271D" w:rsidRDefault="002D5755" w:rsidP="00B17B4B">
            <w:pPr>
              <w:widowControl w:val="0"/>
              <w:tabs>
                <w:tab w:val="left" w:pos="2312"/>
                <w:tab w:val="left" w:pos="2833"/>
              </w:tabs>
              <w:jc w:val="right"/>
              <w:rPr>
                <w:bCs/>
                <w:i/>
                <w:iCs/>
                <w:color w:val="000000"/>
                <w:sz w:val="20"/>
                <w:szCs w:val="20"/>
              </w:rPr>
            </w:pPr>
          </w:p>
        </w:tc>
        <w:tc>
          <w:tcPr>
            <w:tcW w:w="377" w:type="pct"/>
          </w:tcPr>
          <w:p w:rsidR="002D5755" w:rsidRPr="00B4271D" w:rsidRDefault="002D5755" w:rsidP="00B17B4B">
            <w:pPr>
              <w:widowControl w:val="0"/>
              <w:tabs>
                <w:tab w:val="left" w:pos="2312"/>
                <w:tab w:val="left" w:pos="2833"/>
              </w:tabs>
              <w:jc w:val="right"/>
              <w:rPr>
                <w:bCs/>
                <w:i/>
                <w:iCs/>
                <w:color w:val="000000"/>
                <w:sz w:val="20"/>
                <w:szCs w:val="20"/>
              </w:rPr>
            </w:pPr>
          </w:p>
        </w:tc>
        <w:tc>
          <w:tcPr>
            <w:tcW w:w="377" w:type="pct"/>
            <w:vAlign w:val="bottom"/>
          </w:tcPr>
          <w:p w:rsidR="002D5755" w:rsidRPr="00B4271D" w:rsidRDefault="002D5755" w:rsidP="00B17B4B">
            <w:pPr>
              <w:widowControl w:val="0"/>
              <w:tabs>
                <w:tab w:val="left" w:pos="2312"/>
                <w:tab w:val="left" w:pos="2833"/>
              </w:tabs>
              <w:jc w:val="right"/>
              <w:rPr>
                <w:bCs/>
                <w:i/>
                <w:iCs/>
                <w:color w:val="000000"/>
                <w:sz w:val="20"/>
                <w:szCs w:val="20"/>
              </w:rPr>
            </w:pPr>
          </w:p>
        </w:tc>
        <w:tc>
          <w:tcPr>
            <w:tcW w:w="377" w:type="pct"/>
            <w:shd w:val="clear" w:color="auto" w:fill="auto"/>
            <w:noWrap/>
            <w:vAlign w:val="bottom"/>
          </w:tcPr>
          <w:p w:rsidR="002D5755" w:rsidRPr="00B4271D" w:rsidRDefault="002D5755" w:rsidP="00B17B4B">
            <w:pPr>
              <w:widowControl w:val="0"/>
              <w:tabs>
                <w:tab w:val="left" w:pos="2312"/>
                <w:tab w:val="left" w:pos="2833"/>
              </w:tabs>
              <w:jc w:val="right"/>
              <w:rPr>
                <w:bCs/>
                <w:i/>
                <w:iCs/>
                <w:color w:val="000000"/>
                <w:sz w:val="20"/>
                <w:szCs w:val="20"/>
              </w:rPr>
            </w:pPr>
          </w:p>
        </w:tc>
        <w:tc>
          <w:tcPr>
            <w:tcW w:w="377" w:type="pct"/>
            <w:shd w:val="clear" w:color="auto" w:fill="auto"/>
            <w:vAlign w:val="bottom"/>
          </w:tcPr>
          <w:p w:rsidR="002D5755" w:rsidRPr="00B4271D" w:rsidRDefault="002D5755" w:rsidP="00B17B4B">
            <w:pPr>
              <w:widowControl w:val="0"/>
              <w:tabs>
                <w:tab w:val="left" w:pos="2312"/>
                <w:tab w:val="left" w:pos="2833"/>
              </w:tabs>
              <w:jc w:val="right"/>
              <w:rPr>
                <w:bCs/>
                <w:i/>
                <w:iCs/>
                <w:color w:val="000000"/>
                <w:sz w:val="20"/>
                <w:szCs w:val="20"/>
              </w:rPr>
            </w:pPr>
          </w:p>
        </w:tc>
      </w:tr>
      <w:tr w:rsidR="002D5755" w:rsidRPr="00B4271D" w:rsidTr="00B17B4B">
        <w:trPr>
          <w:trHeight w:val="20"/>
        </w:trPr>
        <w:tc>
          <w:tcPr>
            <w:tcW w:w="1225" w:type="pct"/>
            <w:shd w:val="clear" w:color="auto" w:fill="auto"/>
            <w:vAlign w:val="bottom"/>
          </w:tcPr>
          <w:p w:rsidR="002D5755" w:rsidRPr="00B4271D" w:rsidRDefault="002D5755" w:rsidP="00B17B4B">
            <w:pPr>
              <w:widowControl w:val="0"/>
              <w:jc w:val="both"/>
              <w:rPr>
                <w:bCs/>
                <w:i/>
                <w:iCs/>
                <w:color w:val="000000"/>
                <w:sz w:val="20"/>
                <w:szCs w:val="20"/>
              </w:rPr>
            </w:pPr>
            <w:proofErr w:type="spellStart"/>
            <w:r w:rsidRPr="00B4271D">
              <w:rPr>
                <w:bCs/>
                <w:i/>
                <w:iCs/>
                <w:color w:val="000000"/>
                <w:sz w:val="20"/>
                <w:szCs w:val="20"/>
              </w:rPr>
              <w:t>Подпрограма</w:t>
            </w:r>
            <w:proofErr w:type="spellEnd"/>
            <w:r w:rsidRPr="00B4271D">
              <w:rPr>
                <w:bCs/>
                <w:i/>
                <w:iCs/>
                <w:color w:val="000000"/>
                <w:sz w:val="20"/>
                <w:szCs w:val="20"/>
              </w:rPr>
              <w:t xml:space="preserve"> «Муниципальная поддержка развития образования»</w:t>
            </w:r>
          </w:p>
        </w:tc>
        <w:tc>
          <w:tcPr>
            <w:tcW w:w="471" w:type="pct"/>
            <w:shd w:val="clear" w:color="auto" w:fill="auto"/>
            <w:noWrap/>
            <w:vAlign w:val="bottom"/>
          </w:tcPr>
          <w:p w:rsidR="002D5755" w:rsidRPr="00B4271D" w:rsidRDefault="002D5755" w:rsidP="00B17B4B">
            <w:pPr>
              <w:widowControl w:val="0"/>
              <w:ind w:left="-107" w:right="-251"/>
              <w:jc w:val="center"/>
              <w:rPr>
                <w:bCs/>
                <w:i/>
                <w:iCs/>
                <w:color w:val="000000"/>
                <w:sz w:val="20"/>
                <w:szCs w:val="20"/>
              </w:rPr>
            </w:pPr>
            <w:r w:rsidRPr="00B4271D">
              <w:rPr>
                <w:bCs/>
                <w:i/>
                <w:iCs/>
                <w:color w:val="000000"/>
                <w:sz w:val="20"/>
                <w:szCs w:val="20"/>
              </w:rPr>
              <w:t>Ц710000000</w:t>
            </w:r>
          </w:p>
        </w:tc>
        <w:tc>
          <w:tcPr>
            <w:tcW w:w="520" w:type="pct"/>
            <w:shd w:val="clear" w:color="auto" w:fill="auto"/>
            <w:noWrap/>
            <w:vAlign w:val="bottom"/>
          </w:tcPr>
          <w:p w:rsidR="002D5755" w:rsidRPr="00B4271D" w:rsidRDefault="002D5755" w:rsidP="00B17B4B">
            <w:pPr>
              <w:widowControl w:val="0"/>
              <w:ind w:right="179"/>
              <w:jc w:val="right"/>
              <w:rPr>
                <w:i/>
                <w:color w:val="000000"/>
                <w:sz w:val="20"/>
                <w:szCs w:val="20"/>
              </w:rPr>
            </w:pPr>
            <w:r w:rsidRPr="00B4271D">
              <w:rPr>
                <w:i/>
                <w:color w:val="000000"/>
                <w:sz w:val="20"/>
                <w:szCs w:val="20"/>
              </w:rPr>
              <w:t>151 296,6</w:t>
            </w:r>
          </w:p>
        </w:tc>
        <w:tc>
          <w:tcPr>
            <w:tcW w:w="520" w:type="pct"/>
            <w:shd w:val="clear" w:color="auto" w:fill="auto"/>
            <w:noWrap/>
            <w:vAlign w:val="bottom"/>
          </w:tcPr>
          <w:p w:rsidR="002D5755" w:rsidRPr="00B4271D" w:rsidRDefault="002D5755" w:rsidP="00B17B4B">
            <w:pPr>
              <w:widowControl w:val="0"/>
              <w:ind w:right="179"/>
              <w:jc w:val="right"/>
              <w:rPr>
                <w:i/>
                <w:color w:val="000000"/>
                <w:sz w:val="20"/>
                <w:szCs w:val="20"/>
              </w:rPr>
            </w:pPr>
            <w:r w:rsidRPr="00B4271D">
              <w:rPr>
                <w:i/>
                <w:color w:val="000000"/>
                <w:sz w:val="20"/>
                <w:szCs w:val="20"/>
              </w:rPr>
              <w:t>149 783,6</w:t>
            </w:r>
          </w:p>
        </w:tc>
        <w:tc>
          <w:tcPr>
            <w:tcW w:w="377" w:type="pct"/>
            <w:vAlign w:val="bottom"/>
          </w:tcPr>
          <w:p w:rsidR="002D5755" w:rsidRPr="00B4271D" w:rsidRDefault="002D5755" w:rsidP="00B17B4B">
            <w:pPr>
              <w:widowControl w:val="0"/>
              <w:tabs>
                <w:tab w:val="left" w:pos="2833"/>
              </w:tabs>
              <w:jc w:val="right"/>
              <w:rPr>
                <w:i/>
                <w:color w:val="000000"/>
                <w:sz w:val="20"/>
                <w:szCs w:val="20"/>
              </w:rPr>
            </w:pPr>
            <w:r w:rsidRPr="00B4271D">
              <w:rPr>
                <w:i/>
                <w:color w:val="000000"/>
                <w:sz w:val="20"/>
                <w:szCs w:val="20"/>
              </w:rPr>
              <w:t>756,5</w:t>
            </w:r>
          </w:p>
        </w:tc>
        <w:tc>
          <w:tcPr>
            <w:tcW w:w="379" w:type="pct"/>
            <w:vAlign w:val="bottom"/>
          </w:tcPr>
          <w:p w:rsidR="002D5755" w:rsidRPr="00B4271D" w:rsidRDefault="002D5755" w:rsidP="00B17B4B">
            <w:pPr>
              <w:widowControl w:val="0"/>
              <w:tabs>
                <w:tab w:val="left" w:pos="2833"/>
              </w:tabs>
              <w:jc w:val="right"/>
              <w:rPr>
                <w:i/>
                <w:color w:val="000000"/>
                <w:sz w:val="20"/>
                <w:szCs w:val="20"/>
              </w:rPr>
            </w:pPr>
            <w:r w:rsidRPr="00B4271D">
              <w:rPr>
                <w:i/>
                <w:color w:val="000000"/>
                <w:sz w:val="20"/>
                <w:szCs w:val="20"/>
              </w:rPr>
              <w:t>756,5</w:t>
            </w:r>
          </w:p>
        </w:tc>
        <w:tc>
          <w:tcPr>
            <w:tcW w:w="377" w:type="pct"/>
          </w:tcPr>
          <w:p w:rsidR="002D5755" w:rsidRPr="00B4271D" w:rsidRDefault="002D5755" w:rsidP="00B17B4B">
            <w:pPr>
              <w:widowControl w:val="0"/>
              <w:tabs>
                <w:tab w:val="left" w:pos="2833"/>
              </w:tabs>
              <w:jc w:val="right"/>
              <w:rPr>
                <w:i/>
                <w:color w:val="000000"/>
                <w:sz w:val="20"/>
                <w:szCs w:val="20"/>
              </w:rPr>
            </w:pPr>
          </w:p>
        </w:tc>
        <w:tc>
          <w:tcPr>
            <w:tcW w:w="377" w:type="pct"/>
            <w:vAlign w:val="bottom"/>
          </w:tcPr>
          <w:p w:rsidR="002D5755" w:rsidRPr="00B4271D" w:rsidRDefault="002D5755" w:rsidP="00B17B4B">
            <w:pPr>
              <w:widowControl w:val="0"/>
              <w:tabs>
                <w:tab w:val="left" w:pos="2833"/>
              </w:tabs>
              <w:jc w:val="right"/>
              <w:rPr>
                <w:i/>
                <w:color w:val="000000"/>
                <w:sz w:val="20"/>
                <w:szCs w:val="20"/>
              </w:rPr>
            </w:pPr>
          </w:p>
        </w:tc>
        <w:tc>
          <w:tcPr>
            <w:tcW w:w="377" w:type="pct"/>
            <w:shd w:val="clear" w:color="auto" w:fill="auto"/>
            <w:noWrap/>
            <w:vAlign w:val="bottom"/>
          </w:tcPr>
          <w:p w:rsidR="002D5755" w:rsidRPr="00B4271D" w:rsidRDefault="002D5755" w:rsidP="00B17B4B">
            <w:pPr>
              <w:widowControl w:val="0"/>
              <w:tabs>
                <w:tab w:val="left" w:pos="2833"/>
              </w:tabs>
              <w:jc w:val="right"/>
              <w:rPr>
                <w:i/>
                <w:color w:val="000000"/>
                <w:sz w:val="20"/>
                <w:szCs w:val="20"/>
              </w:rPr>
            </w:pPr>
          </w:p>
        </w:tc>
        <w:tc>
          <w:tcPr>
            <w:tcW w:w="377" w:type="pct"/>
            <w:shd w:val="clear" w:color="auto" w:fill="auto"/>
            <w:vAlign w:val="bottom"/>
          </w:tcPr>
          <w:p w:rsidR="002D5755" w:rsidRPr="00B4271D" w:rsidRDefault="002D5755" w:rsidP="00B17B4B">
            <w:pPr>
              <w:widowControl w:val="0"/>
              <w:tabs>
                <w:tab w:val="left" w:pos="2833"/>
              </w:tabs>
              <w:jc w:val="right"/>
              <w:rPr>
                <w:i/>
                <w:color w:val="000000"/>
                <w:sz w:val="20"/>
                <w:szCs w:val="20"/>
              </w:rPr>
            </w:pPr>
          </w:p>
        </w:tc>
      </w:tr>
      <w:tr w:rsidR="002D5755" w:rsidRPr="00B4271D" w:rsidTr="00B17B4B">
        <w:trPr>
          <w:trHeight w:val="20"/>
        </w:trPr>
        <w:tc>
          <w:tcPr>
            <w:tcW w:w="1225" w:type="pct"/>
            <w:shd w:val="clear" w:color="auto" w:fill="auto"/>
            <w:vAlign w:val="bottom"/>
          </w:tcPr>
          <w:p w:rsidR="002D5755" w:rsidRPr="00B4271D" w:rsidRDefault="002D5755" w:rsidP="00B17B4B">
            <w:pPr>
              <w:widowControl w:val="0"/>
              <w:jc w:val="both"/>
              <w:rPr>
                <w:bCs/>
                <w:i/>
                <w:iCs/>
                <w:color w:val="000000"/>
                <w:sz w:val="20"/>
                <w:szCs w:val="20"/>
              </w:rPr>
            </w:pPr>
          </w:p>
        </w:tc>
        <w:tc>
          <w:tcPr>
            <w:tcW w:w="471" w:type="pct"/>
            <w:shd w:val="clear" w:color="auto" w:fill="auto"/>
            <w:noWrap/>
            <w:vAlign w:val="bottom"/>
          </w:tcPr>
          <w:p w:rsidR="002D5755" w:rsidRPr="00B4271D" w:rsidRDefault="002D5755" w:rsidP="00B17B4B">
            <w:pPr>
              <w:widowControl w:val="0"/>
              <w:ind w:left="-107" w:right="-251"/>
              <w:jc w:val="center"/>
              <w:rPr>
                <w:bCs/>
                <w:i/>
                <w:iCs/>
                <w:color w:val="000000"/>
                <w:sz w:val="20"/>
                <w:szCs w:val="20"/>
                <w:highlight w:val="yellow"/>
              </w:rPr>
            </w:pPr>
          </w:p>
        </w:tc>
        <w:tc>
          <w:tcPr>
            <w:tcW w:w="520" w:type="pct"/>
            <w:shd w:val="clear" w:color="auto" w:fill="auto"/>
            <w:noWrap/>
            <w:vAlign w:val="bottom"/>
          </w:tcPr>
          <w:p w:rsidR="002D5755" w:rsidRPr="00B4271D" w:rsidRDefault="002D5755" w:rsidP="00B17B4B">
            <w:pPr>
              <w:widowControl w:val="0"/>
              <w:ind w:right="179"/>
              <w:jc w:val="right"/>
              <w:rPr>
                <w:bCs/>
                <w:i/>
                <w:iCs/>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bCs/>
                <w:i/>
                <w:iCs/>
                <w:color w:val="000000"/>
                <w:sz w:val="20"/>
                <w:szCs w:val="20"/>
              </w:rPr>
            </w:pPr>
          </w:p>
        </w:tc>
        <w:tc>
          <w:tcPr>
            <w:tcW w:w="377" w:type="pct"/>
            <w:vAlign w:val="bottom"/>
          </w:tcPr>
          <w:p w:rsidR="002D5755" w:rsidRPr="00B4271D" w:rsidRDefault="002D5755" w:rsidP="00B17B4B">
            <w:pPr>
              <w:widowControl w:val="0"/>
              <w:tabs>
                <w:tab w:val="left" w:pos="2312"/>
                <w:tab w:val="left" w:pos="2833"/>
              </w:tabs>
              <w:jc w:val="right"/>
              <w:rPr>
                <w:bCs/>
                <w:i/>
                <w:iCs/>
                <w:color w:val="000000"/>
                <w:sz w:val="20"/>
                <w:szCs w:val="20"/>
              </w:rPr>
            </w:pPr>
          </w:p>
        </w:tc>
        <w:tc>
          <w:tcPr>
            <w:tcW w:w="379" w:type="pct"/>
            <w:vAlign w:val="bottom"/>
          </w:tcPr>
          <w:p w:rsidR="002D5755" w:rsidRPr="00B4271D" w:rsidRDefault="002D5755" w:rsidP="00B17B4B">
            <w:pPr>
              <w:widowControl w:val="0"/>
              <w:tabs>
                <w:tab w:val="left" w:pos="2312"/>
                <w:tab w:val="left" w:pos="2833"/>
              </w:tabs>
              <w:jc w:val="right"/>
              <w:rPr>
                <w:bCs/>
                <w:i/>
                <w:iCs/>
                <w:color w:val="000000"/>
                <w:sz w:val="20"/>
                <w:szCs w:val="20"/>
              </w:rPr>
            </w:pPr>
          </w:p>
        </w:tc>
        <w:tc>
          <w:tcPr>
            <w:tcW w:w="377" w:type="pct"/>
          </w:tcPr>
          <w:p w:rsidR="002D5755" w:rsidRPr="00B4271D" w:rsidRDefault="002D5755" w:rsidP="00B17B4B">
            <w:pPr>
              <w:widowControl w:val="0"/>
              <w:tabs>
                <w:tab w:val="left" w:pos="2312"/>
                <w:tab w:val="left" w:pos="2833"/>
              </w:tabs>
              <w:jc w:val="right"/>
              <w:rPr>
                <w:bCs/>
                <w:i/>
                <w:iCs/>
                <w:color w:val="000000"/>
                <w:sz w:val="20"/>
                <w:szCs w:val="20"/>
              </w:rPr>
            </w:pPr>
          </w:p>
        </w:tc>
        <w:tc>
          <w:tcPr>
            <w:tcW w:w="377" w:type="pct"/>
            <w:vAlign w:val="bottom"/>
          </w:tcPr>
          <w:p w:rsidR="002D5755" w:rsidRPr="00B4271D" w:rsidRDefault="002D5755" w:rsidP="00B17B4B">
            <w:pPr>
              <w:widowControl w:val="0"/>
              <w:tabs>
                <w:tab w:val="left" w:pos="2312"/>
                <w:tab w:val="left" w:pos="2833"/>
              </w:tabs>
              <w:jc w:val="right"/>
              <w:rPr>
                <w:bCs/>
                <w:i/>
                <w:iCs/>
                <w:color w:val="000000"/>
                <w:sz w:val="20"/>
                <w:szCs w:val="20"/>
              </w:rPr>
            </w:pPr>
          </w:p>
        </w:tc>
        <w:tc>
          <w:tcPr>
            <w:tcW w:w="377" w:type="pct"/>
            <w:shd w:val="clear" w:color="auto" w:fill="auto"/>
            <w:noWrap/>
            <w:vAlign w:val="bottom"/>
          </w:tcPr>
          <w:p w:rsidR="002D5755" w:rsidRPr="00B4271D" w:rsidRDefault="002D5755" w:rsidP="00B17B4B">
            <w:pPr>
              <w:widowControl w:val="0"/>
              <w:tabs>
                <w:tab w:val="left" w:pos="2312"/>
                <w:tab w:val="left" w:pos="2833"/>
              </w:tabs>
              <w:jc w:val="right"/>
              <w:rPr>
                <w:bCs/>
                <w:i/>
                <w:iCs/>
                <w:color w:val="000000"/>
                <w:sz w:val="20"/>
                <w:szCs w:val="20"/>
              </w:rPr>
            </w:pPr>
          </w:p>
        </w:tc>
        <w:tc>
          <w:tcPr>
            <w:tcW w:w="377" w:type="pct"/>
            <w:shd w:val="clear" w:color="auto" w:fill="auto"/>
            <w:vAlign w:val="bottom"/>
          </w:tcPr>
          <w:p w:rsidR="002D5755" w:rsidRPr="00B4271D" w:rsidRDefault="002D5755" w:rsidP="00B17B4B">
            <w:pPr>
              <w:widowControl w:val="0"/>
              <w:tabs>
                <w:tab w:val="left" w:pos="2312"/>
                <w:tab w:val="left" w:pos="2833"/>
              </w:tabs>
              <w:jc w:val="right"/>
              <w:rPr>
                <w:bCs/>
                <w:i/>
                <w:iCs/>
                <w:color w:val="000000"/>
                <w:sz w:val="20"/>
                <w:szCs w:val="20"/>
              </w:rPr>
            </w:pPr>
          </w:p>
        </w:tc>
      </w:tr>
      <w:tr w:rsidR="002D5755" w:rsidRPr="00B4271D" w:rsidTr="00B17B4B">
        <w:trPr>
          <w:trHeight w:val="20"/>
        </w:trPr>
        <w:tc>
          <w:tcPr>
            <w:tcW w:w="1225" w:type="pct"/>
            <w:shd w:val="clear" w:color="auto" w:fill="auto"/>
            <w:vAlign w:val="bottom"/>
          </w:tcPr>
          <w:p w:rsidR="002D5755" w:rsidRPr="00B4271D" w:rsidRDefault="002D5755" w:rsidP="00B17B4B">
            <w:pPr>
              <w:widowControl w:val="0"/>
              <w:jc w:val="both"/>
              <w:rPr>
                <w:iCs/>
                <w:color w:val="000000"/>
                <w:sz w:val="20"/>
                <w:szCs w:val="20"/>
              </w:rPr>
            </w:pPr>
            <w:r w:rsidRPr="00B4271D">
              <w:rPr>
                <w:color w:val="000000"/>
                <w:sz w:val="20"/>
                <w:szCs w:val="20"/>
              </w:rPr>
              <w:t xml:space="preserve">строительство объекта "Дошкольное образовательное учреждение на 240 мест в </w:t>
            </w:r>
            <w:r w:rsidRPr="00B4271D">
              <w:rPr>
                <w:color w:val="000000"/>
                <w:sz w:val="20"/>
                <w:szCs w:val="20"/>
              </w:rPr>
              <w:br/>
              <w:t>с. Аликово Аликовского района"</w:t>
            </w:r>
          </w:p>
        </w:tc>
        <w:tc>
          <w:tcPr>
            <w:tcW w:w="471" w:type="pct"/>
            <w:shd w:val="clear" w:color="auto" w:fill="auto"/>
            <w:noWrap/>
            <w:vAlign w:val="bottom"/>
          </w:tcPr>
          <w:p w:rsidR="002D5755" w:rsidRPr="00B4271D" w:rsidRDefault="002D5755" w:rsidP="00B17B4B">
            <w:pPr>
              <w:widowControl w:val="0"/>
              <w:ind w:left="-107" w:right="-251"/>
              <w:jc w:val="center"/>
              <w:rPr>
                <w:color w:val="000000"/>
                <w:sz w:val="20"/>
                <w:szCs w:val="20"/>
                <w:highlight w:val="yellow"/>
              </w:rPr>
            </w:pPr>
            <w:r w:rsidRPr="00B4271D">
              <w:rPr>
                <w:color w:val="000000"/>
                <w:sz w:val="20"/>
                <w:szCs w:val="20"/>
              </w:rPr>
              <w:t>903 0701 Ц711672090</w:t>
            </w: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r w:rsidRPr="00B4271D">
              <w:rPr>
                <w:color w:val="000000"/>
                <w:sz w:val="20"/>
                <w:szCs w:val="20"/>
              </w:rPr>
              <w:t>151 296,6</w:t>
            </w: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r w:rsidRPr="00B4271D">
              <w:rPr>
                <w:color w:val="000000"/>
                <w:sz w:val="20"/>
                <w:szCs w:val="20"/>
              </w:rPr>
              <w:t>149 783,6</w:t>
            </w:r>
          </w:p>
        </w:tc>
        <w:tc>
          <w:tcPr>
            <w:tcW w:w="377" w:type="pct"/>
            <w:vAlign w:val="bottom"/>
          </w:tcPr>
          <w:p w:rsidR="002D5755" w:rsidRPr="00B4271D" w:rsidRDefault="002D5755" w:rsidP="00B17B4B">
            <w:pPr>
              <w:widowControl w:val="0"/>
              <w:tabs>
                <w:tab w:val="left" w:pos="2833"/>
              </w:tabs>
              <w:jc w:val="right"/>
              <w:rPr>
                <w:color w:val="000000"/>
                <w:sz w:val="20"/>
                <w:szCs w:val="20"/>
              </w:rPr>
            </w:pPr>
            <w:r w:rsidRPr="00B4271D">
              <w:rPr>
                <w:color w:val="000000"/>
                <w:sz w:val="20"/>
                <w:szCs w:val="20"/>
              </w:rPr>
              <w:t>756,5</w:t>
            </w:r>
          </w:p>
        </w:tc>
        <w:tc>
          <w:tcPr>
            <w:tcW w:w="379" w:type="pct"/>
            <w:vAlign w:val="bottom"/>
          </w:tcPr>
          <w:p w:rsidR="002D5755" w:rsidRPr="00B4271D" w:rsidRDefault="002D5755" w:rsidP="00B17B4B">
            <w:pPr>
              <w:widowControl w:val="0"/>
              <w:tabs>
                <w:tab w:val="left" w:pos="2833"/>
              </w:tabs>
              <w:jc w:val="right"/>
              <w:rPr>
                <w:color w:val="000000"/>
                <w:sz w:val="20"/>
                <w:szCs w:val="20"/>
              </w:rPr>
            </w:pPr>
            <w:r w:rsidRPr="00B4271D">
              <w:rPr>
                <w:color w:val="000000"/>
                <w:sz w:val="20"/>
                <w:szCs w:val="20"/>
              </w:rPr>
              <w:t>756,5</w:t>
            </w:r>
          </w:p>
        </w:tc>
        <w:tc>
          <w:tcPr>
            <w:tcW w:w="377" w:type="pct"/>
          </w:tcPr>
          <w:p w:rsidR="002D5755" w:rsidRPr="00B4271D" w:rsidRDefault="002D5755" w:rsidP="00B17B4B">
            <w:pPr>
              <w:widowControl w:val="0"/>
              <w:tabs>
                <w:tab w:val="left" w:pos="2833"/>
              </w:tabs>
              <w:jc w:val="right"/>
              <w:rPr>
                <w:color w:val="000000"/>
                <w:sz w:val="20"/>
                <w:szCs w:val="20"/>
              </w:rPr>
            </w:pPr>
          </w:p>
        </w:tc>
        <w:tc>
          <w:tcPr>
            <w:tcW w:w="377" w:type="pct"/>
            <w:vAlign w:val="bottom"/>
          </w:tcPr>
          <w:p w:rsidR="002D5755" w:rsidRPr="00B4271D" w:rsidRDefault="002D5755" w:rsidP="00B17B4B">
            <w:pPr>
              <w:widowControl w:val="0"/>
              <w:tabs>
                <w:tab w:val="left" w:pos="2833"/>
              </w:tabs>
              <w:jc w:val="right"/>
              <w:rPr>
                <w:color w:val="000000"/>
                <w:sz w:val="20"/>
                <w:szCs w:val="20"/>
              </w:rPr>
            </w:pPr>
          </w:p>
        </w:tc>
        <w:tc>
          <w:tcPr>
            <w:tcW w:w="377" w:type="pct"/>
            <w:shd w:val="clear" w:color="auto" w:fill="auto"/>
            <w:noWrap/>
            <w:vAlign w:val="bottom"/>
          </w:tcPr>
          <w:p w:rsidR="002D5755" w:rsidRPr="00B4271D" w:rsidRDefault="002D5755" w:rsidP="00B17B4B">
            <w:pPr>
              <w:widowControl w:val="0"/>
              <w:tabs>
                <w:tab w:val="left" w:pos="2833"/>
              </w:tabs>
              <w:jc w:val="right"/>
              <w:rPr>
                <w:color w:val="000000"/>
                <w:sz w:val="20"/>
                <w:szCs w:val="20"/>
              </w:rPr>
            </w:pPr>
          </w:p>
        </w:tc>
        <w:tc>
          <w:tcPr>
            <w:tcW w:w="377" w:type="pct"/>
            <w:shd w:val="clear" w:color="auto" w:fill="auto"/>
            <w:vAlign w:val="bottom"/>
          </w:tcPr>
          <w:p w:rsidR="002D5755" w:rsidRPr="00B4271D" w:rsidRDefault="002D5755" w:rsidP="00B17B4B">
            <w:pPr>
              <w:widowControl w:val="0"/>
              <w:tabs>
                <w:tab w:val="left" w:pos="2833"/>
              </w:tabs>
              <w:jc w:val="right"/>
              <w:rPr>
                <w:color w:val="000000"/>
                <w:sz w:val="20"/>
                <w:szCs w:val="20"/>
              </w:rPr>
            </w:pPr>
          </w:p>
        </w:tc>
      </w:tr>
      <w:tr w:rsidR="002D5755" w:rsidRPr="00B4271D" w:rsidTr="00B17B4B">
        <w:trPr>
          <w:trHeight w:val="20"/>
        </w:trPr>
        <w:tc>
          <w:tcPr>
            <w:tcW w:w="1225" w:type="pct"/>
            <w:shd w:val="clear" w:color="auto" w:fill="auto"/>
            <w:vAlign w:val="bottom"/>
          </w:tcPr>
          <w:p w:rsidR="002D5755" w:rsidRPr="00B4271D" w:rsidRDefault="002D5755" w:rsidP="00B17B4B">
            <w:pPr>
              <w:widowControl w:val="0"/>
              <w:jc w:val="both"/>
              <w:rPr>
                <w:color w:val="000000"/>
                <w:sz w:val="20"/>
                <w:szCs w:val="20"/>
              </w:rPr>
            </w:pPr>
          </w:p>
        </w:tc>
        <w:tc>
          <w:tcPr>
            <w:tcW w:w="471" w:type="pct"/>
            <w:shd w:val="clear" w:color="auto" w:fill="auto"/>
            <w:noWrap/>
            <w:vAlign w:val="bottom"/>
          </w:tcPr>
          <w:p w:rsidR="002D5755" w:rsidRPr="00B4271D" w:rsidRDefault="002D5755" w:rsidP="00B17B4B">
            <w:pPr>
              <w:widowControl w:val="0"/>
              <w:ind w:left="-107" w:right="-251"/>
              <w:jc w:val="center"/>
              <w:rPr>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377" w:type="pct"/>
            <w:vAlign w:val="bottom"/>
          </w:tcPr>
          <w:p w:rsidR="002D5755" w:rsidRPr="00B4271D" w:rsidRDefault="002D5755" w:rsidP="00B17B4B">
            <w:pPr>
              <w:widowControl w:val="0"/>
              <w:ind w:right="179"/>
              <w:jc w:val="right"/>
              <w:rPr>
                <w:color w:val="000000"/>
                <w:sz w:val="20"/>
                <w:szCs w:val="20"/>
              </w:rPr>
            </w:pPr>
          </w:p>
        </w:tc>
        <w:tc>
          <w:tcPr>
            <w:tcW w:w="379" w:type="pct"/>
            <w:vAlign w:val="bottom"/>
          </w:tcPr>
          <w:p w:rsidR="002D5755" w:rsidRPr="00B4271D" w:rsidRDefault="002D5755" w:rsidP="00B17B4B">
            <w:pPr>
              <w:widowControl w:val="0"/>
              <w:tabs>
                <w:tab w:val="left" w:pos="2833"/>
              </w:tabs>
              <w:jc w:val="right"/>
              <w:rPr>
                <w:color w:val="000000"/>
                <w:sz w:val="20"/>
                <w:szCs w:val="20"/>
              </w:rPr>
            </w:pPr>
          </w:p>
        </w:tc>
        <w:tc>
          <w:tcPr>
            <w:tcW w:w="377" w:type="pct"/>
          </w:tcPr>
          <w:p w:rsidR="002D5755" w:rsidRPr="00B4271D" w:rsidRDefault="002D5755" w:rsidP="00B17B4B">
            <w:pPr>
              <w:widowControl w:val="0"/>
              <w:tabs>
                <w:tab w:val="left" w:pos="2833"/>
              </w:tabs>
              <w:jc w:val="right"/>
              <w:rPr>
                <w:color w:val="000000"/>
                <w:sz w:val="20"/>
                <w:szCs w:val="20"/>
              </w:rPr>
            </w:pPr>
          </w:p>
        </w:tc>
        <w:tc>
          <w:tcPr>
            <w:tcW w:w="377" w:type="pct"/>
            <w:vAlign w:val="bottom"/>
          </w:tcPr>
          <w:p w:rsidR="002D5755" w:rsidRPr="00B4271D" w:rsidRDefault="002D5755" w:rsidP="00B17B4B">
            <w:pPr>
              <w:widowControl w:val="0"/>
              <w:tabs>
                <w:tab w:val="left" w:pos="2833"/>
              </w:tabs>
              <w:jc w:val="right"/>
              <w:rPr>
                <w:color w:val="000000"/>
                <w:sz w:val="20"/>
                <w:szCs w:val="20"/>
              </w:rPr>
            </w:pPr>
          </w:p>
        </w:tc>
        <w:tc>
          <w:tcPr>
            <w:tcW w:w="377" w:type="pct"/>
            <w:shd w:val="clear" w:color="auto" w:fill="auto"/>
            <w:noWrap/>
            <w:vAlign w:val="bottom"/>
          </w:tcPr>
          <w:p w:rsidR="002D5755" w:rsidRPr="00B4271D" w:rsidRDefault="002D5755" w:rsidP="00B17B4B">
            <w:pPr>
              <w:widowControl w:val="0"/>
              <w:tabs>
                <w:tab w:val="left" w:pos="2833"/>
              </w:tabs>
              <w:jc w:val="right"/>
              <w:rPr>
                <w:color w:val="000000"/>
                <w:sz w:val="20"/>
                <w:szCs w:val="20"/>
              </w:rPr>
            </w:pPr>
          </w:p>
        </w:tc>
        <w:tc>
          <w:tcPr>
            <w:tcW w:w="377" w:type="pct"/>
            <w:shd w:val="clear" w:color="auto" w:fill="auto"/>
            <w:vAlign w:val="bottom"/>
          </w:tcPr>
          <w:p w:rsidR="002D5755" w:rsidRPr="00B4271D" w:rsidRDefault="002D5755" w:rsidP="00B17B4B">
            <w:pPr>
              <w:widowControl w:val="0"/>
              <w:tabs>
                <w:tab w:val="left" w:pos="2833"/>
              </w:tabs>
              <w:jc w:val="right"/>
              <w:rPr>
                <w:color w:val="000000"/>
                <w:sz w:val="20"/>
                <w:szCs w:val="20"/>
              </w:rPr>
            </w:pPr>
          </w:p>
        </w:tc>
      </w:tr>
      <w:tr w:rsidR="002D5755" w:rsidRPr="00B4271D" w:rsidTr="00B17B4B">
        <w:trPr>
          <w:trHeight w:val="20"/>
        </w:trPr>
        <w:tc>
          <w:tcPr>
            <w:tcW w:w="1225" w:type="pct"/>
            <w:shd w:val="clear" w:color="auto" w:fill="auto"/>
            <w:vAlign w:val="bottom"/>
          </w:tcPr>
          <w:p w:rsidR="002D5755" w:rsidRPr="00B4271D" w:rsidRDefault="002D5755" w:rsidP="00B17B4B">
            <w:pPr>
              <w:widowControl w:val="0"/>
              <w:jc w:val="both"/>
              <w:rPr>
                <w:color w:val="000000"/>
                <w:sz w:val="20"/>
                <w:szCs w:val="20"/>
              </w:rPr>
            </w:pPr>
            <w:r w:rsidRPr="00B4271D">
              <w:rPr>
                <w:color w:val="000000"/>
                <w:sz w:val="20"/>
                <w:szCs w:val="20"/>
              </w:rPr>
              <w:t>КУЛЬТУРА, всего</w:t>
            </w:r>
          </w:p>
        </w:tc>
        <w:tc>
          <w:tcPr>
            <w:tcW w:w="471" w:type="pct"/>
            <w:shd w:val="clear" w:color="auto" w:fill="auto"/>
            <w:noWrap/>
            <w:vAlign w:val="bottom"/>
          </w:tcPr>
          <w:p w:rsidR="002D5755" w:rsidRPr="00B4271D" w:rsidRDefault="002D5755" w:rsidP="00B17B4B">
            <w:pPr>
              <w:widowControl w:val="0"/>
              <w:ind w:left="-107" w:right="-251"/>
              <w:jc w:val="center"/>
              <w:rPr>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377" w:type="pct"/>
            <w:vAlign w:val="bottom"/>
          </w:tcPr>
          <w:p w:rsidR="002D5755" w:rsidRPr="00B4271D" w:rsidRDefault="002D5755" w:rsidP="00B17B4B">
            <w:pPr>
              <w:widowControl w:val="0"/>
              <w:ind w:right="179"/>
              <w:jc w:val="right"/>
              <w:rPr>
                <w:color w:val="000000"/>
                <w:sz w:val="20"/>
                <w:szCs w:val="20"/>
              </w:rPr>
            </w:pPr>
          </w:p>
        </w:tc>
        <w:tc>
          <w:tcPr>
            <w:tcW w:w="379" w:type="pct"/>
            <w:vAlign w:val="bottom"/>
          </w:tcPr>
          <w:p w:rsidR="002D5755" w:rsidRPr="00B4271D" w:rsidRDefault="002D5755" w:rsidP="00B17B4B">
            <w:pPr>
              <w:widowControl w:val="0"/>
              <w:tabs>
                <w:tab w:val="left" w:pos="2833"/>
              </w:tabs>
              <w:jc w:val="right"/>
              <w:rPr>
                <w:color w:val="000000"/>
                <w:sz w:val="20"/>
                <w:szCs w:val="20"/>
              </w:rPr>
            </w:pPr>
          </w:p>
        </w:tc>
        <w:tc>
          <w:tcPr>
            <w:tcW w:w="377" w:type="pct"/>
          </w:tcPr>
          <w:p w:rsidR="002D5755" w:rsidRPr="00B4271D" w:rsidRDefault="002D5755" w:rsidP="00B17B4B">
            <w:pPr>
              <w:widowControl w:val="0"/>
              <w:tabs>
                <w:tab w:val="left" w:pos="2833"/>
              </w:tabs>
              <w:jc w:val="right"/>
              <w:rPr>
                <w:color w:val="000000"/>
                <w:sz w:val="20"/>
                <w:szCs w:val="20"/>
              </w:rPr>
            </w:pPr>
            <w:r w:rsidRPr="00B4271D">
              <w:rPr>
                <w:color w:val="000000"/>
                <w:sz w:val="20"/>
                <w:szCs w:val="20"/>
              </w:rPr>
              <w:t>19021,6</w:t>
            </w:r>
          </w:p>
        </w:tc>
        <w:tc>
          <w:tcPr>
            <w:tcW w:w="377" w:type="pct"/>
            <w:vAlign w:val="bottom"/>
          </w:tcPr>
          <w:p w:rsidR="002D5755" w:rsidRPr="00B4271D" w:rsidRDefault="002D5755" w:rsidP="00B17B4B">
            <w:pPr>
              <w:jc w:val="right"/>
              <w:rPr>
                <w:color w:val="000000"/>
                <w:sz w:val="20"/>
                <w:szCs w:val="20"/>
              </w:rPr>
            </w:pPr>
            <w:r w:rsidRPr="00B4271D">
              <w:rPr>
                <w:color w:val="000000"/>
                <w:sz w:val="20"/>
                <w:szCs w:val="20"/>
              </w:rPr>
              <w:t>18 663,4</w:t>
            </w:r>
          </w:p>
        </w:tc>
        <w:tc>
          <w:tcPr>
            <w:tcW w:w="377" w:type="pct"/>
            <w:shd w:val="clear" w:color="auto" w:fill="auto"/>
            <w:noWrap/>
            <w:vAlign w:val="bottom"/>
          </w:tcPr>
          <w:p w:rsidR="002D5755" w:rsidRPr="00B4271D" w:rsidRDefault="002D5755" w:rsidP="00B17B4B">
            <w:pPr>
              <w:jc w:val="right"/>
              <w:rPr>
                <w:color w:val="000000"/>
                <w:sz w:val="20"/>
                <w:szCs w:val="20"/>
              </w:rPr>
            </w:pPr>
            <w:r w:rsidRPr="00B4271D">
              <w:rPr>
                <w:color w:val="000000"/>
                <w:sz w:val="20"/>
                <w:szCs w:val="20"/>
              </w:rPr>
              <w:t>179,1</w:t>
            </w:r>
          </w:p>
        </w:tc>
        <w:tc>
          <w:tcPr>
            <w:tcW w:w="377" w:type="pct"/>
            <w:shd w:val="clear" w:color="auto" w:fill="auto"/>
            <w:vAlign w:val="bottom"/>
          </w:tcPr>
          <w:p w:rsidR="002D5755" w:rsidRPr="00B4271D" w:rsidRDefault="002D5755" w:rsidP="00B17B4B">
            <w:pPr>
              <w:widowControl w:val="0"/>
              <w:tabs>
                <w:tab w:val="left" w:pos="2833"/>
              </w:tabs>
              <w:jc w:val="right"/>
              <w:rPr>
                <w:color w:val="000000"/>
                <w:sz w:val="20"/>
                <w:szCs w:val="20"/>
              </w:rPr>
            </w:pPr>
            <w:r w:rsidRPr="00B4271D">
              <w:rPr>
                <w:color w:val="000000"/>
                <w:sz w:val="20"/>
                <w:szCs w:val="20"/>
              </w:rPr>
              <w:t>179,1</w:t>
            </w:r>
          </w:p>
        </w:tc>
      </w:tr>
      <w:tr w:rsidR="002D5755" w:rsidRPr="00B4271D" w:rsidTr="00B17B4B">
        <w:trPr>
          <w:trHeight w:val="20"/>
        </w:trPr>
        <w:tc>
          <w:tcPr>
            <w:tcW w:w="1225" w:type="pct"/>
            <w:shd w:val="clear" w:color="auto" w:fill="auto"/>
            <w:vAlign w:val="bottom"/>
          </w:tcPr>
          <w:p w:rsidR="002D5755" w:rsidRPr="00B4271D" w:rsidRDefault="002D5755" w:rsidP="00B17B4B">
            <w:pPr>
              <w:widowControl w:val="0"/>
              <w:jc w:val="both"/>
              <w:rPr>
                <w:color w:val="000000"/>
                <w:sz w:val="20"/>
                <w:szCs w:val="20"/>
              </w:rPr>
            </w:pPr>
          </w:p>
        </w:tc>
        <w:tc>
          <w:tcPr>
            <w:tcW w:w="471" w:type="pct"/>
            <w:shd w:val="clear" w:color="auto" w:fill="auto"/>
            <w:noWrap/>
            <w:vAlign w:val="bottom"/>
          </w:tcPr>
          <w:p w:rsidR="002D5755" w:rsidRPr="00B4271D" w:rsidRDefault="002D5755" w:rsidP="00B17B4B">
            <w:pPr>
              <w:widowControl w:val="0"/>
              <w:ind w:left="-107" w:right="-251"/>
              <w:jc w:val="center"/>
              <w:rPr>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377" w:type="pct"/>
            <w:vAlign w:val="bottom"/>
          </w:tcPr>
          <w:p w:rsidR="002D5755" w:rsidRPr="00B4271D" w:rsidRDefault="002D5755" w:rsidP="00B17B4B">
            <w:pPr>
              <w:widowControl w:val="0"/>
              <w:ind w:right="179"/>
              <w:jc w:val="right"/>
              <w:rPr>
                <w:color w:val="000000"/>
                <w:sz w:val="20"/>
                <w:szCs w:val="20"/>
              </w:rPr>
            </w:pPr>
          </w:p>
        </w:tc>
        <w:tc>
          <w:tcPr>
            <w:tcW w:w="379" w:type="pct"/>
            <w:vAlign w:val="bottom"/>
          </w:tcPr>
          <w:p w:rsidR="002D5755" w:rsidRPr="00B4271D" w:rsidRDefault="002D5755" w:rsidP="00B17B4B">
            <w:pPr>
              <w:widowControl w:val="0"/>
              <w:tabs>
                <w:tab w:val="left" w:pos="2833"/>
              </w:tabs>
              <w:jc w:val="right"/>
              <w:rPr>
                <w:color w:val="000000"/>
                <w:sz w:val="20"/>
                <w:szCs w:val="20"/>
              </w:rPr>
            </w:pPr>
          </w:p>
        </w:tc>
        <w:tc>
          <w:tcPr>
            <w:tcW w:w="377" w:type="pct"/>
          </w:tcPr>
          <w:p w:rsidR="002D5755" w:rsidRPr="00B4271D" w:rsidRDefault="002D5755" w:rsidP="00B17B4B">
            <w:pPr>
              <w:widowControl w:val="0"/>
              <w:tabs>
                <w:tab w:val="left" w:pos="2833"/>
              </w:tabs>
              <w:jc w:val="right"/>
              <w:rPr>
                <w:color w:val="000000"/>
                <w:sz w:val="20"/>
                <w:szCs w:val="20"/>
              </w:rPr>
            </w:pPr>
          </w:p>
        </w:tc>
        <w:tc>
          <w:tcPr>
            <w:tcW w:w="377" w:type="pct"/>
            <w:vAlign w:val="bottom"/>
          </w:tcPr>
          <w:p w:rsidR="002D5755" w:rsidRPr="00B4271D" w:rsidRDefault="002D5755" w:rsidP="00B17B4B">
            <w:pPr>
              <w:widowControl w:val="0"/>
              <w:tabs>
                <w:tab w:val="left" w:pos="2833"/>
              </w:tabs>
              <w:jc w:val="right"/>
              <w:rPr>
                <w:color w:val="000000"/>
                <w:sz w:val="20"/>
                <w:szCs w:val="20"/>
              </w:rPr>
            </w:pPr>
          </w:p>
        </w:tc>
        <w:tc>
          <w:tcPr>
            <w:tcW w:w="377" w:type="pct"/>
            <w:shd w:val="clear" w:color="auto" w:fill="auto"/>
            <w:noWrap/>
            <w:vAlign w:val="bottom"/>
          </w:tcPr>
          <w:p w:rsidR="002D5755" w:rsidRPr="00B4271D" w:rsidRDefault="002D5755" w:rsidP="00B17B4B">
            <w:pPr>
              <w:widowControl w:val="0"/>
              <w:tabs>
                <w:tab w:val="left" w:pos="2833"/>
              </w:tabs>
              <w:jc w:val="right"/>
              <w:rPr>
                <w:color w:val="000000"/>
                <w:sz w:val="20"/>
                <w:szCs w:val="20"/>
              </w:rPr>
            </w:pPr>
          </w:p>
        </w:tc>
        <w:tc>
          <w:tcPr>
            <w:tcW w:w="377" w:type="pct"/>
            <w:shd w:val="clear" w:color="auto" w:fill="auto"/>
            <w:vAlign w:val="bottom"/>
          </w:tcPr>
          <w:p w:rsidR="002D5755" w:rsidRPr="00B4271D" w:rsidRDefault="002D5755" w:rsidP="00B17B4B">
            <w:pPr>
              <w:widowControl w:val="0"/>
              <w:tabs>
                <w:tab w:val="left" w:pos="2833"/>
              </w:tabs>
              <w:jc w:val="right"/>
              <w:rPr>
                <w:color w:val="000000"/>
                <w:sz w:val="20"/>
                <w:szCs w:val="20"/>
              </w:rPr>
            </w:pPr>
          </w:p>
        </w:tc>
      </w:tr>
      <w:tr w:rsidR="002D5755" w:rsidRPr="00B4271D" w:rsidTr="00B17B4B">
        <w:trPr>
          <w:trHeight w:val="20"/>
        </w:trPr>
        <w:tc>
          <w:tcPr>
            <w:tcW w:w="1225" w:type="pct"/>
            <w:shd w:val="clear" w:color="auto" w:fill="auto"/>
            <w:vAlign w:val="bottom"/>
          </w:tcPr>
          <w:p w:rsidR="002D5755" w:rsidRPr="00B4271D" w:rsidRDefault="002D5755" w:rsidP="00B17B4B">
            <w:pPr>
              <w:widowControl w:val="0"/>
              <w:jc w:val="center"/>
              <w:rPr>
                <w:color w:val="000000"/>
                <w:sz w:val="20"/>
                <w:szCs w:val="20"/>
              </w:rPr>
            </w:pPr>
            <w:r w:rsidRPr="00B4271D">
              <w:rPr>
                <w:color w:val="000000"/>
                <w:sz w:val="20"/>
                <w:szCs w:val="20"/>
              </w:rPr>
              <w:t>в том числе:</w:t>
            </w:r>
          </w:p>
        </w:tc>
        <w:tc>
          <w:tcPr>
            <w:tcW w:w="471" w:type="pct"/>
            <w:shd w:val="clear" w:color="auto" w:fill="auto"/>
            <w:noWrap/>
            <w:vAlign w:val="bottom"/>
          </w:tcPr>
          <w:p w:rsidR="002D5755" w:rsidRPr="00B4271D" w:rsidRDefault="002D5755" w:rsidP="00B17B4B">
            <w:pPr>
              <w:widowControl w:val="0"/>
              <w:ind w:left="-107" w:right="-251"/>
              <w:jc w:val="center"/>
              <w:rPr>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377" w:type="pct"/>
            <w:vAlign w:val="bottom"/>
          </w:tcPr>
          <w:p w:rsidR="002D5755" w:rsidRPr="00B4271D" w:rsidRDefault="002D5755" w:rsidP="00B17B4B">
            <w:pPr>
              <w:widowControl w:val="0"/>
              <w:ind w:right="179"/>
              <w:jc w:val="right"/>
              <w:rPr>
                <w:color w:val="000000"/>
                <w:sz w:val="20"/>
                <w:szCs w:val="20"/>
              </w:rPr>
            </w:pPr>
          </w:p>
        </w:tc>
        <w:tc>
          <w:tcPr>
            <w:tcW w:w="379" w:type="pct"/>
            <w:vAlign w:val="bottom"/>
          </w:tcPr>
          <w:p w:rsidR="002D5755" w:rsidRPr="00B4271D" w:rsidRDefault="002D5755" w:rsidP="00B17B4B">
            <w:pPr>
              <w:widowControl w:val="0"/>
              <w:tabs>
                <w:tab w:val="left" w:pos="2833"/>
              </w:tabs>
              <w:jc w:val="right"/>
              <w:rPr>
                <w:color w:val="000000"/>
                <w:sz w:val="20"/>
                <w:szCs w:val="20"/>
              </w:rPr>
            </w:pPr>
          </w:p>
        </w:tc>
        <w:tc>
          <w:tcPr>
            <w:tcW w:w="377" w:type="pct"/>
          </w:tcPr>
          <w:p w:rsidR="002D5755" w:rsidRPr="00B4271D" w:rsidRDefault="002D5755" w:rsidP="00B17B4B">
            <w:pPr>
              <w:widowControl w:val="0"/>
              <w:tabs>
                <w:tab w:val="left" w:pos="2833"/>
              </w:tabs>
              <w:jc w:val="right"/>
              <w:rPr>
                <w:color w:val="000000"/>
                <w:sz w:val="20"/>
                <w:szCs w:val="20"/>
              </w:rPr>
            </w:pPr>
          </w:p>
        </w:tc>
        <w:tc>
          <w:tcPr>
            <w:tcW w:w="377" w:type="pct"/>
            <w:vAlign w:val="bottom"/>
          </w:tcPr>
          <w:p w:rsidR="002D5755" w:rsidRPr="00B4271D" w:rsidRDefault="002D5755" w:rsidP="00B17B4B">
            <w:pPr>
              <w:widowControl w:val="0"/>
              <w:tabs>
                <w:tab w:val="left" w:pos="2833"/>
              </w:tabs>
              <w:jc w:val="right"/>
              <w:rPr>
                <w:color w:val="000000"/>
                <w:sz w:val="20"/>
                <w:szCs w:val="20"/>
              </w:rPr>
            </w:pPr>
          </w:p>
        </w:tc>
        <w:tc>
          <w:tcPr>
            <w:tcW w:w="377" w:type="pct"/>
            <w:shd w:val="clear" w:color="auto" w:fill="auto"/>
            <w:noWrap/>
            <w:vAlign w:val="bottom"/>
          </w:tcPr>
          <w:p w:rsidR="002D5755" w:rsidRPr="00B4271D" w:rsidRDefault="002D5755" w:rsidP="00B17B4B">
            <w:pPr>
              <w:widowControl w:val="0"/>
              <w:tabs>
                <w:tab w:val="left" w:pos="2833"/>
              </w:tabs>
              <w:jc w:val="right"/>
              <w:rPr>
                <w:color w:val="000000"/>
                <w:sz w:val="20"/>
                <w:szCs w:val="20"/>
              </w:rPr>
            </w:pPr>
          </w:p>
        </w:tc>
        <w:tc>
          <w:tcPr>
            <w:tcW w:w="377" w:type="pct"/>
            <w:shd w:val="clear" w:color="auto" w:fill="auto"/>
            <w:vAlign w:val="bottom"/>
          </w:tcPr>
          <w:p w:rsidR="002D5755" w:rsidRPr="00B4271D" w:rsidRDefault="002D5755" w:rsidP="00B17B4B">
            <w:pPr>
              <w:widowControl w:val="0"/>
              <w:tabs>
                <w:tab w:val="left" w:pos="2833"/>
              </w:tabs>
              <w:jc w:val="right"/>
              <w:rPr>
                <w:color w:val="000000"/>
                <w:sz w:val="20"/>
                <w:szCs w:val="20"/>
              </w:rPr>
            </w:pPr>
          </w:p>
        </w:tc>
      </w:tr>
      <w:tr w:rsidR="002D5755" w:rsidRPr="00B4271D" w:rsidTr="00B17B4B">
        <w:trPr>
          <w:trHeight w:val="20"/>
        </w:trPr>
        <w:tc>
          <w:tcPr>
            <w:tcW w:w="1225" w:type="pct"/>
            <w:shd w:val="clear" w:color="auto" w:fill="auto"/>
            <w:vAlign w:val="bottom"/>
          </w:tcPr>
          <w:p w:rsidR="002D5755" w:rsidRPr="00B4271D" w:rsidRDefault="002D5755" w:rsidP="00B17B4B">
            <w:pPr>
              <w:widowControl w:val="0"/>
              <w:jc w:val="both"/>
              <w:rPr>
                <w:color w:val="000000"/>
                <w:sz w:val="20"/>
                <w:szCs w:val="20"/>
              </w:rPr>
            </w:pPr>
          </w:p>
        </w:tc>
        <w:tc>
          <w:tcPr>
            <w:tcW w:w="471" w:type="pct"/>
            <w:shd w:val="clear" w:color="auto" w:fill="auto"/>
            <w:noWrap/>
            <w:vAlign w:val="bottom"/>
          </w:tcPr>
          <w:p w:rsidR="002D5755" w:rsidRPr="00B4271D" w:rsidRDefault="002D5755" w:rsidP="00B17B4B">
            <w:pPr>
              <w:widowControl w:val="0"/>
              <w:ind w:left="-107" w:right="-251"/>
              <w:jc w:val="center"/>
              <w:rPr>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377" w:type="pct"/>
            <w:vAlign w:val="bottom"/>
          </w:tcPr>
          <w:p w:rsidR="002D5755" w:rsidRPr="00B4271D" w:rsidRDefault="002D5755" w:rsidP="00B17B4B">
            <w:pPr>
              <w:widowControl w:val="0"/>
              <w:ind w:right="179"/>
              <w:jc w:val="right"/>
              <w:rPr>
                <w:color w:val="000000"/>
                <w:sz w:val="20"/>
                <w:szCs w:val="20"/>
              </w:rPr>
            </w:pPr>
          </w:p>
        </w:tc>
        <w:tc>
          <w:tcPr>
            <w:tcW w:w="379" w:type="pct"/>
            <w:vAlign w:val="bottom"/>
          </w:tcPr>
          <w:p w:rsidR="002D5755" w:rsidRPr="00B4271D" w:rsidRDefault="002D5755" w:rsidP="00B17B4B">
            <w:pPr>
              <w:widowControl w:val="0"/>
              <w:tabs>
                <w:tab w:val="left" w:pos="2833"/>
              </w:tabs>
              <w:jc w:val="right"/>
              <w:rPr>
                <w:color w:val="000000"/>
                <w:sz w:val="20"/>
                <w:szCs w:val="20"/>
              </w:rPr>
            </w:pPr>
          </w:p>
        </w:tc>
        <w:tc>
          <w:tcPr>
            <w:tcW w:w="377" w:type="pct"/>
          </w:tcPr>
          <w:p w:rsidR="002D5755" w:rsidRPr="00B4271D" w:rsidRDefault="002D5755" w:rsidP="00B17B4B">
            <w:pPr>
              <w:widowControl w:val="0"/>
              <w:tabs>
                <w:tab w:val="left" w:pos="2833"/>
              </w:tabs>
              <w:jc w:val="right"/>
              <w:rPr>
                <w:color w:val="000000"/>
                <w:sz w:val="20"/>
                <w:szCs w:val="20"/>
              </w:rPr>
            </w:pPr>
          </w:p>
        </w:tc>
        <w:tc>
          <w:tcPr>
            <w:tcW w:w="377" w:type="pct"/>
            <w:vAlign w:val="bottom"/>
          </w:tcPr>
          <w:p w:rsidR="002D5755" w:rsidRPr="00B4271D" w:rsidRDefault="002D5755" w:rsidP="00B17B4B">
            <w:pPr>
              <w:widowControl w:val="0"/>
              <w:tabs>
                <w:tab w:val="left" w:pos="2833"/>
              </w:tabs>
              <w:jc w:val="right"/>
              <w:rPr>
                <w:color w:val="000000"/>
                <w:sz w:val="20"/>
                <w:szCs w:val="20"/>
              </w:rPr>
            </w:pPr>
          </w:p>
        </w:tc>
        <w:tc>
          <w:tcPr>
            <w:tcW w:w="377" w:type="pct"/>
            <w:shd w:val="clear" w:color="auto" w:fill="auto"/>
            <w:noWrap/>
            <w:vAlign w:val="bottom"/>
          </w:tcPr>
          <w:p w:rsidR="002D5755" w:rsidRPr="00B4271D" w:rsidRDefault="002D5755" w:rsidP="00B17B4B">
            <w:pPr>
              <w:widowControl w:val="0"/>
              <w:tabs>
                <w:tab w:val="left" w:pos="2833"/>
              </w:tabs>
              <w:jc w:val="right"/>
              <w:rPr>
                <w:color w:val="000000"/>
                <w:sz w:val="20"/>
                <w:szCs w:val="20"/>
              </w:rPr>
            </w:pPr>
          </w:p>
        </w:tc>
        <w:tc>
          <w:tcPr>
            <w:tcW w:w="377" w:type="pct"/>
            <w:shd w:val="clear" w:color="auto" w:fill="auto"/>
            <w:vAlign w:val="bottom"/>
          </w:tcPr>
          <w:p w:rsidR="002D5755" w:rsidRPr="00B4271D" w:rsidRDefault="002D5755" w:rsidP="00B17B4B">
            <w:pPr>
              <w:widowControl w:val="0"/>
              <w:tabs>
                <w:tab w:val="left" w:pos="2833"/>
              </w:tabs>
              <w:jc w:val="right"/>
              <w:rPr>
                <w:color w:val="000000"/>
                <w:sz w:val="20"/>
                <w:szCs w:val="20"/>
              </w:rPr>
            </w:pPr>
          </w:p>
        </w:tc>
      </w:tr>
      <w:tr w:rsidR="002D5755" w:rsidRPr="00B4271D" w:rsidTr="00B17B4B">
        <w:trPr>
          <w:trHeight w:val="20"/>
        </w:trPr>
        <w:tc>
          <w:tcPr>
            <w:tcW w:w="1225" w:type="pct"/>
            <w:shd w:val="clear" w:color="auto" w:fill="auto"/>
          </w:tcPr>
          <w:p w:rsidR="002D5755" w:rsidRPr="00B4271D" w:rsidRDefault="002D5755" w:rsidP="00B17B4B">
            <w:pPr>
              <w:rPr>
                <w:sz w:val="20"/>
                <w:szCs w:val="20"/>
              </w:rPr>
            </w:pPr>
            <w:r w:rsidRPr="00B4271D">
              <w:rPr>
                <w:sz w:val="20"/>
                <w:szCs w:val="20"/>
              </w:rPr>
              <w:t>Муниципальная программа "Развитие культуры и туризма в Аликовском районе Чувашской Республики"</w:t>
            </w:r>
          </w:p>
        </w:tc>
        <w:tc>
          <w:tcPr>
            <w:tcW w:w="471" w:type="pct"/>
            <w:shd w:val="clear" w:color="auto" w:fill="auto"/>
            <w:noWrap/>
          </w:tcPr>
          <w:p w:rsidR="002D5755" w:rsidRPr="00B4271D" w:rsidRDefault="002D5755" w:rsidP="00B17B4B">
            <w:pPr>
              <w:ind w:right="-139"/>
              <w:rPr>
                <w:sz w:val="20"/>
                <w:szCs w:val="20"/>
              </w:rPr>
            </w:pPr>
            <w:r w:rsidRPr="00B4271D">
              <w:rPr>
                <w:sz w:val="20"/>
                <w:szCs w:val="20"/>
              </w:rPr>
              <w:t>Ц400000000</w:t>
            </w: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377" w:type="pct"/>
            <w:vAlign w:val="bottom"/>
          </w:tcPr>
          <w:p w:rsidR="002D5755" w:rsidRPr="00B4271D" w:rsidRDefault="002D5755" w:rsidP="00B17B4B">
            <w:pPr>
              <w:widowControl w:val="0"/>
              <w:ind w:right="179"/>
              <w:jc w:val="right"/>
              <w:rPr>
                <w:color w:val="000000"/>
                <w:sz w:val="20"/>
                <w:szCs w:val="20"/>
              </w:rPr>
            </w:pPr>
          </w:p>
        </w:tc>
        <w:tc>
          <w:tcPr>
            <w:tcW w:w="379" w:type="pct"/>
            <w:vAlign w:val="bottom"/>
          </w:tcPr>
          <w:p w:rsidR="002D5755" w:rsidRPr="00B4271D" w:rsidRDefault="002D5755" w:rsidP="00B17B4B">
            <w:pPr>
              <w:widowControl w:val="0"/>
              <w:tabs>
                <w:tab w:val="left" w:pos="2833"/>
              </w:tabs>
              <w:jc w:val="right"/>
              <w:rPr>
                <w:color w:val="000000"/>
                <w:sz w:val="20"/>
                <w:szCs w:val="20"/>
              </w:rPr>
            </w:pPr>
          </w:p>
        </w:tc>
        <w:tc>
          <w:tcPr>
            <w:tcW w:w="377" w:type="pct"/>
            <w:vAlign w:val="center"/>
          </w:tcPr>
          <w:p w:rsidR="002D5755" w:rsidRPr="00B4271D" w:rsidRDefault="002D5755" w:rsidP="00B17B4B">
            <w:pPr>
              <w:widowControl w:val="0"/>
              <w:tabs>
                <w:tab w:val="left" w:pos="2833"/>
              </w:tabs>
              <w:jc w:val="center"/>
              <w:rPr>
                <w:color w:val="000000"/>
                <w:sz w:val="20"/>
                <w:szCs w:val="20"/>
              </w:rPr>
            </w:pPr>
            <w:r w:rsidRPr="00B4271D">
              <w:rPr>
                <w:color w:val="000000"/>
                <w:sz w:val="20"/>
                <w:szCs w:val="20"/>
              </w:rPr>
              <w:t>19021,6</w:t>
            </w:r>
          </w:p>
        </w:tc>
        <w:tc>
          <w:tcPr>
            <w:tcW w:w="377" w:type="pct"/>
            <w:vAlign w:val="center"/>
          </w:tcPr>
          <w:p w:rsidR="002D5755" w:rsidRPr="00B4271D" w:rsidRDefault="002D5755" w:rsidP="00B17B4B">
            <w:pPr>
              <w:jc w:val="center"/>
              <w:rPr>
                <w:color w:val="000000"/>
                <w:sz w:val="20"/>
                <w:szCs w:val="20"/>
              </w:rPr>
            </w:pPr>
            <w:r w:rsidRPr="00B4271D">
              <w:rPr>
                <w:color w:val="000000"/>
                <w:sz w:val="20"/>
                <w:szCs w:val="20"/>
              </w:rPr>
              <w:t>18 663,4</w:t>
            </w:r>
          </w:p>
        </w:tc>
        <w:tc>
          <w:tcPr>
            <w:tcW w:w="377" w:type="pct"/>
            <w:shd w:val="clear" w:color="auto" w:fill="auto"/>
            <w:noWrap/>
            <w:vAlign w:val="center"/>
          </w:tcPr>
          <w:p w:rsidR="002D5755" w:rsidRPr="00B4271D" w:rsidRDefault="002D5755" w:rsidP="00B17B4B">
            <w:pPr>
              <w:jc w:val="center"/>
              <w:rPr>
                <w:color w:val="000000"/>
                <w:sz w:val="20"/>
                <w:szCs w:val="20"/>
              </w:rPr>
            </w:pPr>
            <w:r w:rsidRPr="00B4271D">
              <w:rPr>
                <w:color w:val="000000"/>
                <w:sz w:val="20"/>
                <w:szCs w:val="20"/>
              </w:rPr>
              <w:t>179,1</w:t>
            </w:r>
          </w:p>
        </w:tc>
        <w:tc>
          <w:tcPr>
            <w:tcW w:w="377" w:type="pct"/>
            <w:shd w:val="clear" w:color="auto" w:fill="auto"/>
            <w:vAlign w:val="center"/>
          </w:tcPr>
          <w:p w:rsidR="002D5755" w:rsidRPr="00B4271D" w:rsidRDefault="002D5755" w:rsidP="00B17B4B">
            <w:pPr>
              <w:widowControl w:val="0"/>
              <w:tabs>
                <w:tab w:val="left" w:pos="2833"/>
              </w:tabs>
              <w:jc w:val="center"/>
              <w:rPr>
                <w:color w:val="000000"/>
                <w:sz w:val="20"/>
                <w:szCs w:val="20"/>
              </w:rPr>
            </w:pPr>
            <w:r w:rsidRPr="00B4271D">
              <w:rPr>
                <w:color w:val="000000"/>
                <w:sz w:val="20"/>
                <w:szCs w:val="20"/>
              </w:rPr>
              <w:t>179,1</w:t>
            </w:r>
          </w:p>
        </w:tc>
      </w:tr>
      <w:tr w:rsidR="002D5755" w:rsidRPr="00B4271D" w:rsidTr="00B17B4B">
        <w:trPr>
          <w:trHeight w:val="20"/>
        </w:trPr>
        <w:tc>
          <w:tcPr>
            <w:tcW w:w="1225" w:type="pct"/>
            <w:shd w:val="clear" w:color="auto" w:fill="auto"/>
          </w:tcPr>
          <w:p w:rsidR="002D5755" w:rsidRPr="00B4271D" w:rsidRDefault="002D5755" w:rsidP="00B17B4B">
            <w:pPr>
              <w:rPr>
                <w:sz w:val="20"/>
                <w:szCs w:val="20"/>
              </w:rPr>
            </w:pPr>
          </w:p>
        </w:tc>
        <w:tc>
          <w:tcPr>
            <w:tcW w:w="471" w:type="pct"/>
            <w:shd w:val="clear" w:color="auto" w:fill="auto"/>
            <w:noWrap/>
          </w:tcPr>
          <w:p w:rsidR="002D5755" w:rsidRPr="00B4271D" w:rsidRDefault="002D5755" w:rsidP="00B17B4B">
            <w:pPr>
              <w:ind w:right="-139"/>
              <w:rPr>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377" w:type="pct"/>
            <w:vAlign w:val="bottom"/>
          </w:tcPr>
          <w:p w:rsidR="002D5755" w:rsidRPr="00B4271D" w:rsidRDefault="002D5755" w:rsidP="00B17B4B">
            <w:pPr>
              <w:widowControl w:val="0"/>
              <w:ind w:right="179"/>
              <w:jc w:val="right"/>
              <w:rPr>
                <w:color w:val="000000"/>
                <w:sz w:val="20"/>
                <w:szCs w:val="20"/>
              </w:rPr>
            </w:pPr>
          </w:p>
        </w:tc>
        <w:tc>
          <w:tcPr>
            <w:tcW w:w="379" w:type="pct"/>
            <w:vAlign w:val="bottom"/>
          </w:tcPr>
          <w:p w:rsidR="002D5755" w:rsidRPr="00B4271D" w:rsidRDefault="002D5755" w:rsidP="00B17B4B">
            <w:pPr>
              <w:widowControl w:val="0"/>
              <w:tabs>
                <w:tab w:val="left" w:pos="2833"/>
              </w:tabs>
              <w:jc w:val="right"/>
              <w:rPr>
                <w:color w:val="000000"/>
                <w:sz w:val="20"/>
                <w:szCs w:val="20"/>
              </w:rPr>
            </w:pPr>
          </w:p>
        </w:tc>
        <w:tc>
          <w:tcPr>
            <w:tcW w:w="377" w:type="pct"/>
          </w:tcPr>
          <w:p w:rsidR="002D5755" w:rsidRPr="00B4271D" w:rsidRDefault="002D5755" w:rsidP="00B17B4B">
            <w:pPr>
              <w:widowControl w:val="0"/>
              <w:tabs>
                <w:tab w:val="left" w:pos="2833"/>
              </w:tabs>
              <w:jc w:val="right"/>
              <w:rPr>
                <w:color w:val="000000"/>
                <w:sz w:val="20"/>
                <w:szCs w:val="20"/>
              </w:rPr>
            </w:pPr>
          </w:p>
        </w:tc>
        <w:tc>
          <w:tcPr>
            <w:tcW w:w="377" w:type="pct"/>
            <w:vAlign w:val="bottom"/>
          </w:tcPr>
          <w:p w:rsidR="002D5755" w:rsidRPr="00B4271D" w:rsidRDefault="002D5755" w:rsidP="00B17B4B">
            <w:pPr>
              <w:widowControl w:val="0"/>
              <w:tabs>
                <w:tab w:val="left" w:pos="2833"/>
              </w:tabs>
              <w:jc w:val="right"/>
              <w:rPr>
                <w:color w:val="000000"/>
                <w:sz w:val="20"/>
                <w:szCs w:val="20"/>
              </w:rPr>
            </w:pPr>
          </w:p>
        </w:tc>
        <w:tc>
          <w:tcPr>
            <w:tcW w:w="377" w:type="pct"/>
            <w:shd w:val="clear" w:color="auto" w:fill="auto"/>
            <w:noWrap/>
            <w:vAlign w:val="bottom"/>
          </w:tcPr>
          <w:p w:rsidR="002D5755" w:rsidRPr="00B4271D" w:rsidRDefault="002D5755" w:rsidP="00B17B4B">
            <w:pPr>
              <w:widowControl w:val="0"/>
              <w:tabs>
                <w:tab w:val="left" w:pos="2833"/>
              </w:tabs>
              <w:jc w:val="right"/>
              <w:rPr>
                <w:color w:val="000000"/>
                <w:sz w:val="20"/>
                <w:szCs w:val="20"/>
              </w:rPr>
            </w:pPr>
          </w:p>
        </w:tc>
        <w:tc>
          <w:tcPr>
            <w:tcW w:w="377" w:type="pct"/>
            <w:shd w:val="clear" w:color="auto" w:fill="auto"/>
            <w:vAlign w:val="bottom"/>
          </w:tcPr>
          <w:p w:rsidR="002D5755" w:rsidRPr="00B4271D" w:rsidRDefault="002D5755" w:rsidP="00B17B4B">
            <w:pPr>
              <w:widowControl w:val="0"/>
              <w:tabs>
                <w:tab w:val="left" w:pos="2833"/>
              </w:tabs>
              <w:jc w:val="right"/>
              <w:rPr>
                <w:color w:val="000000"/>
                <w:sz w:val="20"/>
                <w:szCs w:val="20"/>
              </w:rPr>
            </w:pPr>
          </w:p>
        </w:tc>
      </w:tr>
      <w:tr w:rsidR="002D5755" w:rsidRPr="00B4271D" w:rsidTr="00B17B4B">
        <w:trPr>
          <w:trHeight w:val="20"/>
        </w:trPr>
        <w:tc>
          <w:tcPr>
            <w:tcW w:w="1225" w:type="pct"/>
            <w:shd w:val="clear" w:color="auto" w:fill="auto"/>
          </w:tcPr>
          <w:p w:rsidR="002D5755" w:rsidRPr="00B4271D" w:rsidRDefault="002D5755" w:rsidP="00B17B4B">
            <w:pPr>
              <w:rPr>
                <w:sz w:val="20"/>
                <w:szCs w:val="20"/>
              </w:rPr>
            </w:pPr>
            <w:r w:rsidRPr="00B4271D">
              <w:rPr>
                <w:sz w:val="20"/>
                <w:szCs w:val="20"/>
              </w:rPr>
              <w:t>Подпрограмма "Развитие культуры "</w:t>
            </w:r>
          </w:p>
        </w:tc>
        <w:tc>
          <w:tcPr>
            <w:tcW w:w="471" w:type="pct"/>
            <w:shd w:val="clear" w:color="auto" w:fill="auto"/>
            <w:noWrap/>
          </w:tcPr>
          <w:p w:rsidR="002D5755" w:rsidRPr="00B4271D" w:rsidRDefault="002D5755" w:rsidP="00B17B4B">
            <w:pPr>
              <w:ind w:right="-139"/>
              <w:rPr>
                <w:sz w:val="20"/>
                <w:szCs w:val="20"/>
              </w:rPr>
            </w:pPr>
            <w:r w:rsidRPr="00B4271D">
              <w:rPr>
                <w:sz w:val="20"/>
                <w:szCs w:val="20"/>
              </w:rPr>
              <w:t>Ц410000000</w:t>
            </w: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377" w:type="pct"/>
            <w:vAlign w:val="bottom"/>
          </w:tcPr>
          <w:p w:rsidR="002D5755" w:rsidRPr="00B4271D" w:rsidRDefault="002D5755" w:rsidP="00B17B4B">
            <w:pPr>
              <w:widowControl w:val="0"/>
              <w:ind w:right="179"/>
              <w:jc w:val="right"/>
              <w:rPr>
                <w:color w:val="000000"/>
                <w:sz w:val="20"/>
                <w:szCs w:val="20"/>
              </w:rPr>
            </w:pPr>
          </w:p>
        </w:tc>
        <w:tc>
          <w:tcPr>
            <w:tcW w:w="379" w:type="pct"/>
            <w:vAlign w:val="bottom"/>
          </w:tcPr>
          <w:p w:rsidR="002D5755" w:rsidRPr="00B4271D" w:rsidRDefault="002D5755" w:rsidP="00B17B4B">
            <w:pPr>
              <w:widowControl w:val="0"/>
              <w:tabs>
                <w:tab w:val="left" w:pos="2833"/>
              </w:tabs>
              <w:jc w:val="right"/>
              <w:rPr>
                <w:color w:val="000000"/>
                <w:sz w:val="20"/>
                <w:szCs w:val="20"/>
              </w:rPr>
            </w:pPr>
          </w:p>
        </w:tc>
        <w:tc>
          <w:tcPr>
            <w:tcW w:w="377" w:type="pct"/>
            <w:vAlign w:val="center"/>
          </w:tcPr>
          <w:p w:rsidR="002D5755" w:rsidRPr="00B4271D" w:rsidRDefault="002D5755" w:rsidP="00B17B4B">
            <w:pPr>
              <w:widowControl w:val="0"/>
              <w:tabs>
                <w:tab w:val="left" w:pos="2833"/>
              </w:tabs>
              <w:jc w:val="center"/>
              <w:rPr>
                <w:color w:val="000000"/>
                <w:sz w:val="20"/>
                <w:szCs w:val="20"/>
              </w:rPr>
            </w:pPr>
            <w:r w:rsidRPr="00B4271D">
              <w:rPr>
                <w:color w:val="000000"/>
                <w:sz w:val="20"/>
                <w:szCs w:val="20"/>
              </w:rPr>
              <w:t>19021,6</w:t>
            </w:r>
          </w:p>
        </w:tc>
        <w:tc>
          <w:tcPr>
            <w:tcW w:w="377" w:type="pct"/>
            <w:vAlign w:val="center"/>
          </w:tcPr>
          <w:p w:rsidR="002D5755" w:rsidRPr="00B4271D" w:rsidRDefault="002D5755" w:rsidP="00B17B4B">
            <w:pPr>
              <w:jc w:val="center"/>
              <w:rPr>
                <w:color w:val="000000"/>
                <w:sz w:val="20"/>
                <w:szCs w:val="20"/>
              </w:rPr>
            </w:pPr>
            <w:r w:rsidRPr="00B4271D">
              <w:rPr>
                <w:color w:val="000000"/>
                <w:sz w:val="20"/>
                <w:szCs w:val="20"/>
              </w:rPr>
              <w:t>18 663,4</w:t>
            </w:r>
          </w:p>
        </w:tc>
        <w:tc>
          <w:tcPr>
            <w:tcW w:w="377" w:type="pct"/>
            <w:shd w:val="clear" w:color="auto" w:fill="auto"/>
            <w:noWrap/>
            <w:vAlign w:val="center"/>
          </w:tcPr>
          <w:p w:rsidR="002D5755" w:rsidRPr="00B4271D" w:rsidRDefault="002D5755" w:rsidP="00B17B4B">
            <w:pPr>
              <w:jc w:val="center"/>
              <w:rPr>
                <w:color w:val="000000"/>
                <w:sz w:val="20"/>
                <w:szCs w:val="20"/>
              </w:rPr>
            </w:pPr>
            <w:r w:rsidRPr="00B4271D">
              <w:rPr>
                <w:color w:val="000000"/>
                <w:sz w:val="20"/>
                <w:szCs w:val="20"/>
              </w:rPr>
              <w:t>179,1</w:t>
            </w:r>
          </w:p>
        </w:tc>
        <w:tc>
          <w:tcPr>
            <w:tcW w:w="377" w:type="pct"/>
            <w:shd w:val="clear" w:color="auto" w:fill="auto"/>
            <w:vAlign w:val="center"/>
          </w:tcPr>
          <w:p w:rsidR="002D5755" w:rsidRPr="00B4271D" w:rsidRDefault="002D5755" w:rsidP="00B17B4B">
            <w:pPr>
              <w:widowControl w:val="0"/>
              <w:tabs>
                <w:tab w:val="left" w:pos="2833"/>
              </w:tabs>
              <w:jc w:val="center"/>
              <w:rPr>
                <w:color w:val="000000"/>
                <w:sz w:val="20"/>
                <w:szCs w:val="20"/>
              </w:rPr>
            </w:pPr>
            <w:r w:rsidRPr="00B4271D">
              <w:rPr>
                <w:color w:val="000000"/>
                <w:sz w:val="20"/>
                <w:szCs w:val="20"/>
              </w:rPr>
              <w:t>179,1</w:t>
            </w:r>
          </w:p>
        </w:tc>
      </w:tr>
      <w:tr w:rsidR="002D5755" w:rsidRPr="00B4271D" w:rsidTr="00B17B4B">
        <w:trPr>
          <w:trHeight w:val="20"/>
        </w:trPr>
        <w:tc>
          <w:tcPr>
            <w:tcW w:w="1225" w:type="pct"/>
            <w:shd w:val="clear" w:color="auto" w:fill="auto"/>
            <w:vAlign w:val="bottom"/>
          </w:tcPr>
          <w:p w:rsidR="002D5755" w:rsidRPr="00B4271D" w:rsidRDefault="002D5755" w:rsidP="00B17B4B">
            <w:pPr>
              <w:widowControl w:val="0"/>
              <w:jc w:val="both"/>
              <w:rPr>
                <w:color w:val="000000"/>
                <w:sz w:val="20"/>
                <w:szCs w:val="20"/>
              </w:rPr>
            </w:pPr>
          </w:p>
        </w:tc>
        <w:tc>
          <w:tcPr>
            <w:tcW w:w="471" w:type="pct"/>
            <w:shd w:val="clear" w:color="auto" w:fill="auto"/>
            <w:noWrap/>
            <w:vAlign w:val="bottom"/>
          </w:tcPr>
          <w:p w:rsidR="002D5755" w:rsidRPr="00B4271D" w:rsidRDefault="002D5755" w:rsidP="00B17B4B">
            <w:pPr>
              <w:widowControl w:val="0"/>
              <w:ind w:left="-107" w:right="-251"/>
              <w:jc w:val="center"/>
              <w:rPr>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520" w:type="pct"/>
            <w:shd w:val="clear" w:color="auto" w:fill="auto"/>
            <w:noWrap/>
            <w:vAlign w:val="bottom"/>
          </w:tcPr>
          <w:p w:rsidR="002D5755" w:rsidRPr="00B4271D" w:rsidRDefault="002D5755" w:rsidP="00B17B4B">
            <w:pPr>
              <w:widowControl w:val="0"/>
              <w:ind w:right="179"/>
              <w:jc w:val="right"/>
              <w:rPr>
                <w:color w:val="000000"/>
                <w:sz w:val="20"/>
                <w:szCs w:val="20"/>
              </w:rPr>
            </w:pPr>
          </w:p>
        </w:tc>
        <w:tc>
          <w:tcPr>
            <w:tcW w:w="377" w:type="pct"/>
            <w:vAlign w:val="bottom"/>
          </w:tcPr>
          <w:p w:rsidR="002D5755" w:rsidRPr="00B4271D" w:rsidRDefault="002D5755" w:rsidP="00B17B4B">
            <w:pPr>
              <w:widowControl w:val="0"/>
              <w:ind w:right="179"/>
              <w:jc w:val="right"/>
              <w:rPr>
                <w:color w:val="000000"/>
                <w:sz w:val="20"/>
                <w:szCs w:val="20"/>
              </w:rPr>
            </w:pPr>
          </w:p>
        </w:tc>
        <w:tc>
          <w:tcPr>
            <w:tcW w:w="379" w:type="pct"/>
            <w:vAlign w:val="bottom"/>
          </w:tcPr>
          <w:p w:rsidR="002D5755" w:rsidRPr="00B4271D" w:rsidRDefault="002D5755" w:rsidP="00B17B4B">
            <w:pPr>
              <w:widowControl w:val="0"/>
              <w:tabs>
                <w:tab w:val="left" w:pos="2833"/>
              </w:tabs>
              <w:jc w:val="right"/>
              <w:rPr>
                <w:color w:val="000000"/>
                <w:sz w:val="20"/>
                <w:szCs w:val="20"/>
              </w:rPr>
            </w:pPr>
          </w:p>
        </w:tc>
        <w:tc>
          <w:tcPr>
            <w:tcW w:w="377" w:type="pct"/>
          </w:tcPr>
          <w:p w:rsidR="002D5755" w:rsidRPr="00B4271D" w:rsidRDefault="002D5755" w:rsidP="00B17B4B">
            <w:pPr>
              <w:widowControl w:val="0"/>
              <w:tabs>
                <w:tab w:val="left" w:pos="2833"/>
              </w:tabs>
              <w:jc w:val="right"/>
              <w:rPr>
                <w:color w:val="000000"/>
                <w:sz w:val="20"/>
                <w:szCs w:val="20"/>
              </w:rPr>
            </w:pPr>
          </w:p>
        </w:tc>
        <w:tc>
          <w:tcPr>
            <w:tcW w:w="377" w:type="pct"/>
            <w:vAlign w:val="bottom"/>
          </w:tcPr>
          <w:p w:rsidR="002D5755" w:rsidRPr="00B4271D" w:rsidRDefault="002D5755" w:rsidP="00B17B4B">
            <w:pPr>
              <w:widowControl w:val="0"/>
              <w:tabs>
                <w:tab w:val="left" w:pos="2833"/>
              </w:tabs>
              <w:jc w:val="right"/>
              <w:rPr>
                <w:color w:val="000000"/>
                <w:sz w:val="20"/>
                <w:szCs w:val="20"/>
              </w:rPr>
            </w:pPr>
          </w:p>
        </w:tc>
        <w:tc>
          <w:tcPr>
            <w:tcW w:w="377" w:type="pct"/>
            <w:shd w:val="clear" w:color="auto" w:fill="auto"/>
            <w:noWrap/>
            <w:vAlign w:val="bottom"/>
          </w:tcPr>
          <w:p w:rsidR="002D5755" w:rsidRPr="00B4271D" w:rsidRDefault="002D5755" w:rsidP="00B17B4B">
            <w:pPr>
              <w:widowControl w:val="0"/>
              <w:tabs>
                <w:tab w:val="left" w:pos="2833"/>
              </w:tabs>
              <w:jc w:val="right"/>
              <w:rPr>
                <w:color w:val="000000"/>
                <w:sz w:val="20"/>
                <w:szCs w:val="20"/>
              </w:rPr>
            </w:pPr>
          </w:p>
        </w:tc>
        <w:tc>
          <w:tcPr>
            <w:tcW w:w="377" w:type="pct"/>
            <w:shd w:val="clear" w:color="auto" w:fill="auto"/>
            <w:vAlign w:val="bottom"/>
          </w:tcPr>
          <w:p w:rsidR="002D5755" w:rsidRPr="00B4271D" w:rsidRDefault="002D5755" w:rsidP="00B17B4B">
            <w:pPr>
              <w:widowControl w:val="0"/>
              <w:tabs>
                <w:tab w:val="left" w:pos="2833"/>
              </w:tabs>
              <w:jc w:val="right"/>
              <w:rPr>
                <w:color w:val="000000"/>
                <w:sz w:val="20"/>
                <w:szCs w:val="20"/>
              </w:rPr>
            </w:pPr>
          </w:p>
        </w:tc>
      </w:tr>
      <w:tr w:rsidR="002D5755" w:rsidRPr="00B4271D" w:rsidTr="00B17B4B">
        <w:trPr>
          <w:trHeight w:val="20"/>
        </w:trPr>
        <w:tc>
          <w:tcPr>
            <w:tcW w:w="1225" w:type="pct"/>
            <w:shd w:val="clear" w:color="auto" w:fill="auto"/>
            <w:vAlign w:val="center"/>
          </w:tcPr>
          <w:p w:rsidR="002D5755" w:rsidRPr="00B4271D" w:rsidRDefault="002D5755" w:rsidP="00B17B4B">
            <w:pPr>
              <w:spacing w:line="250" w:lineRule="auto"/>
              <w:jc w:val="both"/>
              <w:rPr>
                <w:b/>
                <w:i/>
                <w:sz w:val="20"/>
                <w:szCs w:val="20"/>
              </w:rPr>
            </w:pPr>
            <w:r w:rsidRPr="00B4271D">
              <w:rPr>
                <w:color w:val="000000"/>
                <w:sz w:val="20"/>
                <w:szCs w:val="20"/>
              </w:rPr>
              <w:t>реконструкция объекта "МАУ ДО "Аликовская ДШИ" Аликовского района Чувашской Республики в рамках реализации мероприятий по модернизации региональных и муниципальных детских школ искусств по видам искусств</w:t>
            </w:r>
          </w:p>
        </w:tc>
        <w:tc>
          <w:tcPr>
            <w:tcW w:w="471" w:type="pct"/>
            <w:shd w:val="clear" w:color="auto" w:fill="auto"/>
            <w:noWrap/>
            <w:vAlign w:val="bottom"/>
          </w:tcPr>
          <w:p w:rsidR="002D5755" w:rsidRPr="00B4271D" w:rsidRDefault="002D5755" w:rsidP="00B17B4B">
            <w:pPr>
              <w:widowControl w:val="0"/>
              <w:spacing w:line="250" w:lineRule="auto"/>
              <w:ind w:left="-125" w:right="-75" w:hanging="21"/>
              <w:jc w:val="center"/>
              <w:rPr>
                <w:b/>
                <w:i/>
                <w:sz w:val="20"/>
                <w:szCs w:val="20"/>
              </w:rPr>
            </w:pPr>
            <w:r w:rsidRPr="00B4271D">
              <w:rPr>
                <w:sz w:val="20"/>
                <w:szCs w:val="20"/>
              </w:rPr>
              <w:t>857 0703 Ц4115R3062</w:t>
            </w:r>
          </w:p>
        </w:tc>
        <w:tc>
          <w:tcPr>
            <w:tcW w:w="520" w:type="pct"/>
            <w:shd w:val="clear" w:color="auto" w:fill="auto"/>
            <w:noWrap/>
            <w:vAlign w:val="bottom"/>
          </w:tcPr>
          <w:p w:rsidR="002D5755" w:rsidRPr="00B4271D" w:rsidRDefault="002D5755" w:rsidP="00B17B4B">
            <w:pPr>
              <w:widowControl w:val="0"/>
              <w:spacing w:line="250" w:lineRule="auto"/>
              <w:jc w:val="right"/>
              <w:rPr>
                <w:sz w:val="20"/>
                <w:szCs w:val="20"/>
              </w:rPr>
            </w:pPr>
          </w:p>
        </w:tc>
        <w:tc>
          <w:tcPr>
            <w:tcW w:w="520" w:type="pct"/>
            <w:shd w:val="clear" w:color="auto" w:fill="auto"/>
            <w:noWrap/>
            <w:vAlign w:val="bottom"/>
          </w:tcPr>
          <w:p w:rsidR="002D5755" w:rsidRPr="00B4271D" w:rsidRDefault="002D5755" w:rsidP="00B17B4B">
            <w:pPr>
              <w:widowControl w:val="0"/>
              <w:spacing w:line="250" w:lineRule="auto"/>
              <w:jc w:val="right"/>
              <w:rPr>
                <w:sz w:val="20"/>
                <w:szCs w:val="20"/>
              </w:rPr>
            </w:pPr>
          </w:p>
        </w:tc>
        <w:tc>
          <w:tcPr>
            <w:tcW w:w="377" w:type="pct"/>
            <w:vAlign w:val="bottom"/>
          </w:tcPr>
          <w:p w:rsidR="002D5755" w:rsidRPr="00B4271D" w:rsidRDefault="002D5755" w:rsidP="00B17B4B">
            <w:pPr>
              <w:widowControl w:val="0"/>
              <w:spacing w:line="250" w:lineRule="auto"/>
              <w:jc w:val="right"/>
              <w:rPr>
                <w:sz w:val="20"/>
                <w:szCs w:val="20"/>
              </w:rPr>
            </w:pPr>
          </w:p>
        </w:tc>
        <w:tc>
          <w:tcPr>
            <w:tcW w:w="379" w:type="pct"/>
            <w:vAlign w:val="bottom"/>
          </w:tcPr>
          <w:p w:rsidR="002D5755" w:rsidRPr="00B4271D" w:rsidRDefault="002D5755" w:rsidP="00B17B4B">
            <w:pPr>
              <w:jc w:val="right"/>
              <w:rPr>
                <w:color w:val="000000"/>
                <w:sz w:val="20"/>
                <w:szCs w:val="20"/>
              </w:rPr>
            </w:pPr>
          </w:p>
        </w:tc>
        <w:tc>
          <w:tcPr>
            <w:tcW w:w="377" w:type="pct"/>
            <w:vAlign w:val="center"/>
          </w:tcPr>
          <w:p w:rsidR="002D5755" w:rsidRPr="00B4271D" w:rsidRDefault="002D5755" w:rsidP="00B17B4B">
            <w:pPr>
              <w:widowControl w:val="0"/>
              <w:tabs>
                <w:tab w:val="left" w:pos="2833"/>
              </w:tabs>
              <w:jc w:val="center"/>
              <w:rPr>
                <w:color w:val="000000"/>
                <w:sz w:val="20"/>
                <w:szCs w:val="20"/>
              </w:rPr>
            </w:pPr>
            <w:r w:rsidRPr="00B4271D">
              <w:rPr>
                <w:color w:val="000000"/>
                <w:sz w:val="20"/>
                <w:szCs w:val="20"/>
              </w:rPr>
              <w:t>19021,6</w:t>
            </w:r>
          </w:p>
        </w:tc>
        <w:tc>
          <w:tcPr>
            <w:tcW w:w="377" w:type="pct"/>
            <w:vAlign w:val="center"/>
          </w:tcPr>
          <w:p w:rsidR="002D5755" w:rsidRPr="00B4271D" w:rsidRDefault="002D5755" w:rsidP="00B17B4B">
            <w:pPr>
              <w:jc w:val="center"/>
              <w:rPr>
                <w:color w:val="000000"/>
                <w:sz w:val="20"/>
                <w:szCs w:val="20"/>
              </w:rPr>
            </w:pPr>
            <w:r w:rsidRPr="00B4271D">
              <w:rPr>
                <w:color w:val="000000"/>
                <w:sz w:val="20"/>
                <w:szCs w:val="20"/>
              </w:rPr>
              <w:t>18 663,4</w:t>
            </w:r>
          </w:p>
        </w:tc>
        <w:tc>
          <w:tcPr>
            <w:tcW w:w="377" w:type="pct"/>
            <w:shd w:val="clear" w:color="auto" w:fill="auto"/>
            <w:noWrap/>
            <w:vAlign w:val="center"/>
          </w:tcPr>
          <w:p w:rsidR="002D5755" w:rsidRPr="00B4271D" w:rsidRDefault="002D5755" w:rsidP="00B17B4B">
            <w:pPr>
              <w:jc w:val="center"/>
              <w:rPr>
                <w:color w:val="000000"/>
                <w:sz w:val="20"/>
                <w:szCs w:val="20"/>
              </w:rPr>
            </w:pPr>
            <w:r w:rsidRPr="00B4271D">
              <w:rPr>
                <w:color w:val="000000"/>
                <w:sz w:val="20"/>
                <w:szCs w:val="20"/>
              </w:rPr>
              <w:t>179,1</w:t>
            </w:r>
          </w:p>
        </w:tc>
        <w:tc>
          <w:tcPr>
            <w:tcW w:w="377" w:type="pct"/>
            <w:shd w:val="clear" w:color="auto" w:fill="auto"/>
            <w:vAlign w:val="center"/>
          </w:tcPr>
          <w:p w:rsidR="002D5755" w:rsidRPr="00B4271D" w:rsidRDefault="002D5755" w:rsidP="00B17B4B">
            <w:pPr>
              <w:widowControl w:val="0"/>
              <w:tabs>
                <w:tab w:val="left" w:pos="2833"/>
              </w:tabs>
              <w:jc w:val="center"/>
              <w:rPr>
                <w:color w:val="000000"/>
                <w:sz w:val="20"/>
                <w:szCs w:val="20"/>
              </w:rPr>
            </w:pPr>
            <w:r w:rsidRPr="00B4271D">
              <w:rPr>
                <w:color w:val="000000"/>
                <w:sz w:val="20"/>
                <w:szCs w:val="20"/>
              </w:rPr>
              <w:t>179,1</w:t>
            </w:r>
          </w:p>
        </w:tc>
      </w:tr>
    </w:tbl>
    <w:p w:rsidR="002D5755" w:rsidRPr="00B4271D" w:rsidRDefault="002D5755" w:rsidP="002D5755">
      <w:pPr>
        <w:widowControl w:val="0"/>
        <w:spacing w:line="312" w:lineRule="auto"/>
        <w:jc w:val="both"/>
        <w:rPr>
          <w:sz w:val="20"/>
          <w:szCs w:val="20"/>
        </w:rPr>
      </w:pPr>
    </w:p>
    <w:p w:rsidR="002D5755" w:rsidRPr="00B4271D" w:rsidRDefault="002D5755" w:rsidP="002D5755">
      <w:pPr>
        <w:widowControl w:val="0"/>
        <w:spacing w:line="312" w:lineRule="auto"/>
        <w:ind w:firstLine="709"/>
        <w:jc w:val="both"/>
        <w:rPr>
          <w:sz w:val="20"/>
          <w:szCs w:val="20"/>
        </w:rPr>
      </w:pPr>
      <w:r w:rsidRPr="00B4271D">
        <w:rPr>
          <w:sz w:val="20"/>
          <w:szCs w:val="20"/>
        </w:rPr>
        <w:t>16) приложение 21 изложить в следующей редакции:</w:t>
      </w:r>
    </w:p>
    <w:tbl>
      <w:tblPr>
        <w:tblW w:w="9477" w:type="dxa"/>
        <w:tblInd w:w="93" w:type="dxa"/>
        <w:tblLook w:val="04A0" w:firstRow="1" w:lastRow="0" w:firstColumn="1" w:lastColumn="0" w:noHBand="0" w:noVBand="1"/>
      </w:tblPr>
      <w:tblGrid>
        <w:gridCol w:w="3724"/>
        <w:gridCol w:w="4229"/>
        <w:gridCol w:w="337"/>
        <w:gridCol w:w="1187"/>
      </w:tblGrid>
      <w:tr w:rsidR="002D5755" w:rsidRPr="00B4271D" w:rsidTr="00B17B4B">
        <w:trPr>
          <w:gridAfter w:val="1"/>
          <w:wAfter w:w="1187" w:type="dxa"/>
          <w:trHeight w:val="255"/>
        </w:trPr>
        <w:tc>
          <w:tcPr>
            <w:tcW w:w="3724" w:type="dxa"/>
            <w:tcBorders>
              <w:top w:val="nil"/>
              <w:left w:val="nil"/>
              <w:bottom w:val="nil"/>
              <w:right w:val="nil"/>
            </w:tcBorders>
            <w:shd w:val="clear" w:color="auto" w:fill="auto"/>
            <w:noWrap/>
            <w:vAlign w:val="bottom"/>
            <w:hideMark/>
          </w:tcPr>
          <w:p w:rsidR="002D5755" w:rsidRPr="00B4271D" w:rsidRDefault="002D5755" w:rsidP="00B17B4B">
            <w:pPr>
              <w:rPr>
                <w:rFonts w:ascii="Arial CYR" w:hAnsi="Arial CYR" w:cs="Arial CYR"/>
                <w:sz w:val="20"/>
                <w:szCs w:val="20"/>
              </w:rPr>
            </w:pPr>
          </w:p>
        </w:tc>
        <w:tc>
          <w:tcPr>
            <w:tcW w:w="4566" w:type="dxa"/>
            <w:gridSpan w:val="2"/>
            <w:tcBorders>
              <w:top w:val="nil"/>
              <w:left w:val="nil"/>
              <w:bottom w:val="nil"/>
              <w:right w:val="nil"/>
            </w:tcBorders>
            <w:shd w:val="clear" w:color="auto" w:fill="auto"/>
            <w:noWrap/>
            <w:vAlign w:val="bottom"/>
            <w:hideMark/>
          </w:tcPr>
          <w:p w:rsidR="002D5755" w:rsidRPr="00B4271D" w:rsidRDefault="002D5755" w:rsidP="00B17B4B">
            <w:pPr>
              <w:jc w:val="right"/>
              <w:rPr>
                <w:rFonts w:ascii="Arial CYR" w:hAnsi="Arial CYR" w:cs="Arial CYR"/>
                <w:sz w:val="20"/>
                <w:szCs w:val="20"/>
              </w:rPr>
            </w:pPr>
            <w:r w:rsidRPr="00B4271D">
              <w:rPr>
                <w:rFonts w:ascii="Arial CYR" w:hAnsi="Arial CYR" w:cs="Arial CYR"/>
                <w:sz w:val="20"/>
                <w:szCs w:val="20"/>
              </w:rPr>
              <w:t xml:space="preserve">                           </w:t>
            </w:r>
          </w:p>
        </w:tc>
      </w:tr>
      <w:tr w:rsidR="002D5755" w:rsidRPr="00B4271D" w:rsidTr="00B17B4B">
        <w:trPr>
          <w:trHeight w:val="255"/>
        </w:trPr>
        <w:tc>
          <w:tcPr>
            <w:tcW w:w="3724" w:type="dxa"/>
            <w:tcBorders>
              <w:top w:val="nil"/>
              <w:left w:val="nil"/>
              <w:bottom w:val="nil"/>
              <w:right w:val="nil"/>
            </w:tcBorders>
            <w:shd w:val="clear" w:color="auto" w:fill="auto"/>
            <w:noWrap/>
            <w:vAlign w:val="bottom"/>
            <w:hideMark/>
          </w:tcPr>
          <w:p w:rsidR="002D5755" w:rsidRPr="00B4271D" w:rsidRDefault="002D5755" w:rsidP="00B17B4B">
            <w:pPr>
              <w:rPr>
                <w:rFonts w:ascii="Arial CYR" w:hAnsi="Arial CYR" w:cs="Arial CYR"/>
                <w:sz w:val="20"/>
                <w:szCs w:val="20"/>
              </w:rPr>
            </w:pPr>
          </w:p>
        </w:tc>
        <w:tc>
          <w:tcPr>
            <w:tcW w:w="5753" w:type="dxa"/>
            <w:gridSpan w:val="3"/>
            <w:tcBorders>
              <w:top w:val="nil"/>
              <w:left w:val="nil"/>
              <w:bottom w:val="nil"/>
              <w:right w:val="nil"/>
            </w:tcBorders>
            <w:shd w:val="clear" w:color="auto" w:fill="auto"/>
            <w:noWrap/>
            <w:vAlign w:val="bottom"/>
            <w:hideMark/>
          </w:tcPr>
          <w:p w:rsidR="002D5755" w:rsidRPr="00B4271D" w:rsidRDefault="002D5755" w:rsidP="00B17B4B">
            <w:pPr>
              <w:jc w:val="right"/>
              <w:rPr>
                <w:rFonts w:ascii="Arial CYR" w:hAnsi="Arial CYR" w:cs="Arial CYR"/>
                <w:sz w:val="20"/>
                <w:szCs w:val="20"/>
              </w:rPr>
            </w:pPr>
            <w:r w:rsidRPr="00B4271D">
              <w:rPr>
                <w:rFonts w:ascii="Arial CYR" w:hAnsi="Arial CYR" w:cs="Arial CYR"/>
                <w:sz w:val="20"/>
                <w:szCs w:val="20"/>
              </w:rPr>
              <w:t xml:space="preserve">Приложение 21                         </w:t>
            </w:r>
          </w:p>
          <w:p w:rsidR="002D5755" w:rsidRPr="00B4271D" w:rsidRDefault="002D5755" w:rsidP="00B17B4B">
            <w:pPr>
              <w:jc w:val="right"/>
              <w:rPr>
                <w:rFonts w:ascii="Arial CYR" w:hAnsi="Arial CYR" w:cs="Arial CYR"/>
                <w:sz w:val="20"/>
                <w:szCs w:val="20"/>
              </w:rPr>
            </w:pPr>
            <w:r w:rsidRPr="00B4271D">
              <w:rPr>
                <w:rFonts w:ascii="Arial CYR" w:hAnsi="Arial CYR" w:cs="Arial CYR"/>
                <w:sz w:val="20"/>
                <w:szCs w:val="20"/>
              </w:rPr>
              <w:t xml:space="preserve">к решению Собрания депутатов </w:t>
            </w:r>
          </w:p>
          <w:p w:rsidR="002D5755" w:rsidRPr="00B4271D" w:rsidRDefault="002D5755" w:rsidP="00B17B4B">
            <w:pPr>
              <w:jc w:val="right"/>
              <w:rPr>
                <w:rFonts w:ascii="Arial CYR" w:hAnsi="Arial CYR" w:cs="Arial CYR"/>
                <w:sz w:val="20"/>
                <w:szCs w:val="20"/>
              </w:rPr>
            </w:pPr>
            <w:r w:rsidRPr="00B4271D">
              <w:rPr>
                <w:rFonts w:ascii="Arial CYR" w:hAnsi="Arial CYR" w:cs="Arial CYR"/>
                <w:sz w:val="20"/>
                <w:szCs w:val="20"/>
              </w:rPr>
              <w:lastRenderedPageBreak/>
              <w:t>Аликовского района</w:t>
            </w:r>
          </w:p>
        </w:tc>
      </w:tr>
      <w:tr w:rsidR="002D5755" w:rsidRPr="00B4271D" w:rsidTr="00B17B4B">
        <w:trPr>
          <w:trHeight w:val="255"/>
        </w:trPr>
        <w:tc>
          <w:tcPr>
            <w:tcW w:w="3724" w:type="dxa"/>
            <w:tcBorders>
              <w:top w:val="nil"/>
              <w:left w:val="nil"/>
              <w:bottom w:val="nil"/>
              <w:right w:val="nil"/>
            </w:tcBorders>
            <w:shd w:val="clear" w:color="auto" w:fill="auto"/>
            <w:noWrap/>
            <w:vAlign w:val="bottom"/>
            <w:hideMark/>
          </w:tcPr>
          <w:p w:rsidR="002D5755" w:rsidRPr="00B4271D" w:rsidRDefault="002D5755" w:rsidP="00B17B4B">
            <w:pPr>
              <w:jc w:val="right"/>
              <w:rPr>
                <w:rFonts w:ascii="Arial CYR" w:hAnsi="Arial CYR" w:cs="Arial CYR"/>
                <w:sz w:val="20"/>
                <w:szCs w:val="20"/>
              </w:rPr>
            </w:pPr>
          </w:p>
        </w:tc>
        <w:tc>
          <w:tcPr>
            <w:tcW w:w="5753" w:type="dxa"/>
            <w:gridSpan w:val="3"/>
            <w:tcBorders>
              <w:top w:val="nil"/>
              <w:left w:val="nil"/>
              <w:bottom w:val="nil"/>
              <w:right w:val="nil"/>
            </w:tcBorders>
            <w:shd w:val="clear" w:color="auto" w:fill="auto"/>
            <w:noWrap/>
            <w:vAlign w:val="bottom"/>
            <w:hideMark/>
          </w:tcPr>
          <w:p w:rsidR="002D5755" w:rsidRPr="00B4271D" w:rsidRDefault="002D5755" w:rsidP="00B17B4B">
            <w:pPr>
              <w:jc w:val="right"/>
              <w:rPr>
                <w:rFonts w:ascii="Arial CYR" w:hAnsi="Arial CYR" w:cs="Arial CYR"/>
                <w:sz w:val="20"/>
                <w:szCs w:val="20"/>
              </w:rPr>
            </w:pPr>
            <w:r w:rsidRPr="00B4271D">
              <w:rPr>
                <w:rFonts w:ascii="Arial CYR" w:hAnsi="Arial CYR" w:cs="Arial CYR"/>
                <w:sz w:val="20"/>
                <w:szCs w:val="20"/>
              </w:rPr>
              <w:t xml:space="preserve">                         "О бюджете Аликовского района</w:t>
            </w:r>
          </w:p>
        </w:tc>
      </w:tr>
      <w:tr w:rsidR="002D5755" w:rsidRPr="00B4271D" w:rsidTr="00B17B4B">
        <w:trPr>
          <w:trHeight w:val="255"/>
        </w:trPr>
        <w:tc>
          <w:tcPr>
            <w:tcW w:w="3724" w:type="dxa"/>
            <w:tcBorders>
              <w:top w:val="nil"/>
              <w:left w:val="nil"/>
              <w:bottom w:val="nil"/>
              <w:right w:val="nil"/>
            </w:tcBorders>
            <w:shd w:val="clear" w:color="auto" w:fill="auto"/>
            <w:noWrap/>
            <w:vAlign w:val="bottom"/>
            <w:hideMark/>
          </w:tcPr>
          <w:p w:rsidR="002D5755" w:rsidRPr="00B4271D" w:rsidRDefault="002D5755" w:rsidP="00B17B4B">
            <w:pPr>
              <w:rPr>
                <w:rFonts w:ascii="Arial CYR" w:hAnsi="Arial CYR" w:cs="Arial CYR"/>
                <w:sz w:val="20"/>
                <w:szCs w:val="20"/>
              </w:rPr>
            </w:pPr>
          </w:p>
        </w:tc>
        <w:tc>
          <w:tcPr>
            <w:tcW w:w="5753" w:type="dxa"/>
            <w:gridSpan w:val="3"/>
            <w:tcBorders>
              <w:top w:val="nil"/>
              <w:left w:val="nil"/>
              <w:bottom w:val="nil"/>
              <w:right w:val="nil"/>
            </w:tcBorders>
            <w:shd w:val="clear" w:color="auto" w:fill="auto"/>
            <w:noWrap/>
            <w:vAlign w:val="bottom"/>
            <w:hideMark/>
          </w:tcPr>
          <w:p w:rsidR="002D5755" w:rsidRPr="00B4271D" w:rsidRDefault="002D5755" w:rsidP="00B17B4B">
            <w:pPr>
              <w:jc w:val="right"/>
              <w:rPr>
                <w:rFonts w:ascii="Arial CYR" w:hAnsi="Arial CYR" w:cs="Arial CYR"/>
                <w:sz w:val="20"/>
                <w:szCs w:val="20"/>
              </w:rPr>
            </w:pPr>
            <w:r w:rsidRPr="00B4271D">
              <w:rPr>
                <w:rFonts w:ascii="Arial CYR" w:hAnsi="Arial CYR" w:cs="Arial CYR"/>
                <w:sz w:val="20"/>
                <w:szCs w:val="20"/>
              </w:rPr>
              <w:t xml:space="preserve">                         Чувашской Республики на 2020 год</w:t>
            </w:r>
          </w:p>
        </w:tc>
      </w:tr>
      <w:tr w:rsidR="002D5755" w:rsidRPr="00B4271D" w:rsidTr="00B17B4B">
        <w:trPr>
          <w:trHeight w:val="255"/>
        </w:trPr>
        <w:tc>
          <w:tcPr>
            <w:tcW w:w="3724" w:type="dxa"/>
            <w:tcBorders>
              <w:top w:val="nil"/>
              <w:left w:val="nil"/>
              <w:bottom w:val="nil"/>
              <w:right w:val="nil"/>
            </w:tcBorders>
            <w:shd w:val="clear" w:color="auto" w:fill="auto"/>
            <w:noWrap/>
            <w:vAlign w:val="bottom"/>
            <w:hideMark/>
          </w:tcPr>
          <w:p w:rsidR="002D5755" w:rsidRPr="00B4271D" w:rsidRDefault="002D5755" w:rsidP="00B17B4B">
            <w:pPr>
              <w:rPr>
                <w:rFonts w:ascii="Arial CYR" w:hAnsi="Arial CYR" w:cs="Arial CYR"/>
                <w:sz w:val="20"/>
                <w:szCs w:val="20"/>
              </w:rPr>
            </w:pPr>
          </w:p>
        </w:tc>
        <w:tc>
          <w:tcPr>
            <w:tcW w:w="5753" w:type="dxa"/>
            <w:gridSpan w:val="3"/>
            <w:tcBorders>
              <w:top w:val="nil"/>
              <w:left w:val="nil"/>
              <w:bottom w:val="nil"/>
              <w:right w:val="nil"/>
            </w:tcBorders>
            <w:shd w:val="clear" w:color="auto" w:fill="auto"/>
            <w:noWrap/>
            <w:vAlign w:val="bottom"/>
            <w:hideMark/>
          </w:tcPr>
          <w:p w:rsidR="002D5755" w:rsidRPr="00B4271D" w:rsidRDefault="002D5755" w:rsidP="00B17B4B">
            <w:pPr>
              <w:jc w:val="right"/>
              <w:rPr>
                <w:rFonts w:ascii="Arial CYR" w:hAnsi="Arial CYR" w:cs="Arial CYR"/>
                <w:sz w:val="20"/>
                <w:szCs w:val="20"/>
              </w:rPr>
            </w:pPr>
            <w:r w:rsidRPr="00B4271D">
              <w:rPr>
                <w:rFonts w:ascii="Arial CYR" w:hAnsi="Arial CYR" w:cs="Arial CYR"/>
                <w:sz w:val="20"/>
                <w:szCs w:val="20"/>
              </w:rPr>
              <w:t xml:space="preserve">                          и на плановый период 2021 и 2022 годов"</w:t>
            </w:r>
          </w:p>
        </w:tc>
      </w:tr>
      <w:tr w:rsidR="002D5755" w:rsidRPr="00B4271D" w:rsidTr="00B17B4B">
        <w:trPr>
          <w:trHeight w:val="255"/>
        </w:trPr>
        <w:tc>
          <w:tcPr>
            <w:tcW w:w="3724" w:type="dxa"/>
            <w:tcBorders>
              <w:top w:val="nil"/>
              <w:left w:val="nil"/>
              <w:bottom w:val="nil"/>
              <w:right w:val="nil"/>
            </w:tcBorders>
            <w:shd w:val="clear" w:color="auto" w:fill="auto"/>
            <w:noWrap/>
            <w:vAlign w:val="bottom"/>
            <w:hideMark/>
          </w:tcPr>
          <w:p w:rsidR="002D5755" w:rsidRPr="00B4271D" w:rsidRDefault="002D5755" w:rsidP="00B17B4B">
            <w:pPr>
              <w:rPr>
                <w:rFonts w:ascii="Arial CYR" w:hAnsi="Arial CYR" w:cs="Arial CYR"/>
                <w:sz w:val="20"/>
                <w:szCs w:val="20"/>
              </w:rPr>
            </w:pPr>
          </w:p>
        </w:tc>
        <w:tc>
          <w:tcPr>
            <w:tcW w:w="4566" w:type="dxa"/>
            <w:gridSpan w:val="2"/>
            <w:tcBorders>
              <w:top w:val="nil"/>
              <w:left w:val="nil"/>
              <w:bottom w:val="nil"/>
              <w:right w:val="nil"/>
            </w:tcBorders>
            <w:shd w:val="clear" w:color="auto" w:fill="auto"/>
            <w:noWrap/>
            <w:vAlign w:val="bottom"/>
            <w:hideMark/>
          </w:tcPr>
          <w:p w:rsidR="002D5755" w:rsidRPr="00B4271D" w:rsidRDefault="002D5755" w:rsidP="00B17B4B">
            <w:pPr>
              <w:jc w:val="right"/>
              <w:rPr>
                <w:rFonts w:ascii="Arial CYR" w:hAnsi="Arial CYR" w:cs="Arial CYR"/>
                <w:sz w:val="20"/>
                <w:szCs w:val="20"/>
              </w:rPr>
            </w:pPr>
            <w:r w:rsidRPr="00B4271D">
              <w:rPr>
                <w:rFonts w:ascii="Arial CYR" w:hAnsi="Arial CYR" w:cs="Arial CYR"/>
                <w:sz w:val="20"/>
                <w:szCs w:val="20"/>
              </w:rPr>
              <w:t xml:space="preserve">                        </w:t>
            </w:r>
          </w:p>
        </w:tc>
        <w:tc>
          <w:tcPr>
            <w:tcW w:w="1187" w:type="dxa"/>
            <w:tcBorders>
              <w:top w:val="nil"/>
              <w:left w:val="nil"/>
              <w:bottom w:val="nil"/>
              <w:right w:val="nil"/>
            </w:tcBorders>
            <w:shd w:val="clear" w:color="auto" w:fill="auto"/>
            <w:noWrap/>
            <w:vAlign w:val="bottom"/>
            <w:hideMark/>
          </w:tcPr>
          <w:p w:rsidR="002D5755" w:rsidRPr="00B4271D" w:rsidRDefault="002D5755" w:rsidP="00B17B4B">
            <w:pPr>
              <w:jc w:val="right"/>
              <w:rPr>
                <w:rFonts w:ascii="Arial CYR" w:hAnsi="Arial CYR" w:cs="Arial CYR"/>
                <w:sz w:val="20"/>
                <w:szCs w:val="20"/>
              </w:rPr>
            </w:pPr>
          </w:p>
        </w:tc>
      </w:tr>
      <w:tr w:rsidR="002D5755" w:rsidRPr="00B4271D" w:rsidTr="00B17B4B">
        <w:trPr>
          <w:trHeight w:val="255"/>
        </w:trPr>
        <w:tc>
          <w:tcPr>
            <w:tcW w:w="3724" w:type="dxa"/>
            <w:tcBorders>
              <w:top w:val="nil"/>
              <w:left w:val="nil"/>
              <w:bottom w:val="nil"/>
              <w:right w:val="nil"/>
            </w:tcBorders>
            <w:shd w:val="clear" w:color="auto" w:fill="auto"/>
            <w:noWrap/>
            <w:vAlign w:val="bottom"/>
            <w:hideMark/>
          </w:tcPr>
          <w:p w:rsidR="002D5755" w:rsidRPr="00B4271D" w:rsidRDefault="002D5755" w:rsidP="00B17B4B">
            <w:pPr>
              <w:rPr>
                <w:rFonts w:ascii="Arial CYR" w:hAnsi="Arial CYR" w:cs="Arial CYR"/>
                <w:sz w:val="20"/>
                <w:szCs w:val="20"/>
              </w:rPr>
            </w:pPr>
          </w:p>
        </w:tc>
        <w:tc>
          <w:tcPr>
            <w:tcW w:w="4566" w:type="dxa"/>
            <w:gridSpan w:val="2"/>
            <w:tcBorders>
              <w:top w:val="nil"/>
              <w:left w:val="nil"/>
              <w:bottom w:val="nil"/>
              <w:right w:val="nil"/>
            </w:tcBorders>
            <w:shd w:val="clear" w:color="auto" w:fill="auto"/>
            <w:noWrap/>
            <w:vAlign w:val="bottom"/>
            <w:hideMark/>
          </w:tcPr>
          <w:p w:rsidR="002D5755" w:rsidRPr="00B4271D" w:rsidRDefault="002D5755" w:rsidP="00B17B4B">
            <w:pPr>
              <w:rPr>
                <w:rFonts w:ascii="Arial CYR" w:hAnsi="Arial CYR" w:cs="Arial CYR"/>
                <w:sz w:val="20"/>
                <w:szCs w:val="20"/>
              </w:rPr>
            </w:pPr>
          </w:p>
        </w:tc>
        <w:tc>
          <w:tcPr>
            <w:tcW w:w="1187" w:type="dxa"/>
            <w:tcBorders>
              <w:top w:val="nil"/>
              <w:left w:val="nil"/>
              <w:bottom w:val="nil"/>
              <w:right w:val="nil"/>
            </w:tcBorders>
            <w:shd w:val="clear" w:color="auto" w:fill="auto"/>
            <w:noWrap/>
            <w:vAlign w:val="bottom"/>
            <w:hideMark/>
          </w:tcPr>
          <w:p w:rsidR="002D5755" w:rsidRPr="00B4271D" w:rsidRDefault="002D5755" w:rsidP="00B17B4B">
            <w:pPr>
              <w:rPr>
                <w:rFonts w:ascii="Arial CYR" w:hAnsi="Arial CYR" w:cs="Arial CYR"/>
                <w:sz w:val="20"/>
                <w:szCs w:val="20"/>
              </w:rPr>
            </w:pPr>
          </w:p>
        </w:tc>
      </w:tr>
      <w:tr w:rsidR="002D5755" w:rsidRPr="00B4271D" w:rsidTr="00B17B4B">
        <w:trPr>
          <w:trHeight w:val="255"/>
        </w:trPr>
        <w:tc>
          <w:tcPr>
            <w:tcW w:w="3724" w:type="dxa"/>
            <w:tcBorders>
              <w:top w:val="nil"/>
              <w:left w:val="nil"/>
              <w:bottom w:val="nil"/>
              <w:right w:val="nil"/>
            </w:tcBorders>
            <w:shd w:val="clear" w:color="auto" w:fill="auto"/>
            <w:noWrap/>
            <w:vAlign w:val="bottom"/>
            <w:hideMark/>
          </w:tcPr>
          <w:p w:rsidR="002D5755" w:rsidRPr="00B4271D" w:rsidRDefault="002D5755" w:rsidP="00B17B4B">
            <w:pPr>
              <w:rPr>
                <w:rFonts w:ascii="Arial CYR" w:hAnsi="Arial CYR" w:cs="Arial CYR"/>
                <w:sz w:val="20"/>
                <w:szCs w:val="20"/>
              </w:rPr>
            </w:pPr>
          </w:p>
        </w:tc>
        <w:tc>
          <w:tcPr>
            <w:tcW w:w="4566" w:type="dxa"/>
            <w:gridSpan w:val="2"/>
            <w:tcBorders>
              <w:top w:val="nil"/>
              <w:left w:val="nil"/>
              <w:bottom w:val="nil"/>
              <w:right w:val="nil"/>
            </w:tcBorders>
            <w:shd w:val="clear" w:color="auto" w:fill="auto"/>
            <w:noWrap/>
            <w:vAlign w:val="bottom"/>
            <w:hideMark/>
          </w:tcPr>
          <w:p w:rsidR="002D5755" w:rsidRPr="00B4271D" w:rsidRDefault="002D5755" w:rsidP="00B17B4B">
            <w:pPr>
              <w:rPr>
                <w:rFonts w:ascii="Arial CYR" w:hAnsi="Arial CYR" w:cs="Arial CYR"/>
                <w:sz w:val="20"/>
                <w:szCs w:val="20"/>
              </w:rPr>
            </w:pPr>
          </w:p>
        </w:tc>
        <w:tc>
          <w:tcPr>
            <w:tcW w:w="1187" w:type="dxa"/>
            <w:tcBorders>
              <w:top w:val="nil"/>
              <w:left w:val="nil"/>
              <w:bottom w:val="nil"/>
              <w:right w:val="nil"/>
            </w:tcBorders>
            <w:shd w:val="clear" w:color="auto" w:fill="auto"/>
            <w:noWrap/>
            <w:vAlign w:val="bottom"/>
            <w:hideMark/>
          </w:tcPr>
          <w:p w:rsidR="002D5755" w:rsidRPr="00B4271D" w:rsidRDefault="002D5755" w:rsidP="00B17B4B">
            <w:pPr>
              <w:rPr>
                <w:rFonts w:ascii="Arial CYR" w:hAnsi="Arial CYR" w:cs="Arial CYR"/>
                <w:sz w:val="20"/>
                <w:szCs w:val="20"/>
              </w:rPr>
            </w:pPr>
          </w:p>
        </w:tc>
      </w:tr>
      <w:tr w:rsidR="002D5755" w:rsidRPr="00B4271D" w:rsidTr="00B17B4B">
        <w:trPr>
          <w:trHeight w:val="255"/>
        </w:trPr>
        <w:tc>
          <w:tcPr>
            <w:tcW w:w="8290" w:type="dxa"/>
            <w:gridSpan w:val="3"/>
            <w:tcBorders>
              <w:top w:val="nil"/>
              <w:left w:val="nil"/>
              <w:bottom w:val="nil"/>
              <w:right w:val="nil"/>
            </w:tcBorders>
            <w:shd w:val="clear" w:color="auto" w:fill="auto"/>
            <w:noWrap/>
            <w:vAlign w:val="bottom"/>
            <w:hideMark/>
          </w:tcPr>
          <w:p w:rsidR="002D5755" w:rsidRPr="00B4271D" w:rsidRDefault="002D5755" w:rsidP="00B17B4B">
            <w:pPr>
              <w:jc w:val="center"/>
              <w:rPr>
                <w:rFonts w:ascii="Arial CYR" w:hAnsi="Arial CYR" w:cs="Arial CYR"/>
                <w:b/>
                <w:bCs/>
                <w:sz w:val="20"/>
                <w:szCs w:val="20"/>
              </w:rPr>
            </w:pPr>
            <w:r w:rsidRPr="00B4271D">
              <w:rPr>
                <w:rFonts w:ascii="Arial CYR" w:hAnsi="Arial CYR" w:cs="Arial CYR"/>
                <w:b/>
                <w:bCs/>
                <w:sz w:val="20"/>
                <w:szCs w:val="20"/>
              </w:rPr>
              <w:t>ИСТОЧНИКИ</w:t>
            </w:r>
          </w:p>
        </w:tc>
        <w:tc>
          <w:tcPr>
            <w:tcW w:w="1187" w:type="dxa"/>
            <w:tcBorders>
              <w:top w:val="nil"/>
              <w:left w:val="nil"/>
              <w:bottom w:val="nil"/>
              <w:right w:val="nil"/>
            </w:tcBorders>
            <w:shd w:val="clear" w:color="auto" w:fill="auto"/>
            <w:noWrap/>
            <w:vAlign w:val="bottom"/>
            <w:hideMark/>
          </w:tcPr>
          <w:p w:rsidR="002D5755" w:rsidRPr="00B4271D" w:rsidRDefault="002D5755" w:rsidP="00B17B4B">
            <w:pPr>
              <w:jc w:val="center"/>
              <w:rPr>
                <w:rFonts w:ascii="Arial CYR" w:hAnsi="Arial CYR" w:cs="Arial CYR"/>
                <w:b/>
                <w:bCs/>
                <w:sz w:val="20"/>
                <w:szCs w:val="20"/>
              </w:rPr>
            </w:pPr>
          </w:p>
        </w:tc>
      </w:tr>
      <w:tr w:rsidR="002D5755" w:rsidRPr="00B4271D" w:rsidTr="00B17B4B">
        <w:trPr>
          <w:trHeight w:val="255"/>
        </w:trPr>
        <w:tc>
          <w:tcPr>
            <w:tcW w:w="8290" w:type="dxa"/>
            <w:gridSpan w:val="3"/>
            <w:tcBorders>
              <w:top w:val="nil"/>
              <w:left w:val="nil"/>
              <w:bottom w:val="nil"/>
              <w:right w:val="nil"/>
            </w:tcBorders>
            <w:shd w:val="clear" w:color="auto" w:fill="auto"/>
            <w:noWrap/>
            <w:vAlign w:val="bottom"/>
            <w:hideMark/>
          </w:tcPr>
          <w:p w:rsidR="002D5755" w:rsidRPr="00B4271D" w:rsidRDefault="002D5755" w:rsidP="00B17B4B">
            <w:pPr>
              <w:jc w:val="center"/>
              <w:rPr>
                <w:rFonts w:ascii="Arial CYR" w:hAnsi="Arial CYR" w:cs="Arial CYR"/>
                <w:b/>
                <w:bCs/>
                <w:sz w:val="20"/>
                <w:szCs w:val="20"/>
              </w:rPr>
            </w:pPr>
            <w:r w:rsidRPr="00B4271D">
              <w:rPr>
                <w:rFonts w:ascii="Arial CYR" w:hAnsi="Arial CYR" w:cs="Arial CYR"/>
                <w:b/>
                <w:bCs/>
                <w:sz w:val="20"/>
                <w:szCs w:val="20"/>
              </w:rPr>
              <w:t>внутреннего финансирования дефицита бюджета</w:t>
            </w:r>
          </w:p>
        </w:tc>
        <w:tc>
          <w:tcPr>
            <w:tcW w:w="1187" w:type="dxa"/>
            <w:tcBorders>
              <w:top w:val="nil"/>
              <w:left w:val="nil"/>
              <w:bottom w:val="nil"/>
              <w:right w:val="nil"/>
            </w:tcBorders>
            <w:shd w:val="clear" w:color="auto" w:fill="auto"/>
            <w:noWrap/>
            <w:vAlign w:val="bottom"/>
            <w:hideMark/>
          </w:tcPr>
          <w:p w:rsidR="002D5755" w:rsidRPr="00B4271D" w:rsidRDefault="002D5755" w:rsidP="00B17B4B">
            <w:pPr>
              <w:jc w:val="center"/>
              <w:rPr>
                <w:rFonts w:ascii="Arial CYR" w:hAnsi="Arial CYR" w:cs="Arial CYR"/>
                <w:b/>
                <w:bCs/>
                <w:sz w:val="20"/>
                <w:szCs w:val="20"/>
              </w:rPr>
            </w:pPr>
          </w:p>
        </w:tc>
      </w:tr>
      <w:tr w:rsidR="002D5755" w:rsidRPr="00B4271D" w:rsidTr="00B17B4B">
        <w:trPr>
          <w:trHeight w:val="255"/>
        </w:trPr>
        <w:tc>
          <w:tcPr>
            <w:tcW w:w="9477" w:type="dxa"/>
            <w:gridSpan w:val="4"/>
            <w:tcBorders>
              <w:top w:val="nil"/>
              <w:left w:val="nil"/>
              <w:bottom w:val="nil"/>
              <w:right w:val="nil"/>
            </w:tcBorders>
            <w:shd w:val="clear" w:color="auto" w:fill="auto"/>
            <w:noWrap/>
            <w:vAlign w:val="bottom"/>
            <w:hideMark/>
          </w:tcPr>
          <w:p w:rsidR="002D5755" w:rsidRPr="00B4271D" w:rsidRDefault="002D5755" w:rsidP="00B17B4B">
            <w:pPr>
              <w:jc w:val="center"/>
              <w:rPr>
                <w:rFonts w:ascii="Arial CYR" w:hAnsi="Arial CYR" w:cs="Arial CYR"/>
                <w:b/>
                <w:bCs/>
                <w:sz w:val="20"/>
                <w:szCs w:val="20"/>
              </w:rPr>
            </w:pPr>
            <w:r w:rsidRPr="00B4271D">
              <w:rPr>
                <w:rFonts w:ascii="Arial CYR" w:hAnsi="Arial CYR" w:cs="Arial CYR"/>
                <w:b/>
                <w:bCs/>
                <w:sz w:val="20"/>
                <w:szCs w:val="20"/>
              </w:rPr>
              <w:t>Аликовского района Чувашской Республики на 2020 год</w:t>
            </w:r>
          </w:p>
        </w:tc>
      </w:tr>
      <w:tr w:rsidR="002D5755" w:rsidRPr="00B4271D" w:rsidTr="00B17B4B">
        <w:trPr>
          <w:trHeight w:val="255"/>
        </w:trPr>
        <w:tc>
          <w:tcPr>
            <w:tcW w:w="3724" w:type="dxa"/>
            <w:tcBorders>
              <w:top w:val="nil"/>
              <w:left w:val="nil"/>
              <w:bottom w:val="nil"/>
              <w:right w:val="nil"/>
            </w:tcBorders>
            <w:shd w:val="clear" w:color="auto" w:fill="auto"/>
            <w:noWrap/>
            <w:vAlign w:val="bottom"/>
            <w:hideMark/>
          </w:tcPr>
          <w:p w:rsidR="002D5755" w:rsidRPr="00B4271D" w:rsidRDefault="002D5755" w:rsidP="00B17B4B">
            <w:pPr>
              <w:rPr>
                <w:rFonts w:ascii="Arial CYR" w:hAnsi="Arial CYR" w:cs="Arial CYR"/>
                <w:sz w:val="20"/>
                <w:szCs w:val="20"/>
              </w:rPr>
            </w:pPr>
          </w:p>
        </w:tc>
        <w:tc>
          <w:tcPr>
            <w:tcW w:w="4229" w:type="dxa"/>
            <w:tcBorders>
              <w:top w:val="nil"/>
              <w:left w:val="nil"/>
              <w:bottom w:val="nil"/>
              <w:right w:val="nil"/>
            </w:tcBorders>
            <w:shd w:val="clear" w:color="auto" w:fill="auto"/>
            <w:noWrap/>
            <w:vAlign w:val="bottom"/>
            <w:hideMark/>
          </w:tcPr>
          <w:p w:rsidR="002D5755" w:rsidRPr="00B4271D" w:rsidRDefault="002D5755" w:rsidP="00B17B4B">
            <w:pPr>
              <w:rPr>
                <w:rFonts w:ascii="Arial CYR" w:hAnsi="Arial CYR" w:cs="Arial CYR"/>
                <w:sz w:val="20"/>
                <w:szCs w:val="20"/>
              </w:rPr>
            </w:pPr>
          </w:p>
        </w:tc>
        <w:tc>
          <w:tcPr>
            <w:tcW w:w="1524" w:type="dxa"/>
            <w:gridSpan w:val="2"/>
            <w:tcBorders>
              <w:top w:val="nil"/>
              <w:left w:val="nil"/>
              <w:bottom w:val="nil"/>
              <w:right w:val="nil"/>
            </w:tcBorders>
            <w:shd w:val="clear" w:color="auto" w:fill="auto"/>
            <w:noWrap/>
            <w:vAlign w:val="bottom"/>
            <w:hideMark/>
          </w:tcPr>
          <w:p w:rsidR="002D5755" w:rsidRPr="00B4271D" w:rsidRDefault="002D5755" w:rsidP="00B17B4B">
            <w:pPr>
              <w:rPr>
                <w:rFonts w:ascii="Arial CYR" w:hAnsi="Arial CYR" w:cs="Arial CYR"/>
                <w:sz w:val="20"/>
                <w:szCs w:val="20"/>
              </w:rPr>
            </w:pPr>
            <w:r w:rsidRPr="00B4271D">
              <w:rPr>
                <w:rFonts w:ascii="Arial CYR" w:hAnsi="Arial CYR" w:cs="Arial CYR"/>
                <w:sz w:val="20"/>
                <w:szCs w:val="20"/>
              </w:rPr>
              <w:t>(</w:t>
            </w:r>
            <w:proofErr w:type="spellStart"/>
            <w:r w:rsidRPr="00B4271D">
              <w:rPr>
                <w:rFonts w:ascii="Arial CYR" w:hAnsi="Arial CYR" w:cs="Arial CYR"/>
                <w:sz w:val="20"/>
                <w:szCs w:val="20"/>
              </w:rPr>
              <w:t>тыс.рублей</w:t>
            </w:r>
            <w:proofErr w:type="spellEnd"/>
            <w:r w:rsidRPr="00B4271D">
              <w:rPr>
                <w:rFonts w:ascii="Arial CYR" w:hAnsi="Arial CYR" w:cs="Arial CYR"/>
                <w:sz w:val="20"/>
                <w:szCs w:val="20"/>
              </w:rPr>
              <w:t>)</w:t>
            </w:r>
          </w:p>
        </w:tc>
      </w:tr>
      <w:tr w:rsidR="002D5755" w:rsidRPr="00B4271D" w:rsidTr="00B17B4B">
        <w:trPr>
          <w:trHeight w:val="255"/>
        </w:trPr>
        <w:tc>
          <w:tcPr>
            <w:tcW w:w="372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D5755" w:rsidRPr="00B4271D" w:rsidRDefault="002D5755" w:rsidP="00B17B4B">
            <w:pPr>
              <w:jc w:val="both"/>
              <w:rPr>
                <w:rFonts w:ascii="Arial CYR" w:hAnsi="Arial CYR" w:cs="Arial CYR"/>
                <w:sz w:val="20"/>
                <w:szCs w:val="20"/>
              </w:rPr>
            </w:pPr>
            <w:r w:rsidRPr="00B4271D">
              <w:rPr>
                <w:rFonts w:ascii="Arial CYR" w:hAnsi="Arial CYR" w:cs="Arial CYR"/>
                <w:sz w:val="20"/>
                <w:szCs w:val="20"/>
              </w:rPr>
              <w:t>Код бюджетной классификации Российской Федерации</w:t>
            </w:r>
          </w:p>
        </w:tc>
        <w:tc>
          <w:tcPr>
            <w:tcW w:w="42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5755" w:rsidRPr="00B4271D" w:rsidRDefault="002D5755" w:rsidP="00B17B4B">
            <w:pPr>
              <w:jc w:val="center"/>
              <w:rPr>
                <w:rFonts w:ascii="Arial CYR" w:hAnsi="Arial CYR" w:cs="Arial CYR"/>
                <w:sz w:val="20"/>
                <w:szCs w:val="20"/>
              </w:rPr>
            </w:pPr>
            <w:r w:rsidRPr="00B4271D">
              <w:rPr>
                <w:rFonts w:ascii="Arial CYR" w:hAnsi="Arial CYR" w:cs="Arial CYR"/>
                <w:sz w:val="20"/>
                <w:szCs w:val="20"/>
              </w:rPr>
              <w:t>Наименование</w:t>
            </w:r>
          </w:p>
        </w:tc>
        <w:tc>
          <w:tcPr>
            <w:tcW w:w="15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55" w:rsidRPr="00B4271D" w:rsidRDefault="002D5755" w:rsidP="00B17B4B">
            <w:pPr>
              <w:jc w:val="center"/>
              <w:rPr>
                <w:rFonts w:ascii="Arial CYR" w:hAnsi="Arial CYR" w:cs="Arial CYR"/>
                <w:sz w:val="20"/>
                <w:szCs w:val="20"/>
              </w:rPr>
            </w:pPr>
            <w:r w:rsidRPr="00B4271D">
              <w:rPr>
                <w:rFonts w:ascii="Arial CYR" w:hAnsi="Arial CYR" w:cs="Arial CYR"/>
                <w:sz w:val="20"/>
                <w:szCs w:val="20"/>
              </w:rPr>
              <w:t>Сумма</w:t>
            </w:r>
          </w:p>
        </w:tc>
      </w:tr>
      <w:tr w:rsidR="002D5755" w:rsidRPr="00B4271D" w:rsidTr="00B17B4B">
        <w:trPr>
          <w:trHeight w:val="517"/>
        </w:trPr>
        <w:tc>
          <w:tcPr>
            <w:tcW w:w="3724" w:type="dxa"/>
            <w:vMerge/>
            <w:tcBorders>
              <w:top w:val="single" w:sz="4" w:space="0" w:color="auto"/>
              <w:left w:val="single" w:sz="4" w:space="0" w:color="auto"/>
              <w:bottom w:val="single" w:sz="4" w:space="0" w:color="000000"/>
              <w:right w:val="single" w:sz="4" w:space="0" w:color="auto"/>
            </w:tcBorders>
            <w:vAlign w:val="center"/>
            <w:hideMark/>
          </w:tcPr>
          <w:p w:rsidR="002D5755" w:rsidRPr="00B4271D" w:rsidRDefault="002D5755" w:rsidP="00B17B4B">
            <w:pPr>
              <w:rPr>
                <w:rFonts w:ascii="Arial CYR" w:hAnsi="Arial CYR" w:cs="Arial CYR"/>
                <w:sz w:val="20"/>
                <w:szCs w:val="20"/>
              </w:rPr>
            </w:pPr>
          </w:p>
        </w:tc>
        <w:tc>
          <w:tcPr>
            <w:tcW w:w="4229" w:type="dxa"/>
            <w:vMerge/>
            <w:tcBorders>
              <w:top w:val="single" w:sz="4" w:space="0" w:color="auto"/>
              <w:left w:val="single" w:sz="4" w:space="0" w:color="auto"/>
              <w:bottom w:val="single" w:sz="4" w:space="0" w:color="000000"/>
              <w:right w:val="single" w:sz="4" w:space="0" w:color="auto"/>
            </w:tcBorders>
            <w:vAlign w:val="center"/>
            <w:hideMark/>
          </w:tcPr>
          <w:p w:rsidR="002D5755" w:rsidRPr="00B4271D" w:rsidRDefault="002D5755" w:rsidP="00B17B4B">
            <w:pPr>
              <w:rPr>
                <w:rFonts w:ascii="Arial CYR" w:hAnsi="Arial CYR" w:cs="Arial CYR"/>
                <w:sz w:val="20"/>
                <w:szCs w:val="20"/>
              </w:rPr>
            </w:pPr>
          </w:p>
        </w:tc>
        <w:tc>
          <w:tcPr>
            <w:tcW w:w="1524" w:type="dxa"/>
            <w:gridSpan w:val="2"/>
            <w:vMerge/>
            <w:tcBorders>
              <w:top w:val="single" w:sz="4" w:space="0" w:color="auto"/>
              <w:left w:val="single" w:sz="4" w:space="0" w:color="auto"/>
              <w:bottom w:val="single" w:sz="4" w:space="0" w:color="auto"/>
              <w:right w:val="single" w:sz="4" w:space="0" w:color="auto"/>
            </w:tcBorders>
            <w:vAlign w:val="center"/>
            <w:hideMark/>
          </w:tcPr>
          <w:p w:rsidR="002D5755" w:rsidRPr="00B4271D" w:rsidRDefault="002D5755" w:rsidP="00B17B4B">
            <w:pPr>
              <w:rPr>
                <w:rFonts w:ascii="Arial CYR" w:hAnsi="Arial CYR" w:cs="Arial CYR"/>
                <w:sz w:val="20"/>
                <w:szCs w:val="20"/>
              </w:rPr>
            </w:pPr>
          </w:p>
        </w:tc>
      </w:tr>
      <w:tr w:rsidR="002D5755" w:rsidRPr="00B4271D" w:rsidTr="00B17B4B">
        <w:trPr>
          <w:trHeight w:val="255"/>
        </w:trPr>
        <w:tc>
          <w:tcPr>
            <w:tcW w:w="3724" w:type="dxa"/>
            <w:tcBorders>
              <w:top w:val="nil"/>
              <w:left w:val="single" w:sz="4" w:space="0" w:color="auto"/>
              <w:bottom w:val="single" w:sz="4" w:space="0" w:color="auto"/>
              <w:right w:val="single" w:sz="4" w:space="0" w:color="auto"/>
            </w:tcBorders>
            <w:shd w:val="clear" w:color="auto" w:fill="auto"/>
            <w:noWrap/>
            <w:hideMark/>
          </w:tcPr>
          <w:p w:rsidR="002D5755" w:rsidRPr="00B4271D" w:rsidRDefault="002D5755" w:rsidP="00B17B4B">
            <w:pPr>
              <w:jc w:val="both"/>
              <w:rPr>
                <w:rFonts w:ascii="Arial CYR" w:hAnsi="Arial CYR" w:cs="Arial CYR"/>
                <w:sz w:val="20"/>
                <w:szCs w:val="20"/>
              </w:rPr>
            </w:pPr>
            <w:r w:rsidRPr="00B4271D">
              <w:rPr>
                <w:rFonts w:ascii="Arial CYR" w:hAnsi="Arial CYR" w:cs="Arial CYR"/>
                <w:sz w:val="20"/>
                <w:szCs w:val="20"/>
              </w:rPr>
              <w:t> </w:t>
            </w:r>
          </w:p>
        </w:tc>
        <w:tc>
          <w:tcPr>
            <w:tcW w:w="4229" w:type="dxa"/>
            <w:tcBorders>
              <w:top w:val="nil"/>
              <w:left w:val="nil"/>
              <w:bottom w:val="single" w:sz="4" w:space="0" w:color="auto"/>
              <w:right w:val="single" w:sz="4" w:space="0" w:color="auto"/>
            </w:tcBorders>
            <w:shd w:val="clear" w:color="auto" w:fill="auto"/>
            <w:noWrap/>
            <w:vAlign w:val="center"/>
            <w:hideMark/>
          </w:tcPr>
          <w:p w:rsidR="002D5755" w:rsidRPr="00B4271D" w:rsidRDefault="002D5755" w:rsidP="00B17B4B">
            <w:pPr>
              <w:jc w:val="center"/>
              <w:rPr>
                <w:rFonts w:ascii="Arial CYR" w:hAnsi="Arial CYR" w:cs="Arial CYR"/>
                <w:sz w:val="20"/>
                <w:szCs w:val="20"/>
              </w:rPr>
            </w:pPr>
            <w:r w:rsidRPr="00B4271D">
              <w:rPr>
                <w:rFonts w:ascii="Arial CYR" w:hAnsi="Arial CYR" w:cs="Arial CYR"/>
                <w:sz w:val="20"/>
                <w:szCs w:val="20"/>
              </w:rPr>
              <w:t> </w:t>
            </w:r>
          </w:p>
        </w:tc>
        <w:tc>
          <w:tcPr>
            <w:tcW w:w="1524" w:type="dxa"/>
            <w:gridSpan w:val="2"/>
            <w:tcBorders>
              <w:top w:val="nil"/>
              <w:left w:val="nil"/>
              <w:bottom w:val="single" w:sz="4" w:space="0" w:color="auto"/>
              <w:right w:val="single" w:sz="4" w:space="0" w:color="auto"/>
            </w:tcBorders>
            <w:shd w:val="clear" w:color="auto" w:fill="auto"/>
            <w:noWrap/>
            <w:vAlign w:val="center"/>
            <w:hideMark/>
          </w:tcPr>
          <w:p w:rsidR="002D5755" w:rsidRPr="00B4271D" w:rsidRDefault="002D5755" w:rsidP="00B17B4B">
            <w:pPr>
              <w:jc w:val="center"/>
              <w:rPr>
                <w:rFonts w:ascii="Arial CYR" w:hAnsi="Arial CYR" w:cs="Arial CYR"/>
                <w:sz w:val="20"/>
                <w:szCs w:val="20"/>
              </w:rPr>
            </w:pPr>
            <w:r w:rsidRPr="00B4271D">
              <w:rPr>
                <w:rFonts w:ascii="Arial CYR" w:hAnsi="Arial CYR" w:cs="Arial CYR"/>
                <w:sz w:val="20"/>
                <w:szCs w:val="20"/>
              </w:rPr>
              <w:t> </w:t>
            </w:r>
          </w:p>
        </w:tc>
      </w:tr>
      <w:tr w:rsidR="002D5755" w:rsidRPr="00B4271D" w:rsidTr="00B17B4B">
        <w:trPr>
          <w:trHeight w:val="570"/>
        </w:trPr>
        <w:tc>
          <w:tcPr>
            <w:tcW w:w="3724" w:type="dxa"/>
            <w:tcBorders>
              <w:top w:val="nil"/>
              <w:left w:val="single" w:sz="4" w:space="0" w:color="auto"/>
              <w:bottom w:val="single" w:sz="4" w:space="0" w:color="auto"/>
              <w:right w:val="single" w:sz="4" w:space="0" w:color="auto"/>
            </w:tcBorders>
            <w:shd w:val="clear" w:color="auto" w:fill="auto"/>
            <w:noWrap/>
            <w:vAlign w:val="bottom"/>
            <w:hideMark/>
          </w:tcPr>
          <w:p w:rsidR="002D5755" w:rsidRPr="00B4271D" w:rsidRDefault="002D5755" w:rsidP="00B17B4B">
            <w:pPr>
              <w:rPr>
                <w:rFonts w:ascii="Arial CYR" w:hAnsi="Arial CYR" w:cs="Arial CYR"/>
                <w:sz w:val="20"/>
                <w:szCs w:val="20"/>
              </w:rPr>
            </w:pPr>
            <w:r w:rsidRPr="00B4271D">
              <w:rPr>
                <w:rFonts w:ascii="Arial CYR" w:hAnsi="Arial CYR" w:cs="Arial CYR"/>
                <w:sz w:val="20"/>
                <w:szCs w:val="20"/>
              </w:rPr>
              <w:t>000 01 05 00 00 00 0000 000</w:t>
            </w:r>
          </w:p>
        </w:tc>
        <w:tc>
          <w:tcPr>
            <w:tcW w:w="4229" w:type="dxa"/>
            <w:tcBorders>
              <w:top w:val="nil"/>
              <w:left w:val="nil"/>
              <w:bottom w:val="single" w:sz="4" w:space="0" w:color="auto"/>
              <w:right w:val="single" w:sz="4" w:space="0" w:color="auto"/>
            </w:tcBorders>
            <w:shd w:val="clear" w:color="auto" w:fill="auto"/>
            <w:noWrap/>
            <w:hideMark/>
          </w:tcPr>
          <w:p w:rsidR="002D5755" w:rsidRPr="00B4271D" w:rsidRDefault="002D5755" w:rsidP="00B17B4B">
            <w:pPr>
              <w:jc w:val="both"/>
              <w:rPr>
                <w:rFonts w:ascii="Arial CYR" w:hAnsi="Arial CYR" w:cs="Arial CYR"/>
                <w:sz w:val="20"/>
                <w:szCs w:val="20"/>
              </w:rPr>
            </w:pPr>
            <w:r w:rsidRPr="00B4271D">
              <w:rPr>
                <w:rFonts w:ascii="Arial CYR" w:hAnsi="Arial CYR" w:cs="Arial CYR"/>
                <w:sz w:val="20"/>
                <w:szCs w:val="20"/>
              </w:rPr>
              <w:t>Изменение остатков средств на счетах по учету средств бюджета</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2D5755" w:rsidRPr="00B4271D" w:rsidRDefault="002D5755" w:rsidP="00B17B4B">
            <w:pPr>
              <w:jc w:val="center"/>
              <w:rPr>
                <w:rFonts w:ascii="Arial CYR" w:hAnsi="Arial CYR" w:cs="Arial CYR"/>
                <w:sz w:val="20"/>
                <w:szCs w:val="20"/>
              </w:rPr>
            </w:pPr>
            <w:r w:rsidRPr="00B4271D">
              <w:rPr>
                <w:rFonts w:ascii="Arial CYR" w:hAnsi="Arial CYR" w:cs="Arial CYR"/>
                <w:sz w:val="20"/>
                <w:szCs w:val="20"/>
              </w:rPr>
              <w:t>25523100,00</w:t>
            </w:r>
          </w:p>
        </w:tc>
      </w:tr>
      <w:tr w:rsidR="002D5755" w:rsidRPr="00B4271D" w:rsidTr="00B17B4B">
        <w:trPr>
          <w:trHeight w:val="270"/>
        </w:trPr>
        <w:tc>
          <w:tcPr>
            <w:tcW w:w="3724" w:type="dxa"/>
            <w:tcBorders>
              <w:top w:val="nil"/>
              <w:left w:val="single" w:sz="4" w:space="0" w:color="auto"/>
              <w:bottom w:val="single" w:sz="4" w:space="0" w:color="auto"/>
              <w:right w:val="single" w:sz="4" w:space="0" w:color="auto"/>
            </w:tcBorders>
            <w:shd w:val="clear" w:color="auto" w:fill="auto"/>
            <w:noWrap/>
            <w:vAlign w:val="bottom"/>
            <w:hideMark/>
          </w:tcPr>
          <w:p w:rsidR="002D5755" w:rsidRPr="00B4271D" w:rsidRDefault="002D5755" w:rsidP="00B17B4B">
            <w:pPr>
              <w:rPr>
                <w:rFonts w:ascii="Arial CYR" w:hAnsi="Arial CYR" w:cs="Arial CYR"/>
                <w:sz w:val="20"/>
                <w:szCs w:val="20"/>
              </w:rPr>
            </w:pPr>
            <w:r w:rsidRPr="00B4271D">
              <w:rPr>
                <w:rFonts w:ascii="Arial CYR" w:hAnsi="Arial CYR" w:cs="Arial CYR"/>
                <w:sz w:val="20"/>
                <w:szCs w:val="20"/>
              </w:rPr>
              <w:t> </w:t>
            </w:r>
          </w:p>
        </w:tc>
        <w:tc>
          <w:tcPr>
            <w:tcW w:w="4229" w:type="dxa"/>
            <w:tcBorders>
              <w:top w:val="nil"/>
              <w:left w:val="nil"/>
              <w:bottom w:val="single" w:sz="4" w:space="0" w:color="auto"/>
              <w:right w:val="single" w:sz="4" w:space="0" w:color="auto"/>
            </w:tcBorders>
            <w:shd w:val="clear" w:color="auto" w:fill="auto"/>
            <w:noWrap/>
            <w:hideMark/>
          </w:tcPr>
          <w:p w:rsidR="002D5755" w:rsidRPr="00B4271D" w:rsidRDefault="002D5755" w:rsidP="00B17B4B">
            <w:pPr>
              <w:jc w:val="both"/>
              <w:rPr>
                <w:rFonts w:ascii="Arial CYR" w:hAnsi="Arial CYR" w:cs="Arial CYR"/>
                <w:sz w:val="20"/>
                <w:szCs w:val="20"/>
              </w:rPr>
            </w:pPr>
            <w:r w:rsidRPr="00B4271D">
              <w:rPr>
                <w:rFonts w:ascii="Arial CYR" w:hAnsi="Arial CYR" w:cs="Arial CYR"/>
                <w:sz w:val="20"/>
                <w:szCs w:val="20"/>
              </w:rPr>
              <w:t> </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2D5755" w:rsidRPr="00B4271D" w:rsidRDefault="002D5755" w:rsidP="00B17B4B">
            <w:pPr>
              <w:rPr>
                <w:rFonts w:ascii="Arial CYR" w:hAnsi="Arial CYR" w:cs="Arial CYR"/>
                <w:sz w:val="20"/>
                <w:szCs w:val="20"/>
              </w:rPr>
            </w:pPr>
            <w:r w:rsidRPr="00B4271D">
              <w:rPr>
                <w:rFonts w:ascii="Arial CYR" w:hAnsi="Arial CYR" w:cs="Arial CYR"/>
                <w:sz w:val="20"/>
                <w:szCs w:val="20"/>
              </w:rPr>
              <w:t> </w:t>
            </w:r>
          </w:p>
        </w:tc>
      </w:tr>
      <w:tr w:rsidR="002D5755" w:rsidRPr="00B4271D" w:rsidTr="00B17B4B">
        <w:trPr>
          <w:trHeight w:val="270"/>
        </w:trPr>
        <w:tc>
          <w:tcPr>
            <w:tcW w:w="3724" w:type="dxa"/>
            <w:tcBorders>
              <w:top w:val="nil"/>
              <w:left w:val="single" w:sz="4" w:space="0" w:color="auto"/>
              <w:bottom w:val="single" w:sz="4" w:space="0" w:color="auto"/>
              <w:right w:val="single" w:sz="4" w:space="0" w:color="auto"/>
            </w:tcBorders>
            <w:shd w:val="clear" w:color="auto" w:fill="auto"/>
            <w:noWrap/>
            <w:vAlign w:val="bottom"/>
            <w:hideMark/>
          </w:tcPr>
          <w:p w:rsidR="002D5755" w:rsidRPr="00B4271D" w:rsidRDefault="002D5755" w:rsidP="00B17B4B">
            <w:pPr>
              <w:rPr>
                <w:rFonts w:ascii="Arial CYR" w:hAnsi="Arial CYR" w:cs="Arial CYR"/>
                <w:sz w:val="20"/>
                <w:szCs w:val="20"/>
              </w:rPr>
            </w:pPr>
            <w:r w:rsidRPr="00B4271D">
              <w:rPr>
                <w:rFonts w:ascii="Arial CYR" w:hAnsi="Arial CYR" w:cs="Arial CYR"/>
                <w:sz w:val="20"/>
                <w:szCs w:val="20"/>
              </w:rPr>
              <w:t> </w:t>
            </w:r>
          </w:p>
        </w:tc>
        <w:tc>
          <w:tcPr>
            <w:tcW w:w="4229" w:type="dxa"/>
            <w:tcBorders>
              <w:top w:val="nil"/>
              <w:left w:val="nil"/>
              <w:bottom w:val="single" w:sz="4" w:space="0" w:color="auto"/>
              <w:right w:val="single" w:sz="4" w:space="0" w:color="auto"/>
            </w:tcBorders>
            <w:shd w:val="clear" w:color="auto" w:fill="auto"/>
            <w:noWrap/>
            <w:hideMark/>
          </w:tcPr>
          <w:p w:rsidR="002D5755" w:rsidRPr="00B4271D" w:rsidRDefault="002D5755" w:rsidP="00B17B4B">
            <w:pPr>
              <w:jc w:val="both"/>
              <w:rPr>
                <w:rFonts w:ascii="Arial CYR" w:hAnsi="Arial CYR" w:cs="Arial CYR"/>
                <w:sz w:val="20"/>
                <w:szCs w:val="20"/>
              </w:rPr>
            </w:pPr>
            <w:r w:rsidRPr="00B4271D">
              <w:rPr>
                <w:rFonts w:ascii="Arial CYR" w:hAnsi="Arial CYR" w:cs="Arial CYR"/>
                <w:sz w:val="20"/>
                <w:szCs w:val="20"/>
              </w:rPr>
              <w:t> </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2D5755" w:rsidRPr="00B4271D" w:rsidRDefault="002D5755" w:rsidP="00B17B4B">
            <w:pPr>
              <w:rPr>
                <w:rFonts w:ascii="Arial CYR" w:hAnsi="Arial CYR" w:cs="Arial CYR"/>
                <w:sz w:val="20"/>
                <w:szCs w:val="20"/>
              </w:rPr>
            </w:pPr>
            <w:r w:rsidRPr="00B4271D">
              <w:rPr>
                <w:rFonts w:ascii="Arial CYR" w:hAnsi="Arial CYR" w:cs="Arial CYR"/>
                <w:sz w:val="20"/>
                <w:szCs w:val="20"/>
              </w:rPr>
              <w:t> </w:t>
            </w:r>
          </w:p>
        </w:tc>
      </w:tr>
    </w:tbl>
    <w:p w:rsidR="002D5755" w:rsidRPr="00B4271D" w:rsidRDefault="002D5755" w:rsidP="002D5755">
      <w:pPr>
        <w:widowControl w:val="0"/>
        <w:spacing w:line="312" w:lineRule="auto"/>
        <w:ind w:firstLine="284"/>
        <w:jc w:val="both"/>
        <w:rPr>
          <w:sz w:val="20"/>
          <w:szCs w:val="20"/>
        </w:rPr>
      </w:pPr>
    </w:p>
    <w:p w:rsidR="002D5755" w:rsidRPr="00B4271D" w:rsidRDefault="002D5755" w:rsidP="002D5755">
      <w:pPr>
        <w:widowControl w:val="0"/>
        <w:spacing w:line="312" w:lineRule="auto"/>
        <w:ind w:firstLine="709"/>
        <w:jc w:val="both"/>
        <w:rPr>
          <w:sz w:val="20"/>
          <w:szCs w:val="20"/>
        </w:rPr>
      </w:pPr>
      <w:r w:rsidRPr="00B4271D">
        <w:rPr>
          <w:sz w:val="20"/>
          <w:szCs w:val="20"/>
        </w:rPr>
        <w:t xml:space="preserve">14) Настоящее решение вступает в силу после его официального опубликования.                                                          </w:t>
      </w:r>
    </w:p>
    <w:p w:rsidR="002D5755" w:rsidRPr="00B4271D" w:rsidRDefault="002D5755" w:rsidP="002D5755">
      <w:pPr>
        <w:pStyle w:val="23"/>
        <w:spacing w:line="312" w:lineRule="auto"/>
        <w:ind w:firstLine="0"/>
        <w:rPr>
          <w:sz w:val="20"/>
          <w:szCs w:val="20"/>
        </w:rPr>
      </w:pPr>
      <w:r w:rsidRPr="00B4271D">
        <w:rPr>
          <w:sz w:val="20"/>
          <w:szCs w:val="20"/>
        </w:rPr>
        <w:t xml:space="preserve"> </w:t>
      </w:r>
    </w:p>
    <w:p w:rsidR="002D5755" w:rsidRPr="00B4271D" w:rsidRDefault="002D5755" w:rsidP="002D5755">
      <w:pPr>
        <w:pStyle w:val="23"/>
        <w:spacing w:line="312" w:lineRule="auto"/>
        <w:ind w:firstLine="0"/>
        <w:rPr>
          <w:sz w:val="20"/>
          <w:szCs w:val="20"/>
        </w:rPr>
      </w:pPr>
      <w:r w:rsidRPr="00B4271D">
        <w:rPr>
          <w:sz w:val="20"/>
          <w:szCs w:val="20"/>
        </w:rPr>
        <w:t>Глава</w:t>
      </w:r>
    </w:p>
    <w:p w:rsidR="002D5755" w:rsidRPr="00B4271D" w:rsidRDefault="002D5755" w:rsidP="002D5755">
      <w:pPr>
        <w:pStyle w:val="23"/>
        <w:spacing w:line="312" w:lineRule="auto"/>
        <w:ind w:firstLine="0"/>
        <w:rPr>
          <w:sz w:val="20"/>
          <w:szCs w:val="20"/>
        </w:rPr>
      </w:pPr>
      <w:r w:rsidRPr="00B4271D">
        <w:rPr>
          <w:sz w:val="20"/>
          <w:szCs w:val="20"/>
        </w:rPr>
        <w:t>Аликовского района                                    Э.К. Волков</w:t>
      </w:r>
    </w:p>
    <w:p w:rsidR="002D5755" w:rsidRPr="00B4271D" w:rsidRDefault="002D5755" w:rsidP="002D5755">
      <w:pPr>
        <w:rPr>
          <w:sz w:val="20"/>
          <w:szCs w:val="20"/>
        </w:rPr>
      </w:pPr>
    </w:p>
    <w:p w:rsidR="002D5755" w:rsidRPr="00B4271D" w:rsidRDefault="002D5755" w:rsidP="002D5755">
      <w:pPr>
        <w:rPr>
          <w:sz w:val="20"/>
          <w:szCs w:val="20"/>
        </w:rPr>
      </w:pPr>
    </w:p>
    <w:p w:rsidR="002D5755" w:rsidRPr="00B4271D" w:rsidRDefault="002D5755" w:rsidP="002D5755">
      <w:pPr>
        <w:rPr>
          <w:sz w:val="20"/>
          <w:szCs w:val="20"/>
        </w:rPr>
      </w:pPr>
    </w:p>
    <w:p w:rsidR="002D5755" w:rsidRDefault="002D5755" w:rsidP="002D5755">
      <w:pPr>
        <w:ind w:right="4676" w:firstLine="567"/>
        <w:jc w:val="both"/>
        <w:rPr>
          <w:sz w:val="20"/>
          <w:szCs w:val="20"/>
        </w:rPr>
      </w:pPr>
      <w:r>
        <w:rPr>
          <w:sz w:val="20"/>
          <w:szCs w:val="20"/>
        </w:rPr>
        <w:t xml:space="preserve">Решение  Собрания депутатов Аликовского района Чувашской </w:t>
      </w:r>
      <w:r>
        <w:rPr>
          <w:vanish/>
          <w:sz w:val="20"/>
          <w:szCs w:val="20"/>
        </w:rPr>
        <w:t>Республики от 27.03.2020 г.   №21 «</w:t>
      </w:r>
      <w:r w:rsidRPr="00C176F9">
        <w:rPr>
          <w:sz w:val="20"/>
          <w:szCs w:val="20"/>
        </w:rPr>
        <w:t>О внесении изменений в состав Аликовской районной трехсторонней комиссии по регулированию социально-трудовых отношений</w:t>
      </w:r>
      <w:r>
        <w:rPr>
          <w:sz w:val="20"/>
          <w:szCs w:val="20"/>
        </w:rPr>
        <w:t>»</w:t>
      </w:r>
    </w:p>
    <w:p w:rsidR="002D5755" w:rsidRPr="00C176F9" w:rsidRDefault="002D5755" w:rsidP="002D5755">
      <w:pPr>
        <w:ind w:firstLine="567"/>
        <w:jc w:val="both"/>
        <w:rPr>
          <w:sz w:val="20"/>
          <w:szCs w:val="20"/>
        </w:rPr>
      </w:pPr>
    </w:p>
    <w:p w:rsidR="002D5755" w:rsidRPr="00C176F9" w:rsidRDefault="002D5755" w:rsidP="002D5755">
      <w:pPr>
        <w:ind w:firstLine="709"/>
        <w:jc w:val="both"/>
        <w:rPr>
          <w:sz w:val="20"/>
          <w:szCs w:val="20"/>
        </w:rPr>
      </w:pPr>
      <w:r w:rsidRPr="00C176F9">
        <w:rPr>
          <w:sz w:val="20"/>
          <w:szCs w:val="20"/>
        </w:rPr>
        <w:t>Собрание депутатов Аликовского района Чувашской Республики РЕШИЛО:</w:t>
      </w:r>
    </w:p>
    <w:p w:rsidR="002D5755" w:rsidRPr="00C176F9" w:rsidRDefault="002D5755" w:rsidP="002D5755">
      <w:pPr>
        <w:ind w:firstLine="709"/>
        <w:jc w:val="both"/>
        <w:rPr>
          <w:sz w:val="20"/>
          <w:szCs w:val="20"/>
        </w:rPr>
      </w:pPr>
      <w:r w:rsidRPr="00C176F9">
        <w:rPr>
          <w:sz w:val="20"/>
          <w:szCs w:val="20"/>
        </w:rPr>
        <w:t>Внести в состав Аликовской районной трехсторонней комиссии по регулированию социально-трудовых отношений, утвержденный решением Собрания депутатов Аликовского района Чувашской Республики от 18.12.2018 г. № 244, следующие изменения:</w:t>
      </w:r>
    </w:p>
    <w:p w:rsidR="002D5755" w:rsidRPr="00C176F9" w:rsidRDefault="002D5755" w:rsidP="00833EB8">
      <w:pPr>
        <w:numPr>
          <w:ilvl w:val="0"/>
          <w:numId w:val="10"/>
        </w:numPr>
        <w:tabs>
          <w:tab w:val="left" w:pos="993"/>
        </w:tabs>
        <w:ind w:left="0" w:firstLine="709"/>
        <w:jc w:val="both"/>
        <w:rPr>
          <w:sz w:val="20"/>
          <w:szCs w:val="20"/>
        </w:rPr>
      </w:pPr>
      <w:r w:rsidRPr="00C176F9">
        <w:rPr>
          <w:sz w:val="20"/>
          <w:szCs w:val="20"/>
        </w:rPr>
        <w:t xml:space="preserve">Вывести из состава Аликовской районной трехсторонней комиссии по регулированию социально-трудовых отношений Петрову Алину Васильевну, </w:t>
      </w:r>
    </w:p>
    <w:p w:rsidR="002D5755" w:rsidRPr="00C176F9" w:rsidRDefault="002D5755" w:rsidP="002D5755">
      <w:pPr>
        <w:tabs>
          <w:tab w:val="left" w:pos="993"/>
        </w:tabs>
        <w:jc w:val="both"/>
        <w:rPr>
          <w:sz w:val="20"/>
          <w:szCs w:val="20"/>
        </w:rPr>
      </w:pPr>
      <w:r w:rsidRPr="00C176F9">
        <w:rPr>
          <w:sz w:val="20"/>
          <w:szCs w:val="20"/>
        </w:rPr>
        <w:t xml:space="preserve">Петухову Алину Михайловну, </w:t>
      </w:r>
      <w:proofErr w:type="spellStart"/>
      <w:r w:rsidRPr="00C176F9">
        <w:rPr>
          <w:sz w:val="20"/>
          <w:szCs w:val="20"/>
        </w:rPr>
        <w:t>Ржанову</w:t>
      </w:r>
      <w:proofErr w:type="spellEnd"/>
      <w:r w:rsidRPr="00C176F9">
        <w:rPr>
          <w:sz w:val="20"/>
          <w:szCs w:val="20"/>
        </w:rPr>
        <w:t xml:space="preserve"> Эльвиру Ивановну, Никифорову Лилию Николаевну.</w:t>
      </w:r>
    </w:p>
    <w:p w:rsidR="002D5755" w:rsidRPr="00C176F9" w:rsidRDefault="002D5755" w:rsidP="00833EB8">
      <w:pPr>
        <w:numPr>
          <w:ilvl w:val="0"/>
          <w:numId w:val="10"/>
        </w:numPr>
        <w:tabs>
          <w:tab w:val="left" w:pos="0"/>
          <w:tab w:val="left" w:pos="851"/>
        </w:tabs>
        <w:ind w:left="0" w:firstLine="709"/>
        <w:jc w:val="both"/>
        <w:rPr>
          <w:sz w:val="20"/>
          <w:szCs w:val="20"/>
        </w:rPr>
      </w:pPr>
      <w:r w:rsidRPr="00C176F9">
        <w:rPr>
          <w:sz w:val="20"/>
          <w:szCs w:val="20"/>
        </w:rPr>
        <w:t xml:space="preserve">Ввести в </w:t>
      </w:r>
      <w:proofErr w:type="spellStart"/>
      <w:r w:rsidRPr="00C176F9">
        <w:rPr>
          <w:sz w:val="20"/>
          <w:szCs w:val="20"/>
        </w:rPr>
        <w:t>Аликовскую</w:t>
      </w:r>
      <w:proofErr w:type="spellEnd"/>
      <w:r w:rsidRPr="00C176F9">
        <w:rPr>
          <w:sz w:val="20"/>
          <w:szCs w:val="20"/>
        </w:rPr>
        <w:t xml:space="preserve"> районную трехстороннюю комиссию по регулированию социально-трудовых  отношений:</w:t>
      </w:r>
    </w:p>
    <w:p w:rsidR="002D5755" w:rsidRPr="00C176F9" w:rsidRDefault="002D5755" w:rsidP="002D5755">
      <w:pPr>
        <w:tabs>
          <w:tab w:val="left" w:pos="0"/>
          <w:tab w:val="left" w:pos="851"/>
          <w:tab w:val="left" w:pos="1276"/>
        </w:tabs>
        <w:ind w:firstLine="709"/>
        <w:jc w:val="both"/>
        <w:rPr>
          <w:sz w:val="20"/>
          <w:szCs w:val="20"/>
        </w:rPr>
      </w:pPr>
      <w:r w:rsidRPr="00C176F9">
        <w:rPr>
          <w:bCs/>
          <w:sz w:val="20"/>
          <w:szCs w:val="20"/>
        </w:rPr>
        <w:t>- Мартынову Елену Вениаминовну</w:t>
      </w:r>
      <w:r w:rsidRPr="00C176F9">
        <w:rPr>
          <w:sz w:val="20"/>
          <w:szCs w:val="20"/>
        </w:rPr>
        <w:t xml:space="preserve"> - директора ГУ «Центр занятости населения Вурнарского района государственной службы занятости населения Чувашской Республики»;</w:t>
      </w:r>
    </w:p>
    <w:p w:rsidR="002D5755" w:rsidRPr="00C176F9" w:rsidRDefault="002D5755" w:rsidP="002D5755">
      <w:pPr>
        <w:tabs>
          <w:tab w:val="left" w:pos="0"/>
          <w:tab w:val="left" w:pos="851"/>
          <w:tab w:val="left" w:pos="1276"/>
        </w:tabs>
        <w:ind w:firstLine="709"/>
        <w:jc w:val="both"/>
        <w:rPr>
          <w:sz w:val="20"/>
          <w:szCs w:val="20"/>
        </w:rPr>
      </w:pPr>
      <w:r w:rsidRPr="00C176F9">
        <w:rPr>
          <w:sz w:val="20"/>
          <w:szCs w:val="20"/>
        </w:rPr>
        <w:t xml:space="preserve">- Вонифатьева Эрика Александровича – председателя профсоюзного комитета Аликовского </w:t>
      </w:r>
      <w:proofErr w:type="spellStart"/>
      <w:r w:rsidRPr="00C176F9">
        <w:rPr>
          <w:sz w:val="20"/>
          <w:szCs w:val="20"/>
        </w:rPr>
        <w:t>райпо</w:t>
      </w:r>
      <w:proofErr w:type="spellEnd"/>
      <w:r w:rsidRPr="00C176F9">
        <w:rPr>
          <w:sz w:val="20"/>
          <w:szCs w:val="20"/>
        </w:rPr>
        <w:t>;</w:t>
      </w:r>
    </w:p>
    <w:p w:rsidR="002D5755" w:rsidRPr="00C176F9" w:rsidRDefault="002D5755" w:rsidP="002D5755">
      <w:pPr>
        <w:tabs>
          <w:tab w:val="left" w:pos="0"/>
          <w:tab w:val="left" w:pos="851"/>
          <w:tab w:val="left" w:pos="1276"/>
        </w:tabs>
        <w:ind w:firstLine="709"/>
        <w:jc w:val="both"/>
        <w:rPr>
          <w:sz w:val="20"/>
          <w:szCs w:val="20"/>
        </w:rPr>
      </w:pPr>
      <w:r w:rsidRPr="00C176F9">
        <w:rPr>
          <w:sz w:val="20"/>
          <w:szCs w:val="20"/>
        </w:rPr>
        <w:t xml:space="preserve">- Козлову Татьяну Георгиевну – </w:t>
      </w:r>
      <w:proofErr w:type="spellStart"/>
      <w:r w:rsidRPr="00C176F9">
        <w:rPr>
          <w:sz w:val="20"/>
          <w:szCs w:val="20"/>
        </w:rPr>
        <w:t>вр.и.о</w:t>
      </w:r>
      <w:proofErr w:type="spellEnd"/>
      <w:r w:rsidRPr="00C176F9">
        <w:rPr>
          <w:sz w:val="20"/>
          <w:szCs w:val="20"/>
        </w:rPr>
        <w:t>. председателя первичной Профсоюзной организации администрации Аликовского района Чувашской Республики;</w:t>
      </w:r>
    </w:p>
    <w:p w:rsidR="002D5755" w:rsidRPr="00C176F9" w:rsidRDefault="002D5755" w:rsidP="002D5755">
      <w:pPr>
        <w:tabs>
          <w:tab w:val="left" w:pos="0"/>
          <w:tab w:val="left" w:pos="851"/>
          <w:tab w:val="left" w:pos="1276"/>
        </w:tabs>
        <w:ind w:firstLine="709"/>
        <w:jc w:val="both"/>
        <w:rPr>
          <w:sz w:val="20"/>
          <w:szCs w:val="20"/>
        </w:rPr>
      </w:pPr>
      <w:r w:rsidRPr="00C176F9">
        <w:rPr>
          <w:sz w:val="20"/>
          <w:szCs w:val="20"/>
        </w:rPr>
        <w:t>- Викторову Ангелину Вячеславовну - председателя Аликовской районной организации профсоюза работников народного образования и науки РФ.</w:t>
      </w:r>
    </w:p>
    <w:p w:rsidR="002D5755" w:rsidRPr="00C176F9" w:rsidRDefault="002D5755" w:rsidP="002D5755">
      <w:pPr>
        <w:ind w:firstLine="709"/>
        <w:rPr>
          <w:b/>
          <w:bCs/>
          <w:sz w:val="20"/>
          <w:szCs w:val="20"/>
        </w:rPr>
      </w:pPr>
    </w:p>
    <w:p w:rsidR="002D5755" w:rsidRPr="00C176F9" w:rsidRDefault="002D5755" w:rsidP="002D5755">
      <w:pPr>
        <w:ind w:firstLine="709"/>
        <w:rPr>
          <w:b/>
          <w:bCs/>
          <w:sz w:val="20"/>
          <w:szCs w:val="20"/>
        </w:rPr>
      </w:pPr>
    </w:p>
    <w:p w:rsidR="002D5755" w:rsidRPr="00C176F9" w:rsidRDefault="002D5755" w:rsidP="002D5755">
      <w:pPr>
        <w:pStyle w:val="aff8"/>
        <w:ind w:left="0" w:right="-144"/>
        <w:rPr>
          <w:sz w:val="20"/>
          <w:szCs w:val="20"/>
        </w:rPr>
      </w:pPr>
      <w:r w:rsidRPr="00C176F9">
        <w:rPr>
          <w:sz w:val="20"/>
          <w:szCs w:val="20"/>
        </w:rPr>
        <w:t>Глава</w:t>
      </w:r>
    </w:p>
    <w:p w:rsidR="002D5755" w:rsidRPr="00C176F9" w:rsidRDefault="002D5755" w:rsidP="002D5755">
      <w:pPr>
        <w:pStyle w:val="ConsPlusNormal"/>
        <w:ind w:firstLine="0"/>
      </w:pPr>
      <w:r w:rsidRPr="00C176F9">
        <w:rPr>
          <w:rFonts w:ascii="Times New Roman" w:hAnsi="Times New Roman" w:cs="Times New Roman"/>
        </w:rPr>
        <w:t>Аликовского района                                                                                 Э.К. Волков</w:t>
      </w:r>
    </w:p>
    <w:p w:rsidR="002D5755" w:rsidRPr="00C176F9" w:rsidRDefault="002D5755" w:rsidP="002D5755">
      <w:pPr>
        <w:jc w:val="center"/>
        <w:rPr>
          <w:sz w:val="20"/>
          <w:szCs w:val="20"/>
        </w:rPr>
      </w:pPr>
    </w:p>
    <w:p w:rsidR="0009335E" w:rsidRPr="002D5755" w:rsidRDefault="0009335E" w:rsidP="0009335E">
      <w:pPr>
        <w:jc w:val="both"/>
        <w:rPr>
          <w:vanish/>
          <w:sz w:val="20"/>
          <w:szCs w:val="20"/>
        </w:rPr>
      </w:pPr>
    </w:p>
    <w:p w:rsidR="0009335E" w:rsidRPr="00B73E81" w:rsidRDefault="0009335E" w:rsidP="0009335E">
      <w:pPr>
        <w:jc w:val="right"/>
        <w:rPr>
          <w:sz w:val="20"/>
          <w:szCs w:val="20"/>
        </w:rPr>
      </w:pPr>
    </w:p>
    <w:p w:rsidR="0009335E" w:rsidRPr="00B73E81" w:rsidRDefault="0009335E" w:rsidP="0009335E">
      <w:pPr>
        <w:jc w:val="right"/>
        <w:rPr>
          <w:sz w:val="20"/>
          <w:szCs w:val="20"/>
        </w:rPr>
      </w:pPr>
    </w:p>
    <w:p w:rsidR="0009335E" w:rsidRPr="00B73E81" w:rsidRDefault="0009335E" w:rsidP="0009335E">
      <w:pPr>
        <w:jc w:val="center"/>
        <w:rPr>
          <w:sz w:val="20"/>
          <w:szCs w:val="20"/>
        </w:rPr>
      </w:pPr>
    </w:p>
    <w:p w:rsidR="002D5755" w:rsidRPr="003C7731" w:rsidRDefault="002D5755" w:rsidP="002D5755">
      <w:pPr>
        <w:suppressAutoHyphens/>
        <w:ind w:right="5101" w:firstLine="567"/>
        <w:jc w:val="both"/>
        <w:rPr>
          <w:bCs/>
          <w:sz w:val="20"/>
          <w:szCs w:val="20"/>
        </w:rPr>
      </w:pPr>
      <w:r>
        <w:rPr>
          <w:sz w:val="20"/>
          <w:szCs w:val="20"/>
        </w:rPr>
        <w:lastRenderedPageBreak/>
        <w:t xml:space="preserve">Решение  Собрания депутатов Аликовского района Чувашской </w:t>
      </w:r>
      <w:r>
        <w:rPr>
          <w:vanish/>
          <w:sz w:val="20"/>
          <w:szCs w:val="20"/>
        </w:rPr>
        <w:t>Республики от 27.03.2020 г.   №22 «</w:t>
      </w:r>
      <w:r w:rsidRPr="003C7731">
        <w:rPr>
          <w:bCs/>
          <w:sz w:val="20"/>
          <w:szCs w:val="20"/>
        </w:rPr>
        <w:t>О внесении изменений в решение Собрания депутатов от 29.11.2016 г. № 105 «О Совете по противодействию коррупции в Аликовском районе Чувашской Республики»</w:t>
      </w:r>
    </w:p>
    <w:p w:rsidR="002D5755" w:rsidRDefault="002D5755" w:rsidP="002D5755">
      <w:pPr>
        <w:ind w:firstLine="709"/>
        <w:jc w:val="both"/>
        <w:rPr>
          <w:bCs/>
          <w:sz w:val="20"/>
          <w:szCs w:val="20"/>
        </w:rPr>
      </w:pPr>
    </w:p>
    <w:p w:rsidR="002D5755" w:rsidRPr="003C7731" w:rsidRDefault="002D5755" w:rsidP="002D5755">
      <w:pPr>
        <w:ind w:firstLine="709"/>
        <w:jc w:val="both"/>
        <w:rPr>
          <w:bCs/>
          <w:sz w:val="20"/>
          <w:szCs w:val="20"/>
        </w:rPr>
      </w:pPr>
      <w:r w:rsidRPr="003C7731">
        <w:rPr>
          <w:bCs/>
          <w:sz w:val="20"/>
          <w:szCs w:val="20"/>
        </w:rPr>
        <w:t>Собрание депутатов Аликовского района Чувашской Республики РЕШИЛО:</w:t>
      </w:r>
    </w:p>
    <w:p w:rsidR="002D5755" w:rsidRPr="003C7731" w:rsidRDefault="002D5755" w:rsidP="002D5755">
      <w:pPr>
        <w:ind w:firstLine="709"/>
        <w:jc w:val="both"/>
        <w:rPr>
          <w:bCs/>
          <w:sz w:val="20"/>
          <w:szCs w:val="20"/>
        </w:rPr>
      </w:pPr>
      <w:r w:rsidRPr="003C7731">
        <w:rPr>
          <w:bCs/>
          <w:sz w:val="20"/>
          <w:szCs w:val="20"/>
        </w:rPr>
        <w:t>Внести в решение Собрания депутатов Аликовского района Чувашской Республики от 29.11.2016 г № 105 «О Совете по противодействию коррупции в Аликовском районе Чувашской Республики» следующее изменение:</w:t>
      </w:r>
    </w:p>
    <w:p w:rsidR="002D5755" w:rsidRPr="003C7731" w:rsidRDefault="002D5755" w:rsidP="002D5755">
      <w:pPr>
        <w:ind w:firstLine="709"/>
        <w:jc w:val="both"/>
        <w:rPr>
          <w:bCs/>
          <w:sz w:val="20"/>
          <w:szCs w:val="20"/>
        </w:rPr>
      </w:pPr>
      <w:r w:rsidRPr="003C7731">
        <w:rPr>
          <w:bCs/>
          <w:sz w:val="20"/>
          <w:szCs w:val="20"/>
        </w:rPr>
        <w:t>Приложение №2:</w:t>
      </w:r>
    </w:p>
    <w:p w:rsidR="002D5755" w:rsidRPr="003C7731" w:rsidRDefault="002D5755" w:rsidP="002D5755">
      <w:pPr>
        <w:ind w:firstLine="709"/>
        <w:jc w:val="both"/>
        <w:rPr>
          <w:bCs/>
          <w:sz w:val="20"/>
          <w:szCs w:val="20"/>
        </w:rPr>
      </w:pPr>
      <w:r w:rsidRPr="003C7731">
        <w:rPr>
          <w:bCs/>
          <w:sz w:val="20"/>
          <w:szCs w:val="20"/>
        </w:rPr>
        <w:t xml:space="preserve">Вывести из состава Совета по противодействию коррупции </w:t>
      </w:r>
      <w:proofErr w:type="spellStart"/>
      <w:r w:rsidRPr="003C7731">
        <w:rPr>
          <w:bCs/>
          <w:sz w:val="20"/>
          <w:szCs w:val="20"/>
        </w:rPr>
        <w:t>Ржанову</w:t>
      </w:r>
      <w:proofErr w:type="spellEnd"/>
      <w:r w:rsidRPr="003C7731">
        <w:rPr>
          <w:bCs/>
          <w:sz w:val="20"/>
          <w:szCs w:val="20"/>
        </w:rPr>
        <w:t xml:space="preserve"> Эльвиру Ивановну и ввести  Викторову Ангелину Вячеславовну – председателя районной организации профсоюза работников народного образования и науки Российской Федерации, член комиссии (по согласованию).</w:t>
      </w:r>
    </w:p>
    <w:p w:rsidR="002D5755" w:rsidRPr="003C7731" w:rsidRDefault="002D5755" w:rsidP="002D5755">
      <w:pPr>
        <w:rPr>
          <w:sz w:val="20"/>
          <w:szCs w:val="20"/>
        </w:rPr>
      </w:pPr>
      <w:r w:rsidRPr="003C7731">
        <w:rPr>
          <w:sz w:val="20"/>
          <w:szCs w:val="20"/>
        </w:rPr>
        <w:tab/>
      </w:r>
      <w:r w:rsidRPr="003C7731">
        <w:rPr>
          <w:sz w:val="20"/>
          <w:szCs w:val="20"/>
        </w:rPr>
        <w:tab/>
      </w:r>
      <w:r w:rsidRPr="003C7731">
        <w:rPr>
          <w:sz w:val="20"/>
          <w:szCs w:val="20"/>
        </w:rPr>
        <w:tab/>
      </w:r>
      <w:r w:rsidRPr="003C7731">
        <w:rPr>
          <w:sz w:val="20"/>
          <w:szCs w:val="20"/>
        </w:rPr>
        <w:tab/>
      </w:r>
      <w:r w:rsidRPr="003C7731">
        <w:rPr>
          <w:sz w:val="20"/>
          <w:szCs w:val="20"/>
        </w:rPr>
        <w:tab/>
      </w:r>
      <w:r w:rsidRPr="003C7731">
        <w:rPr>
          <w:sz w:val="20"/>
          <w:szCs w:val="20"/>
        </w:rPr>
        <w:tab/>
        <w:t xml:space="preserve"> </w:t>
      </w:r>
    </w:p>
    <w:p w:rsidR="002D5755" w:rsidRPr="003C7731" w:rsidRDefault="002D5755" w:rsidP="002D5755">
      <w:pPr>
        <w:ind w:firstLine="567"/>
        <w:jc w:val="both"/>
        <w:rPr>
          <w:sz w:val="20"/>
          <w:szCs w:val="20"/>
        </w:rPr>
      </w:pPr>
      <w:r w:rsidRPr="003C7731">
        <w:rPr>
          <w:sz w:val="20"/>
          <w:szCs w:val="20"/>
        </w:rPr>
        <w:tab/>
      </w:r>
    </w:p>
    <w:p w:rsidR="002D5755" w:rsidRPr="003C7731" w:rsidRDefault="002D5755" w:rsidP="002D5755">
      <w:pPr>
        <w:pStyle w:val="aff8"/>
        <w:ind w:left="0" w:right="-144"/>
        <w:rPr>
          <w:sz w:val="20"/>
          <w:szCs w:val="20"/>
        </w:rPr>
      </w:pPr>
      <w:r w:rsidRPr="003C7731">
        <w:rPr>
          <w:sz w:val="20"/>
          <w:szCs w:val="20"/>
        </w:rPr>
        <w:t>Глава</w:t>
      </w:r>
    </w:p>
    <w:p w:rsidR="002D5755" w:rsidRPr="003C7731" w:rsidRDefault="002D5755" w:rsidP="002D5755">
      <w:pPr>
        <w:pStyle w:val="ConsPlusNormal"/>
        <w:ind w:firstLine="0"/>
      </w:pPr>
      <w:r w:rsidRPr="003C7731">
        <w:rPr>
          <w:rFonts w:ascii="Times New Roman" w:hAnsi="Times New Roman" w:cs="Times New Roman"/>
        </w:rPr>
        <w:t>Аликовского района                                Э.К. Волков</w:t>
      </w:r>
    </w:p>
    <w:p w:rsidR="002D5755" w:rsidRPr="003C7731" w:rsidRDefault="002D5755" w:rsidP="002D5755">
      <w:pPr>
        <w:jc w:val="center"/>
        <w:rPr>
          <w:sz w:val="20"/>
          <w:szCs w:val="20"/>
        </w:rPr>
      </w:pPr>
    </w:p>
    <w:p w:rsidR="0009335E" w:rsidRPr="00B73E81" w:rsidRDefault="0009335E" w:rsidP="0009335E">
      <w:pPr>
        <w:rPr>
          <w:sz w:val="20"/>
          <w:szCs w:val="20"/>
        </w:rPr>
      </w:pPr>
    </w:p>
    <w:p w:rsidR="002D5755" w:rsidRDefault="002D5755" w:rsidP="002D5755">
      <w:pPr>
        <w:ind w:right="4534" w:firstLine="567"/>
        <w:jc w:val="both"/>
        <w:rPr>
          <w:sz w:val="20"/>
          <w:szCs w:val="20"/>
        </w:rPr>
      </w:pPr>
      <w:r>
        <w:rPr>
          <w:sz w:val="20"/>
          <w:szCs w:val="20"/>
        </w:rPr>
        <w:t xml:space="preserve">Решение  Собрания депутатов Аликовского района Чувашской </w:t>
      </w:r>
      <w:r>
        <w:rPr>
          <w:vanish/>
          <w:sz w:val="20"/>
          <w:szCs w:val="20"/>
        </w:rPr>
        <w:t>Республики от 27.03.2020 г.   №23 «</w:t>
      </w:r>
      <w:r w:rsidRPr="00CE1772">
        <w:rPr>
          <w:sz w:val="20"/>
          <w:szCs w:val="20"/>
        </w:rPr>
        <w:t>О признании утратившим силу решение Собрания депутатов Аликовского района Чувашской Республики от 07.12.2004 г.  «О муниципальном земельном контроле»</w:t>
      </w:r>
    </w:p>
    <w:p w:rsidR="002D5755" w:rsidRPr="00CE1772" w:rsidRDefault="002D5755" w:rsidP="002D5755">
      <w:pPr>
        <w:ind w:firstLine="567"/>
        <w:jc w:val="both"/>
        <w:rPr>
          <w:sz w:val="20"/>
          <w:szCs w:val="20"/>
        </w:rPr>
      </w:pPr>
    </w:p>
    <w:p w:rsidR="002D5755" w:rsidRPr="00CE1772" w:rsidRDefault="002D5755" w:rsidP="002D5755">
      <w:pPr>
        <w:ind w:firstLine="709"/>
        <w:jc w:val="both"/>
        <w:rPr>
          <w:sz w:val="20"/>
          <w:szCs w:val="20"/>
        </w:rPr>
      </w:pPr>
      <w:r w:rsidRPr="00CE1772">
        <w:rPr>
          <w:sz w:val="20"/>
          <w:szCs w:val="20"/>
        </w:rPr>
        <w:t>Собрание депутатов Аликовского района Чувашской Республики РЕШИЛО:</w:t>
      </w:r>
    </w:p>
    <w:p w:rsidR="002D5755" w:rsidRPr="00CE1772" w:rsidRDefault="002D5755" w:rsidP="00833EB8">
      <w:pPr>
        <w:numPr>
          <w:ilvl w:val="0"/>
          <w:numId w:val="11"/>
        </w:numPr>
        <w:suppressAutoHyphens/>
        <w:ind w:left="0" w:firstLine="709"/>
        <w:jc w:val="both"/>
        <w:rPr>
          <w:sz w:val="20"/>
          <w:szCs w:val="20"/>
        </w:rPr>
      </w:pPr>
      <w:r w:rsidRPr="00CE1772">
        <w:rPr>
          <w:sz w:val="20"/>
          <w:szCs w:val="20"/>
        </w:rPr>
        <w:t>Признать утратившим силу решение Собрания депутатов Аликовского района Чувашской Республики от 07.12.2004 г. «О муниципальном земельном контроле».</w:t>
      </w:r>
    </w:p>
    <w:p w:rsidR="002D5755" w:rsidRPr="00CE1772" w:rsidRDefault="002D5755" w:rsidP="00833EB8">
      <w:pPr>
        <w:numPr>
          <w:ilvl w:val="0"/>
          <w:numId w:val="11"/>
        </w:numPr>
        <w:suppressAutoHyphens/>
        <w:ind w:left="0" w:firstLine="709"/>
        <w:jc w:val="both"/>
        <w:rPr>
          <w:sz w:val="20"/>
          <w:szCs w:val="20"/>
        </w:rPr>
      </w:pPr>
      <w:r w:rsidRPr="00CE1772">
        <w:rPr>
          <w:sz w:val="20"/>
          <w:szCs w:val="20"/>
        </w:rPr>
        <w:t>Настоящее решение вступает в силу после его официального опубликования.</w:t>
      </w:r>
    </w:p>
    <w:p w:rsidR="002D5755" w:rsidRPr="00CE1772" w:rsidRDefault="002D5755" w:rsidP="002D5755">
      <w:pPr>
        <w:rPr>
          <w:sz w:val="20"/>
          <w:szCs w:val="20"/>
        </w:rPr>
      </w:pPr>
      <w:r w:rsidRPr="00CE1772">
        <w:rPr>
          <w:sz w:val="20"/>
          <w:szCs w:val="20"/>
        </w:rPr>
        <w:tab/>
      </w:r>
      <w:r w:rsidRPr="00CE1772">
        <w:rPr>
          <w:sz w:val="20"/>
          <w:szCs w:val="20"/>
        </w:rPr>
        <w:tab/>
      </w:r>
      <w:r w:rsidRPr="00CE1772">
        <w:rPr>
          <w:sz w:val="20"/>
          <w:szCs w:val="20"/>
        </w:rPr>
        <w:tab/>
      </w:r>
      <w:r w:rsidRPr="00CE1772">
        <w:rPr>
          <w:sz w:val="20"/>
          <w:szCs w:val="20"/>
        </w:rPr>
        <w:tab/>
      </w:r>
      <w:r w:rsidRPr="00CE1772">
        <w:rPr>
          <w:sz w:val="20"/>
          <w:szCs w:val="20"/>
        </w:rPr>
        <w:tab/>
      </w:r>
      <w:r w:rsidRPr="00CE1772">
        <w:rPr>
          <w:sz w:val="20"/>
          <w:szCs w:val="20"/>
        </w:rPr>
        <w:tab/>
        <w:t xml:space="preserve"> </w:t>
      </w:r>
    </w:p>
    <w:p w:rsidR="002D5755" w:rsidRPr="00CE1772" w:rsidRDefault="002D5755" w:rsidP="002D5755">
      <w:pPr>
        <w:ind w:firstLine="567"/>
        <w:jc w:val="both"/>
        <w:rPr>
          <w:sz w:val="20"/>
          <w:szCs w:val="20"/>
        </w:rPr>
      </w:pPr>
      <w:r w:rsidRPr="00CE1772">
        <w:rPr>
          <w:sz w:val="20"/>
          <w:szCs w:val="20"/>
        </w:rPr>
        <w:tab/>
      </w:r>
    </w:p>
    <w:p w:rsidR="002D5755" w:rsidRPr="00CE1772" w:rsidRDefault="002D5755" w:rsidP="002D5755">
      <w:pPr>
        <w:pStyle w:val="aff8"/>
        <w:ind w:left="0" w:right="-144"/>
        <w:rPr>
          <w:sz w:val="20"/>
          <w:szCs w:val="20"/>
        </w:rPr>
      </w:pPr>
      <w:r w:rsidRPr="00CE1772">
        <w:rPr>
          <w:sz w:val="20"/>
          <w:szCs w:val="20"/>
        </w:rPr>
        <w:t>Глава</w:t>
      </w:r>
    </w:p>
    <w:p w:rsidR="002D5755" w:rsidRPr="00CE1772" w:rsidRDefault="002D5755" w:rsidP="002D5755">
      <w:pPr>
        <w:pStyle w:val="ConsPlusNormal"/>
        <w:ind w:firstLine="0"/>
      </w:pPr>
      <w:r w:rsidRPr="00CE1772">
        <w:rPr>
          <w:rFonts w:ascii="Times New Roman" w:hAnsi="Times New Roman" w:cs="Times New Roman"/>
        </w:rPr>
        <w:t>Аликовского района                                  Э.К. Волков</w:t>
      </w:r>
    </w:p>
    <w:p w:rsidR="002D5755" w:rsidRPr="00CE1772" w:rsidRDefault="002D5755" w:rsidP="002D5755">
      <w:pPr>
        <w:jc w:val="center"/>
        <w:rPr>
          <w:sz w:val="20"/>
          <w:szCs w:val="20"/>
        </w:rPr>
      </w:pPr>
    </w:p>
    <w:p w:rsidR="00E57593" w:rsidRPr="00D32AB2" w:rsidRDefault="00E57593" w:rsidP="00E57593">
      <w:pPr>
        <w:ind w:right="4109" w:firstLine="567"/>
        <w:jc w:val="both"/>
        <w:rPr>
          <w:sz w:val="20"/>
          <w:szCs w:val="20"/>
        </w:rPr>
      </w:pPr>
      <w:r>
        <w:rPr>
          <w:sz w:val="20"/>
          <w:szCs w:val="20"/>
        </w:rPr>
        <w:t>Постановление администрации Аликовского района Чувашской Республики от 27.03.2020 г. № 364 «</w:t>
      </w:r>
      <w:r w:rsidRPr="00D32AB2">
        <w:rPr>
          <w:sz w:val="20"/>
          <w:szCs w:val="20"/>
        </w:rPr>
        <w:t>Об утверждении муниципальной программы «Укрепление общественного здоровья» на 2020 - 2024 годы  в Аликовском районе Чувашской Республики</w:t>
      </w:r>
      <w:r>
        <w:rPr>
          <w:sz w:val="20"/>
          <w:szCs w:val="20"/>
        </w:rPr>
        <w:t>»</w:t>
      </w:r>
    </w:p>
    <w:p w:rsidR="00E57593" w:rsidRPr="00D32AB2" w:rsidRDefault="00E57593" w:rsidP="00E57593">
      <w:pPr>
        <w:rPr>
          <w:sz w:val="20"/>
          <w:szCs w:val="20"/>
        </w:rPr>
      </w:pPr>
    </w:p>
    <w:p w:rsidR="00E57593" w:rsidRPr="00D32AB2" w:rsidRDefault="00E57593" w:rsidP="00E57593">
      <w:pPr>
        <w:ind w:firstLine="709"/>
        <w:jc w:val="both"/>
        <w:rPr>
          <w:sz w:val="20"/>
          <w:szCs w:val="20"/>
        </w:rPr>
      </w:pPr>
      <w:r w:rsidRPr="00D32AB2">
        <w:rPr>
          <w:sz w:val="20"/>
          <w:szCs w:val="20"/>
        </w:rPr>
        <w:t>Во исполнение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 в соответствии с планом мероприятий по формированию здорового образа жизни населения Чувашской Республики, утвержденным распоряжением Кабинета Министров Чувашской Республики от 17.09.2019 № 823-р, администрация Аликовского района Чувашской Республики постановляет:</w:t>
      </w:r>
    </w:p>
    <w:p w:rsidR="00E57593" w:rsidRPr="00D32AB2" w:rsidRDefault="00E57593" w:rsidP="00E57593">
      <w:pPr>
        <w:ind w:firstLine="709"/>
        <w:jc w:val="both"/>
        <w:rPr>
          <w:sz w:val="20"/>
          <w:szCs w:val="20"/>
        </w:rPr>
      </w:pPr>
      <w:r w:rsidRPr="00D32AB2">
        <w:rPr>
          <w:sz w:val="20"/>
          <w:szCs w:val="20"/>
        </w:rPr>
        <w:t>1. Утвердить муниципальную программу ««Укрепление общественного здоровья» на 2020 - 2024 годы в Аликовском районе Чувашской Республики (приложение №1).</w:t>
      </w:r>
    </w:p>
    <w:p w:rsidR="00E57593" w:rsidRPr="00D32AB2" w:rsidRDefault="00E57593" w:rsidP="00E57593">
      <w:pPr>
        <w:ind w:firstLine="709"/>
        <w:jc w:val="both"/>
        <w:rPr>
          <w:sz w:val="20"/>
          <w:szCs w:val="20"/>
        </w:rPr>
      </w:pPr>
      <w:r w:rsidRPr="00D32AB2">
        <w:rPr>
          <w:sz w:val="20"/>
          <w:szCs w:val="20"/>
        </w:rPr>
        <w:t>2. Контроль за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культуры и спорта администрации Аликовского района Чувашской Республики Павлова П.П.</w:t>
      </w:r>
    </w:p>
    <w:p w:rsidR="00E57593" w:rsidRPr="00D32AB2" w:rsidRDefault="00E57593" w:rsidP="00E57593">
      <w:pPr>
        <w:ind w:firstLine="709"/>
        <w:jc w:val="both"/>
        <w:rPr>
          <w:sz w:val="20"/>
          <w:szCs w:val="20"/>
        </w:rPr>
      </w:pPr>
      <w:r w:rsidRPr="00D32AB2">
        <w:rPr>
          <w:sz w:val="20"/>
          <w:szCs w:val="20"/>
        </w:rPr>
        <w:t>3. Настоящее постановление вступает в силу после официального опубликования.</w:t>
      </w:r>
    </w:p>
    <w:p w:rsidR="00E57593" w:rsidRPr="00D32AB2" w:rsidRDefault="00E57593" w:rsidP="00E57593">
      <w:pPr>
        <w:rPr>
          <w:sz w:val="20"/>
          <w:szCs w:val="20"/>
        </w:rPr>
      </w:pPr>
    </w:p>
    <w:p w:rsidR="00E57593" w:rsidRPr="00D32AB2" w:rsidRDefault="00E57593" w:rsidP="00E57593">
      <w:pPr>
        <w:rPr>
          <w:sz w:val="20"/>
          <w:szCs w:val="20"/>
        </w:rPr>
      </w:pPr>
    </w:p>
    <w:p w:rsidR="00E57593" w:rsidRPr="00D32AB2" w:rsidRDefault="00E57593" w:rsidP="00E57593">
      <w:pPr>
        <w:rPr>
          <w:sz w:val="20"/>
          <w:szCs w:val="20"/>
        </w:rPr>
      </w:pPr>
      <w:r w:rsidRPr="00D32AB2">
        <w:rPr>
          <w:sz w:val="20"/>
          <w:szCs w:val="20"/>
        </w:rPr>
        <w:t>Глава администрации</w:t>
      </w:r>
    </w:p>
    <w:p w:rsidR="00E57593" w:rsidRPr="00D32AB2" w:rsidRDefault="00E57593" w:rsidP="00E57593">
      <w:pPr>
        <w:rPr>
          <w:sz w:val="20"/>
          <w:szCs w:val="20"/>
        </w:rPr>
      </w:pPr>
      <w:r w:rsidRPr="00D32AB2">
        <w:rPr>
          <w:sz w:val="20"/>
          <w:szCs w:val="20"/>
        </w:rPr>
        <w:t>Аликовского  района                                            А.Н. Куликов</w:t>
      </w:r>
    </w:p>
    <w:p w:rsidR="00E57593" w:rsidRPr="00D32AB2" w:rsidRDefault="00E57593" w:rsidP="00E57593">
      <w:pPr>
        <w:rPr>
          <w:sz w:val="20"/>
          <w:szCs w:val="20"/>
        </w:rPr>
      </w:pPr>
    </w:p>
    <w:p w:rsidR="00E57593" w:rsidRPr="00D32AB2" w:rsidRDefault="00E57593" w:rsidP="00E57593">
      <w:pPr>
        <w:rPr>
          <w:sz w:val="20"/>
          <w:szCs w:val="20"/>
        </w:rPr>
      </w:pPr>
    </w:p>
    <w:p w:rsidR="00E57593" w:rsidRPr="00D32AB2" w:rsidRDefault="00E57593" w:rsidP="00E57593">
      <w:pPr>
        <w:jc w:val="right"/>
        <w:rPr>
          <w:sz w:val="20"/>
          <w:szCs w:val="20"/>
        </w:rPr>
      </w:pPr>
    </w:p>
    <w:p w:rsidR="00E57593" w:rsidRDefault="00E57593" w:rsidP="00E57593">
      <w:pPr>
        <w:jc w:val="right"/>
        <w:rPr>
          <w:sz w:val="20"/>
          <w:szCs w:val="20"/>
        </w:rPr>
      </w:pPr>
    </w:p>
    <w:p w:rsidR="00E57593" w:rsidRDefault="00E57593" w:rsidP="00E57593">
      <w:pPr>
        <w:jc w:val="right"/>
        <w:rPr>
          <w:sz w:val="20"/>
          <w:szCs w:val="20"/>
        </w:rPr>
      </w:pPr>
    </w:p>
    <w:p w:rsidR="00E57593" w:rsidRDefault="00E57593" w:rsidP="00E57593">
      <w:pPr>
        <w:jc w:val="right"/>
        <w:rPr>
          <w:sz w:val="20"/>
          <w:szCs w:val="20"/>
        </w:rPr>
      </w:pPr>
    </w:p>
    <w:p w:rsidR="00E57593" w:rsidRDefault="00E57593" w:rsidP="00E57593">
      <w:pPr>
        <w:jc w:val="right"/>
        <w:rPr>
          <w:sz w:val="20"/>
          <w:szCs w:val="20"/>
        </w:rPr>
      </w:pPr>
    </w:p>
    <w:p w:rsidR="00E57593" w:rsidRDefault="00E57593" w:rsidP="00E57593">
      <w:pPr>
        <w:jc w:val="right"/>
        <w:rPr>
          <w:sz w:val="20"/>
          <w:szCs w:val="20"/>
        </w:rPr>
      </w:pPr>
    </w:p>
    <w:p w:rsidR="00E57593" w:rsidRDefault="00E57593" w:rsidP="00E57593">
      <w:pPr>
        <w:jc w:val="right"/>
        <w:rPr>
          <w:sz w:val="20"/>
          <w:szCs w:val="20"/>
        </w:rPr>
      </w:pPr>
    </w:p>
    <w:p w:rsidR="00E57593" w:rsidRDefault="00E57593" w:rsidP="00E57593">
      <w:pPr>
        <w:jc w:val="right"/>
        <w:rPr>
          <w:sz w:val="20"/>
          <w:szCs w:val="20"/>
        </w:rPr>
      </w:pPr>
    </w:p>
    <w:p w:rsidR="00E57593" w:rsidRDefault="00E57593" w:rsidP="00E57593">
      <w:pPr>
        <w:jc w:val="right"/>
        <w:rPr>
          <w:sz w:val="20"/>
          <w:szCs w:val="20"/>
        </w:rPr>
      </w:pPr>
    </w:p>
    <w:p w:rsidR="00E57593" w:rsidRPr="00D32AB2" w:rsidRDefault="00E57593" w:rsidP="00E57593">
      <w:pPr>
        <w:jc w:val="right"/>
        <w:rPr>
          <w:sz w:val="20"/>
          <w:szCs w:val="20"/>
        </w:rPr>
      </w:pPr>
      <w:r w:rsidRPr="00D32AB2">
        <w:rPr>
          <w:sz w:val="20"/>
          <w:szCs w:val="20"/>
        </w:rPr>
        <w:t xml:space="preserve">Приложение №1 </w:t>
      </w:r>
    </w:p>
    <w:p w:rsidR="00E57593" w:rsidRPr="00D32AB2" w:rsidRDefault="00E57593" w:rsidP="00E57593">
      <w:pPr>
        <w:jc w:val="right"/>
        <w:rPr>
          <w:sz w:val="20"/>
          <w:szCs w:val="20"/>
        </w:rPr>
      </w:pPr>
    </w:p>
    <w:p w:rsidR="00E57593" w:rsidRPr="00D32AB2" w:rsidRDefault="00E57593" w:rsidP="00E57593">
      <w:pPr>
        <w:jc w:val="right"/>
        <w:rPr>
          <w:sz w:val="20"/>
          <w:szCs w:val="20"/>
        </w:rPr>
      </w:pPr>
      <w:r w:rsidRPr="00D32AB2">
        <w:rPr>
          <w:sz w:val="20"/>
          <w:szCs w:val="20"/>
        </w:rPr>
        <w:t xml:space="preserve">УТВЕРЖДЕНА </w:t>
      </w:r>
    </w:p>
    <w:p w:rsidR="00E57593" w:rsidRPr="00D32AB2" w:rsidRDefault="00E57593" w:rsidP="00E57593">
      <w:pPr>
        <w:jc w:val="right"/>
        <w:rPr>
          <w:sz w:val="20"/>
          <w:szCs w:val="20"/>
        </w:rPr>
      </w:pPr>
      <w:r w:rsidRPr="00D32AB2">
        <w:rPr>
          <w:sz w:val="20"/>
          <w:szCs w:val="20"/>
        </w:rPr>
        <w:t>постановлением главы администрации</w:t>
      </w:r>
    </w:p>
    <w:p w:rsidR="00E57593" w:rsidRPr="00D32AB2" w:rsidRDefault="00E57593" w:rsidP="00E57593">
      <w:pPr>
        <w:jc w:val="right"/>
        <w:rPr>
          <w:sz w:val="20"/>
          <w:szCs w:val="20"/>
        </w:rPr>
      </w:pPr>
      <w:r w:rsidRPr="00D32AB2">
        <w:rPr>
          <w:sz w:val="20"/>
          <w:szCs w:val="20"/>
        </w:rPr>
        <w:t>Аликовского района Чувашской Республики</w:t>
      </w:r>
    </w:p>
    <w:p w:rsidR="00E57593" w:rsidRPr="00D32AB2" w:rsidRDefault="00E57593" w:rsidP="00E57593">
      <w:pPr>
        <w:jc w:val="right"/>
        <w:rPr>
          <w:sz w:val="20"/>
          <w:szCs w:val="20"/>
        </w:rPr>
      </w:pPr>
      <w:r w:rsidRPr="00D32AB2">
        <w:rPr>
          <w:sz w:val="20"/>
          <w:szCs w:val="20"/>
        </w:rPr>
        <w:t>от 27.03.2020 г. №364</w:t>
      </w:r>
    </w:p>
    <w:p w:rsidR="00E57593" w:rsidRPr="00D32AB2" w:rsidRDefault="00E57593" w:rsidP="00E57593">
      <w:pPr>
        <w:jc w:val="right"/>
        <w:rPr>
          <w:sz w:val="20"/>
          <w:szCs w:val="20"/>
        </w:rPr>
      </w:pPr>
    </w:p>
    <w:p w:rsidR="00E57593" w:rsidRPr="00D32AB2" w:rsidRDefault="00E57593" w:rsidP="00E57593">
      <w:pPr>
        <w:pStyle w:val="aff8"/>
        <w:ind w:left="0"/>
        <w:jc w:val="center"/>
        <w:rPr>
          <w:b/>
          <w:sz w:val="20"/>
          <w:szCs w:val="20"/>
        </w:rPr>
      </w:pPr>
    </w:p>
    <w:p w:rsidR="00E57593" w:rsidRPr="00D32AB2" w:rsidRDefault="00E57593" w:rsidP="00E57593">
      <w:pPr>
        <w:pStyle w:val="aff8"/>
        <w:ind w:left="0"/>
        <w:jc w:val="center"/>
        <w:rPr>
          <w:sz w:val="20"/>
          <w:szCs w:val="20"/>
        </w:rPr>
      </w:pPr>
      <w:r w:rsidRPr="00D32AB2">
        <w:rPr>
          <w:sz w:val="20"/>
          <w:szCs w:val="20"/>
        </w:rPr>
        <w:t xml:space="preserve">Муниципальная программа  Аликовского района Чувашской Республики </w:t>
      </w:r>
    </w:p>
    <w:p w:rsidR="00E57593" w:rsidRPr="00D32AB2" w:rsidRDefault="00E57593" w:rsidP="00E57593">
      <w:pPr>
        <w:pStyle w:val="aff8"/>
        <w:ind w:left="0"/>
        <w:jc w:val="center"/>
        <w:rPr>
          <w:b/>
          <w:sz w:val="20"/>
          <w:szCs w:val="20"/>
        </w:rPr>
      </w:pPr>
      <w:r w:rsidRPr="00D32AB2">
        <w:rPr>
          <w:sz w:val="20"/>
          <w:szCs w:val="20"/>
        </w:rPr>
        <w:t>«Укрепление общественного здоровья» на 2020-2024 годы в Аликовском районе Чувашской Республики</w:t>
      </w:r>
    </w:p>
    <w:p w:rsidR="00E57593" w:rsidRPr="00D32AB2" w:rsidRDefault="00E57593" w:rsidP="00E57593">
      <w:pPr>
        <w:pStyle w:val="aff8"/>
        <w:ind w:left="0"/>
        <w:jc w:val="center"/>
        <w:rPr>
          <w:b/>
          <w:sz w:val="20"/>
          <w:szCs w:val="20"/>
        </w:rPr>
      </w:pPr>
    </w:p>
    <w:p w:rsidR="00E57593" w:rsidRPr="00D32AB2" w:rsidRDefault="00E57593" w:rsidP="00E57593">
      <w:pPr>
        <w:pStyle w:val="aff8"/>
        <w:ind w:left="0"/>
        <w:jc w:val="center"/>
        <w:rPr>
          <w:b/>
          <w:sz w:val="20"/>
          <w:szCs w:val="20"/>
        </w:rPr>
      </w:pPr>
      <w:r w:rsidRPr="00D32AB2">
        <w:rPr>
          <w:b/>
          <w:sz w:val="20"/>
          <w:szCs w:val="20"/>
        </w:rPr>
        <w:t>Введение</w:t>
      </w:r>
    </w:p>
    <w:p w:rsidR="00E57593" w:rsidRPr="00D32AB2" w:rsidRDefault="00E57593" w:rsidP="00E57593">
      <w:pPr>
        <w:pStyle w:val="ConsPlusNonformat"/>
        <w:widowControl/>
        <w:ind w:firstLine="708"/>
        <w:jc w:val="both"/>
        <w:rPr>
          <w:rFonts w:ascii="Times New Roman" w:hAnsi="Times New Roman" w:cs="Times New Roman"/>
          <w:bCs/>
        </w:rPr>
      </w:pPr>
      <w:r w:rsidRPr="00D32AB2">
        <w:rPr>
          <w:rFonts w:ascii="Times New Roman" w:hAnsi="Times New Roman" w:cs="Times New Roman"/>
        </w:rPr>
        <w:t>Муниципальная программа «</w:t>
      </w:r>
      <w:r w:rsidRPr="00D32AB2">
        <w:rPr>
          <w:rFonts w:ascii="Times New Roman" w:eastAsia="Calibri" w:hAnsi="Times New Roman" w:cs="Times New Roman"/>
        </w:rPr>
        <w:t xml:space="preserve">Укрепление общественного здоровья </w:t>
      </w:r>
      <w:r w:rsidRPr="00D32AB2">
        <w:rPr>
          <w:rFonts w:ascii="Times New Roman" w:hAnsi="Times New Roman" w:cs="Times New Roman"/>
        </w:rPr>
        <w:t xml:space="preserve">на 2020 - 2024 годы» в Аликовском районе Чувашской Республики  (далее – Программа) разработана во исполнение </w:t>
      </w:r>
      <w:r w:rsidRPr="00D32AB2">
        <w:rPr>
          <w:rFonts w:ascii="Times New Roman" w:hAnsi="Times New Roman" w:cs="Times New Roman"/>
          <w:bCs/>
        </w:rPr>
        <w:t>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w:t>
      </w:r>
    </w:p>
    <w:p w:rsidR="00E57593" w:rsidRPr="00D32AB2" w:rsidRDefault="00E57593" w:rsidP="00E57593">
      <w:pPr>
        <w:pStyle w:val="ConsPlusNonformat"/>
        <w:widowControl/>
        <w:ind w:firstLine="708"/>
        <w:jc w:val="both"/>
        <w:rPr>
          <w:rFonts w:ascii="Times New Roman" w:hAnsi="Times New Roman" w:cs="Times New Roman"/>
          <w:bCs/>
        </w:rPr>
      </w:pPr>
      <w:r w:rsidRPr="00D32AB2">
        <w:rPr>
          <w:rFonts w:ascii="Times New Roman" w:hAnsi="Times New Roman" w:cs="Times New Roman"/>
        </w:rPr>
        <w:t xml:space="preserve">Федерального </w:t>
      </w:r>
      <w:hyperlink r:id="rId24" w:history="1">
        <w:r w:rsidRPr="00D32AB2">
          <w:rPr>
            <w:rFonts w:ascii="Times New Roman" w:hAnsi="Times New Roman" w:cs="Times New Roman"/>
          </w:rPr>
          <w:t>закон</w:t>
        </w:r>
      </w:hyperlink>
      <w:r w:rsidRPr="00D32AB2">
        <w:rPr>
          <w:rFonts w:ascii="Times New Roman" w:hAnsi="Times New Roman" w:cs="Times New Roman"/>
        </w:rPr>
        <w:t xml:space="preserve">а от 21 ноября </w:t>
      </w:r>
      <w:smartTag w:uri="urn:schemas-microsoft-com:office:smarttags" w:element="metricconverter">
        <w:smartTagPr>
          <w:attr w:name="ProductID" w:val="2011 г"/>
        </w:smartTagPr>
        <w:r w:rsidRPr="00D32AB2">
          <w:rPr>
            <w:rFonts w:ascii="Times New Roman" w:hAnsi="Times New Roman" w:cs="Times New Roman"/>
          </w:rPr>
          <w:t>2011 г</w:t>
        </w:r>
      </w:smartTag>
      <w:r w:rsidRPr="00D32AB2">
        <w:rPr>
          <w:rFonts w:ascii="Times New Roman" w:hAnsi="Times New Roman" w:cs="Times New Roman"/>
        </w:rPr>
        <w:t xml:space="preserve">. № 323-ФЗ «Об основах охраны здоровья граждан в Российской Федерации»; Указа Президента Российской Федерации от 07.05.2018 №204 «О национальных целях и стратегических задачах развития Российской Федерации на период до 2024 года»; Концепции государственной политики по снижению масштабов злоупотребления алкогольной продукцией и профилактики алкоголизма среди населения Российской Федерации на период до 2020 года; Федерального закона от 23.02.2013 №15 «Об охране здоровья граждан от воздействия окружающего табачного дыма и последствий потребления табака»; Концепции осуществления государственной политики противодействия потреблению табака и иной </w:t>
      </w:r>
      <w:proofErr w:type="spellStart"/>
      <w:r w:rsidRPr="00D32AB2">
        <w:rPr>
          <w:rFonts w:ascii="Times New Roman" w:hAnsi="Times New Roman" w:cs="Times New Roman"/>
        </w:rPr>
        <w:t>никотинсодержащей</w:t>
      </w:r>
      <w:proofErr w:type="spellEnd"/>
      <w:r w:rsidRPr="00D32AB2">
        <w:rPr>
          <w:rFonts w:ascii="Times New Roman" w:hAnsi="Times New Roman" w:cs="Times New Roman"/>
        </w:rPr>
        <w:t xml:space="preserve"> продукции до 2035 года;</w:t>
      </w:r>
      <w:r w:rsidRPr="00D32AB2">
        <w:rPr>
          <w:rFonts w:ascii="Times New Roman" w:hAnsi="Times New Roman" w:cs="Times New Roman"/>
          <w:spacing w:val="-1"/>
        </w:rPr>
        <w:t xml:space="preserve"> Распоряжения</w:t>
      </w:r>
      <w:r w:rsidRPr="00D32AB2">
        <w:rPr>
          <w:rFonts w:ascii="Times New Roman" w:hAnsi="Times New Roman" w:cs="Times New Roman"/>
          <w:spacing w:val="6"/>
        </w:rPr>
        <w:t xml:space="preserve"> </w:t>
      </w:r>
      <w:r w:rsidRPr="00D32AB2">
        <w:rPr>
          <w:rFonts w:ascii="Times New Roman" w:hAnsi="Times New Roman" w:cs="Times New Roman"/>
          <w:spacing w:val="-1"/>
        </w:rPr>
        <w:t>Правительства</w:t>
      </w:r>
      <w:r w:rsidRPr="00D32AB2">
        <w:rPr>
          <w:rFonts w:ascii="Times New Roman" w:hAnsi="Times New Roman" w:cs="Times New Roman"/>
          <w:spacing w:val="5"/>
        </w:rPr>
        <w:t xml:space="preserve"> </w:t>
      </w:r>
      <w:r w:rsidRPr="00D32AB2">
        <w:rPr>
          <w:rFonts w:ascii="Times New Roman" w:hAnsi="Times New Roman" w:cs="Times New Roman"/>
          <w:spacing w:val="-1"/>
        </w:rPr>
        <w:t>Российской</w:t>
      </w:r>
      <w:r w:rsidRPr="00D32AB2">
        <w:rPr>
          <w:rFonts w:ascii="Times New Roman" w:hAnsi="Times New Roman" w:cs="Times New Roman"/>
          <w:spacing w:val="5"/>
        </w:rPr>
        <w:t xml:space="preserve"> </w:t>
      </w:r>
      <w:r w:rsidRPr="00D32AB2">
        <w:rPr>
          <w:rFonts w:ascii="Times New Roman" w:hAnsi="Times New Roman" w:cs="Times New Roman"/>
          <w:spacing w:val="-1"/>
        </w:rPr>
        <w:t>Федерации</w:t>
      </w:r>
      <w:r w:rsidRPr="00D32AB2">
        <w:rPr>
          <w:rFonts w:ascii="Times New Roman" w:hAnsi="Times New Roman" w:cs="Times New Roman"/>
          <w:spacing w:val="6"/>
        </w:rPr>
        <w:t xml:space="preserve"> </w:t>
      </w:r>
      <w:r w:rsidRPr="00D32AB2">
        <w:rPr>
          <w:rFonts w:ascii="Times New Roman" w:hAnsi="Times New Roman" w:cs="Times New Roman"/>
          <w:spacing w:val="-1"/>
        </w:rPr>
        <w:t>от</w:t>
      </w:r>
      <w:r w:rsidRPr="00D32AB2">
        <w:rPr>
          <w:rFonts w:ascii="Times New Roman" w:hAnsi="Times New Roman" w:cs="Times New Roman"/>
          <w:spacing w:val="5"/>
        </w:rPr>
        <w:t xml:space="preserve"> </w:t>
      </w:r>
      <w:r w:rsidRPr="00D32AB2">
        <w:rPr>
          <w:rFonts w:ascii="Times New Roman" w:hAnsi="Times New Roman" w:cs="Times New Roman"/>
          <w:spacing w:val="-1"/>
        </w:rPr>
        <w:t xml:space="preserve">25 октября </w:t>
      </w:r>
      <w:smartTag w:uri="urn:schemas-microsoft-com:office:smarttags" w:element="metricconverter">
        <w:smartTagPr>
          <w:attr w:name="ProductID" w:val="2010 г"/>
        </w:smartTagPr>
        <w:r w:rsidRPr="00D32AB2">
          <w:rPr>
            <w:rFonts w:ascii="Times New Roman" w:hAnsi="Times New Roman" w:cs="Times New Roman"/>
            <w:spacing w:val="-1"/>
          </w:rPr>
          <w:t>2010 г</w:t>
        </w:r>
      </w:smartTag>
      <w:r w:rsidRPr="00D32AB2">
        <w:rPr>
          <w:rFonts w:ascii="Times New Roman" w:hAnsi="Times New Roman" w:cs="Times New Roman"/>
          <w:spacing w:val="-1"/>
        </w:rPr>
        <w:t>.</w:t>
      </w:r>
      <w:r w:rsidRPr="00D32AB2">
        <w:rPr>
          <w:rFonts w:ascii="Times New Roman" w:hAnsi="Times New Roman" w:cs="Times New Roman"/>
          <w:spacing w:val="5"/>
        </w:rPr>
        <w:t xml:space="preserve"> </w:t>
      </w:r>
      <w:r w:rsidRPr="00D32AB2">
        <w:rPr>
          <w:rFonts w:ascii="Times New Roman" w:hAnsi="Times New Roman" w:cs="Times New Roman"/>
        </w:rPr>
        <w:t>№</w:t>
      </w:r>
      <w:r w:rsidRPr="00D32AB2">
        <w:rPr>
          <w:rFonts w:ascii="Times New Roman" w:hAnsi="Times New Roman" w:cs="Times New Roman"/>
          <w:spacing w:val="4"/>
        </w:rPr>
        <w:t xml:space="preserve"> </w:t>
      </w:r>
      <w:r w:rsidRPr="00D32AB2">
        <w:rPr>
          <w:rFonts w:ascii="Times New Roman" w:hAnsi="Times New Roman" w:cs="Times New Roman"/>
        </w:rPr>
        <w:t>1873–р</w:t>
      </w:r>
      <w:r w:rsidRPr="00D32AB2">
        <w:rPr>
          <w:rFonts w:ascii="Times New Roman" w:hAnsi="Times New Roman" w:cs="Times New Roman"/>
          <w:spacing w:val="4"/>
        </w:rPr>
        <w:t xml:space="preserve"> </w:t>
      </w:r>
      <w:r w:rsidRPr="00D32AB2">
        <w:rPr>
          <w:rFonts w:ascii="Times New Roman" w:hAnsi="Times New Roman" w:cs="Times New Roman"/>
        </w:rPr>
        <w:t>«Об</w:t>
      </w:r>
      <w:r w:rsidRPr="00D32AB2">
        <w:rPr>
          <w:rFonts w:ascii="Times New Roman" w:hAnsi="Times New Roman" w:cs="Times New Roman"/>
          <w:spacing w:val="5"/>
        </w:rPr>
        <w:t xml:space="preserve"> </w:t>
      </w:r>
      <w:r w:rsidRPr="00D32AB2">
        <w:rPr>
          <w:rFonts w:ascii="Times New Roman" w:hAnsi="Times New Roman" w:cs="Times New Roman"/>
          <w:spacing w:val="-1"/>
        </w:rPr>
        <w:t>основах</w:t>
      </w:r>
      <w:r w:rsidRPr="00D32AB2">
        <w:rPr>
          <w:rFonts w:ascii="Times New Roman" w:hAnsi="Times New Roman" w:cs="Times New Roman"/>
          <w:spacing w:val="51"/>
        </w:rPr>
        <w:t xml:space="preserve"> </w:t>
      </w:r>
      <w:r w:rsidRPr="00D32AB2">
        <w:rPr>
          <w:rFonts w:ascii="Times New Roman" w:hAnsi="Times New Roman" w:cs="Times New Roman"/>
          <w:spacing w:val="-1"/>
        </w:rPr>
        <w:t>государственной</w:t>
      </w:r>
      <w:r w:rsidRPr="00D32AB2">
        <w:rPr>
          <w:rFonts w:ascii="Times New Roman" w:hAnsi="Times New Roman" w:cs="Times New Roman"/>
          <w:spacing w:val="1"/>
        </w:rPr>
        <w:t xml:space="preserve"> </w:t>
      </w:r>
      <w:r w:rsidRPr="00D32AB2">
        <w:rPr>
          <w:rFonts w:ascii="Times New Roman" w:hAnsi="Times New Roman" w:cs="Times New Roman"/>
          <w:spacing w:val="-1"/>
        </w:rPr>
        <w:t>политики</w:t>
      </w:r>
      <w:r w:rsidRPr="00D32AB2">
        <w:rPr>
          <w:rFonts w:ascii="Times New Roman" w:hAnsi="Times New Roman" w:cs="Times New Roman"/>
          <w:spacing w:val="1"/>
        </w:rPr>
        <w:t xml:space="preserve"> </w:t>
      </w:r>
      <w:r w:rsidRPr="00D32AB2">
        <w:rPr>
          <w:rFonts w:ascii="Times New Roman" w:hAnsi="Times New Roman" w:cs="Times New Roman"/>
        </w:rPr>
        <w:t>в</w:t>
      </w:r>
      <w:r w:rsidRPr="00D32AB2">
        <w:rPr>
          <w:rFonts w:ascii="Times New Roman" w:hAnsi="Times New Roman" w:cs="Times New Roman"/>
          <w:spacing w:val="1"/>
        </w:rPr>
        <w:t xml:space="preserve"> </w:t>
      </w:r>
      <w:r w:rsidRPr="00D32AB2">
        <w:rPr>
          <w:rFonts w:ascii="Times New Roman" w:hAnsi="Times New Roman" w:cs="Times New Roman"/>
          <w:spacing w:val="-1"/>
        </w:rPr>
        <w:t>области</w:t>
      </w:r>
      <w:r w:rsidRPr="00D32AB2">
        <w:rPr>
          <w:rFonts w:ascii="Times New Roman" w:hAnsi="Times New Roman" w:cs="Times New Roman"/>
          <w:spacing w:val="1"/>
        </w:rPr>
        <w:t xml:space="preserve"> </w:t>
      </w:r>
      <w:r w:rsidRPr="00D32AB2">
        <w:rPr>
          <w:rFonts w:ascii="Times New Roman" w:hAnsi="Times New Roman" w:cs="Times New Roman"/>
          <w:spacing w:val="-1"/>
        </w:rPr>
        <w:t>здорового</w:t>
      </w:r>
      <w:r w:rsidRPr="00D32AB2">
        <w:rPr>
          <w:rFonts w:ascii="Times New Roman" w:hAnsi="Times New Roman" w:cs="Times New Roman"/>
          <w:spacing w:val="49"/>
        </w:rPr>
        <w:t xml:space="preserve"> </w:t>
      </w:r>
      <w:r w:rsidRPr="00D32AB2">
        <w:rPr>
          <w:rFonts w:ascii="Times New Roman" w:hAnsi="Times New Roman" w:cs="Times New Roman"/>
          <w:spacing w:val="-1"/>
        </w:rPr>
        <w:t>питания</w:t>
      </w:r>
      <w:r w:rsidRPr="00D32AB2">
        <w:rPr>
          <w:rFonts w:ascii="Times New Roman" w:hAnsi="Times New Roman" w:cs="Times New Roman"/>
          <w:spacing w:val="1"/>
        </w:rPr>
        <w:t xml:space="preserve"> </w:t>
      </w:r>
      <w:r w:rsidRPr="00D32AB2">
        <w:rPr>
          <w:rFonts w:ascii="Times New Roman" w:hAnsi="Times New Roman" w:cs="Times New Roman"/>
          <w:spacing w:val="-1"/>
        </w:rPr>
        <w:t>населения</w:t>
      </w:r>
      <w:r w:rsidRPr="00D32AB2">
        <w:rPr>
          <w:rFonts w:ascii="Times New Roman" w:hAnsi="Times New Roman" w:cs="Times New Roman"/>
          <w:spacing w:val="2"/>
        </w:rPr>
        <w:t xml:space="preserve"> </w:t>
      </w:r>
      <w:r w:rsidRPr="00D32AB2">
        <w:rPr>
          <w:rFonts w:ascii="Times New Roman" w:hAnsi="Times New Roman" w:cs="Times New Roman"/>
          <w:spacing w:val="-1"/>
        </w:rPr>
        <w:t>Российской</w:t>
      </w:r>
      <w:r w:rsidRPr="00D32AB2">
        <w:rPr>
          <w:rFonts w:ascii="Times New Roman" w:hAnsi="Times New Roman" w:cs="Times New Roman"/>
          <w:spacing w:val="1"/>
        </w:rPr>
        <w:t xml:space="preserve"> </w:t>
      </w:r>
      <w:r w:rsidRPr="00D32AB2">
        <w:rPr>
          <w:rFonts w:ascii="Times New Roman" w:hAnsi="Times New Roman" w:cs="Times New Roman"/>
          <w:spacing w:val="-1"/>
        </w:rPr>
        <w:t>Федерации</w:t>
      </w:r>
      <w:r w:rsidRPr="00D32AB2">
        <w:rPr>
          <w:rFonts w:ascii="Times New Roman" w:hAnsi="Times New Roman" w:cs="Times New Roman"/>
          <w:spacing w:val="1"/>
        </w:rPr>
        <w:t xml:space="preserve"> </w:t>
      </w:r>
      <w:r w:rsidRPr="00D32AB2">
        <w:rPr>
          <w:rFonts w:ascii="Times New Roman" w:hAnsi="Times New Roman" w:cs="Times New Roman"/>
          <w:spacing w:val="-2"/>
        </w:rPr>
        <w:t>на</w:t>
      </w:r>
      <w:r w:rsidRPr="00D32AB2">
        <w:rPr>
          <w:rFonts w:ascii="Times New Roman" w:hAnsi="Times New Roman" w:cs="Times New Roman"/>
          <w:spacing w:val="69"/>
        </w:rPr>
        <w:t xml:space="preserve"> </w:t>
      </w:r>
      <w:r w:rsidRPr="00D32AB2">
        <w:rPr>
          <w:rFonts w:ascii="Times New Roman" w:hAnsi="Times New Roman" w:cs="Times New Roman"/>
          <w:spacing w:val="-1"/>
        </w:rPr>
        <w:t xml:space="preserve">период </w:t>
      </w:r>
      <w:r w:rsidRPr="00D32AB2">
        <w:rPr>
          <w:rFonts w:ascii="Times New Roman" w:hAnsi="Times New Roman" w:cs="Times New Roman"/>
        </w:rPr>
        <w:t>до</w:t>
      </w:r>
      <w:r w:rsidRPr="00D32AB2">
        <w:rPr>
          <w:rFonts w:ascii="Times New Roman" w:hAnsi="Times New Roman" w:cs="Times New Roman"/>
          <w:spacing w:val="-2"/>
        </w:rPr>
        <w:t xml:space="preserve"> </w:t>
      </w:r>
      <w:r w:rsidRPr="00D32AB2">
        <w:rPr>
          <w:rFonts w:ascii="Times New Roman" w:hAnsi="Times New Roman" w:cs="Times New Roman"/>
          <w:spacing w:val="-1"/>
        </w:rPr>
        <w:t>2020</w:t>
      </w:r>
      <w:r w:rsidRPr="00D32AB2">
        <w:rPr>
          <w:rFonts w:ascii="Times New Roman" w:hAnsi="Times New Roman" w:cs="Times New Roman"/>
        </w:rPr>
        <w:t xml:space="preserve"> </w:t>
      </w:r>
      <w:r w:rsidRPr="00D32AB2">
        <w:rPr>
          <w:rFonts w:ascii="Times New Roman" w:hAnsi="Times New Roman" w:cs="Times New Roman"/>
          <w:spacing w:val="-1"/>
        </w:rPr>
        <w:t xml:space="preserve">года»; Федерального закона от 04.12.2007 №329-ФЗ «О физической культуре и спорте в Российской Федерации»;; </w:t>
      </w:r>
      <w:r w:rsidRPr="00D32AB2">
        <w:rPr>
          <w:rFonts w:ascii="Times New Roman" w:hAnsi="Times New Roman" w:cs="Times New Roman"/>
          <w:color w:val="000000"/>
        </w:rPr>
        <w:t xml:space="preserve">Указа Президента Чувашской Республики от 4 декабря </w:t>
      </w:r>
      <w:smartTag w:uri="urn:schemas-microsoft-com:office:smarttags" w:element="metricconverter">
        <w:smartTagPr>
          <w:attr w:name="ProductID" w:val="2002 г"/>
        </w:smartTagPr>
        <w:r w:rsidRPr="00D32AB2">
          <w:rPr>
            <w:rFonts w:ascii="Times New Roman" w:hAnsi="Times New Roman" w:cs="Times New Roman"/>
            <w:color w:val="000000"/>
          </w:rPr>
          <w:t>2002 г</w:t>
        </w:r>
      </w:smartTag>
      <w:r w:rsidRPr="00D32AB2">
        <w:rPr>
          <w:rFonts w:ascii="Times New Roman" w:hAnsi="Times New Roman" w:cs="Times New Roman"/>
          <w:color w:val="000000"/>
        </w:rPr>
        <w:t xml:space="preserve">. № 137 «О дополнительных мерах по усилению контроля за потреблением алкоголя, профилактике алкоголизма и пьянства»; </w:t>
      </w:r>
      <w:r w:rsidRPr="00D32AB2">
        <w:rPr>
          <w:rFonts w:ascii="Times New Roman" w:hAnsi="Times New Roman" w:cs="Times New Roman"/>
          <w:bCs/>
        </w:rPr>
        <w:t xml:space="preserve">Указа Президента Чувашской Республики от 31 мая 2010г. № 68 «О дополнительных мерах по профилактике курения табака в Чувашской Республике»; Указа Главы Чувашской Республики от 31 июля 2014 г. №108 «О дополнительных мерах по укреплению здоровья и повышению качества жизни населения Чувашской Республики»; Указа Главы Чувашской Республики от 20 марта 2014 г. №34 «О дне здоровья и спорта»; Постановления Кабинета Министров Чувашской Республики от 13.04.2016 №108 «Об установлении дополнительных ограничений курения табака в отдельных общественных местах и в помещениях»; Закона Чувашской Республики от 21 декабря 2018 г. №97 «Об ограничении продажи электронных систем доставки никотина, жидкостей для электронных систем доставки никотина и </w:t>
      </w:r>
      <w:proofErr w:type="spellStart"/>
      <w:r w:rsidRPr="00D32AB2">
        <w:rPr>
          <w:rFonts w:ascii="Times New Roman" w:hAnsi="Times New Roman" w:cs="Times New Roman"/>
          <w:bCs/>
        </w:rPr>
        <w:t>безникотиновых</w:t>
      </w:r>
      <w:proofErr w:type="spellEnd"/>
      <w:r w:rsidRPr="00D32AB2">
        <w:rPr>
          <w:rFonts w:ascii="Times New Roman" w:hAnsi="Times New Roman" w:cs="Times New Roman"/>
          <w:bCs/>
        </w:rPr>
        <w:t xml:space="preserve"> жидкостей для электронных систем доставки никотина на территории Чувашской Республики»; Распоряжения Кабинета Министров Чувашской Республики от 17.09.2019 №823-р «Об утверждении Плана мероприятий по формированию здорового образа жизни населения Чувашской Республики, профилактике и контролю неинфекционных заболеваний на период до 2024 года»; Указа Главы Чувашской Республики от 2 декабря 2019 г №141 «О дополнительных мерах по укреплению здоровья и содействия физическому развитию детей»; Указа Главы Чувашской Республики от 27 ноября 2019 №139 «О дополнительных мерах по повышению комфортной среды проживания в муниципальных образованиях Чувашской Республики».</w:t>
      </w:r>
    </w:p>
    <w:p w:rsidR="00E57593" w:rsidRPr="00D32AB2" w:rsidRDefault="00E57593" w:rsidP="00E57593">
      <w:pPr>
        <w:pStyle w:val="ac"/>
        <w:spacing w:before="0" w:beforeAutospacing="0" w:after="0" w:afterAutospacing="0"/>
        <w:jc w:val="both"/>
        <w:rPr>
          <w:sz w:val="20"/>
          <w:szCs w:val="20"/>
        </w:rPr>
      </w:pPr>
      <w:r w:rsidRPr="00D32AB2">
        <w:rPr>
          <w:sz w:val="20"/>
          <w:szCs w:val="20"/>
        </w:rPr>
        <w:t xml:space="preserve">          Разработка Программы обусловлена необходимостью принятия мер по реализации государственной политики по борьбе с неинфекционными заболеваниями, комплексных мер профилактической направленности, включая меры направленные на формирование здорового образа жизни, обеспечения условий для ведения здорового образа жизни, а также снижения негативного влияния факторов риска на здоровье человека, таких как низкая двигательная активность, курение, злоупотребление алкоголем, нерациональное питание. Доказано, что их своевременная профилактика может увеличить среднюю продолжительность жизни населения, (более, чем на 50%) и значительно снизить смертность населения от управляемых причин смерти. </w:t>
      </w:r>
    </w:p>
    <w:p w:rsidR="00E57593" w:rsidRPr="00D32AB2" w:rsidRDefault="00E57593" w:rsidP="00E57593">
      <w:pPr>
        <w:pStyle w:val="ConsPlusNonformat"/>
        <w:widowControl/>
        <w:ind w:firstLine="663"/>
        <w:jc w:val="both"/>
        <w:rPr>
          <w:rFonts w:ascii="Times New Roman" w:hAnsi="Times New Roman" w:cs="Times New Roman"/>
          <w:spacing w:val="-1"/>
        </w:rPr>
      </w:pPr>
      <w:r w:rsidRPr="00D32AB2">
        <w:rPr>
          <w:rFonts w:ascii="Times New Roman" w:hAnsi="Times New Roman" w:cs="Times New Roman"/>
        </w:rPr>
        <w:t xml:space="preserve">Для достижения поставленных целевых показателей необходимо решение задачи по формированию системы мотивации граждан к здоровому образу жизни, включая здоровое питание и отказ от вредных привычек, где важна роль каждого министерства и ведомства, муниципального образования. Комплексные профилактические меры позволят увеличить ожидаемую продолжительность жизни, снизить показатели смертности от основных хронических неинфекционных заболеваний. </w:t>
      </w:r>
      <w:r w:rsidRPr="00D32AB2">
        <w:rPr>
          <w:rFonts w:ascii="Times New Roman" w:hAnsi="Times New Roman" w:cs="Times New Roman"/>
          <w:spacing w:val="-1"/>
        </w:rPr>
        <w:t>Ключевую</w:t>
      </w:r>
      <w:r w:rsidRPr="00D32AB2">
        <w:rPr>
          <w:rFonts w:ascii="Times New Roman" w:hAnsi="Times New Roman" w:cs="Times New Roman"/>
          <w:spacing w:val="46"/>
        </w:rPr>
        <w:t xml:space="preserve"> </w:t>
      </w:r>
      <w:r w:rsidRPr="00D32AB2">
        <w:rPr>
          <w:rFonts w:ascii="Times New Roman" w:hAnsi="Times New Roman" w:cs="Times New Roman"/>
          <w:spacing w:val="-1"/>
        </w:rPr>
        <w:t>роль</w:t>
      </w:r>
      <w:r w:rsidRPr="00D32AB2">
        <w:rPr>
          <w:rFonts w:ascii="Times New Roman" w:hAnsi="Times New Roman" w:cs="Times New Roman"/>
          <w:spacing w:val="48"/>
        </w:rPr>
        <w:t xml:space="preserve"> </w:t>
      </w:r>
      <w:r w:rsidRPr="00D32AB2">
        <w:rPr>
          <w:rFonts w:ascii="Times New Roman" w:hAnsi="Times New Roman" w:cs="Times New Roman"/>
        </w:rPr>
        <w:t>в</w:t>
      </w:r>
      <w:r w:rsidRPr="00D32AB2">
        <w:rPr>
          <w:rFonts w:ascii="Times New Roman" w:hAnsi="Times New Roman" w:cs="Times New Roman"/>
          <w:spacing w:val="48"/>
        </w:rPr>
        <w:t xml:space="preserve"> </w:t>
      </w:r>
      <w:r w:rsidRPr="00D32AB2">
        <w:rPr>
          <w:rFonts w:ascii="Times New Roman" w:hAnsi="Times New Roman" w:cs="Times New Roman"/>
          <w:spacing w:val="-1"/>
        </w:rPr>
        <w:t>решении</w:t>
      </w:r>
      <w:r w:rsidRPr="00D32AB2">
        <w:rPr>
          <w:rFonts w:ascii="Times New Roman" w:hAnsi="Times New Roman" w:cs="Times New Roman"/>
          <w:spacing w:val="48"/>
        </w:rPr>
        <w:t xml:space="preserve"> </w:t>
      </w:r>
      <w:r w:rsidRPr="00D32AB2">
        <w:rPr>
          <w:rFonts w:ascii="Times New Roman" w:hAnsi="Times New Roman" w:cs="Times New Roman"/>
          <w:spacing w:val="-1"/>
        </w:rPr>
        <w:t>поставленных</w:t>
      </w:r>
      <w:r w:rsidRPr="00D32AB2">
        <w:rPr>
          <w:rFonts w:ascii="Times New Roman" w:hAnsi="Times New Roman" w:cs="Times New Roman"/>
          <w:spacing w:val="49"/>
        </w:rPr>
        <w:t xml:space="preserve"> </w:t>
      </w:r>
      <w:r w:rsidRPr="00D32AB2">
        <w:rPr>
          <w:rFonts w:ascii="Times New Roman" w:hAnsi="Times New Roman" w:cs="Times New Roman"/>
          <w:spacing w:val="-1"/>
        </w:rPr>
        <w:lastRenderedPageBreak/>
        <w:t>задач</w:t>
      </w:r>
      <w:r w:rsidRPr="00D32AB2">
        <w:rPr>
          <w:rFonts w:ascii="Times New Roman" w:hAnsi="Times New Roman" w:cs="Times New Roman"/>
          <w:spacing w:val="45"/>
        </w:rPr>
        <w:t xml:space="preserve"> </w:t>
      </w:r>
      <w:r w:rsidRPr="00D32AB2">
        <w:rPr>
          <w:rFonts w:ascii="Times New Roman" w:hAnsi="Times New Roman" w:cs="Times New Roman"/>
          <w:spacing w:val="-1"/>
        </w:rPr>
        <w:t>играет</w:t>
      </w:r>
      <w:r w:rsidRPr="00D32AB2">
        <w:rPr>
          <w:rFonts w:ascii="Times New Roman" w:hAnsi="Times New Roman" w:cs="Times New Roman"/>
          <w:spacing w:val="49"/>
        </w:rPr>
        <w:t xml:space="preserve"> </w:t>
      </w:r>
      <w:r w:rsidRPr="00D32AB2">
        <w:rPr>
          <w:rFonts w:ascii="Times New Roman" w:hAnsi="Times New Roman" w:cs="Times New Roman"/>
          <w:spacing w:val="-1"/>
        </w:rPr>
        <w:t>развитие</w:t>
      </w:r>
      <w:r w:rsidRPr="00D32AB2">
        <w:rPr>
          <w:rFonts w:ascii="Times New Roman" w:hAnsi="Times New Roman" w:cs="Times New Roman"/>
          <w:spacing w:val="48"/>
        </w:rPr>
        <w:t xml:space="preserve"> и </w:t>
      </w:r>
      <w:r w:rsidRPr="00D32AB2">
        <w:rPr>
          <w:rFonts w:ascii="Times New Roman" w:hAnsi="Times New Roman" w:cs="Times New Roman"/>
        </w:rPr>
        <w:t>формирование институтов</w:t>
      </w:r>
      <w:r w:rsidRPr="00D32AB2">
        <w:rPr>
          <w:rFonts w:ascii="Times New Roman" w:hAnsi="Times New Roman" w:cs="Times New Roman"/>
          <w:spacing w:val="48"/>
        </w:rPr>
        <w:t xml:space="preserve"> </w:t>
      </w:r>
      <w:r w:rsidRPr="00D32AB2">
        <w:rPr>
          <w:rFonts w:ascii="Times New Roman" w:hAnsi="Times New Roman" w:cs="Times New Roman"/>
          <w:spacing w:val="-1"/>
        </w:rPr>
        <w:t>общественного здоровья,</w:t>
      </w:r>
      <w:r w:rsidRPr="00D32AB2">
        <w:rPr>
          <w:rFonts w:ascii="Times New Roman" w:hAnsi="Times New Roman" w:cs="Times New Roman"/>
          <w:spacing w:val="7"/>
        </w:rPr>
        <w:t xml:space="preserve"> </w:t>
      </w:r>
      <w:r w:rsidRPr="00D32AB2">
        <w:rPr>
          <w:rFonts w:ascii="Times New Roman" w:hAnsi="Times New Roman" w:cs="Times New Roman"/>
          <w:spacing w:val="-1"/>
        </w:rPr>
        <w:t>формирования</w:t>
      </w:r>
      <w:r w:rsidRPr="00D32AB2">
        <w:rPr>
          <w:rFonts w:ascii="Times New Roman" w:hAnsi="Times New Roman" w:cs="Times New Roman"/>
          <w:spacing w:val="9"/>
        </w:rPr>
        <w:t xml:space="preserve"> </w:t>
      </w:r>
      <w:r w:rsidRPr="00D32AB2">
        <w:rPr>
          <w:rFonts w:ascii="Times New Roman" w:hAnsi="Times New Roman" w:cs="Times New Roman"/>
          <w:spacing w:val="-1"/>
        </w:rPr>
        <w:t>здорового</w:t>
      </w:r>
      <w:r w:rsidRPr="00D32AB2">
        <w:rPr>
          <w:rFonts w:ascii="Times New Roman" w:hAnsi="Times New Roman" w:cs="Times New Roman"/>
          <w:spacing w:val="10"/>
        </w:rPr>
        <w:t xml:space="preserve"> </w:t>
      </w:r>
      <w:r w:rsidRPr="00D32AB2">
        <w:rPr>
          <w:rFonts w:ascii="Times New Roman" w:hAnsi="Times New Roman" w:cs="Times New Roman"/>
        </w:rPr>
        <w:t>образа</w:t>
      </w:r>
      <w:r w:rsidRPr="00D32AB2">
        <w:rPr>
          <w:rFonts w:ascii="Times New Roman" w:hAnsi="Times New Roman" w:cs="Times New Roman"/>
          <w:spacing w:val="8"/>
        </w:rPr>
        <w:t xml:space="preserve"> </w:t>
      </w:r>
      <w:r w:rsidRPr="00D32AB2">
        <w:rPr>
          <w:rFonts w:ascii="Times New Roman" w:hAnsi="Times New Roman" w:cs="Times New Roman"/>
          <w:spacing w:val="-1"/>
        </w:rPr>
        <w:t>жизни</w:t>
      </w:r>
      <w:r w:rsidRPr="00D32AB2">
        <w:rPr>
          <w:rFonts w:ascii="Times New Roman" w:hAnsi="Times New Roman" w:cs="Times New Roman"/>
          <w:spacing w:val="9"/>
        </w:rPr>
        <w:t xml:space="preserve"> </w:t>
      </w:r>
      <w:r w:rsidRPr="00D32AB2">
        <w:rPr>
          <w:rFonts w:ascii="Times New Roman" w:hAnsi="Times New Roman" w:cs="Times New Roman"/>
        </w:rPr>
        <w:t>у</w:t>
      </w:r>
      <w:r w:rsidRPr="00D32AB2">
        <w:rPr>
          <w:rFonts w:ascii="Times New Roman" w:hAnsi="Times New Roman" w:cs="Times New Roman"/>
          <w:spacing w:val="53"/>
        </w:rPr>
        <w:t xml:space="preserve"> </w:t>
      </w:r>
      <w:r w:rsidRPr="00D32AB2">
        <w:rPr>
          <w:rFonts w:ascii="Times New Roman" w:hAnsi="Times New Roman" w:cs="Times New Roman"/>
          <w:spacing w:val="-1"/>
        </w:rPr>
        <w:t>населения Чувашской Республики</w:t>
      </w:r>
      <w:r w:rsidRPr="00D32AB2">
        <w:rPr>
          <w:rFonts w:ascii="Times New Roman" w:hAnsi="Times New Roman" w:cs="Times New Roman"/>
          <w:spacing w:val="-2"/>
        </w:rPr>
        <w:t xml:space="preserve"> </w:t>
      </w:r>
      <w:r w:rsidRPr="00D32AB2">
        <w:rPr>
          <w:rFonts w:ascii="Times New Roman" w:hAnsi="Times New Roman" w:cs="Times New Roman"/>
        </w:rPr>
        <w:t>с</w:t>
      </w:r>
      <w:r w:rsidRPr="00D32AB2">
        <w:rPr>
          <w:rFonts w:ascii="Times New Roman" w:hAnsi="Times New Roman" w:cs="Times New Roman"/>
          <w:spacing w:val="-2"/>
        </w:rPr>
        <w:t xml:space="preserve"> </w:t>
      </w:r>
      <w:r w:rsidRPr="00D32AB2">
        <w:rPr>
          <w:rFonts w:ascii="Times New Roman" w:hAnsi="Times New Roman" w:cs="Times New Roman"/>
          <w:spacing w:val="-1"/>
        </w:rPr>
        <w:t>использованием</w:t>
      </w:r>
      <w:r w:rsidRPr="00D32AB2">
        <w:rPr>
          <w:rFonts w:ascii="Times New Roman" w:hAnsi="Times New Roman" w:cs="Times New Roman"/>
        </w:rPr>
        <w:t xml:space="preserve"> </w:t>
      </w:r>
      <w:r w:rsidRPr="00D32AB2">
        <w:rPr>
          <w:rFonts w:ascii="Times New Roman" w:hAnsi="Times New Roman" w:cs="Times New Roman"/>
          <w:spacing w:val="-1"/>
        </w:rPr>
        <w:t xml:space="preserve">межведомственного подхода. </w:t>
      </w:r>
    </w:p>
    <w:p w:rsidR="00E57593" w:rsidRPr="00D32AB2" w:rsidRDefault="00E57593" w:rsidP="00E57593">
      <w:pPr>
        <w:pStyle w:val="aff8"/>
        <w:ind w:left="0" w:firstLine="663"/>
        <w:jc w:val="both"/>
        <w:rPr>
          <w:color w:val="000000"/>
          <w:sz w:val="20"/>
          <w:szCs w:val="20"/>
        </w:rPr>
      </w:pPr>
      <w:r w:rsidRPr="00D32AB2">
        <w:rPr>
          <w:color w:val="000000"/>
          <w:sz w:val="20"/>
          <w:szCs w:val="20"/>
        </w:rPr>
        <w:t xml:space="preserve">В настоящее время наиболее распространенными причинами смертности, заболеваемости и утраты трудоспособности в России являются неинфекционные заболевания, в структуре общей смертности населения они составляют более 70 процентов. Хронические неинфекционные заболевания – это ряд хронических заболеваний, включающих сердечно-сосудистые заболевания, онкологические заболевания, хронические </w:t>
      </w:r>
      <w:proofErr w:type="spellStart"/>
      <w:r w:rsidRPr="00D32AB2">
        <w:rPr>
          <w:color w:val="000000"/>
          <w:sz w:val="20"/>
          <w:szCs w:val="20"/>
        </w:rPr>
        <w:t>обструктивные</w:t>
      </w:r>
      <w:proofErr w:type="spellEnd"/>
      <w:r w:rsidRPr="00D32AB2">
        <w:rPr>
          <w:color w:val="000000"/>
          <w:sz w:val="20"/>
          <w:szCs w:val="20"/>
        </w:rPr>
        <w:t xml:space="preserve"> болезни легких, сахарный диабет II типа. Они характеризуются длительным латентным периодом, продолжительным течением заболевания и общностью факторов риска, носят системный характер, поражают молодое население. Пик заболеваемости приходится на трудоспособный возраст.</w:t>
      </w:r>
    </w:p>
    <w:p w:rsidR="00E57593" w:rsidRPr="00D32AB2" w:rsidRDefault="00E57593" w:rsidP="00E57593">
      <w:pPr>
        <w:pStyle w:val="aff8"/>
        <w:ind w:left="0" w:firstLine="663"/>
        <w:jc w:val="both"/>
        <w:rPr>
          <w:sz w:val="20"/>
          <w:szCs w:val="20"/>
        </w:rPr>
      </w:pPr>
    </w:p>
    <w:tbl>
      <w:tblPr>
        <w:tblW w:w="5041" w:type="pct"/>
        <w:tblCellMar>
          <w:top w:w="102" w:type="dxa"/>
          <w:left w:w="62" w:type="dxa"/>
          <w:bottom w:w="102" w:type="dxa"/>
          <w:right w:w="62" w:type="dxa"/>
        </w:tblCellMar>
        <w:tblLook w:val="0000" w:firstRow="0" w:lastRow="0" w:firstColumn="0" w:lastColumn="0" w:noHBand="0" w:noVBand="0"/>
      </w:tblPr>
      <w:tblGrid>
        <w:gridCol w:w="1898"/>
        <w:gridCol w:w="911"/>
        <w:gridCol w:w="6908"/>
      </w:tblGrid>
      <w:tr w:rsidR="00E57593" w:rsidRPr="00D32AB2" w:rsidTr="00B17B4B">
        <w:tc>
          <w:tcPr>
            <w:tcW w:w="1125" w:type="pct"/>
            <w:tcBorders>
              <w:top w:val="nil"/>
              <w:left w:val="nil"/>
              <w:bottom w:val="nil"/>
              <w:right w:val="nil"/>
            </w:tcBorders>
          </w:tcPr>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Ответственный исполнитель Программы</w:t>
            </w:r>
          </w:p>
        </w:tc>
        <w:tc>
          <w:tcPr>
            <w:tcW w:w="172" w:type="pct"/>
            <w:tcBorders>
              <w:top w:val="nil"/>
              <w:left w:val="nil"/>
              <w:bottom w:val="nil"/>
            </w:tcBorders>
          </w:tcPr>
          <w:p w:rsidR="00E57593" w:rsidRPr="00D32AB2" w:rsidRDefault="00E57593" w:rsidP="00B17B4B">
            <w:pPr>
              <w:pStyle w:val="ConsPlusNormal"/>
              <w:jc w:val="right"/>
              <w:rPr>
                <w:rFonts w:ascii="Times New Roman" w:hAnsi="Times New Roman" w:cs="Times New Roman"/>
              </w:rPr>
            </w:pPr>
            <w:r w:rsidRPr="00D32AB2">
              <w:rPr>
                <w:rFonts w:ascii="Times New Roman" w:hAnsi="Times New Roman" w:cs="Times New Roman"/>
              </w:rPr>
              <w:t>-</w:t>
            </w:r>
          </w:p>
        </w:tc>
        <w:tc>
          <w:tcPr>
            <w:tcW w:w="3703" w:type="pct"/>
          </w:tcPr>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tc>
      </w:tr>
      <w:tr w:rsidR="00E57593" w:rsidRPr="00D32AB2" w:rsidTr="00B17B4B">
        <w:tc>
          <w:tcPr>
            <w:tcW w:w="1125" w:type="pct"/>
            <w:tcBorders>
              <w:top w:val="nil"/>
              <w:left w:val="nil"/>
              <w:bottom w:val="nil"/>
              <w:right w:val="nil"/>
            </w:tcBorders>
          </w:tcPr>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Соисполнители Программы</w:t>
            </w:r>
          </w:p>
        </w:tc>
        <w:tc>
          <w:tcPr>
            <w:tcW w:w="172" w:type="pct"/>
            <w:tcBorders>
              <w:top w:val="nil"/>
              <w:left w:val="nil"/>
              <w:bottom w:val="nil"/>
            </w:tcBorders>
          </w:tcPr>
          <w:p w:rsidR="00E57593" w:rsidRPr="00D32AB2" w:rsidRDefault="00E57593" w:rsidP="00B17B4B">
            <w:pPr>
              <w:pStyle w:val="ConsPlusNormal"/>
              <w:jc w:val="right"/>
              <w:rPr>
                <w:rFonts w:ascii="Times New Roman" w:hAnsi="Times New Roman" w:cs="Times New Roman"/>
              </w:rPr>
            </w:pPr>
            <w:r w:rsidRPr="00D32AB2">
              <w:rPr>
                <w:rFonts w:ascii="Times New Roman" w:hAnsi="Times New Roman" w:cs="Times New Roman"/>
              </w:rPr>
              <w:t>-</w:t>
            </w:r>
          </w:p>
        </w:tc>
        <w:tc>
          <w:tcPr>
            <w:tcW w:w="3703" w:type="pct"/>
          </w:tcPr>
          <w:p w:rsidR="00E57593" w:rsidRPr="00D32AB2" w:rsidRDefault="00E57593" w:rsidP="00B17B4B">
            <w:pPr>
              <w:spacing w:before="100" w:beforeAutospacing="1"/>
              <w:jc w:val="both"/>
              <w:rPr>
                <w:rFonts w:eastAsia="Calibri"/>
                <w:sz w:val="20"/>
                <w:szCs w:val="20"/>
              </w:rPr>
            </w:pPr>
            <w:r w:rsidRPr="00D32AB2">
              <w:rPr>
                <w:rFonts w:eastAsia="Calibri"/>
                <w:sz w:val="20"/>
                <w:szCs w:val="20"/>
              </w:rPr>
              <w:t>Отдел ЗАГС администрации Аликовского района Чувашской Республики;</w:t>
            </w:r>
          </w:p>
          <w:p w:rsidR="00E57593" w:rsidRPr="00D32AB2" w:rsidRDefault="00E57593" w:rsidP="00B17B4B">
            <w:pPr>
              <w:spacing w:before="100" w:beforeAutospacing="1"/>
              <w:jc w:val="both"/>
              <w:rPr>
                <w:rFonts w:eastAsia="Calibri"/>
                <w:sz w:val="20"/>
                <w:szCs w:val="20"/>
              </w:rPr>
            </w:pPr>
            <w:r w:rsidRPr="00D32AB2">
              <w:rPr>
                <w:rFonts w:eastAsia="Calibri"/>
                <w:sz w:val="20"/>
                <w:szCs w:val="20"/>
              </w:rPr>
              <w:t>Отдел строительства, дорожного хозяйства, ЖКХ и транспорта и связи администрации Аликовского района;</w:t>
            </w:r>
          </w:p>
          <w:p w:rsidR="00E57593" w:rsidRPr="00D32AB2" w:rsidRDefault="00E57593" w:rsidP="00B17B4B">
            <w:pPr>
              <w:spacing w:before="100" w:beforeAutospacing="1"/>
              <w:jc w:val="both"/>
              <w:rPr>
                <w:rFonts w:eastAsia="Calibri"/>
                <w:sz w:val="20"/>
                <w:szCs w:val="20"/>
              </w:rPr>
            </w:pPr>
            <w:r w:rsidRPr="00D32AB2">
              <w:rPr>
                <w:rFonts w:eastAsia="Calibri"/>
                <w:sz w:val="20"/>
                <w:szCs w:val="20"/>
              </w:rPr>
              <w:t>Отдел экономики и имущественных отношений администрации Аликовского района;</w:t>
            </w:r>
          </w:p>
          <w:p w:rsidR="00E57593" w:rsidRPr="00D32AB2" w:rsidRDefault="00E57593" w:rsidP="00B17B4B">
            <w:pPr>
              <w:spacing w:before="100" w:beforeAutospacing="1" w:after="100" w:afterAutospacing="1"/>
              <w:rPr>
                <w:rFonts w:eastAsia="Calibri"/>
                <w:sz w:val="20"/>
                <w:szCs w:val="20"/>
              </w:rPr>
            </w:pPr>
            <w:r w:rsidRPr="00D32AB2">
              <w:rPr>
                <w:rFonts w:eastAsia="Calibri"/>
                <w:color w:val="000000"/>
                <w:sz w:val="20"/>
                <w:szCs w:val="20"/>
              </w:rPr>
              <w:t>БУ ЧР «Аликовская  ЦРБ»</w:t>
            </w:r>
            <w:r w:rsidRPr="00D32AB2">
              <w:rPr>
                <w:rFonts w:eastAsia="Calibri"/>
                <w:sz w:val="20"/>
                <w:szCs w:val="20"/>
              </w:rPr>
              <w:t xml:space="preserve"> Минздрава Чувашии (по согласованию); </w:t>
            </w:r>
          </w:p>
          <w:p w:rsidR="00E57593" w:rsidRPr="00D32AB2" w:rsidRDefault="00E57593" w:rsidP="00B17B4B">
            <w:pPr>
              <w:spacing w:before="100" w:beforeAutospacing="1" w:after="100" w:afterAutospacing="1"/>
              <w:rPr>
                <w:rFonts w:eastAsia="Calibri"/>
                <w:sz w:val="20"/>
                <w:szCs w:val="20"/>
              </w:rPr>
            </w:pPr>
            <w:r w:rsidRPr="00D32AB2">
              <w:rPr>
                <w:rFonts w:eastAsia="Calibri"/>
                <w:sz w:val="20"/>
                <w:szCs w:val="20"/>
              </w:rPr>
              <w:t>БУ «Аликовский центр социального обслуживания населения» Минтруда Чувашии (по согласованию);</w:t>
            </w:r>
          </w:p>
          <w:p w:rsidR="00E57593" w:rsidRPr="00D32AB2" w:rsidRDefault="00E57593" w:rsidP="00B17B4B">
            <w:pPr>
              <w:spacing w:before="100" w:beforeAutospacing="1" w:after="100" w:afterAutospacing="1"/>
              <w:rPr>
                <w:rFonts w:eastAsia="Calibri"/>
                <w:sz w:val="20"/>
                <w:szCs w:val="20"/>
              </w:rPr>
            </w:pPr>
            <w:r w:rsidRPr="00D32AB2">
              <w:rPr>
                <w:rFonts w:eastAsia="Calibri"/>
                <w:sz w:val="20"/>
                <w:szCs w:val="20"/>
              </w:rPr>
              <w:t>Сектор информационного обеспечения администрации Аликовского района;</w:t>
            </w:r>
          </w:p>
          <w:p w:rsidR="00E57593" w:rsidRPr="00D32AB2" w:rsidRDefault="00E57593" w:rsidP="00B17B4B">
            <w:pPr>
              <w:spacing w:before="100" w:beforeAutospacing="1" w:after="100" w:afterAutospacing="1"/>
              <w:outlineLvl w:val="1"/>
              <w:rPr>
                <w:bCs/>
                <w:sz w:val="20"/>
                <w:szCs w:val="20"/>
              </w:rPr>
            </w:pPr>
            <w:r w:rsidRPr="00D32AB2">
              <w:rPr>
                <w:bCs/>
                <w:sz w:val="20"/>
                <w:szCs w:val="20"/>
              </w:rPr>
              <w:t>Сектор специальных программ и по делам ГО и ЧС администрации Аликовского района;</w:t>
            </w:r>
          </w:p>
          <w:p w:rsidR="00E57593" w:rsidRPr="00D32AB2" w:rsidRDefault="00E57593" w:rsidP="00B17B4B">
            <w:pPr>
              <w:spacing w:before="100" w:beforeAutospacing="1" w:after="100" w:afterAutospacing="1"/>
              <w:outlineLvl w:val="1"/>
              <w:rPr>
                <w:bCs/>
                <w:sz w:val="20"/>
                <w:szCs w:val="20"/>
              </w:rPr>
            </w:pPr>
            <w:r w:rsidRPr="00D32AB2">
              <w:rPr>
                <w:bCs/>
                <w:sz w:val="20"/>
                <w:szCs w:val="20"/>
              </w:rPr>
              <w:t xml:space="preserve"> ОСЗН Аликовского района КУ «Центр предоставления мер социальной поддержки» Минтруда Чувашии 9по согласованию);</w:t>
            </w:r>
          </w:p>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 xml:space="preserve">ГУ Центр занятости населения «Вурнарского района Госслужбы занятости </w:t>
            </w:r>
            <w:proofErr w:type="spellStart"/>
            <w:r w:rsidRPr="00D32AB2">
              <w:rPr>
                <w:rFonts w:ascii="Times New Roman" w:hAnsi="Times New Roman" w:cs="Times New Roman"/>
              </w:rPr>
              <w:t>Чувашиии</w:t>
            </w:r>
            <w:proofErr w:type="spellEnd"/>
            <w:r w:rsidRPr="00D32AB2">
              <w:rPr>
                <w:rFonts w:ascii="Times New Roman" w:hAnsi="Times New Roman" w:cs="Times New Roman"/>
              </w:rPr>
              <w:t xml:space="preserve"> (по согласованию)</w:t>
            </w:r>
          </w:p>
        </w:tc>
      </w:tr>
      <w:tr w:rsidR="00E57593" w:rsidRPr="00D32AB2" w:rsidTr="00B17B4B">
        <w:tc>
          <w:tcPr>
            <w:tcW w:w="1125" w:type="pct"/>
            <w:tcBorders>
              <w:top w:val="nil"/>
              <w:left w:val="nil"/>
              <w:bottom w:val="nil"/>
              <w:right w:val="nil"/>
            </w:tcBorders>
          </w:tcPr>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Участники Программы</w:t>
            </w:r>
          </w:p>
        </w:tc>
        <w:tc>
          <w:tcPr>
            <w:tcW w:w="172" w:type="pct"/>
            <w:tcBorders>
              <w:top w:val="nil"/>
              <w:left w:val="nil"/>
              <w:bottom w:val="nil"/>
            </w:tcBorders>
          </w:tcPr>
          <w:p w:rsidR="00E57593" w:rsidRPr="00D32AB2" w:rsidRDefault="00E57593" w:rsidP="00B17B4B">
            <w:pPr>
              <w:pStyle w:val="ConsPlusNormal"/>
              <w:jc w:val="right"/>
              <w:rPr>
                <w:rFonts w:ascii="Times New Roman" w:hAnsi="Times New Roman" w:cs="Times New Roman"/>
              </w:rPr>
            </w:pPr>
            <w:r w:rsidRPr="00D32AB2">
              <w:rPr>
                <w:rFonts w:ascii="Times New Roman" w:hAnsi="Times New Roman" w:cs="Times New Roman"/>
              </w:rPr>
              <w:t>-</w:t>
            </w:r>
          </w:p>
        </w:tc>
        <w:tc>
          <w:tcPr>
            <w:tcW w:w="3703" w:type="pct"/>
          </w:tcPr>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Отделение полиции по Аликовскому району МО МВД РФ «Вурнарский» (по согласованию);</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Администрации сельских поселений Аликовского района (по согласованию);</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МБУК «Аликовская централизованная библиотечная система» Аликовского района;</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АУ «Централизованная клубная система» Аликовского района;</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МБУК «Районный литературно-краеведческий музей» Аликовского района;</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 xml:space="preserve">Муниципальные образовательные организации Аликовского района; </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pStyle w:val="ConsPlusNormal"/>
              <w:ind w:firstLine="0"/>
              <w:jc w:val="both"/>
              <w:rPr>
                <w:rFonts w:ascii="Times New Roman" w:hAnsi="Times New Roman" w:cs="Times New Roman"/>
                <w:bCs/>
              </w:rPr>
            </w:pPr>
            <w:r w:rsidRPr="00D32AB2">
              <w:rPr>
                <w:rFonts w:ascii="Times New Roman" w:hAnsi="Times New Roman" w:cs="Times New Roman"/>
                <w:bCs/>
              </w:rPr>
              <w:t>МАУДО «ДЮСШ «</w:t>
            </w:r>
            <w:proofErr w:type="spellStart"/>
            <w:r w:rsidRPr="00D32AB2">
              <w:rPr>
                <w:rFonts w:ascii="Times New Roman" w:hAnsi="Times New Roman" w:cs="Times New Roman"/>
                <w:bCs/>
              </w:rPr>
              <w:t>Хелхем</w:t>
            </w:r>
            <w:proofErr w:type="spellEnd"/>
            <w:r w:rsidRPr="00D32AB2">
              <w:rPr>
                <w:rFonts w:ascii="Times New Roman" w:hAnsi="Times New Roman" w:cs="Times New Roman"/>
                <w:bCs/>
              </w:rPr>
              <w:t>»;</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Редакция АУ ЧР «Редакция Аликовской районной газеты «</w:t>
            </w:r>
            <w:proofErr w:type="spellStart"/>
            <w:r w:rsidRPr="00D32AB2">
              <w:rPr>
                <w:rFonts w:ascii="Times New Roman" w:hAnsi="Times New Roman" w:cs="Times New Roman"/>
              </w:rPr>
              <w:t>Пурнас</w:t>
            </w:r>
            <w:proofErr w:type="spellEnd"/>
            <w:r w:rsidRPr="00D32AB2">
              <w:rPr>
                <w:rFonts w:ascii="Times New Roman" w:hAnsi="Times New Roman" w:cs="Times New Roman"/>
              </w:rPr>
              <w:t xml:space="preserve"> </w:t>
            </w:r>
            <w:proofErr w:type="spellStart"/>
            <w:r w:rsidRPr="00D32AB2">
              <w:rPr>
                <w:rFonts w:ascii="Times New Roman" w:hAnsi="Times New Roman" w:cs="Times New Roman"/>
              </w:rPr>
              <w:t>сулепе</w:t>
            </w:r>
            <w:proofErr w:type="spellEnd"/>
            <w:r w:rsidRPr="00D32AB2">
              <w:rPr>
                <w:rFonts w:ascii="Times New Roman" w:hAnsi="Times New Roman" w:cs="Times New Roman"/>
              </w:rPr>
              <w:t xml:space="preserve">» (по согласованию);                     </w:t>
            </w:r>
          </w:p>
        </w:tc>
      </w:tr>
      <w:tr w:rsidR="00E57593" w:rsidRPr="00D32AB2" w:rsidTr="00B17B4B">
        <w:tc>
          <w:tcPr>
            <w:tcW w:w="1125" w:type="pct"/>
            <w:tcBorders>
              <w:top w:val="nil"/>
              <w:left w:val="nil"/>
              <w:bottom w:val="nil"/>
              <w:right w:val="nil"/>
            </w:tcBorders>
          </w:tcPr>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Сроки реализации Программы</w:t>
            </w:r>
          </w:p>
        </w:tc>
        <w:tc>
          <w:tcPr>
            <w:tcW w:w="172" w:type="pct"/>
            <w:tcBorders>
              <w:top w:val="nil"/>
              <w:left w:val="nil"/>
              <w:bottom w:val="nil"/>
            </w:tcBorders>
          </w:tcPr>
          <w:p w:rsidR="00E57593" w:rsidRPr="00D32AB2" w:rsidRDefault="00E57593" w:rsidP="00B17B4B">
            <w:pPr>
              <w:pStyle w:val="ConsPlusNormal"/>
              <w:jc w:val="right"/>
              <w:rPr>
                <w:rFonts w:ascii="Times New Roman" w:hAnsi="Times New Roman" w:cs="Times New Roman"/>
              </w:rPr>
            </w:pPr>
            <w:r w:rsidRPr="00D32AB2">
              <w:rPr>
                <w:rFonts w:ascii="Times New Roman" w:hAnsi="Times New Roman" w:cs="Times New Roman"/>
              </w:rPr>
              <w:t>-</w:t>
            </w:r>
          </w:p>
        </w:tc>
        <w:tc>
          <w:tcPr>
            <w:tcW w:w="3703" w:type="pct"/>
          </w:tcPr>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Программа реализуется в 20</w:t>
            </w:r>
            <w:r w:rsidRPr="00D32AB2">
              <w:rPr>
                <w:rFonts w:ascii="Times New Roman" w:hAnsi="Times New Roman" w:cs="Times New Roman"/>
                <w:lang w:val="en-US"/>
              </w:rPr>
              <w:t>20</w:t>
            </w:r>
            <w:r w:rsidRPr="00D32AB2">
              <w:rPr>
                <w:rFonts w:ascii="Times New Roman" w:hAnsi="Times New Roman" w:cs="Times New Roman"/>
              </w:rPr>
              <w:t xml:space="preserve"> - 2024 годах </w:t>
            </w:r>
          </w:p>
          <w:p w:rsidR="00E57593" w:rsidRPr="00D32AB2" w:rsidRDefault="00E57593" w:rsidP="00B17B4B">
            <w:pPr>
              <w:pStyle w:val="ConsPlusNormal"/>
              <w:ind w:firstLine="0"/>
              <w:jc w:val="both"/>
              <w:rPr>
                <w:rFonts w:ascii="Times New Roman" w:hAnsi="Times New Roman" w:cs="Times New Roman"/>
              </w:rPr>
            </w:pPr>
          </w:p>
        </w:tc>
      </w:tr>
      <w:tr w:rsidR="00E57593" w:rsidRPr="00D32AB2" w:rsidTr="00B17B4B">
        <w:tc>
          <w:tcPr>
            <w:tcW w:w="1125" w:type="pct"/>
            <w:tcBorders>
              <w:top w:val="nil"/>
              <w:left w:val="nil"/>
              <w:bottom w:val="nil"/>
              <w:right w:val="nil"/>
            </w:tcBorders>
          </w:tcPr>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lastRenderedPageBreak/>
              <w:t>Цель Программы</w:t>
            </w:r>
          </w:p>
        </w:tc>
        <w:tc>
          <w:tcPr>
            <w:tcW w:w="172" w:type="pct"/>
            <w:tcBorders>
              <w:top w:val="nil"/>
              <w:left w:val="nil"/>
              <w:bottom w:val="nil"/>
            </w:tcBorders>
          </w:tcPr>
          <w:p w:rsidR="00E57593" w:rsidRPr="00D32AB2" w:rsidRDefault="00E57593" w:rsidP="00B17B4B">
            <w:pPr>
              <w:pStyle w:val="ConsPlusNormal"/>
              <w:jc w:val="right"/>
              <w:rPr>
                <w:rFonts w:ascii="Times New Roman" w:hAnsi="Times New Roman" w:cs="Times New Roman"/>
              </w:rPr>
            </w:pPr>
            <w:r w:rsidRPr="00D32AB2">
              <w:rPr>
                <w:rFonts w:ascii="Times New Roman" w:hAnsi="Times New Roman" w:cs="Times New Roman"/>
              </w:rPr>
              <w:t>-</w:t>
            </w:r>
          </w:p>
        </w:tc>
        <w:tc>
          <w:tcPr>
            <w:tcW w:w="3703" w:type="pct"/>
          </w:tcPr>
          <w:p w:rsidR="00E57593" w:rsidRPr="00D32AB2" w:rsidRDefault="00E57593" w:rsidP="00B17B4B">
            <w:pPr>
              <w:pStyle w:val="ConsPlusNonformat"/>
              <w:widowControl/>
              <w:jc w:val="both"/>
              <w:rPr>
                <w:rFonts w:ascii="Times New Roman" w:hAnsi="Times New Roman" w:cs="Times New Roman"/>
                <w:iCs/>
              </w:rPr>
            </w:pPr>
            <w:r w:rsidRPr="00D32AB2">
              <w:rPr>
                <w:rFonts w:ascii="Times New Roman" w:hAnsi="Times New Roman" w:cs="Times New Roman"/>
                <w:iCs/>
              </w:rPr>
              <w:t xml:space="preserve">- </w:t>
            </w:r>
            <w:r w:rsidRPr="00D32AB2">
              <w:rPr>
                <w:rFonts w:ascii="Times New Roman" w:hAnsi="Times New Roman" w:cs="Times New Roman"/>
                <w:color w:val="262626"/>
                <w:shd w:val="clear" w:color="auto" w:fill="FFFFFF"/>
              </w:rPr>
              <w:t xml:space="preserve">обеспечение к 2024 году увеличения доли граждан, ведущих здоровый образ жизни, благодаря формированию окружающей среды, способствующей ведению гражданами здорового образа жизни; </w:t>
            </w:r>
          </w:p>
          <w:p w:rsidR="00E57593" w:rsidRPr="00D32AB2" w:rsidRDefault="00E57593" w:rsidP="00B17B4B">
            <w:pPr>
              <w:pStyle w:val="ConsPlusNonformat"/>
              <w:widowControl/>
              <w:jc w:val="both"/>
              <w:rPr>
                <w:rFonts w:ascii="Times New Roman" w:hAnsi="Times New Roman" w:cs="Times New Roman"/>
                <w:iCs/>
              </w:rPr>
            </w:pPr>
            <w:r w:rsidRPr="00D32AB2">
              <w:rPr>
                <w:rFonts w:ascii="Times New Roman" w:hAnsi="Times New Roman" w:cs="Times New Roman"/>
                <w:iCs/>
              </w:rPr>
              <w:t xml:space="preserve">- улучшение здоровья населения, качества жизни; </w:t>
            </w:r>
          </w:p>
          <w:p w:rsidR="00E57593" w:rsidRPr="00D32AB2" w:rsidRDefault="00E57593" w:rsidP="00B17B4B">
            <w:pPr>
              <w:pStyle w:val="ConsPlusNonformat"/>
              <w:widowControl/>
              <w:jc w:val="both"/>
              <w:rPr>
                <w:rFonts w:ascii="Times New Roman" w:hAnsi="Times New Roman" w:cs="Times New Roman"/>
                <w:iCs/>
              </w:rPr>
            </w:pPr>
            <w:r w:rsidRPr="00D32AB2">
              <w:rPr>
                <w:rFonts w:ascii="Times New Roman" w:hAnsi="Times New Roman" w:cs="Times New Roman"/>
                <w:iCs/>
              </w:rPr>
              <w:t>- формирование культуры и ответственного отношения к своему здоровью;</w:t>
            </w:r>
          </w:p>
          <w:p w:rsidR="00E57593" w:rsidRPr="00D32AB2" w:rsidRDefault="00E57593" w:rsidP="00B17B4B">
            <w:pPr>
              <w:pStyle w:val="ConsPlusNonformat"/>
              <w:widowControl/>
              <w:jc w:val="both"/>
              <w:rPr>
                <w:rFonts w:ascii="Times New Roman" w:hAnsi="Times New Roman" w:cs="Times New Roman"/>
              </w:rPr>
            </w:pPr>
            <w:r w:rsidRPr="00D32AB2">
              <w:rPr>
                <w:rFonts w:ascii="Times New Roman" w:hAnsi="Times New Roman" w:cs="Times New Roman"/>
                <w:iCs/>
              </w:rPr>
              <w:t>- мотивированию граждан к ведению здорового образа жизни посредством информационно-коммуникационной кампании, а также вовлечению граждан, некоммерческих организаций и работодателей в мероприятия по укреплению общественного здоровья</w:t>
            </w:r>
          </w:p>
          <w:p w:rsidR="00E57593" w:rsidRPr="00D32AB2" w:rsidRDefault="00E57593" w:rsidP="00B17B4B">
            <w:pPr>
              <w:pStyle w:val="ConsPlusNormal"/>
              <w:ind w:left="-56" w:firstLine="0"/>
              <w:jc w:val="both"/>
              <w:rPr>
                <w:rFonts w:ascii="Times New Roman" w:hAnsi="Times New Roman" w:cs="Times New Roman"/>
              </w:rPr>
            </w:pPr>
          </w:p>
        </w:tc>
      </w:tr>
      <w:tr w:rsidR="00E57593" w:rsidRPr="00D32AB2" w:rsidTr="00B17B4B">
        <w:tc>
          <w:tcPr>
            <w:tcW w:w="1125" w:type="pct"/>
            <w:tcBorders>
              <w:top w:val="nil"/>
              <w:left w:val="nil"/>
              <w:bottom w:val="nil"/>
              <w:right w:val="nil"/>
            </w:tcBorders>
          </w:tcPr>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Задачи Программы</w:t>
            </w:r>
          </w:p>
        </w:tc>
        <w:tc>
          <w:tcPr>
            <w:tcW w:w="172" w:type="pct"/>
            <w:tcBorders>
              <w:top w:val="nil"/>
              <w:left w:val="nil"/>
              <w:bottom w:val="nil"/>
            </w:tcBorders>
          </w:tcPr>
          <w:p w:rsidR="00E57593" w:rsidRPr="00D32AB2" w:rsidRDefault="00E57593" w:rsidP="00B17B4B">
            <w:pPr>
              <w:pStyle w:val="ConsPlusNormal"/>
              <w:jc w:val="right"/>
              <w:rPr>
                <w:rFonts w:ascii="Times New Roman" w:hAnsi="Times New Roman" w:cs="Times New Roman"/>
              </w:rPr>
            </w:pPr>
            <w:r w:rsidRPr="00D32AB2">
              <w:rPr>
                <w:rFonts w:ascii="Times New Roman" w:hAnsi="Times New Roman" w:cs="Times New Roman"/>
              </w:rPr>
              <w:t>-</w:t>
            </w:r>
          </w:p>
        </w:tc>
        <w:tc>
          <w:tcPr>
            <w:tcW w:w="3703" w:type="pct"/>
          </w:tcPr>
          <w:p w:rsidR="00E57593" w:rsidRPr="00D32AB2" w:rsidRDefault="00E57593" w:rsidP="00B17B4B">
            <w:pPr>
              <w:pStyle w:val="TableParagraph"/>
              <w:jc w:val="both"/>
              <w:rPr>
                <w:rFonts w:ascii="Times New Roman" w:hAnsi="Times New Roman" w:cs="Times New Roman"/>
                <w:sz w:val="20"/>
                <w:szCs w:val="20"/>
                <w:lang w:val="ru-RU"/>
              </w:rPr>
            </w:pPr>
            <w:r w:rsidRPr="00D32AB2">
              <w:rPr>
                <w:rFonts w:ascii="Times New Roman" w:hAnsi="Times New Roman" w:cs="Times New Roman"/>
                <w:sz w:val="20"/>
                <w:szCs w:val="20"/>
                <w:lang w:val="ru-RU"/>
              </w:rPr>
              <w:t>- увеличение ожидаемой продолжительности жизни;</w:t>
            </w:r>
          </w:p>
          <w:p w:rsidR="00E57593" w:rsidRPr="00D32AB2" w:rsidRDefault="00E57593" w:rsidP="00B17B4B">
            <w:pPr>
              <w:pStyle w:val="TableParagraph"/>
              <w:jc w:val="both"/>
              <w:rPr>
                <w:rFonts w:ascii="Times New Roman" w:hAnsi="Times New Roman" w:cs="Times New Roman"/>
                <w:sz w:val="20"/>
                <w:szCs w:val="20"/>
                <w:lang w:val="ru-RU"/>
              </w:rPr>
            </w:pPr>
            <w:r w:rsidRPr="00D32AB2">
              <w:rPr>
                <w:rFonts w:ascii="Times New Roman" w:hAnsi="Times New Roman" w:cs="Times New Roman"/>
                <w:sz w:val="20"/>
                <w:szCs w:val="20"/>
                <w:lang w:val="ru-RU"/>
              </w:rPr>
              <w:t>- снижение смертности мужчин трудоспособного возраста на 100 тыс. человек;</w:t>
            </w:r>
          </w:p>
          <w:p w:rsidR="00E57593" w:rsidRPr="00D32AB2" w:rsidRDefault="00E57593" w:rsidP="00B17B4B">
            <w:pPr>
              <w:pStyle w:val="TableParagraph"/>
              <w:jc w:val="both"/>
              <w:rPr>
                <w:rFonts w:ascii="Times New Roman" w:hAnsi="Times New Roman" w:cs="Times New Roman"/>
                <w:sz w:val="20"/>
                <w:szCs w:val="20"/>
                <w:lang w:val="ru-RU"/>
              </w:rPr>
            </w:pPr>
            <w:r w:rsidRPr="00D32AB2">
              <w:rPr>
                <w:rFonts w:ascii="Times New Roman" w:hAnsi="Times New Roman" w:cs="Times New Roman"/>
                <w:sz w:val="20"/>
                <w:szCs w:val="20"/>
                <w:lang w:val="ru-RU"/>
              </w:rPr>
              <w:t>- снижение смертности женщин трудоспособного возраста на 100 тыс. человек;</w:t>
            </w:r>
          </w:p>
          <w:p w:rsidR="00E57593" w:rsidRPr="00D32AB2" w:rsidRDefault="00E57593" w:rsidP="00B17B4B">
            <w:pPr>
              <w:pStyle w:val="TableParagraph"/>
              <w:jc w:val="both"/>
              <w:rPr>
                <w:rFonts w:ascii="Times New Roman" w:hAnsi="Times New Roman" w:cs="Times New Roman"/>
                <w:sz w:val="20"/>
                <w:szCs w:val="20"/>
                <w:lang w:val="ru-RU"/>
              </w:rPr>
            </w:pPr>
            <w:r w:rsidRPr="00D32AB2">
              <w:rPr>
                <w:rFonts w:ascii="Times New Roman" w:hAnsi="Times New Roman" w:cs="Times New Roman"/>
                <w:sz w:val="20"/>
                <w:szCs w:val="20"/>
                <w:lang w:val="ru-RU"/>
              </w:rPr>
              <w:t>- снижение розничной продажи алкогольной продукции на душу населения (в литрах этанола);</w:t>
            </w:r>
          </w:p>
          <w:p w:rsidR="00E57593" w:rsidRPr="00D32AB2" w:rsidRDefault="00E57593" w:rsidP="00B17B4B">
            <w:pPr>
              <w:pStyle w:val="TableParagraph"/>
              <w:jc w:val="both"/>
              <w:rPr>
                <w:rFonts w:ascii="Times New Roman" w:hAnsi="Times New Roman" w:cs="Times New Roman"/>
                <w:sz w:val="20"/>
                <w:szCs w:val="20"/>
                <w:lang w:val="ru-RU"/>
              </w:rPr>
            </w:pPr>
            <w:r w:rsidRPr="00D32AB2">
              <w:rPr>
                <w:rFonts w:ascii="Times New Roman" w:hAnsi="Times New Roman" w:cs="Times New Roman"/>
                <w:sz w:val="20"/>
                <w:szCs w:val="20"/>
                <w:lang w:val="ru-RU"/>
              </w:rPr>
              <w:t>- снижение распространённости потребления  табака.</w:t>
            </w:r>
          </w:p>
          <w:p w:rsidR="00E57593" w:rsidRPr="00D32AB2" w:rsidRDefault="00E57593" w:rsidP="00B17B4B">
            <w:pPr>
              <w:pStyle w:val="ConsPlusNormal"/>
              <w:jc w:val="both"/>
              <w:rPr>
                <w:rFonts w:ascii="Times New Roman" w:hAnsi="Times New Roman" w:cs="Times New Roman"/>
              </w:rPr>
            </w:pPr>
          </w:p>
        </w:tc>
      </w:tr>
    </w:tbl>
    <w:p w:rsidR="00E57593" w:rsidRPr="00D32AB2" w:rsidRDefault="00E57593" w:rsidP="00E57593">
      <w:pPr>
        <w:pStyle w:val="aff8"/>
        <w:ind w:left="0"/>
        <w:jc w:val="center"/>
        <w:rPr>
          <w:b/>
          <w:sz w:val="20"/>
          <w:szCs w:val="20"/>
        </w:rPr>
      </w:pPr>
    </w:p>
    <w:p w:rsidR="00E57593" w:rsidRPr="00D32AB2" w:rsidRDefault="00E57593" w:rsidP="00E57593">
      <w:pPr>
        <w:pStyle w:val="aff8"/>
        <w:ind w:left="0"/>
        <w:jc w:val="center"/>
        <w:rPr>
          <w:b/>
          <w:sz w:val="20"/>
          <w:szCs w:val="20"/>
        </w:rPr>
      </w:pPr>
    </w:p>
    <w:p w:rsidR="00E57593" w:rsidRPr="00D32AB2" w:rsidRDefault="00E57593" w:rsidP="00833EB8">
      <w:pPr>
        <w:pStyle w:val="aff8"/>
        <w:numPr>
          <w:ilvl w:val="0"/>
          <w:numId w:val="13"/>
        </w:numPr>
        <w:ind w:left="0" w:firstLine="709"/>
        <w:jc w:val="center"/>
        <w:rPr>
          <w:sz w:val="20"/>
          <w:szCs w:val="20"/>
        </w:rPr>
      </w:pPr>
      <w:r w:rsidRPr="00D32AB2">
        <w:rPr>
          <w:sz w:val="20"/>
          <w:szCs w:val="20"/>
        </w:rPr>
        <w:t>Текущее состояние. Основные показатели.</w:t>
      </w:r>
    </w:p>
    <w:p w:rsidR="00E57593" w:rsidRPr="00D32AB2" w:rsidRDefault="00E57593" w:rsidP="00E57593">
      <w:pPr>
        <w:pStyle w:val="aff8"/>
        <w:ind w:left="0" w:firstLine="709"/>
        <w:rPr>
          <w:sz w:val="20"/>
          <w:szCs w:val="20"/>
        </w:rPr>
      </w:pPr>
    </w:p>
    <w:p w:rsidR="00E57593" w:rsidRPr="00E57593" w:rsidRDefault="00E57593" w:rsidP="00E57593">
      <w:pPr>
        <w:pStyle w:val="a5"/>
        <w:ind w:firstLine="709"/>
        <w:jc w:val="both"/>
        <w:rPr>
          <w:sz w:val="20"/>
          <w:szCs w:val="20"/>
        </w:rPr>
      </w:pPr>
      <w:r w:rsidRPr="00E57593">
        <w:rPr>
          <w:rFonts w:eastAsia="Calibri"/>
          <w:color w:val="000000"/>
          <w:sz w:val="20"/>
          <w:szCs w:val="20"/>
        </w:rPr>
        <w:t xml:space="preserve">Аликовский район расположен в северо-восточной части Чувашской Республики.  Район является аграрным. Площадь района составляет 55,4 тыс. га, из них 4,2 тыс. га занято лесами, 43,5 тыс. га - сельскохозяйственными угодьями, в том числе 32,4 тыс. га – пашни.  </w:t>
      </w:r>
      <w:r w:rsidRPr="00E57593">
        <w:rPr>
          <w:color w:val="000000"/>
          <w:sz w:val="20"/>
          <w:szCs w:val="20"/>
        </w:rPr>
        <w:t xml:space="preserve">Промышленность района представляют предприятия торговли, строительство.  </w:t>
      </w:r>
      <w:r w:rsidRPr="00E57593">
        <w:rPr>
          <w:rFonts w:eastAsia="Calibri"/>
          <w:color w:val="000000"/>
          <w:sz w:val="20"/>
          <w:szCs w:val="20"/>
        </w:rPr>
        <w:t xml:space="preserve">В районе – 115 населенных пунктов, 12 сельских поселений. Все поселения района связаны с районным центром дорогами с твердым покрытием. </w:t>
      </w:r>
      <w:r w:rsidRPr="00E57593">
        <w:rPr>
          <w:color w:val="000000"/>
          <w:sz w:val="20"/>
          <w:szCs w:val="20"/>
        </w:rPr>
        <w:t xml:space="preserve">     </w:t>
      </w:r>
      <w:r w:rsidRPr="00E57593">
        <w:rPr>
          <w:rFonts w:eastAsia="Calibri"/>
          <w:color w:val="000000"/>
          <w:sz w:val="20"/>
          <w:szCs w:val="20"/>
        </w:rPr>
        <w:t>Население района составляет</w:t>
      </w:r>
      <w:r w:rsidRPr="00E57593">
        <w:rPr>
          <w:rFonts w:eastAsia="Calibri"/>
          <w:i/>
          <w:color w:val="000000"/>
          <w:sz w:val="20"/>
          <w:szCs w:val="20"/>
        </w:rPr>
        <w:t xml:space="preserve"> </w:t>
      </w:r>
      <w:r w:rsidRPr="00E57593">
        <w:rPr>
          <w:rFonts w:eastAsia="Calibri"/>
          <w:color w:val="000000"/>
          <w:sz w:val="20"/>
          <w:szCs w:val="20"/>
        </w:rPr>
        <w:t>15071 человек</w:t>
      </w:r>
      <w:r w:rsidRPr="00E57593">
        <w:rPr>
          <w:sz w:val="20"/>
          <w:szCs w:val="20"/>
        </w:rPr>
        <w:t xml:space="preserve"> - взрослых – 12360 (81,4 %); детей до 17 лет – 2813 (18,5 %), из них до 14 лет - 2370 (84,2%), подростков- 443(15,7%); трудоспособного населения – 7893 (52,0 %), </w:t>
      </w:r>
    </w:p>
    <w:p w:rsidR="00E57593" w:rsidRPr="00E57593" w:rsidRDefault="00E57593" w:rsidP="00E57593">
      <w:pPr>
        <w:pStyle w:val="a5"/>
        <w:ind w:firstLine="709"/>
        <w:jc w:val="both"/>
        <w:rPr>
          <w:color w:val="000000"/>
          <w:sz w:val="20"/>
          <w:szCs w:val="20"/>
        </w:rPr>
      </w:pPr>
      <w:r w:rsidRPr="00E57593">
        <w:rPr>
          <w:sz w:val="20"/>
          <w:szCs w:val="20"/>
        </w:rPr>
        <w:t xml:space="preserve">работающее население – 3747 (24,7 %),  женщин фертильного возраста – 2496  (16,4%). </w:t>
      </w:r>
      <w:r w:rsidRPr="00E57593">
        <w:rPr>
          <w:rFonts w:eastAsia="Calibri"/>
          <w:i/>
          <w:color w:val="000000"/>
          <w:sz w:val="20"/>
          <w:szCs w:val="20"/>
        </w:rPr>
        <w:t xml:space="preserve"> </w:t>
      </w:r>
      <w:r w:rsidRPr="00E57593">
        <w:rPr>
          <w:rFonts w:eastAsia="Calibri"/>
          <w:color w:val="000000"/>
          <w:sz w:val="20"/>
          <w:szCs w:val="20"/>
        </w:rPr>
        <w:t>В национальном составе населения преобладают  чуваши – 97,8%, также проживают русские, татары, марийцы, украинцы, мордва и иные.</w:t>
      </w:r>
      <w:r w:rsidRPr="00E57593">
        <w:rPr>
          <w:color w:val="000000"/>
          <w:sz w:val="20"/>
          <w:szCs w:val="20"/>
        </w:rPr>
        <w:t xml:space="preserve">  </w:t>
      </w:r>
    </w:p>
    <w:p w:rsidR="00E57593" w:rsidRPr="00D32AB2" w:rsidRDefault="00E57593" w:rsidP="00E57593">
      <w:pPr>
        <w:pStyle w:val="affc"/>
        <w:ind w:firstLine="709"/>
        <w:jc w:val="both"/>
      </w:pPr>
      <w:r w:rsidRPr="00D32AB2">
        <w:rPr>
          <w:color w:val="000000"/>
        </w:rPr>
        <w:t>Д</w:t>
      </w:r>
      <w:r w:rsidRPr="00D32AB2">
        <w:rPr>
          <w:rFonts w:eastAsia="Calibri"/>
        </w:rPr>
        <w:t>емографическая ситуация в районе не характеризуется превышением смертности над рождаемостью. Родившихся</w:t>
      </w:r>
      <w:r w:rsidRPr="00D32AB2">
        <w:t xml:space="preserve"> в 2019 году </w:t>
      </w:r>
      <w:r w:rsidRPr="00D32AB2">
        <w:rPr>
          <w:rFonts w:eastAsia="Calibri"/>
        </w:rPr>
        <w:t>138 (</w:t>
      </w:r>
      <w:r w:rsidRPr="00D32AB2">
        <w:t>2018-</w:t>
      </w:r>
      <w:r w:rsidRPr="00D32AB2">
        <w:rPr>
          <w:rFonts w:eastAsia="Calibri"/>
        </w:rPr>
        <w:t>154), что на 10,4% меньше к уровню 2018 года. Умерших</w:t>
      </w:r>
      <w:r w:rsidRPr="00D32AB2">
        <w:t xml:space="preserve"> </w:t>
      </w:r>
      <w:r w:rsidRPr="00D32AB2">
        <w:rPr>
          <w:rFonts w:eastAsia="Calibri"/>
        </w:rPr>
        <w:t>- 290, (279) что на 3,9 % больше по сравнению с 2018 годом.</w:t>
      </w:r>
      <w:r w:rsidRPr="00D32AB2">
        <w:t xml:space="preserve"> </w:t>
      </w:r>
    </w:p>
    <w:p w:rsidR="00E57593" w:rsidRPr="00D32AB2" w:rsidRDefault="00E57593" w:rsidP="00E57593">
      <w:pPr>
        <w:pStyle w:val="affc"/>
        <w:ind w:firstLine="709"/>
        <w:jc w:val="both"/>
        <w:rPr>
          <w:rFonts w:eastAsia="Calibri"/>
          <w:color w:val="000000"/>
        </w:rPr>
      </w:pPr>
      <w:r w:rsidRPr="00D32AB2">
        <w:rPr>
          <w:rFonts w:eastAsia="Calibri"/>
        </w:rPr>
        <w:t>Всего за 2019 год заключено 55 браков и 26 разводов.</w:t>
      </w:r>
      <w:r w:rsidRPr="00D32AB2">
        <w:rPr>
          <w:b/>
          <w:color w:val="000000"/>
        </w:rPr>
        <w:t xml:space="preserve">    </w:t>
      </w:r>
      <w:r w:rsidRPr="00D32AB2">
        <w:rPr>
          <w:rFonts w:eastAsia="Calibri"/>
          <w:color w:val="000000"/>
        </w:rPr>
        <w:t>Количество женщин фертильного возраста по состоянию на 31.12.2019 года составляет 2481 человек от 18 до 49 лет. На 31.12.2019 года 40 беременных женщин против 54 в 2018 году. Количество абортов на 1000 женщин фертильного возраста уменьшилось на 7,6 %, в 2019 г. - 13 абортов, против - 14 в 2018 г.</w:t>
      </w:r>
    </w:p>
    <w:p w:rsidR="00E57593" w:rsidRPr="00D32AB2" w:rsidRDefault="00E57593" w:rsidP="00E57593">
      <w:pPr>
        <w:pStyle w:val="affc"/>
        <w:ind w:firstLine="709"/>
        <w:jc w:val="both"/>
        <w:rPr>
          <w:color w:val="000000"/>
        </w:rPr>
      </w:pPr>
      <w:r w:rsidRPr="00D32AB2">
        <w:rPr>
          <w:rFonts w:eastAsia="Calibri"/>
          <w:color w:val="000000"/>
        </w:rPr>
        <w:t>Средняя продолжительность жизни по району в 2018г</w:t>
      </w:r>
      <w:r w:rsidRPr="00D32AB2">
        <w:rPr>
          <w:color w:val="000000"/>
        </w:rPr>
        <w:t>.</w:t>
      </w:r>
      <w:r w:rsidRPr="00D32AB2">
        <w:rPr>
          <w:rFonts w:eastAsia="Calibri"/>
          <w:color w:val="000000"/>
        </w:rPr>
        <w:t xml:space="preserve"> составила- 72 года, в том числе среди женщин –  80 лет, мужчин – 65 лет; в 2019 г.- 71 год, в том числе среди женщин – 80 лет, мужчин – 62</w:t>
      </w:r>
      <w:r w:rsidRPr="00D32AB2">
        <w:rPr>
          <w:color w:val="000000"/>
        </w:rPr>
        <w:t xml:space="preserve"> </w:t>
      </w:r>
      <w:r w:rsidRPr="00D32AB2">
        <w:rPr>
          <w:rFonts w:eastAsia="Calibri"/>
          <w:color w:val="000000"/>
        </w:rPr>
        <w:t>года.</w:t>
      </w:r>
      <w:r w:rsidRPr="00D32AB2">
        <w:rPr>
          <w:color w:val="000000"/>
        </w:rPr>
        <w:t xml:space="preserve"> </w:t>
      </w:r>
    </w:p>
    <w:p w:rsidR="00E57593" w:rsidRPr="00D32AB2" w:rsidRDefault="00E57593" w:rsidP="00E57593">
      <w:pPr>
        <w:pStyle w:val="affc"/>
        <w:ind w:firstLine="709"/>
        <w:jc w:val="both"/>
        <w:rPr>
          <w:rFonts w:eastAsia="Calibri"/>
          <w:color w:val="000000"/>
        </w:rPr>
      </w:pPr>
      <w:r w:rsidRPr="00D32AB2">
        <w:rPr>
          <w:rFonts w:eastAsia="Calibri"/>
          <w:color w:val="000000"/>
        </w:rPr>
        <w:t>Смертность трудоспособного населения в абсолютных числах составила   в 2019 году – 63 человека, против 49 - в 2018 году.</w:t>
      </w:r>
    </w:p>
    <w:p w:rsidR="00E57593" w:rsidRPr="00D32AB2" w:rsidRDefault="00E57593" w:rsidP="00E57593">
      <w:pPr>
        <w:pStyle w:val="affc"/>
        <w:ind w:firstLine="709"/>
        <w:jc w:val="both"/>
        <w:rPr>
          <w:rFonts w:eastAsia="Calibri"/>
        </w:rPr>
      </w:pPr>
      <w:r w:rsidRPr="00D32AB2">
        <w:rPr>
          <w:rFonts w:eastAsia="Calibri"/>
        </w:rPr>
        <w:t>В структуре смертности за последние 2 года преобладают:</w:t>
      </w:r>
    </w:p>
    <w:p w:rsidR="00E57593" w:rsidRPr="00D32AB2" w:rsidRDefault="00E57593" w:rsidP="00E57593">
      <w:pPr>
        <w:ind w:firstLine="709"/>
        <w:jc w:val="both"/>
        <w:rPr>
          <w:rFonts w:eastAsia="Calibri"/>
          <w:sz w:val="20"/>
          <w:szCs w:val="20"/>
        </w:rPr>
      </w:pPr>
      <w:r w:rsidRPr="00D32AB2">
        <w:rPr>
          <w:rFonts w:eastAsia="Calibri"/>
          <w:sz w:val="20"/>
          <w:szCs w:val="20"/>
        </w:rPr>
        <w:t>- на первом месте – смертность от внешних причин –   41% (против 40,8% в 2018 году);</w:t>
      </w:r>
    </w:p>
    <w:p w:rsidR="00E57593" w:rsidRPr="00D32AB2" w:rsidRDefault="00E57593" w:rsidP="00E57593">
      <w:pPr>
        <w:ind w:firstLine="709"/>
        <w:jc w:val="both"/>
        <w:rPr>
          <w:rFonts w:eastAsia="Calibri"/>
          <w:sz w:val="20"/>
          <w:szCs w:val="20"/>
        </w:rPr>
      </w:pPr>
      <w:r w:rsidRPr="00D32AB2">
        <w:rPr>
          <w:rFonts w:eastAsia="Calibri"/>
          <w:sz w:val="20"/>
          <w:szCs w:val="20"/>
        </w:rPr>
        <w:t>- на втором месте – смертность от сердечно-сосудистых заболеваний –   30,1% (против 24,4% в 2018 году);</w:t>
      </w:r>
    </w:p>
    <w:p w:rsidR="00E57593" w:rsidRPr="00D32AB2" w:rsidRDefault="00E57593" w:rsidP="00E57593">
      <w:pPr>
        <w:ind w:firstLine="709"/>
        <w:jc w:val="both"/>
        <w:rPr>
          <w:rFonts w:eastAsia="Calibri"/>
          <w:sz w:val="20"/>
          <w:szCs w:val="20"/>
        </w:rPr>
      </w:pPr>
      <w:r w:rsidRPr="00D32AB2">
        <w:rPr>
          <w:rFonts w:eastAsia="Calibri"/>
          <w:sz w:val="20"/>
          <w:szCs w:val="20"/>
        </w:rPr>
        <w:t>- на третьем месте – смертность от онкологических заболеваний- 18,4% и 15,8% (против 18,4% в 2018 году).</w:t>
      </w:r>
    </w:p>
    <w:p w:rsidR="00E57593" w:rsidRPr="00D32AB2" w:rsidRDefault="00E57593" w:rsidP="00E57593">
      <w:pPr>
        <w:pStyle w:val="affc"/>
        <w:ind w:firstLine="709"/>
        <w:jc w:val="both"/>
        <w:rPr>
          <w:rFonts w:eastAsia="Calibri"/>
        </w:rPr>
      </w:pPr>
      <w:r w:rsidRPr="00D32AB2">
        <w:rPr>
          <w:rFonts w:eastAsia="Calibri"/>
        </w:rPr>
        <w:t>Стационарная помощь оказывается на 44 круглосуточных койках и 10 койках дневного пребывания. Также в структуре БУ «Аликовская ЦРБ» Минздрава Чувашии:</w:t>
      </w:r>
      <w:r w:rsidRPr="00D32AB2">
        <w:rPr>
          <w:rFonts w:eastAsia="Calibri"/>
        </w:rPr>
        <w:tab/>
        <w:t xml:space="preserve">-  6 врачебных амбулаторий с дневным стационаром на 16 коек; поликлиника на 450 посещений в смену, 16 </w:t>
      </w:r>
      <w:proofErr w:type="spellStart"/>
      <w:r w:rsidRPr="00D32AB2">
        <w:rPr>
          <w:rFonts w:eastAsia="Calibri"/>
        </w:rPr>
        <w:t>ФАПов</w:t>
      </w:r>
      <w:proofErr w:type="spellEnd"/>
      <w:r w:rsidRPr="00D32AB2">
        <w:rPr>
          <w:rFonts w:eastAsia="Calibri"/>
        </w:rPr>
        <w:t xml:space="preserve">, 1 передвижной мобильный ФАП,  1 домовое хозяйство (д. Нижние </w:t>
      </w:r>
      <w:proofErr w:type="spellStart"/>
      <w:r w:rsidRPr="00D32AB2">
        <w:rPr>
          <w:rFonts w:eastAsia="Calibri"/>
        </w:rPr>
        <w:t>Ёлыши</w:t>
      </w:r>
      <w:proofErr w:type="spellEnd"/>
      <w:r w:rsidRPr="00D32AB2">
        <w:rPr>
          <w:rFonts w:eastAsia="Calibri"/>
        </w:rPr>
        <w:t xml:space="preserve">). Обеспеченность больничными койками на 10000 населения – 46,1. В районе работают  врачей - 38, из них высшей категории - 14 (36,8 %), первой – 4 (10,5%). Благодаря программе «Земский доктор» всего трудоустроено 13 молодых врачей (в </w:t>
      </w:r>
      <w:smartTag w:uri="urn:schemas-microsoft-com:office:smarttags" w:element="metricconverter">
        <w:smartTagPr>
          <w:attr w:name="ProductID" w:val="2019 г"/>
        </w:smartTagPr>
        <w:r w:rsidRPr="00D32AB2">
          <w:rPr>
            <w:rFonts w:eastAsia="Calibri"/>
          </w:rPr>
          <w:t>2019 г</w:t>
        </w:r>
      </w:smartTag>
      <w:r w:rsidRPr="00D32AB2">
        <w:rPr>
          <w:rFonts w:eastAsia="Calibri"/>
        </w:rPr>
        <w:t>.- нет). Обеспеченность врачами на 10000 населения – 25,0. Медицинская помощь оказывается в амбулаторных условиях  по 22 специальностям.</w:t>
      </w:r>
    </w:p>
    <w:p w:rsidR="00E57593" w:rsidRPr="00D32AB2" w:rsidRDefault="00E57593" w:rsidP="00E57593">
      <w:pPr>
        <w:pStyle w:val="affc"/>
        <w:ind w:firstLine="709"/>
        <w:jc w:val="both"/>
        <w:rPr>
          <w:rFonts w:eastAsia="Calibri"/>
        </w:rPr>
      </w:pPr>
      <w:r w:rsidRPr="00D32AB2">
        <w:rPr>
          <w:rFonts w:eastAsia="Calibri"/>
        </w:rPr>
        <w:t xml:space="preserve">Оказанием доврачебной медицинской помощи заняты 104 средних медицинских работника. Обеспеченность кадрами среднего медицинского персонала на 10000 населения составляет – 68,5. </w:t>
      </w:r>
    </w:p>
    <w:p w:rsidR="00E57593" w:rsidRPr="00D32AB2" w:rsidRDefault="00E57593" w:rsidP="00E57593">
      <w:pPr>
        <w:pStyle w:val="affc"/>
        <w:ind w:firstLine="709"/>
        <w:jc w:val="both"/>
        <w:rPr>
          <w:rFonts w:eastAsia="Calibri"/>
        </w:rPr>
      </w:pPr>
      <w:r w:rsidRPr="00D32AB2">
        <w:rPr>
          <w:rFonts w:eastAsia="Calibri"/>
        </w:rPr>
        <w:t>Большая разница продолжительности жизни у мужчин и женщин (18 лет) сохраняется, и это связано с высокой смертностью мужчин в трудоспособном возрасте.</w:t>
      </w:r>
      <w:r w:rsidRPr="00D32AB2">
        <w:rPr>
          <w:rFonts w:eastAsia="Calibri"/>
          <w:b/>
          <w:bCs/>
        </w:rPr>
        <w:t xml:space="preserve">  </w:t>
      </w:r>
      <w:r w:rsidRPr="00D32AB2">
        <w:rPr>
          <w:rFonts w:eastAsia="Calibri"/>
        </w:rPr>
        <w:t>Из 63 умерших в трудоспособном возрасте 88,8 % (56 чел.) составляют мужчины. Диспансеризация определённых групп взрослого населения за 2019 год:</w:t>
      </w:r>
    </w:p>
    <w:p w:rsidR="00E57593" w:rsidRPr="00D32AB2" w:rsidRDefault="00E57593" w:rsidP="00E57593">
      <w:pPr>
        <w:pStyle w:val="affc"/>
        <w:ind w:firstLine="709"/>
        <w:jc w:val="both"/>
        <w:rPr>
          <w:rFonts w:eastAsia="Calibri"/>
        </w:rPr>
      </w:pPr>
      <w:r w:rsidRPr="00D32AB2">
        <w:rPr>
          <w:rFonts w:eastAsia="Calibri"/>
        </w:rPr>
        <w:lastRenderedPageBreak/>
        <w:t xml:space="preserve"> </w:t>
      </w:r>
      <w:r w:rsidRPr="00D32AB2">
        <w:rPr>
          <w:rFonts w:eastAsia="Calibri"/>
        </w:rPr>
        <w:tab/>
        <w:t xml:space="preserve">- подлежало диспансеризации - 2724 чел., </w:t>
      </w:r>
    </w:p>
    <w:p w:rsidR="00E57593" w:rsidRPr="00D32AB2" w:rsidRDefault="00E57593" w:rsidP="00E57593">
      <w:pPr>
        <w:pStyle w:val="affc"/>
        <w:ind w:firstLine="709"/>
        <w:jc w:val="both"/>
        <w:rPr>
          <w:rFonts w:eastAsia="Calibri"/>
        </w:rPr>
      </w:pPr>
      <w:r w:rsidRPr="00D32AB2">
        <w:rPr>
          <w:rFonts w:eastAsia="Calibri"/>
        </w:rPr>
        <w:tab/>
        <w:t xml:space="preserve">- из них 1 этап завершили 3107 чел. (114,0%), </w:t>
      </w:r>
    </w:p>
    <w:p w:rsidR="00E57593" w:rsidRPr="00D32AB2" w:rsidRDefault="00E57593" w:rsidP="00E57593">
      <w:pPr>
        <w:pStyle w:val="affc"/>
        <w:ind w:firstLine="709"/>
        <w:jc w:val="both"/>
        <w:rPr>
          <w:rFonts w:eastAsia="Calibri"/>
        </w:rPr>
      </w:pPr>
      <w:r w:rsidRPr="00D32AB2">
        <w:rPr>
          <w:rFonts w:eastAsia="Calibri"/>
        </w:rPr>
        <w:tab/>
        <w:t>- полностью  завершили  чел. 2992 (109,8 %).</w:t>
      </w:r>
    </w:p>
    <w:p w:rsidR="00E57593" w:rsidRPr="00D32AB2" w:rsidRDefault="00E57593" w:rsidP="00E57593">
      <w:pPr>
        <w:pStyle w:val="affc"/>
        <w:ind w:firstLine="709"/>
        <w:jc w:val="both"/>
        <w:rPr>
          <w:rFonts w:eastAsia="Calibri"/>
          <w:b/>
        </w:rPr>
      </w:pPr>
    </w:p>
    <w:p w:rsidR="00E57593" w:rsidRPr="00D32AB2" w:rsidRDefault="00E57593" w:rsidP="00E57593">
      <w:pPr>
        <w:ind w:firstLine="709"/>
        <w:jc w:val="center"/>
        <w:rPr>
          <w:rFonts w:eastAsia="Calibri"/>
          <w:b/>
          <w:sz w:val="20"/>
          <w:szCs w:val="20"/>
        </w:rPr>
      </w:pPr>
      <w:r w:rsidRPr="00D32AB2">
        <w:rPr>
          <w:rFonts w:eastAsia="Calibri"/>
          <w:b/>
          <w:sz w:val="20"/>
          <w:szCs w:val="20"/>
        </w:rPr>
        <w:t>Естественное движение населения характеризуется следующими данными.</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4"/>
        <w:gridCol w:w="1325"/>
        <w:gridCol w:w="1325"/>
        <w:gridCol w:w="1791"/>
      </w:tblGrid>
      <w:tr w:rsidR="00E57593" w:rsidRPr="00D32AB2" w:rsidTr="00B17B4B">
        <w:trPr>
          <w:trHeight w:val="242"/>
          <w:jc w:val="center"/>
        </w:trPr>
        <w:tc>
          <w:tcPr>
            <w:tcW w:w="4922" w:type="dxa"/>
          </w:tcPr>
          <w:p w:rsidR="00E57593" w:rsidRPr="00D32AB2" w:rsidRDefault="00E57593" w:rsidP="00B17B4B">
            <w:pPr>
              <w:ind w:firstLine="709"/>
              <w:jc w:val="both"/>
              <w:rPr>
                <w:rFonts w:eastAsia="Calibri"/>
                <w:bCs/>
                <w:sz w:val="20"/>
                <w:szCs w:val="20"/>
              </w:rPr>
            </w:pPr>
            <w:r w:rsidRPr="00D32AB2">
              <w:rPr>
                <w:rFonts w:eastAsia="Calibri"/>
                <w:bCs/>
                <w:sz w:val="20"/>
                <w:szCs w:val="20"/>
              </w:rPr>
              <w:t xml:space="preserve">                   Показатель</w:t>
            </w:r>
          </w:p>
        </w:tc>
        <w:tc>
          <w:tcPr>
            <w:tcW w:w="1303" w:type="dxa"/>
          </w:tcPr>
          <w:p w:rsidR="00E57593" w:rsidRPr="00D32AB2" w:rsidRDefault="00E57593" w:rsidP="00B17B4B">
            <w:pPr>
              <w:ind w:firstLine="709"/>
              <w:jc w:val="center"/>
              <w:rPr>
                <w:rFonts w:eastAsia="Calibri"/>
                <w:bCs/>
                <w:sz w:val="20"/>
                <w:szCs w:val="20"/>
              </w:rPr>
            </w:pPr>
            <w:smartTag w:uri="urn:schemas-microsoft-com:office:smarttags" w:element="metricconverter">
              <w:smartTagPr>
                <w:attr w:name="ProductID" w:val="2017 г"/>
              </w:smartTagPr>
              <w:r w:rsidRPr="00D32AB2">
                <w:rPr>
                  <w:rFonts w:eastAsia="Calibri"/>
                  <w:bCs/>
                  <w:sz w:val="20"/>
                  <w:szCs w:val="20"/>
                </w:rPr>
                <w:t>2017 г</w:t>
              </w:r>
            </w:smartTag>
            <w:r w:rsidRPr="00D32AB2">
              <w:rPr>
                <w:rFonts w:eastAsia="Calibri"/>
                <w:bCs/>
                <w:sz w:val="20"/>
                <w:szCs w:val="20"/>
              </w:rPr>
              <w:t>.</w:t>
            </w:r>
          </w:p>
        </w:tc>
        <w:tc>
          <w:tcPr>
            <w:tcW w:w="1256" w:type="dxa"/>
          </w:tcPr>
          <w:p w:rsidR="00E57593" w:rsidRPr="00D32AB2" w:rsidRDefault="00E57593" w:rsidP="00B17B4B">
            <w:pPr>
              <w:ind w:firstLine="709"/>
              <w:jc w:val="center"/>
              <w:rPr>
                <w:rFonts w:eastAsia="Calibri"/>
                <w:bCs/>
                <w:sz w:val="20"/>
                <w:szCs w:val="20"/>
              </w:rPr>
            </w:pPr>
            <w:smartTag w:uri="urn:schemas-microsoft-com:office:smarttags" w:element="metricconverter">
              <w:smartTagPr>
                <w:attr w:name="ProductID" w:val="2018 г"/>
              </w:smartTagPr>
              <w:r w:rsidRPr="00D32AB2">
                <w:rPr>
                  <w:rFonts w:eastAsia="Calibri"/>
                  <w:bCs/>
                  <w:sz w:val="20"/>
                  <w:szCs w:val="20"/>
                </w:rPr>
                <w:t>2018 г</w:t>
              </w:r>
            </w:smartTag>
            <w:r w:rsidRPr="00D32AB2">
              <w:rPr>
                <w:rFonts w:eastAsia="Calibri"/>
                <w:bCs/>
                <w:sz w:val="20"/>
                <w:szCs w:val="20"/>
              </w:rPr>
              <w:t>.</w:t>
            </w:r>
          </w:p>
        </w:tc>
        <w:tc>
          <w:tcPr>
            <w:tcW w:w="1804" w:type="dxa"/>
          </w:tcPr>
          <w:p w:rsidR="00E57593" w:rsidRPr="00D32AB2" w:rsidRDefault="00E57593" w:rsidP="00B17B4B">
            <w:pPr>
              <w:ind w:firstLine="709"/>
              <w:jc w:val="center"/>
              <w:rPr>
                <w:rFonts w:eastAsia="Calibri"/>
                <w:bCs/>
                <w:sz w:val="20"/>
                <w:szCs w:val="20"/>
              </w:rPr>
            </w:pPr>
            <w:smartTag w:uri="urn:schemas-microsoft-com:office:smarttags" w:element="metricconverter">
              <w:smartTagPr>
                <w:attr w:name="ProductID" w:val="2019 г"/>
              </w:smartTagPr>
              <w:r w:rsidRPr="00D32AB2">
                <w:rPr>
                  <w:rFonts w:eastAsia="Calibri"/>
                  <w:bCs/>
                  <w:sz w:val="20"/>
                  <w:szCs w:val="20"/>
                </w:rPr>
                <w:t>2019 г</w:t>
              </w:r>
            </w:smartTag>
            <w:r w:rsidRPr="00D32AB2">
              <w:rPr>
                <w:rFonts w:eastAsia="Calibri"/>
                <w:bCs/>
                <w:sz w:val="20"/>
                <w:szCs w:val="20"/>
              </w:rPr>
              <w:t>.</w:t>
            </w:r>
          </w:p>
          <w:p w:rsidR="00E57593" w:rsidRPr="00D32AB2" w:rsidRDefault="00E57593" w:rsidP="00B17B4B">
            <w:pPr>
              <w:ind w:firstLine="709"/>
              <w:jc w:val="center"/>
              <w:rPr>
                <w:rFonts w:eastAsia="Calibri"/>
                <w:bCs/>
                <w:sz w:val="20"/>
                <w:szCs w:val="20"/>
              </w:rPr>
            </w:pPr>
          </w:p>
        </w:tc>
      </w:tr>
      <w:tr w:rsidR="00E57593" w:rsidRPr="00D32AB2" w:rsidTr="00B17B4B">
        <w:trPr>
          <w:trHeight w:val="398"/>
          <w:jc w:val="center"/>
        </w:trPr>
        <w:tc>
          <w:tcPr>
            <w:tcW w:w="4922" w:type="dxa"/>
          </w:tcPr>
          <w:p w:rsidR="00E57593" w:rsidRPr="00D32AB2" w:rsidRDefault="00E57593" w:rsidP="00B17B4B">
            <w:pPr>
              <w:ind w:firstLine="709"/>
              <w:jc w:val="both"/>
              <w:rPr>
                <w:rFonts w:eastAsia="Calibri"/>
                <w:bCs/>
                <w:sz w:val="20"/>
                <w:szCs w:val="20"/>
              </w:rPr>
            </w:pPr>
            <w:r w:rsidRPr="00D32AB2">
              <w:rPr>
                <w:rFonts w:eastAsia="Calibri"/>
                <w:bCs/>
                <w:sz w:val="20"/>
                <w:szCs w:val="20"/>
              </w:rPr>
              <w:t>Родившихся / на 1000 населения</w:t>
            </w:r>
          </w:p>
        </w:tc>
        <w:tc>
          <w:tcPr>
            <w:tcW w:w="1303" w:type="dxa"/>
          </w:tcPr>
          <w:p w:rsidR="00E57593" w:rsidRPr="00D32AB2" w:rsidRDefault="00E57593" w:rsidP="00B17B4B">
            <w:pPr>
              <w:ind w:firstLine="709"/>
              <w:jc w:val="right"/>
              <w:rPr>
                <w:rFonts w:eastAsia="Calibri"/>
                <w:sz w:val="20"/>
                <w:szCs w:val="20"/>
              </w:rPr>
            </w:pPr>
            <w:r w:rsidRPr="00D32AB2">
              <w:rPr>
                <w:rFonts w:eastAsia="Calibri"/>
                <w:sz w:val="20"/>
                <w:szCs w:val="20"/>
              </w:rPr>
              <w:t>9,7</w:t>
            </w:r>
          </w:p>
        </w:tc>
        <w:tc>
          <w:tcPr>
            <w:tcW w:w="1256" w:type="dxa"/>
          </w:tcPr>
          <w:p w:rsidR="00E57593" w:rsidRPr="00D32AB2" w:rsidRDefault="00E57593" w:rsidP="00B17B4B">
            <w:pPr>
              <w:ind w:firstLine="709"/>
              <w:jc w:val="right"/>
              <w:rPr>
                <w:rFonts w:eastAsia="Calibri"/>
                <w:sz w:val="20"/>
                <w:szCs w:val="20"/>
              </w:rPr>
            </w:pPr>
            <w:r w:rsidRPr="00D32AB2">
              <w:rPr>
                <w:rFonts w:eastAsia="Calibri"/>
                <w:sz w:val="20"/>
                <w:szCs w:val="20"/>
              </w:rPr>
              <w:t>7,7</w:t>
            </w:r>
          </w:p>
        </w:tc>
        <w:tc>
          <w:tcPr>
            <w:tcW w:w="1804" w:type="dxa"/>
          </w:tcPr>
          <w:p w:rsidR="00E57593" w:rsidRPr="00D32AB2" w:rsidRDefault="00E57593" w:rsidP="00B17B4B">
            <w:pPr>
              <w:ind w:firstLine="709"/>
              <w:jc w:val="right"/>
              <w:rPr>
                <w:rFonts w:eastAsia="Calibri"/>
                <w:sz w:val="20"/>
                <w:szCs w:val="20"/>
              </w:rPr>
            </w:pPr>
            <w:r w:rsidRPr="00D32AB2">
              <w:rPr>
                <w:rFonts w:eastAsia="Calibri"/>
                <w:sz w:val="20"/>
                <w:szCs w:val="20"/>
              </w:rPr>
              <w:t>8,5</w:t>
            </w:r>
          </w:p>
        </w:tc>
      </w:tr>
      <w:tr w:rsidR="00E57593" w:rsidRPr="00D32AB2" w:rsidTr="00B17B4B">
        <w:trPr>
          <w:trHeight w:val="242"/>
          <w:jc w:val="center"/>
        </w:trPr>
        <w:tc>
          <w:tcPr>
            <w:tcW w:w="4922" w:type="dxa"/>
          </w:tcPr>
          <w:p w:rsidR="00E57593" w:rsidRPr="00D32AB2" w:rsidRDefault="00E57593" w:rsidP="00B17B4B">
            <w:pPr>
              <w:ind w:firstLine="709"/>
              <w:jc w:val="both"/>
              <w:rPr>
                <w:rFonts w:eastAsia="Calibri"/>
                <w:bCs/>
                <w:sz w:val="20"/>
                <w:szCs w:val="20"/>
              </w:rPr>
            </w:pPr>
            <w:r w:rsidRPr="00D32AB2">
              <w:rPr>
                <w:rFonts w:eastAsia="Calibri"/>
                <w:bCs/>
                <w:sz w:val="20"/>
                <w:szCs w:val="20"/>
              </w:rPr>
              <w:t>Умершие на 1000 населения</w:t>
            </w:r>
          </w:p>
        </w:tc>
        <w:tc>
          <w:tcPr>
            <w:tcW w:w="1303" w:type="dxa"/>
          </w:tcPr>
          <w:p w:rsidR="00E57593" w:rsidRPr="00D32AB2" w:rsidRDefault="00E57593" w:rsidP="00B17B4B">
            <w:pPr>
              <w:ind w:firstLine="709"/>
              <w:jc w:val="right"/>
              <w:rPr>
                <w:rFonts w:eastAsia="Calibri"/>
                <w:sz w:val="20"/>
                <w:szCs w:val="20"/>
              </w:rPr>
            </w:pPr>
            <w:r w:rsidRPr="00D32AB2">
              <w:rPr>
                <w:rFonts w:eastAsia="Calibri"/>
                <w:sz w:val="20"/>
                <w:szCs w:val="20"/>
              </w:rPr>
              <w:t>18,1</w:t>
            </w:r>
          </w:p>
        </w:tc>
        <w:tc>
          <w:tcPr>
            <w:tcW w:w="1256" w:type="dxa"/>
          </w:tcPr>
          <w:p w:rsidR="00E57593" w:rsidRPr="00D32AB2" w:rsidRDefault="00E57593" w:rsidP="00B17B4B">
            <w:pPr>
              <w:ind w:firstLine="709"/>
              <w:jc w:val="right"/>
              <w:rPr>
                <w:rFonts w:eastAsia="Calibri"/>
                <w:sz w:val="20"/>
                <w:szCs w:val="20"/>
              </w:rPr>
            </w:pPr>
            <w:r w:rsidRPr="00D32AB2">
              <w:rPr>
                <w:rFonts w:eastAsia="Calibri"/>
                <w:sz w:val="20"/>
                <w:szCs w:val="20"/>
              </w:rPr>
              <w:t>16,4</w:t>
            </w:r>
          </w:p>
        </w:tc>
        <w:tc>
          <w:tcPr>
            <w:tcW w:w="1804" w:type="dxa"/>
          </w:tcPr>
          <w:p w:rsidR="00E57593" w:rsidRPr="00D32AB2" w:rsidRDefault="00E57593" w:rsidP="00B17B4B">
            <w:pPr>
              <w:ind w:firstLine="709"/>
              <w:jc w:val="right"/>
              <w:rPr>
                <w:rFonts w:eastAsia="Calibri"/>
                <w:sz w:val="20"/>
                <w:szCs w:val="20"/>
              </w:rPr>
            </w:pPr>
            <w:r w:rsidRPr="00D32AB2">
              <w:rPr>
                <w:rFonts w:eastAsia="Calibri"/>
                <w:sz w:val="20"/>
                <w:szCs w:val="20"/>
              </w:rPr>
              <w:t>17,6</w:t>
            </w:r>
          </w:p>
        </w:tc>
      </w:tr>
      <w:tr w:rsidR="00E57593" w:rsidRPr="00D32AB2" w:rsidTr="00B17B4B">
        <w:trPr>
          <w:trHeight w:val="242"/>
          <w:jc w:val="center"/>
        </w:trPr>
        <w:tc>
          <w:tcPr>
            <w:tcW w:w="4922" w:type="dxa"/>
          </w:tcPr>
          <w:p w:rsidR="00E57593" w:rsidRPr="00D32AB2" w:rsidRDefault="00E57593" w:rsidP="00B17B4B">
            <w:pPr>
              <w:ind w:firstLine="709"/>
              <w:jc w:val="both"/>
              <w:rPr>
                <w:rFonts w:eastAsia="Calibri"/>
                <w:bCs/>
                <w:sz w:val="20"/>
                <w:szCs w:val="20"/>
              </w:rPr>
            </w:pPr>
            <w:r w:rsidRPr="00D32AB2">
              <w:rPr>
                <w:rFonts w:eastAsia="Calibri"/>
                <w:bCs/>
                <w:sz w:val="20"/>
                <w:szCs w:val="20"/>
              </w:rPr>
              <w:t>Естественный прирост на 1000 населения</w:t>
            </w:r>
          </w:p>
        </w:tc>
        <w:tc>
          <w:tcPr>
            <w:tcW w:w="1303" w:type="dxa"/>
          </w:tcPr>
          <w:p w:rsidR="00E57593" w:rsidRPr="00D32AB2" w:rsidRDefault="00E57593" w:rsidP="00B17B4B">
            <w:pPr>
              <w:ind w:firstLine="709"/>
              <w:jc w:val="right"/>
              <w:rPr>
                <w:rFonts w:eastAsia="Calibri"/>
                <w:sz w:val="20"/>
                <w:szCs w:val="20"/>
              </w:rPr>
            </w:pPr>
            <w:r w:rsidRPr="00D32AB2">
              <w:rPr>
                <w:rFonts w:eastAsia="Calibri"/>
                <w:sz w:val="20"/>
                <w:szCs w:val="20"/>
              </w:rPr>
              <w:t>-8,3</w:t>
            </w:r>
          </w:p>
        </w:tc>
        <w:tc>
          <w:tcPr>
            <w:tcW w:w="1256" w:type="dxa"/>
          </w:tcPr>
          <w:p w:rsidR="00E57593" w:rsidRPr="00D32AB2" w:rsidRDefault="00E57593" w:rsidP="00B17B4B">
            <w:pPr>
              <w:ind w:firstLine="709"/>
              <w:jc w:val="right"/>
              <w:rPr>
                <w:rFonts w:eastAsia="Calibri"/>
                <w:sz w:val="20"/>
                <w:szCs w:val="20"/>
              </w:rPr>
            </w:pPr>
            <w:r w:rsidRPr="00D32AB2">
              <w:rPr>
                <w:rFonts w:eastAsia="Calibri"/>
                <w:sz w:val="20"/>
                <w:szCs w:val="20"/>
              </w:rPr>
              <w:t>-8,4</w:t>
            </w:r>
          </w:p>
        </w:tc>
        <w:tc>
          <w:tcPr>
            <w:tcW w:w="1804" w:type="dxa"/>
          </w:tcPr>
          <w:p w:rsidR="00E57593" w:rsidRPr="00D32AB2" w:rsidRDefault="00E57593" w:rsidP="00B17B4B">
            <w:pPr>
              <w:ind w:firstLine="709"/>
              <w:jc w:val="right"/>
              <w:rPr>
                <w:rFonts w:eastAsia="Calibri"/>
                <w:sz w:val="20"/>
                <w:szCs w:val="20"/>
              </w:rPr>
            </w:pPr>
            <w:r w:rsidRPr="00D32AB2">
              <w:rPr>
                <w:rFonts w:eastAsia="Calibri"/>
                <w:sz w:val="20"/>
                <w:szCs w:val="20"/>
              </w:rPr>
              <w:t>-9,0</w:t>
            </w:r>
          </w:p>
        </w:tc>
      </w:tr>
      <w:tr w:rsidR="00E57593" w:rsidRPr="00D32AB2" w:rsidTr="00B17B4B">
        <w:trPr>
          <w:trHeight w:val="242"/>
          <w:jc w:val="center"/>
        </w:trPr>
        <w:tc>
          <w:tcPr>
            <w:tcW w:w="4922" w:type="dxa"/>
          </w:tcPr>
          <w:p w:rsidR="00E57593" w:rsidRPr="00D32AB2" w:rsidRDefault="00E57593" w:rsidP="00B17B4B">
            <w:pPr>
              <w:ind w:firstLine="709"/>
              <w:jc w:val="both"/>
              <w:rPr>
                <w:rFonts w:eastAsia="Calibri"/>
                <w:bCs/>
                <w:sz w:val="20"/>
                <w:szCs w:val="20"/>
              </w:rPr>
            </w:pPr>
            <w:r w:rsidRPr="00D32AB2">
              <w:rPr>
                <w:rFonts w:eastAsia="Calibri"/>
                <w:bCs/>
                <w:sz w:val="20"/>
                <w:szCs w:val="20"/>
              </w:rPr>
              <w:t>Младенческая смертность на 1000 родившихся</w:t>
            </w:r>
          </w:p>
        </w:tc>
        <w:tc>
          <w:tcPr>
            <w:tcW w:w="1303" w:type="dxa"/>
          </w:tcPr>
          <w:p w:rsidR="00E57593" w:rsidRPr="00D32AB2" w:rsidRDefault="00E57593" w:rsidP="00B17B4B">
            <w:pPr>
              <w:ind w:firstLine="709"/>
              <w:jc w:val="right"/>
              <w:rPr>
                <w:rFonts w:eastAsia="Calibri"/>
                <w:sz w:val="20"/>
                <w:szCs w:val="20"/>
              </w:rPr>
            </w:pPr>
            <w:r w:rsidRPr="00D32AB2">
              <w:rPr>
                <w:rFonts w:eastAsia="Calibri"/>
                <w:sz w:val="20"/>
                <w:szCs w:val="20"/>
              </w:rPr>
              <w:t>0</w:t>
            </w:r>
          </w:p>
        </w:tc>
        <w:tc>
          <w:tcPr>
            <w:tcW w:w="1256" w:type="dxa"/>
          </w:tcPr>
          <w:p w:rsidR="00E57593" w:rsidRPr="00D32AB2" w:rsidRDefault="00E57593" w:rsidP="00B17B4B">
            <w:pPr>
              <w:ind w:firstLine="709"/>
              <w:jc w:val="right"/>
              <w:rPr>
                <w:rFonts w:eastAsia="Calibri"/>
                <w:sz w:val="20"/>
                <w:szCs w:val="20"/>
              </w:rPr>
            </w:pPr>
            <w:r w:rsidRPr="00D32AB2">
              <w:rPr>
                <w:rFonts w:eastAsia="Calibri"/>
                <w:sz w:val="20"/>
                <w:szCs w:val="20"/>
              </w:rPr>
              <w:t>8,2</w:t>
            </w:r>
          </w:p>
        </w:tc>
        <w:tc>
          <w:tcPr>
            <w:tcW w:w="1804" w:type="dxa"/>
          </w:tcPr>
          <w:p w:rsidR="00E57593" w:rsidRPr="00D32AB2" w:rsidRDefault="00E57593" w:rsidP="00B17B4B">
            <w:pPr>
              <w:ind w:firstLine="709"/>
              <w:jc w:val="right"/>
              <w:rPr>
                <w:rFonts w:eastAsia="Calibri"/>
                <w:sz w:val="20"/>
                <w:szCs w:val="20"/>
              </w:rPr>
            </w:pPr>
            <w:r w:rsidRPr="00D32AB2">
              <w:rPr>
                <w:rFonts w:eastAsia="Calibri"/>
                <w:sz w:val="20"/>
                <w:szCs w:val="20"/>
              </w:rPr>
              <w:t>0</w:t>
            </w:r>
          </w:p>
        </w:tc>
      </w:tr>
      <w:tr w:rsidR="00E57593" w:rsidRPr="00D32AB2" w:rsidTr="00B17B4B">
        <w:trPr>
          <w:trHeight w:val="242"/>
          <w:jc w:val="center"/>
        </w:trPr>
        <w:tc>
          <w:tcPr>
            <w:tcW w:w="4922" w:type="dxa"/>
          </w:tcPr>
          <w:p w:rsidR="00E57593" w:rsidRPr="00D32AB2" w:rsidRDefault="00E57593" w:rsidP="00B17B4B">
            <w:pPr>
              <w:ind w:firstLine="709"/>
              <w:jc w:val="both"/>
              <w:rPr>
                <w:rFonts w:eastAsia="Calibri"/>
                <w:bCs/>
                <w:sz w:val="20"/>
                <w:szCs w:val="20"/>
              </w:rPr>
            </w:pPr>
            <w:r w:rsidRPr="00D32AB2">
              <w:rPr>
                <w:rFonts w:eastAsia="Calibri"/>
                <w:bCs/>
                <w:sz w:val="20"/>
                <w:szCs w:val="20"/>
              </w:rPr>
              <w:t>Материнская смертность</w:t>
            </w:r>
          </w:p>
        </w:tc>
        <w:tc>
          <w:tcPr>
            <w:tcW w:w="1303" w:type="dxa"/>
          </w:tcPr>
          <w:p w:rsidR="00E57593" w:rsidRPr="00D32AB2" w:rsidRDefault="00E57593" w:rsidP="00B17B4B">
            <w:pPr>
              <w:ind w:firstLine="709"/>
              <w:jc w:val="right"/>
              <w:rPr>
                <w:rFonts w:eastAsia="Calibri"/>
                <w:sz w:val="20"/>
                <w:szCs w:val="20"/>
              </w:rPr>
            </w:pPr>
            <w:r w:rsidRPr="00D32AB2">
              <w:rPr>
                <w:rFonts w:eastAsia="Calibri"/>
                <w:sz w:val="20"/>
                <w:szCs w:val="20"/>
              </w:rPr>
              <w:t>0</w:t>
            </w:r>
          </w:p>
        </w:tc>
        <w:tc>
          <w:tcPr>
            <w:tcW w:w="1256" w:type="dxa"/>
          </w:tcPr>
          <w:p w:rsidR="00E57593" w:rsidRPr="00D32AB2" w:rsidRDefault="00E57593" w:rsidP="00B17B4B">
            <w:pPr>
              <w:ind w:firstLine="709"/>
              <w:jc w:val="right"/>
              <w:rPr>
                <w:rFonts w:eastAsia="Calibri"/>
                <w:sz w:val="20"/>
                <w:szCs w:val="20"/>
              </w:rPr>
            </w:pPr>
            <w:r w:rsidRPr="00D32AB2">
              <w:rPr>
                <w:rFonts w:eastAsia="Calibri"/>
                <w:sz w:val="20"/>
                <w:szCs w:val="20"/>
              </w:rPr>
              <w:t>0</w:t>
            </w:r>
          </w:p>
        </w:tc>
        <w:tc>
          <w:tcPr>
            <w:tcW w:w="1804" w:type="dxa"/>
          </w:tcPr>
          <w:p w:rsidR="00E57593" w:rsidRPr="00D32AB2" w:rsidRDefault="00E57593" w:rsidP="00B17B4B">
            <w:pPr>
              <w:ind w:firstLine="709"/>
              <w:jc w:val="right"/>
              <w:rPr>
                <w:rFonts w:eastAsia="Calibri"/>
                <w:sz w:val="20"/>
                <w:szCs w:val="20"/>
              </w:rPr>
            </w:pPr>
            <w:r w:rsidRPr="00D32AB2">
              <w:rPr>
                <w:rFonts w:eastAsia="Calibri"/>
                <w:sz w:val="20"/>
                <w:szCs w:val="20"/>
              </w:rPr>
              <w:t>0</w:t>
            </w:r>
          </w:p>
        </w:tc>
      </w:tr>
    </w:tbl>
    <w:p w:rsidR="00E57593" w:rsidRPr="00D32AB2" w:rsidRDefault="00E57593" w:rsidP="00E57593">
      <w:pPr>
        <w:pStyle w:val="affc"/>
        <w:ind w:firstLine="709"/>
        <w:jc w:val="both"/>
      </w:pPr>
      <w:r w:rsidRPr="00D32AB2">
        <w:t xml:space="preserve">      </w:t>
      </w:r>
    </w:p>
    <w:p w:rsidR="00E57593" w:rsidRPr="00D32AB2" w:rsidRDefault="00E57593" w:rsidP="00E57593">
      <w:pPr>
        <w:ind w:firstLine="709"/>
        <w:jc w:val="both"/>
        <w:rPr>
          <w:sz w:val="20"/>
          <w:szCs w:val="20"/>
        </w:rPr>
      </w:pPr>
      <w:r w:rsidRPr="00D32AB2">
        <w:rPr>
          <w:sz w:val="20"/>
          <w:szCs w:val="20"/>
        </w:rPr>
        <w:t>Основные критерии лиц, наиболее часто совершающих противоправные деяния – это неработающие, злоупотребляющие алкоголем, ранее привлеченные к уголовной ответственности лица. В 2019 году выявлено 345 административных правонарушений против 404 АППГ, снижение количества на 11,5 %. Доля преступлений, совершенных лицами в состоянии опьянения составила 54,5% (АППГ -54,7%) снижение на 0,2 %. Доля совершенных преступлений неработающими гражданами составила 83,6% (АППГ – 55,8№), рост на 27,8 %.</w:t>
      </w:r>
    </w:p>
    <w:p w:rsidR="00E57593" w:rsidRPr="00D32AB2" w:rsidRDefault="00E57593" w:rsidP="00E57593">
      <w:pPr>
        <w:ind w:firstLine="709"/>
        <w:jc w:val="both"/>
        <w:rPr>
          <w:sz w:val="20"/>
          <w:szCs w:val="20"/>
        </w:rPr>
      </w:pPr>
      <w:r w:rsidRPr="00D32AB2">
        <w:rPr>
          <w:sz w:val="20"/>
          <w:szCs w:val="20"/>
        </w:rPr>
        <w:t>По итогам 12 месяцев 2019 года на территории Аликовского района зарегистрировано 10 ДТП (АППГ – 19), погибло 4 человека (АППГ – 0), пострадали 20 человек (АППГ – 17).</w:t>
      </w:r>
    </w:p>
    <w:p w:rsidR="00E57593" w:rsidRPr="00D32AB2" w:rsidRDefault="00E57593" w:rsidP="00E57593">
      <w:pPr>
        <w:pStyle w:val="affc"/>
        <w:ind w:firstLine="709"/>
        <w:jc w:val="both"/>
      </w:pPr>
      <w:r w:rsidRPr="00D32AB2">
        <w:t xml:space="preserve">За 12 месяцев 2019 года на территории Аликовского района преступления, совершенные несовершеннолетними не зарегистрированы, за АППГ было зарегистрировано 3 преступления, снижение на 100 %. Комиссия по делам несовершеннолетних и защите их прав ведет совместную работу со всеми субъектами профилактики. Все выезды и все мероприятия профилактического характера проводятся с участием представителей ОП по Аликовскому району МО МВД РФ «Вурнарский», органа опеки и попечительства, отдела образования, социального развития, молодежной политики и спорта, БУ «Аликовская ЦРБ» и др. </w:t>
      </w:r>
    </w:p>
    <w:p w:rsidR="00E57593" w:rsidRPr="00D32AB2" w:rsidRDefault="00E57593" w:rsidP="00E57593">
      <w:pPr>
        <w:pStyle w:val="affc"/>
        <w:ind w:firstLine="709"/>
        <w:jc w:val="both"/>
      </w:pPr>
      <w:r w:rsidRPr="00D32AB2">
        <w:t xml:space="preserve">Профилактическая работа в общеобразовательных учреждениях ведется в основном по 3 направлениям: организация занятости детей во внеурочное время, т.е. занятость в кружках и секциях доп. образования; организация отдыха и занятости в каникулярное время и проведение различных профилактических мероприятий и акций. </w:t>
      </w:r>
    </w:p>
    <w:p w:rsidR="00E57593" w:rsidRPr="00D32AB2" w:rsidRDefault="00E57593" w:rsidP="00E57593">
      <w:pPr>
        <w:pStyle w:val="affc"/>
        <w:ind w:firstLine="709"/>
        <w:jc w:val="both"/>
      </w:pPr>
      <w:r w:rsidRPr="00D32AB2">
        <w:t>В Аликовском районе реализуется комплекс мероприятий, направленных на формирование ЗОЖ, борьбу с неинфекционными заболеваниями и факторами риска их развития. Вопросы формирования ЗОЖ рассматриваются на заседаниях межведомственных комиссий района –  антинаркотической комиссии, межведомственной комиссии по профилактике правонарушений, комиссии по делам несовершеннолетних и защите их прав, межведомственной комиссии по противодействию распространения ВИЧ-инфекции.</w:t>
      </w:r>
    </w:p>
    <w:p w:rsidR="00E57593" w:rsidRPr="00D32AB2" w:rsidRDefault="00E57593" w:rsidP="00E57593">
      <w:pPr>
        <w:pStyle w:val="affc"/>
        <w:ind w:firstLine="709"/>
        <w:jc w:val="both"/>
      </w:pPr>
      <w:r w:rsidRPr="00D32AB2">
        <w:t xml:space="preserve"> Ежегодно в районе проводятся более 130 пропагандистских мероприятий (акции, «круглые столы», тематические дискотеки, открытые уроки и т.д.) с участием более 1700 человек различных социальных и возрастных групп. В рамках тематических мероприятий, посвященных борьбе с хроническими неинфекционными заболеваниями (ХНИЗ), отработаны технологии проведения массовых информационно-пропагандистских мероприятий. В последние пять лет при проведении массовых мероприятий начато использование флэш-мобов, тренингов, акций с участием волонтеров. Во всех образовательных учреждениях (СОШ) созданы «Уголки здоровья» для школьников и родителей с наглядной информацией, посвященной формированию здорового образа жизни. Ведется активная информационная кампания в сотрудничестве с районной газетой «</w:t>
      </w:r>
      <w:proofErr w:type="spellStart"/>
      <w:r w:rsidRPr="00D32AB2">
        <w:t>Пурнас</w:t>
      </w:r>
      <w:proofErr w:type="spellEnd"/>
      <w:r w:rsidRPr="00D32AB2">
        <w:t xml:space="preserve"> </w:t>
      </w:r>
      <w:proofErr w:type="spellStart"/>
      <w:r w:rsidRPr="00D32AB2">
        <w:t>сулепе</w:t>
      </w:r>
      <w:proofErr w:type="spellEnd"/>
      <w:r w:rsidRPr="00D32AB2">
        <w:t xml:space="preserve">», а также посредством интернет-технологий. </w:t>
      </w:r>
    </w:p>
    <w:p w:rsidR="00E57593" w:rsidRPr="00D32AB2" w:rsidRDefault="00E57593" w:rsidP="00E57593">
      <w:pPr>
        <w:pStyle w:val="affc"/>
        <w:ind w:firstLine="709"/>
        <w:jc w:val="both"/>
        <w:rPr>
          <w:rFonts w:eastAsia="Calibri"/>
        </w:rPr>
      </w:pPr>
      <w:r w:rsidRPr="00D32AB2">
        <w:rPr>
          <w:rFonts w:eastAsia="Calibri"/>
        </w:rPr>
        <w:t>В 2019 году все библиотеки района активно работали по проектам и программам, направленным на создание в библиотеках коммуникационных площадок для продвижения чтения, духовности, нра</w:t>
      </w:r>
      <w:r w:rsidRPr="00D32AB2">
        <w:t xml:space="preserve">вственности, патриотизма и т.д.. Действовали </w:t>
      </w:r>
      <w:r w:rsidRPr="00D32AB2">
        <w:rPr>
          <w:rFonts w:eastAsia="Calibri"/>
        </w:rPr>
        <w:t>проекты и программы: районный краеведческий</w:t>
      </w:r>
      <w:r w:rsidRPr="00D32AB2">
        <w:rPr>
          <w:rFonts w:eastAsia="Calibri"/>
          <w:color w:val="000000"/>
        </w:rPr>
        <w:t xml:space="preserve"> проект «Мы шагаем по району», рай</w:t>
      </w:r>
      <w:r w:rsidRPr="00D32AB2">
        <w:rPr>
          <w:color w:val="000000"/>
        </w:rPr>
        <w:t>онный проект «Чтение – вперед!»;</w:t>
      </w:r>
      <w:r w:rsidRPr="00D32AB2">
        <w:rPr>
          <w:rFonts w:eastAsia="Calibri"/>
          <w:color w:val="000000"/>
        </w:rPr>
        <w:t xml:space="preserve"> районный проект по обслуживанию лиц с ограниченными возможностями «Социальный десант»; проект по духовно-нравственному воспитанию</w:t>
      </w:r>
      <w:r w:rsidRPr="00D32AB2">
        <w:rPr>
          <w:rFonts w:eastAsia="Calibri"/>
        </w:rPr>
        <w:t xml:space="preserve"> «Православная гостиная»,  программа по формированию здорового образа жизни среди молодежи «</w:t>
      </w:r>
      <w:proofErr w:type="spellStart"/>
      <w:r w:rsidRPr="00D32AB2">
        <w:rPr>
          <w:rFonts w:eastAsia="Calibri"/>
        </w:rPr>
        <w:t>Молодежь+здоровье</w:t>
      </w:r>
      <w:proofErr w:type="spellEnd"/>
      <w:r w:rsidRPr="00D32AB2">
        <w:rPr>
          <w:rFonts w:eastAsia="Calibri"/>
        </w:rPr>
        <w:t>»,  программа по экологическому воспитанию населения «Экология. Книга. Мы.»</w:t>
      </w:r>
      <w:r w:rsidRPr="00D32AB2">
        <w:t xml:space="preserve"> и др.</w:t>
      </w:r>
      <w:r w:rsidRPr="00D32AB2">
        <w:rPr>
          <w:rFonts w:eastAsia="Calibri"/>
        </w:rPr>
        <w:t>» (для инвалидов по зрению) и «В кругу друзей» (для молодежи от 15 до 30 лет).</w:t>
      </w:r>
      <w:r w:rsidRPr="00D32AB2">
        <w:t xml:space="preserve"> </w:t>
      </w:r>
      <w:r w:rsidRPr="00D32AB2">
        <w:rPr>
          <w:rFonts w:eastAsia="Calibri"/>
        </w:rPr>
        <w:t xml:space="preserve">Информационно-разъяснительный характер носят мероприятия с участием врачей, работников пенсионного фонда, сотрудников прокуратуры, специалистов администрации района и др. </w:t>
      </w:r>
    </w:p>
    <w:p w:rsidR="00E57593" w:rsidRPr="00D32AB2" w:rsidRDefault="00E57593" w:rsidP="00E57593">
      <w:pPr>
        <w:pStyle w:val="affc"/>
        <w:ind w:firstLine="709"/>
        <w:jc w:val="both"/>
        <w:rPr>
          <w:rFonts w:eastAsia="Calibri"/>
          <w:color w:val="000000"/>
        </w:rPr>
      </w:pPr>
      <w:r w:rsidRPr="00D32AB2">
        <w:rPr>
          <w:rFonts w:eastAsia="Calibri"/>
          <w:color w:val="000000"/>
        </w:rPr>
        <w:t xml:space="preserve">В рамках национального проекта «Формирование современной городской среды»  на территории Аликовского сельского поселения в 2019 году выполнены работы по обустройству пешеходных дорожек, детских и спортивных площадок, установке малых архитектурных форм, озеленению, уличному освещение. </w:t>
      </w:r>
    </w:p>
    <w:p w:rsidR="00E57593" w:rsidRPr="00D32AB2" w:rsidRDefault="00E57593" w:rsidP="00E57593">
      <w:pPr>
        <w:ind w:right="5" w:firstLine="709"/>
        <w:jc w:val="both"/>
        <w:rPr>
          <w:rFonts w:eastAsia="Calibri"/>
          <w:color w:val="000000"/>
          <w:sz w:val="20"/>
          <w:szCs w:val="20"/>
        </w:rPr>
      </w:pPr>
      <w:r w:rsidRPr="00D32AB2">
        <w:rPr>
          <w:rFonts w:eastAsia="Calibri"/>
          <w:color w:val="000000"/>
          <w:sz w:val="20"/>
          <w:szCs w:val="20"/>
        </w:rPr>
        <w:t xml:space="preserve">На ремонт и содержание автомобильных дорог муниципального района предусмотрено 43,8 млн. рублей, которые направлены на ремонт 3,97 км автомобильных дорог местного значения, ремонт  водопропускной трубы, ремонт посадочных площадок, автопавильонов, искусственных неровностей участков автомобильных дорог. </w:t>
      </w:r>
    </w:p>
    <w:p w:rsidR="00E57593" w:rsidRPr="00D32AB2" w:rsidRDefault="00E57593" w:rsidP="00E57593">
      <w:pPr>
        <w:pStyle w:val="affc"/>
        <w:ind w:firstLine="709"/>
        <w:jc w:val="both"/>
        <w:rPr>
          <w:rFonts w:eastAsia="Calibri"/>
          <w:spacing w:val="-4"/>
        </w:rPr>
      </w:pPr>
      <w:r w:rsidRPr="00D32AB2">
        <w:lastRenderedPageBreak/>
        <w:t xml:space="preserve">В культурно-досуговых учреждениях Аликовского района </w:t>
      </w:r>
      <w:r w:rsidRPr="00D32AB2">
        <w:rPr>
          <w:rFonts w:eastAsia="Calibri"/>
        </w:rPr>
        <w:t xml:space="preserve">реализовывались культурно-досуговые и развлекательные  программы, направленные как на развитие познавательной активности детей, так и на организацию семейного досуга. Всего </w:t>
      </w:r>
      <w:r w:rsidRPr="00D32AB2">
        <w:t xml:space="preserve">действуют 295 кружков и клубных формирований  различных направлении, в том числе количество клубных формирований самодеятельного народного творчества в учреждениях культуры 214 ( 72,5% от  общего количество объединений).     </w:t>
      </w:r>
      <w:r w:rsidRPr="00D32AB2">
        <w:rPr>
          <w:rFonts w:eastAsia="Calibri"/>
          <w:spacing w:val="-4"/>
        </w:rPr>
        <w:t xml:space="preserve"> </w:t>
      </w:r>
    </w:p>
    <w:p w:rsidR="00E57593" w:rsidRPr="00D32AB2" w:rsidRDefault="00E57593" w:rsidP="00E57593">
      <w:pPr>
        <w:pStyle w:val="affc"/>
        <w:ind w:firstLine="709"/>
        <w:jc w:val="both"/>
        <w:rPr>
          <w:rFonts w:eastAsia="Calibri"/>
        </w:rPr>
      </w:pPr>
      <w:r w:rsidRPr="00D32AB2">
        <w:rPr>
          <w:rFonts w:eastAsia="Calibri"/>
        </w:rPr>
        <w:t>На 1 января 2020 года в фонде централизованной библиотечной системы насчитывается  237731 экземпляра книг. В 2019 году охват населения Аликовского района библиотечным обслуживанием составил 86 %.</w:t>
      </w:r>
      <w:r w:rsidRPr="00D32AB2">
        <w:t xml:space="preserve"> </w:t>
      </w:r>
    </w:p>
    <w:p w:rsidR="00E57593" w:rsidRPr="00D32AB2" w:rsidRDefault="00E57593" w:rsidP="00E57593">
      <w:pPr>
        <w:pStyle w:val="affc"/>
        <w:ind w:firstLine="709"/>
        <w:jc w:val="both"/>
        <w:rPr>
          <w:rFonts w:eastAsia="Calibri"/>
        </w:rPr>
      </w:pPr>
      <w:r w:rsidRPr="00D32AB2">
        <w:rPr>
          <w:rFonts w:eastAsia="Calibri"/>
        </w:rPr>
        <w:t xml:space="preserve">Фонд литературно-краеведческого музея составляет 19391 единиц хранения. Районный литературно - краеведческий музей активно развивает партнерские отношения с республиканскими музеями, частными собраниями, учреждениями образования района.  </w:t>
      </w:r>
      <w:r w:rsidRPr="00D32AB2">
        <w:rPr>
          <w:rFonts w:eastAsia="Calibri"/>
          <w:bCs/>
        </w:rPr>
        <w:t xml:space="preserve">    </w:t>
      </w:r>
    </w:p>
    <w:p w:rsidR="00E57593" w:rsidRPr="00D32AB2" w:rsidRDefault="00E57593" w:rsidP="00E57593">
      <w:pPr>
        <w:tabs>
          <w:tab w:val="left" w:pos="0"/>
        </w:tabs>
        <w:ind w:firstLine="709"/>
        <w:jc w:val="both"/>
        <w:rPr>
          <w:sz w:val="20"/>
          <w:szCs w:val="20"/>
        </w:rPr>
      </w:pPr>
      <w:r w:rsidRPr="00D32AB2">
        <w:rPr>
          <w:sz w:val="20"/>
          <w:szCs w:val="20"/>
        </w:rPr>
        <w:t xml:space="preserve">Несбалансированная структура питания населения России - один из главных факторов, определяющих здоровье человека. Проблемы питания актуальны и для Аликовского района Чувашской Республики. В структуре питания малообеспеченных групп населения преобладает преимущественно углеводистая модель питания, можно отметить недостаточное потребление витаминов, минеральных веществ и биологически активных компонентов пищи. Следствием этого является широкое распространение алиментарно-зависимых заболеваний: кариеса, железодефицитной анемии, остеопороза и других. В образовательных организациях Аликовского района используются йодированные продукты (йодированная соль). </w:t>
      </w:r>
    </w:p>
    <w:p w:rsidR="00E57593" w:rsidRPr="00D32AB2" w:rsidRDefault="00E57593" w:rsidP="00E57593">
      <w:pPr>
        <w:tabs>
          <w:tab w:val="left" w:pos="0"/>
        </w:tabs>
        <w:ind w:firstLine="709"/>
        <w:jc w:val="both"/>
        <w:rPr>
          <w:sz w:val="20"/>
          <w:szCs w:val="20"/>
        </w:rPr>
      </w:pPr>
      <w:r w:rsidRPr="00D32AB2">
        <w:rPr>
          <w:sz w:val="20"/>
          <w:szCs w:val="20"/>
        </w:rPr>
        <w:t>В последние годы проводится целенаправленная работа по повышению качества организации питания в школах, при этом основным направлением деятельности является увеличение количества детей, получающих горячие завтраки и обеды в школьных столовых, улучшение качества питания, соблюдение санитарно-гигиенических требований при приготовлении и реализации блюд, улучшение материально-технической оснащенности школьных столовых.</w:t>
      </w:r>
    </w:p>
    <w:p w:rsidR="00E57593" w:rsidRPr="00D32AB2" w:rsidRDefault="00E57593" w:rsidP="00E57593">
      <w:pPr>
        <w:tabs>
          <w:tab w:val="left" w:pos="0"/>
        </w:tabs>
        <w:ind w:firstLine="709"/>
        <w:jc w:val="both"/>
        <w:rPr>
          <w:sz w:val="20"/>
          <w:szCs w:val="20"/>
        </w:rPr>
      </w:pPr>
      <w:r w:rsidRPr="00D32AB2">
        <w:rPr>
          <w:sz w:val="20"/>
          <w:szCs w:val="20"/>
        </w:rPr>
        <w:t xml:space="preserve">Общеобразовательные организации района используют примерное 12-дневное меню, разработанное Аликовским </w:t>
      </w:r>
      <w:proofErr w:type="spellStart"/>
      <w:r w:rsidRPr="00D32AB2">
        <w:rPr>
          <w:sz w:val="20"/>
          <w:szCs w:val="20"/>
        </w:rPr>
        <w:t>РайПО</w:t>
      </w:r>
      <w:proofErr w:type="spellEnd"/>
      <w:r w:rsidRPr="00D32AB2">
        <w:rPr>
          <w:sz w:val="20"/>
          <w:szCs w:val="20"/>
        </w:rPr>
        <w:t xml:space="preserve">, согласованное  Территориальным отделом  Управления </w:t>
      </w:r>
      <w:proofErr w:type="spellStart"/>
      <w:r w:rsidRPr="00D32AB2">
        <w:rPr>
          <w:sz w:val="20"/>
          <w:szCs w:val="20"/>
        </w:rPr>
        <w:t>Роспотребнадзора</w:t>
      </w:r>
      <w:proofErr w:type="spellEnd"/>
      <w:r w:rsidRPr="00D32AB2">
        <w:rPr>
          <w:sz w:val="20"/>
          <w:szCs w:val="20"/>
        </w:rPr>
        <w:t xml:space="preserve"> по Чувашской Республике – Чувашии в г. Шумерля, письма  от 17.04.2013 г. №12/535 «О согласовании примерного 12-дневного меню осенне-зимнего периода для обучающихся Аликовского района» и от 17.04.2013 г. № 12/536 «О согласовании примерного 12-дневногоо меню (летнего) для оздоровительных учреждений с дневным пребыванием детей Аликовского района». Учащимися  с пищевыми особенностями соблюдается диетотерапия.   </w:t>
      </w:r>
    </w:p>
    <w:p w:rsidR="00E57593" w:rsidRPr="00D32AB2" w:rsidRDefault="00E57593" w:rsidP="00E57593">
      <w:pPr>
        <w:tabs>
          <w:tab w:val="left" w:pos="0"/>
        </w:tabs>
        <w:ind w:firstLine="709"/>
        <w:jc w:val="both"/>
        <w:rPr>
          <w:sz w:val="20"/>
          <w:szCs w:val="20"/>
        </w:rPr>
      </w:pPr>
      <w:r w:rsidRPr="00D32AB2">
        <w:rPr>
          <w:sz w:val="20"/>
          <w:szCs w:val="20"/>
        </w:rPr>
        <w:t>Постановлением администрации Аликовского района от 24.08.2016 г. № 470   утверждено положение об организации питания обучающихся в муниципальных бюджетных общеобразовательных учреждениях Аликовского района. Предусмотрена организация льготного питания учащихся общеобразовательных организаций из многодетных и неблагополучных семей, бесплатное питание детей с ОВЗ. Муниципальной программой Аликовского района Чувашской Республики «Развитие образования в Аликовском районе Чувашской Республики», утвержденной постановлением администрации Аликовского района от 11.12.2018 г. № 1381, предусмотрено мероприятие «Организация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 Из бюджета Аликовского района в 2019 году  были выделены средства в сумме 495,07 тыс. руб.</w:t>
      </w:r>
    </w:p>
    <w:p w:rsidR="00E57593" w:rsidRPr="00D32AB2" w:rsidRDefault="00E57593" w:rsidP="00E57593">
      <w:pPr>
        <w:tabs>
          <w:tab w:val="left" w:pos="0"/>
        </w:tabs>
        <w:ind w:firstLine="709"/>
        <w:jc w:val="both"/>
        <w:rPr>
          <w:sz w:val="20"/>
          <w:szCs w:val="20"/>
        </w:rPr>
      </w:pPr>
      <w:r w:rsidRPr="00D32AB2">
        <w:rPr>
          <w:sz w:val="20"/>
          <w:szCs w:val="20"/>
        </w:rPr>
        <w:t>Пищеблоки всех образовательных организаций работают на сырье, во всех школах района организовано двухразовое питание в виде горячих завтраков и обедов. Пищеблоки образовательных организаций обеспечены необходимой нормативно-технологической документацией, их работа организована в соответствии с санитарно-эпидемиологическими требованиями.</w:t>
      </w:r>
    </w:p>
    <w:p w:rsidR="00E57593" w:rsidRPr="00D32AB2" w:rsidRDefault="00E57593" w:rsidP="00E57593">
      <w:pPr>
        <w:tabs>
          <w:tab w:val="left" w:pos="0"/>
        </w:tabs>
        <w:ind w:firstLine="709"/>
        <w:jc w:val="both"/>
        <w:rPr>
          <w:sz w:val="20"/>
          <w:szCs w:val="20"/>
        </w:rPr>
      </w:pPr>
      <w:r w:rsidRPr="00D32AB2">
        <w:rPr>
          <w:sz w:val="20"/>
          <w:szCs w:val="20"/>
        </w:rPr>
        <w:t xml:space="preserve">В каждой общеобразовательной организации ведется мониторинг охвата горячим питанием обучающихся. В настоящий момент охват школьников горячим питанием составляет 98,4 %. </w:t>
      </w:r>
    </w:p>
    <w:p w:rsidR="00E57593" w:rsidRPr="00D32AB2" w:rsidRDefault="00E57593" w:rsidP="00E57593">
      <w:pPr>
        <w:tabs>
          <w:tab w:val="left" w:pos="0"/>
        </w:tabs>
        <w:ind w:firstLine="709"/>
        <w:jc w:val="both"/>
        <w:rPr>
          <w:sz w:val="20"/>
          <w:szCs w:val="20"/>
        </w:rPr>
      </w:pPr>
      <w:r w:rsidRPr="00D32AB2">
        <w:rPr>
          <w:sz w:val="20"/>
          <w:szCs w:val="20"/>
        </w:rPr>
        <w:t>В целях формирования у детей основ культуры питания как одной из составляющих здорового образа жизни с 2015 года общеобразовательными организациями реализуется программа «Разговор о правильном питании».  Программа реализуется через организацию внеурочной деятельности. Как показывают опросы педагогов и родителей, программа «Разговор о правильном питании» позволяет эффективно формировать у детей полезные привычки и навыки, связанные с правильным питанием и заботой о собственном здоровье. Участие в вышеуказанной программе меняет поведение школьников, а также способствует совершенствованию питания в их семьях.</w:t>
      </w:r>
    </w:p>
    <w:p w:rsidR="00E57593" w:rsidRPr="00D32AB2" w:rsidRDefault="00E57593" w:rsidP="00E57593">
      <w:pPr>
        <w:tabs>
          <w:tab w:val="left" w:pos="0"/>
        </w:tabs>
        <w:ind w:firstLine="709"/>
        <w:jc w:val="both"/>
        <w:rPr>
          <w:sz w:val="20"/>
          <w:szCs w:val="20"/>
        </w:rPr>
      </w:pPr>
      <w:r w:rsidRPr="00D32AB2">
        <w:rPr>
          <w:sz w:val="20"/>
          <w:szCs w:val="20"/>
        </w:rPr>
        <w:t>В поддержку здорового образа жизни и развития спорта в школах в рамках регионального проекта «Успех каждого ребенка», обеспечивающего достижение целей, показателей и результатов федерального проекта «Успех каждого ребенка», входящего в состав национального проекта «Образование», в 2019 году реализованы мероприятия по созданию в 2 общеобразовательных организациях района, условий для занятия физической культурой и спортом.</w:t>
      </w:r>
    </w:p>
    <w:p w:rsidR="00E57593" w:rsidRPr="00D32AB2" w:rsidRDefault="00E57593" w:rsidP="00E57593">
      <w:pPr>
        <w:ind w:firstLine="709"/>
        <w:jc w:val="both"/>
        <w:rPr>
          <w:rFonts w:eastAsia="Calibri"/>
          <w:color w:val="000000"/>
          <w:sz w:val="20"/>
          <w:szCs w:val="20"/>
        </w:rPr>
      </w:pPr>
      <w:r w:rsidRPr="00D32AB2">
        <w:rPr>
          <w:color w:val="000000"/>
          <w:sz w:val="20"/>
          <w:szCs w:val="20"/>
        </w:rPr>
        <w:t xml:space="preserve">Всего в районе действуют 23 волонтерских объединений. </w:t>
      </w:r>
      <w:r w:rsidRPr="00D32AB2">
        <w:rPr>
          <w:rFonts w:eastAsia="Calibri"/>
          <w:color w:val="000000"/>
          <w:sz w:val="20"/>
          <w:szCs w:val="20"/>
        </w:rPr>
        <w:t>В целях привлечения внимания общественности района к экологической проблеме в Аликовской центральной библиотеке работал волонтерский экологический отряд «ЭКОС»</w:t>
      </w:r>
      <w:r w:rsidRPr="00D32AB2">
        <w:rPr>
          <w:rFonts w:eastAsia="Calibri"/>
          <w:b/>
          <w:color w:val="000000"/>
          <w:sz w:val="20"/>
          <w:szCs w:val="20"/>
        </w:rPr>
        <w:t xml:space="preserve">.  </w:t>
      </w:r>
      <w:r w:rsidRPr="00D32AB2">
        <w:rPr>
          <w:rFonts w:eastAsia="Calibri"/>
          <w:color w:val="000000"/>
          <w:sz w:val="20"/>
          <w:szCs w:val="20"/>
        </w:rPr>
        <w:t xml:space="preserve">Популярными у населения стали ежегодные районные экологические субботники, акции, десанты.  </w:t>
      </w:r>
    </w:p>
    <w:p w:rsidR="00E57593" w:rsidRPr="00D32AB2" w:rsidRDefault="00E57593" w:rsidP="00E57593">
      <w:pPr>
        <w:ind w:firstLine="709"/>
        <w:jc w:val="both"/>
        <w:rPr>
          <w:rFonts w:eastAsia="Calibri"/>
          <w:color w:val="000000"/>
          <w:sz w:val="20"/>
          <w:szCs w:val="20"/>
        </w:rPr>
      </w:pPr>
    </w:p>
    <w:tbl>
      <w:tblPr>
        <w:tblW w:w="10025" w:type="dxa"/>
        <w:tblInd w:w="-278" w:type="dxa"/>
        <w:tblLook w:val="04A0" w:firstRow="1" w:lastRow="0" w:firstColumn="1" w:lastColumn="0" w:noHBand="0" w:noVBand="1"/>
      </w:tblPr>
      <w:tblGrid>
        <w:gridCol w:w="3080"/>
        <w:gridCol w:w="6945"/>
      </w:tblGrid>
      <w:tr w:rsidR="00E57593" w:rsidRPr="00D32AB2" w:rsidTr="00B17B4B">
        <w:tc>
          <w:tcPr>
            <w:tcW w:w="3080" w:type="dxa"/>
            <w:shd w:val="clear" w:color="auto" w:fill="auto"/>
          </w:tcPr>
          <w:p w:rsidR="00E57593" w:rsidRPr="00D32AB2" w:rsidRDefault="00E57593" w:rsidP="00B17B4B">
            <w:pPr>
              <w:ind w:right="-561"/>
              <w:jc w:val="center"/>
              <w:rPr>
                <w:b/>
                <w:sz w:val="20"/>
                <w:szCs w:val="20"/>
              </w:rPr>
            </w:pPr>
          </w:p>
          <w:p w:rsidR="00E57593" w:rsidRPr="00D32AB2" w:rsidRDefault="00E57593" w:rsidP="00B17B4B">
            <w:pPr>
              <w:ind w:right="-561"/>
              <w:jc w:val="center"/>
              <w:rPr>
                <w:b/>
                <w:sz w:val="20"/>
                <w:szCs w:val="20"/>
              </w:rPr>
            </w:pPr>
          </w:p>
        </w:tc>
        <w:tc>
          <w:tcPr>
            <w:tcW w:w="6945" w:type="dxa"/>
            <w:shd w:val="clear" w:color="auto" w:fill="auto"/>
          </w:tcPr>
          <w:p w:rsidR="00E57593" w:rsidRPr="00D32AB2" w:rsidRDefault="00E57593" w:rsidP="00B17B4B">
            <w:pPr>
              <w:pStyle w:val="aff8"/>
              <w:ind w:left="0"/>
              <w:jc w:val="right"/>
              <w:rPr>
                <w:rFonts w:eastAsia="Cambria"/>
                <w:sz w:val="20"/>
                <w:szCs w:val="20"/>
              </w:rPr>
            </w:pPr>
            <w:r w:rsidRPr="00D32AB2">
              <w:rPr>
                <w:rFonts w:eastAsia="Cambria"/>
                <w:sz w:val="20"/>
                <w:szCs w:val="20"/>
              </w:rPr>
              <w:lastRenderedPageBreak/>
              <w:t xml:space="preserve">Приложение № 1 к программе </w:t>
            </w:r>
          </w:p>
          <w:p w:rsidR="00E57593" w:rsidRPr="00D32AB2" w:rsidRDefault="00E57593" w:rsidP="00B17B4B">
            <w:pPr>
              <w:pStyle w:val="aff8"/>
              <w:ind w:left="0"/>
              <w:jc w:val="right"/>
              <w:rPr>
                <w:b/>
                <w:sz w:val="20"/>
                <w:szCs w:val="20"/>
              </w:rPr>
            </w:pPr>
            <w:r w:rsidRPr="00D32AB2">
              <w:rPr>
                <w:rFonts w:eastAsia="Cambria"/>
                <w:sz w:val="20"/>
                <w:szCs w:val="20"/>
              </w:rPr>
              <w:lastRenderedPageBreak/>
              <w:t>Укрепление общественного здоровья»</w:t>
            </w:r>
          </w:p>
        </w:tc>
      </w:tr>
    </w:tbl>
    <w:p w:rsidR="00E57593" w:rsidRPr="00D32AB2" w:rsidRDefault="00E57593" w:rsidP="00E57593">
      <w:pPr>
        <w:ind w:firstLine="567"/>
        <w:jc w:val="center"/>
        <w:rPr>
          <w:b/>
          <w:sz w:val="20"/>
          <w:szCs w:val="20"/>
        </w:rPr>
      </w:pPr>
    </w:p>
    <w:p w:rsidR="00E57593" w:rsidRPr="00D32AB2" w:rsidRDefault="00E57593" w:rsidP="00E57593">
      <w:pPr>
        <w:ind w:firstLine="567"/>
        <w:jc w:val="center"/>
        <w:rPr>
          <w:b/>
          <w:sz w:val="20"/>
          <w:szCs w:val="20"/>
        </w:rPr>
      </w:pPr>
      <w:r w:rsidRPr="00D32AB2">
        <w:rPr>
          <w:b/>
          <w:sz w:val="20"/>
          <w:szCs w:val="20"/>
        </w:rPr>
        <w:t>2. Сведения</w:t>
      </w:r>
    </w:p>
    <w:p w:rsidR="00E57593" w:rsidRPr="00D32AB2" w:rsidRDefault="00E57593" w:rsidP="00E57593">
      <w:pPr>
        <w:ind w:firstLine="567"/>
        <w:jc w:val="center"/>
        <w:rPr>
          <w:b/>
          <w:sz w:val="20"/>
          <w:szCs w:val="20"/>
        </w:rPr>
      </w:pPr>
      <w:r w:rsidRPr="00D32AB2">
        <w:rPr>
          <w:b/>
          <w:sz w:val="20"/>
          <w:szCs w:val="20"/>
        </w:rPr>
        <w:t>о целевых показателях (индикаторах) реализации программы</w:t>
      </w:r>
    </w:p>
    <w:p w:rsidR="00E57593" w:rsidRPr="00D32AB2" w:rsidRDefault="00E57593" w:rsidP="00E57593">
      <w:pPr>
        <w:ind w:firstLine="567"/>
        <w:jc w:val="center"/>
        <w:rPr>
          <w:b/>
          <w:sz w:val="20"/>
          <w:szCs w:val="20"/>
        </w:rPr>
      </w:pPr>
      <w:r w:rsidRPr="00D32AB2">
        <w:rPr>
          <w:b/>
          <w:sz w:val="20"/>
          <w:szCs w:val="20"/>
        </w:rPr>
        <w:t xml:space="preserve"> «Укрепление общественного здоровья»</w:t>
      </w:r>
    </w:p>
    <w:p w:rsidR="00E57593" w:rsidRPr="00D32AB2" w:rsidRDefault="00E57593" w:rsidP="00E57593">
      <w:pPr>
        <w:ind w:firstLine="567"/>
        <w:jc w:val="center"/>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199"/>
        <w:gridCol w:w="1344"/>
        <w:gridCol w:w="1111"/>
        <w:gridCol w:w="1111"/>
        <w:gridCol w:w="1113"/>
        <w:gridCol w:w="1111"/>
        <w:gridCol w:w="1111"/>
      </w:tblGrid>
      <w:tr w:rsidR="00E57593" w:rsidRPr="00D32AB2" w:rsidTr="00B17B4B">
        <w:tc>
          <w:tcPr>
            <w:tcW w:w="274" w:type="pct"/>
            <w:vMerge w:val="restart"/>
            <w:shd w:val="clear" w:color="auto" w:fill="auto"/>
            <w:vAlign w:val="center"/>
          </w:tcPr>
          <w:p w:rsidR="00E57593" w:rsidRPr="00D32AB2" w:rsidRDefault="00E57593" w:rsidP="00B17B4B">
            <w:pPr>
              <w:rPr>
                <w:sz w:val="20"/>
                <w:szCs w:val="20"/>
              </w:rPr>
            </w:pPr>
            <w:r w:rsidRPr="00D32AB2">
              <w:rPr>
                <w:sz w:val="20"/>
                <w:szCs w:val="20"/>
              </w:rPr>
              <w:t>№ п/п</w:t>
            </w:r>
          </w:p>
        </w:tc>
        <w:tc>
          <w:tcPr>
            <w:tcW w:w="1142" w:type="pct"/>
            <w:vMerge w:val="restart"/>
            <w:shd w:val="clear" w:color="auto" w:fill="auto"/>
            <w:vAlign w:val="center"/>
          </w:tcPr>
          <w:p w:rsidR="00E57593" w:rsidRPr="00D32AB2" w:rsidRDefault="00E57593" w:rsidP="00B17B4B">
            <w:pPr>
              <w:rPr>
                <w:sz w:val="20"/>
                <w:szCs w:val="20"/>
              </w:rPr>
            </w:pPr>
            <w:r w:rsidRPr="00D32AB2">
              <w:rPr>
                <w:sz w:val="20"/>
                <w:szCs w:val="20"/>
              </w:rPr>
              <w:t>Наименование целевого показателя (индикатора)</w:t>
            </w:r>
          </w:p>
        </w:tc>
        <w:tc>
          <w:tcPr>
            <w:tcW w:w="698" w:type="pct"/>
            <w:vMerge w:val="restart"/>
            <w:shd w:val="clear" w:color="auto" w:fill="auto"/>
          </w:tcPr>
          <w:p w:rsidR="00E57593" w:rsidRPr="00D32AB2" w:rsidRDefault="00E57593" w:rsidP="00B17B4B">
            <w:pPr>
              <w:jc w:val="center"/>
              <w:rPr>
                <w:sz w:val="20"/>
                <w:szCs w:val="20"/>
              </w:rPr>
            </w:pPr>
            <w:r w:rsidRPr="00D32AB2">
              <w:rPr>
                <w:sz w:val="20"/>
                <w:szCs w:val="20"/>
              </w:rPr>
              <w:t xml:space="preserve">Базовое значение </w:t>
            </w:r>
          </w:p>
          <w:p w:rsidR="00E57593" w:rsidRPr="00D32AB2" w:rsidRDefault="00E57593" w:rsidP="00B17B4B">
            <w:pPr>
              <w:jc w:val="center"/>
              <w:rPr>
                <w:sz w:val="20"/>
                <w:szCs w:val="20"/>
              </w:rPr>
            </w:pPr>
            <w:r w:rsidRPr="00D32AB2">
              <w:rPr>
                <w:sz w:val="20"/>
                <w:szCs w:val="20"/>
              </w:rPr>
              <w:t>(на 31.12.2019)</w:t>
            </w:r>
          </w:p>
        </w:tc>
        <w:tc>
          <w:tcPr>
            <w:tcW w:w="2886" w:type="pct"/>
            <w:gridSpan w:val="5"/>
            <w:shd w:val="clear" w:color="auto" w:fill="auto"/>
          </w:tcPr>
          <w:p w:rsidR="00E57593" w:rsidRPr="00D32AB2" w:rsidRDefault="00E57593" w:rsidP="00B17B4B">
            <w:pPr>
              <w:jc w:val="center"/>
              <w:rPr>
                <w:sz w:val="20"/>
                <w:szCs w:val="20"/>
              </w:rPr>
            </w:pPr>
            <w:r w:rsidRPr="00D32AB2">
              <w:rPr>
                <w:sz w:val="20"/>
                <w:szCs w:val="20"/>
              </w:rPr>
              <w:t>Период, год</w:t>
            </w:r>
          </w:p>
        </w:tc>
      </w:tr>
      <w:tr w:rsidR="00E57593" w:rsidRPr="00D32AB2" w:rsidTr="00B17B4B">
        <w:tc>
          <w:tcPr>
            <w:tcW w:w="274" w:type="pct"/>
            <w:vMerge/>
            <w:shd w:val="clear" w:color="auto" w:fill="auto"/>
          </w:tcPr>
          <w:p w:rsidR="00E57593" w:rsidRPr="00D32AB2" w:rsidRDefault="00E57593" w:rsidP="00B17B4B">
            <w:pPr>
              <w:rPr>
                <w:sz w:val="20"/>
                <w:szCs w:val="20"/>
              </w:rPr>
            </w:pPr>
          </w:p>
        </w:tc>
        <w:tc>
          <w:tcPr>
            <w:tcW w:w="1142" w:type="pct"/>
            <w:vMerge/>
            <w:shd w:val="clear" w:color="auto" w:fill="auto"/>
          </w:tcPr>
          <w:p w:rsidR="00E57593" w:rsidRPr="00D32AB2" w:rsidRDefault="00E57593" w:rsidP="00B17B4B">
            <w:pPr>
              <w:rPr>
                <w:sz w:val="20"/>
                <w:szCs w:val="20"/>
              </w:rPr>
            </w:pPr>
          </w:p>
        </w:tc>
        <w:tc>
          <w:tcPr>
            <w:tcW w:w="698" w:type="pct"/>
            <w:vMerge/>
            <w:shd w:val="clear" w:color="auto" w:fill="auto"/>
          </w:tcPr>
          <w:p w:rsidR="00E57593" w:rsidRPr="00D32AB2" w:rsidRDefault="00E57593" w:rsidP="00B17B4B">
            <w:pPr>
              <w:jc w:val="center"/>
              <w:rPr>
                <w:sz w:val="20"/>
                <w:szCs w:val="20"/>
              </w:rPr>
            </w:pPr>
          </w:p>
        </w:tc>
        <w:tc>
          <w:tcPr>
            <w:tcW w:w="577" w:type="pct"/>
            <w:shd w:val="clear" w:color="auto" w:fill="auto"/>
          </w:tcPr>
          <w:p w:rsidR="00E57593" w:rsidRPr="00D32AB2" w:rsidRDefault="00E57593" w:rsidP="00B17B4B">
            <w:pPr>
              <w:jc w:val="center"/>
              <w:rPr>
                <w:sz w:val="20"/>
                <w:szCs w:val="20"/>
              </w:rPr>
            </w:pPr>
            <w:r w:rsidRPr="00D32AB2">
              <w:rPr>
                <w:sz w:val="20"/>
                <w:szCs w:val="20"/>
              </w:rPr>
              <w:t>2020</w:t>
            </w:r>
          </w:p>
        </w:tc>
        <w:tc>
          <w:tcPr>
            <w:tcW w:w="577" w:type="pct"/>
            <w:shd w:val="clear" w:color="auto" w:fill="auto"/>
          </w:tcPr>
          <w:p w:rsidR="00E57593" w:rsidRPr="00D32AB2" w:rsidRDefault="00E57593" w:rsidP="00B17B4B">
            <w:pPr>
              <w:jc w:val="center"/>
              <w:rPr>
                <w:sz w:val="20"/>
                <w:szCs w:val="20"/>
              </w:rPr>
            </w:pPr>
            <w:r w:rsidRPr="00D32AB2">
              <w:rPr>
                <w:sz w:val="20"/>
                <w:szCs w:val="20"/>
              </w:rPr>
              <w:t>2021</w:t>
            </w:r>
          </w:p>
        </w:tc>
        <w:tc>
          <w:tcPr>
            <w:tcW w:w="578" w:type="pct"/>
            <w:shd w:val="clear" w:color="auto" w:fill="auto"/>
          </w:tcPr>
          <w:p w:rsidR="00E57593" w:rsidRPr="00D32AB2" w:rsidRDefault="00E57593" w:rsidP="00B17B4B">
            <w:pPr>
              <w:jc w:val="center"/>
              <w:rPr>
                <w:sz w:val="20"/>
                <w:szCs w:val="20"/>
              </w:rPr>
            </w:pPr>
            <w:r w:rsidRPr="00D32AB2">
              <w:rPr>
                <w:sz w:val="20"/>
                <w:szCs w:val="20"/>
              </w:rPr>
              <w:t>2022</w:t>
            </w:r>
          </w:p>
        </w:tc>
        <w:tc>
          <w:tcPr>
            <w:tcW w:w="577" w:type="pct"/>
            <w:shd w:val="clear" w:color="auto" w:fill="auto"/>
          </w:tcPr>
          <w:p w:rsidR="00E57593" w:rsidRPr="00D32AB2" w:rsidRDefault="00E57593" w:rsidP="00B17B4B">
            <w:pPr>
              <w:jc w:val="center"/>
              <w:rPr>
                <w:sz w:val="20"/>
                <w:szCs w:val="20"/>
              </w:rPr>
            </w:pPr>
            <w:r w:rsidRPr="00D32AB2">
              <w:rPr>
                <w:sz w:val="20"/>
                <w:szCs w:val="20"/>
              </w:rPr>
              <w:t>2023</w:t>
            </w:r>
          </w:p>
        </w:tc>
        <w:tc>
          <w:tcPr>
            <w:tcW w:w="576" w:type="pct"/>
            <w:shd w:val="clear" w:color="auto" w:fill="auto"/>
          </w:tcPr>
          <w:p w:rsidR="00E57593" w:rsidRPr="00D32AB2" w:rsidRDefault="00E57593" w:rsidP="00B17B4B">
            <w:pPr>
              <w:jc w:val="center"/>
              <w:rPr>
                <w:sz w:val="20"/>
                <w:szCs w:val="20"/>
              </w:rPr>
            </w:pPr>
            <w:r w:rsidRPr="00D32AB2">
              <w:rPr>
                <w:sz w:val="20"/>
                <w:szCs w:val="20"/>
              </w:rPr>
              <w:t>2024</w:t>
            </w:r>
          </w:p>
        </w:tc>
      </w:tr>
      <w:tr w:rsidR="00E57593" w:rsidRPr="00D32AB2" w:rsidTr="00B17B4B">
        <w:tc>
          <w:tcPr>
            <w:tcW w:w="274" w:type="pct"/>
            <w:shd w:val="clear" w:color="auto" w:fill="auto"/>
          </w:tcPr>
          <w:p w:rsidR="00E57593" w:rsidRPr="00D32AB2" w:rsidRDefault="00E57593" w:rsidP="00B17B4B">
            <w:pPr>
              <w:rPr>
                <w:sz w:val="20"/>
                <w:szCs w:val="20"/>
              </w:rPr>
            </w:pPr>
            <w:r w:rsidRPr="00D32AB2">
              <w:rPr>
                <w:sz w:val="20"/>
                <w:szCs w:val="20"/>
              </w:rPr>
              <w:t>1</w:t>
            </w:r>
          </w:p>
        </w:tc>
        <w:tc>
          <w:tcPr>
            <w:tcW w:w="1142" w:type="pct"/>
            <w:shd w:val="clear" w:color="auto" w:fill="auto"/>
          </w:tcPr>
          <w:p w:rsidR="00E57593" w:rsidRPr="00D32AB2" w:rsidRDefault="00E57593" w:rsidP="00B17B4B">
            <w:pPr>
              <w:rPr>
                <w:sz w:val="20"/>
                <w:szCs w:val="20"/>
              </w:rPr>
            </w:pPr>
            <w:r w:rsidRPr="00D32AB2">
              <w:rPr>
                <w:color w:val="000000"/>
                <w:sz w:val="20"/>
                <w:szCs w:val="20"/>
              </w:rPr>
              <w:t>Ожидаемая продолжительность жизни</w:t>
            </w:r>
          </w:p>
        </w:tc>
        <w:tc>
          <w:tcPr>
            <w:tcW w:w="698" w:type="pct"/>
            <w:shd w:val="clear" w:color="auto" w:fill="auto"/>
          </w:tcPr>
          <w:p w:rsidR="00E57593" w:rsidRPr="00D32AB2" w:rsidRDefault="00E57593" w:rsidP="00B17B4B">
            <w:pPr>
              <w:jc w:val="center"/>
              <w:rPr>
                <w:sz w:val="20"/>
                <w:szCs w:val="20"/>
              </w:rPr>
            </w:pPr>
            <w:r w:rsidRPr="00D32AB2">
              <w:rPr>
                <w:sz w:val="20"/>
                <w:szCs w:val="20"/>
              </w:rPr>
              <w:t>72</w:t>
            </w:r>
          </w:p>
        </w:tc>
        <w:tc>
          <w:tcPr>
            <w:tcW w:w="577" w:type="pct"/>
            <w:shd w:val="clear" w:color="auto" w:fill="auto"/>
          </w:tcPr>
          <w:p w:rsidR="00E57593" w:rsidRPr="00D32AB2" w:rsidRDefault="00E57593" w:rsidP="00B17B4B">
            <w:pPr>
              <w:jc w:val="center"/>
              <w:rPr>
                <w:sz w:val="20"/>
                <w:szCs w:val="20"/>
              </w:rPr>
            </w:pPr>
            <w:r w:rsidRPr="00D32AB2">
              <w:rPr>
                <w:sz w:val="20"/>
                <w:szCs w:val="20"/>
              </w:rPr>
              <w:t>72</w:t>
            </w:r>
          </w:p>
        </w:tc>
        <w:tc>
          <w:tcPr>
            <w:tcW w:w="577" w:type="pct"/>
            <w:shd w:val="clear" w:color="auto" w:fill="auto"/>
          </w:tcPr>
          <w:p w:rsidR="00E57593" w:rsidRPr="00D32AB2" w:rsidRDefault="00E57593" w:rsidP="00B17B4B">
            <w:pPr>
              <w:jc w:val="center"/>
              <w:rPr>
                <w:sz w:val="20"/>
                <w:szCs w:val="20"/>
              </w:rPr>
            </w:pPr>
            <w:r w:rsidRPr="00D32AB2">
              <w:rPr>
                <w:sz w:val="20"/>
                <w:szCs w:val="20"/>
              </w:rPr>
              <w:t>72</w:t>
            </w:r>
          </w:p>
        </w:tc>
        <w:tc>
          <w:tcPr>
            <w:tcW w:w="578" w:type="pct"/>
            <w:shd w:val="clear" w:color="auto" w:fill="auto"/>
          </w:tcPr>
          <w:p w:rsidR="00E57593" w:rsidRPr="00D32AB2" w:rsidRDefault="00E57593" w:rsidP="00B17B4B">
            <w:pPr>
              <w:jc w:val="center"/>
              <w:rPr>
                <w:sz w:val="20"/>
                <w:szCs w:val="20"/>
              </w:rPr>
            </w:pPr>
            <w:r w:rsidRPr="00D32AB2">
              <w:rPr>
                <w:sz w:val="20"/>
                <w:szCs w:val="20"/>
              </w:rPr>
              <w:t>72</w:t>
            </w:r>
          </w:p>
        </w:tc>
        <w:tc>
          <w:tcPr>
            <w:tcW w:w="577" w:type="pct"/>
            <w:shd w:val="clear" w:color="auto" w:fill="auto"/>
          </w:tcPr>
          <w:p w:rsidR="00E57593" w:rsidRPr="00D32AB2" w:rsidRDefault="00E57593" w:rsidP="00B17B4B">
            <w:pPr>
              <w:jc w:val="center"/>
              <w:rPr>
                <w:sz w:val="20"/>
                <w:szCs w:val="20"/>
              </w:rPr>
            </w:pPr>
            <w:r w:rsidRPr="00D32AB2">
              <w:rPr>
                <w:sz w:val="20"/>
                <w:szCs w:val="20"/>
              </w:rPr>
              <w:t>73</w:t>
            </w:r>
          </w:p>
        </w:tc>
        <w:tc>
          <w:tcPr>
            <w:tcW w:w="576" w:type="pct"/>
            <w:shd w:val="clear" w:color="auto" w:fill="auto"/>
          </w:tcPr>
          <w:p w:rsidR="00E57593" w:rsidRPr="00D32AB2" w:rsidRDefault="00E57593" w:rsidP="00B17B4B">
            <w:pPr>
              <w:jc w:val="center"/>
              <w:rPr>
                <w:sz w:val="20"/>
                <w:szCs w:val="20"/>
              </w:rPr>
            </w:pPr>
            <w:r w:rsidRPr="00D32AB2">
              <w:rPr>
                <w:sz w:val="20"/>
                <w:szCs w:val="20"/>
              </w:rPr>
              <w:t>73</w:t>
            </w:r>
          </w:p>
        </w:tc>
      </w:tr>
      <w:tr w:rsidR="00E57593" w:rsidRPr="00D32AB2" w:rsidTr="00B17B4B">
        <w:tc>
          <w:tcPr>
            <w:tcW w:w="274" w:type="pct"/>
            <w:shd w:val="clear" w:color="auto" w:fill="auto"/>
          </w:tcPr>
          <w:p w:rsidR="00E57593" w:rsidRPr="00D32AB2" w:rsidRDefault="00E57593" w:rsidP="00B17B4B">
            <w:pPr>
              <w:rPr>
                <w:sz w:val="20"/>
                <w:szCs w:val="20"/>
              </w:rPr>
            </w:pPr>
          </w:p>
        </w:tc>
        <w:tc>
          <w:tcPr>
            <w:tcW w:w="1142" w:type="pct"/>
            <w:shd w:val="clear" w:color="auto" w:fill="auto"/>
          </w:tcPr>
          <w:p w:rsidR="00E57593" w:rsidRPr="00D32AB2" w:rsidRDefault="00E57593" w:rsidP="00B17B4B">
            <w:pPr>
              <w:rPr>
                <w:color w:val="000000"/>
                <w:sz w:val="20"/>
                <w:szCs w:val="20"/>
              </w:rPr>
            </w:pPr>
            <w:proofErr w:type="spellStart"/>
            <w:r w:rsidRPr="00D32AB2">
              <w:rPr>
                <w:color w:val="000000"/>
                <w:sz w:val="20"/>
                <w:szCs w:val="20"/>
              </w:rPr>
              <w:t>Естестественная</w:t>
            </w:r>
            <w:proofErr w:type="spellEnd"/>
            <w:r w:rsidRPr="00D32AB2">
              <w:rPr>
                <w:color w:val="000000"/>
                <w:sz w:val="20"/>
                <w:szCs w:val="20"/>
              </w:rPr>
              <w:t xml:space="preserve"> убыль населения</w:t>
            </w:r>
          </w:p>
        </w:tc>
        <w:tc>
          <w:tcPr>
            <w:tcW w:w="698" w:type="pct"/>
            <w:shd w:val="clear" w:color="auto" w:fill="auto"/>
          </w:tcPr>
          <w:p w:rsidR="00E57593" w:rsidRPr="00D32AB2" w:rsidRDefault="00E57593" w:rsidP="00B17B4B">
            <w:pPr>
              <w:jc w:val="center"/>
              <w:rPr>
                <w:sz w:val="20"/>
                <w:szCs w:val="20"/>
              </w:rPr>
            </w:pPr>
            <w:r w:rsidRPr="00D32AB2">
              <w:rPr>
                <w:sz w:val="20"/>
                <w:szCs w:val="20"/>
              </w:rPr>
              <w:t>-0,117</w:t>
            </w:r>
          </w:p>
          <w:p w:rsidR="00E57593" w:rsidRPr="00D32AB2" w:rsidRDefault="00E57593" w:rsidP="00B17B4B">
            <w:pPr>
              <w:jc w:val="center"/>
              <w:rPr>
                <w:sz w:val="20"/>
                <w:szCs w:val="20"/>
              </w:rPr>
            </w:pPr>
          </w:p>
        </w:tc>
        <w:tc>
          <w:tcPr>
            <w:tcW w:w="577" w:type="pct"/>
            <w:shd w:val="clear" w:color="auto" w:fill="auto"/>
          </w:tcPr>
          <w:p w:rsidR="00E57593" w:rsidRPr="00D32AB2" w:rsidRDefault="00E57593" w:rsidP="00B17B4B">
            <w:pPr>
              <w:jc w:val="center"/>
              <w:rPr>
                <w:sz w:val="20"/>
                <w:szCs w:val="20"/>
              </w:rPr>
            </w:pPr>
            <w:r w:rsidRPr="00D32AB2">
              <w:rPr>
                <w:sz w:val="20"/>
                <w:szCs w:val="20"/>
              </w:rPr>
              <w:t>-0,111</w:t>
            </w:r>
          </w:p>
        </w:tc>
        <w:tc>
          <w:tcPr>
            <w:tcW w:w="577" w:type="pct"/>
            <w:shd w:val="clear" w:color="auto" w:fill="auto"/>
          </w:tcPr>
          <w:p w:rsidR="00E57593" w:rsidRPr="00D32AB2" w:rsidRDefault="00E57593" w:rsidP="00B17B4B">
            <w:pPr>
              <w:jc w:val="center"/>
              <w:rPr>
                <w:sz w:val="20"/>
                <w:szCs w:val="20"/>
              </w:rPr>
            </w:pPr>
            <w:r w:rsidRPr="00D32AB2">
              <w:rPr>
                <w:sz w:val="20"/>
                <w:szCs w:val="20"/>
              </w:rPr>
              <w:t>-0,109</w:t>
            </w:r>
          </w:p>
        </w:tc>
        <w:tc>
          <w:tcPr>
            <w:tcW w:w="578" w:type="pct"/>
            <w:shd w:val="clear" w:color="auto" w:fill="auto"/>
          </w:tcPr>
          <w:p w:rsidR="00E57593" w:rsidRPr="00D32AB2" w:rsidRDefault="00E57593" w:rsidP="00B17B4B">
            <w:pPr>
              <w:jc w:val="center"/>
              <w:rPr>
                <w:sz w:val="20"/>
                <w:szCs w:val="20"/>
              </w:rPr>
            </w:pPr>
            <w:r w:rsidRPr="00D32AB2">
              <w:rPr>
                <w:sz w:val="20"/>
                <w:szCs w:val="20"/>
              </w:rPr>
              <w:t>-0,106</w:t>
            </w:r>
          </w:p>
        </w:tc>
        <w:tc>
          <w:tcPr>
            <w:tcW w:w="577" w:type="pct"/>
            <w:shd w:val="clear" w:color="auto" w:fill="auto"/>
          </w:tcPr>
          <w:p w:rsidR="00E57593" w:rsidRPr="00D32AB2" w:rsidRDefault="00E57593" w:rsidP="00B17B4B">
            <w:pPr>
              <w:jc w:val="center"/>
              <w:rPr>
                <w:sz w:val="20"/>
                <w:szCs w:val="20"/>
              </w:rPr>
            </w:pPr>
            <w:r w:rsidRPr="00D32AB2">
              <w:rPr>
                <w:sz w:val="20"/>
                <w:szCs w:val="20"/>
              </w:rPr>
              <w:t>0,102</w:t>
            </w:r>
          </w:p>
        </w:tc>
        <w:tc>
          <w:tcPr>
            <w:tcW w:w="576" w:type="pct"/>
            <w:shd w:val="clear" w:color="auto" w:fill="auto"/>
          </w:tcPr>
          <w:p w:rsidR="00E57593" w:rsidRPr="00D32AB2" w:rsidRDefault="00E57593" w:rsidP="00B17B4B">
            <w:pPr>
              <w:jc w:val="center"/>
              <w:rPr>
                <w:sz w:val="20"/>
                <w:szCs w:val="20"/>
              </w:rPr>
            </w:pPr>
            <w:r w:rsidRPr="00D32AB2">
              <w:rPr>
                <w:sz w:val="20"/>
                <w:szCs w:val="20"/>
              </w:rPr>
              <w:t>-0,099</w:t>
            </w:r>
          </w:p>
        </w:tc>
      </w:tr>
      <w:tr w:rsidR="00E57593" w:rsidRPr="00D32AB2" w:rsidTr="00B17B4B">
        <w:tc>
          <w:tcPr>
            <w:tcW w:w="274" w:type="pct"/>
            <w:shd w:val="clear" w:color="auto" w:fill="auto"/>
          </w:tcPr>
          <w:p w:rsidR="00E57593" w:rsidRPr="00D32AB2" w:rsidRDefault="00E57593" w:rsidP="00B17B4B">
            <w:pPr>
              <w:jc w:val="center"/>
              <w:rPr>
                <w:sz w:val="20"/>
                <w:szCs w:val="20"/>
              </w:rPr>
            </w:pPr>
            <w:r w:rsidRPr="00D32AB2">
              <w:rPr>
                <w:sz w:val="20"/>
                <w:szCs w:val="20"/>
              </w:rPr>
              <w:t>2</w:t>
            </w:r>
          </w:p>
        </w:tc>
        <w:tc>
          <w:tcPr>
            <w:tcW w:w="1142" w:type="pct"/>
            <w:shd w:val="clear" w:color="auto" w:fill="auto"/>
          </w:tcPr>
          <w:p w:rsidR="00E57593" w:rsidRPr="00D32AB2" w:rsidRDefault="00E57593" w:rsidP="00B17B4B">
            <w:pPr>
              <w:jc w:val="both"/>
              <w:rPr>
                <w:sz w:val="20"/>
                <w:szCs w:val="20"/>
              </w:rPr>
            </w:pPr>
            <w:r w:rsidRPr="00D32AB2">
              <w:rPr>
                <w:color w:val="262626"/>
                <w:sz w:val="20"/>
                <w:szCs w:val="20"/>
                <w:shd w:val="clear" w:color="auto" w:fill="FFFFFF"/>
              </w:rPr>
              <w:t>Смертность мужчин в возрасте 16-59 лет, на 100 тыс. населения</w:t>
            </w:r>
          </w:p>
        </w:tc>
        <w:tc>
          <w:tcPr>
            <w:tcW w:w="698" w:type="pct"/>
            <w:shd w:val="clear" w:color="auto" w:fill="auto"/>
          </w:tcPr>
          <w:p w:rsidR="00E57593" w:rsidRPr="00D32AB2" w:rsidRDefault="00E57593" w:rsidP="00B17B4B">
            <w:pPr>
              <w:pStyle w:val="ConsPlusNonformat"/>
              <w:jc w:val="center"/>
              <w:rPr>
                <w:rFonts w:ascii="Times New Roman" w:hAnsi="Times New Roman" w:cs="Times New Roman"/>
              </w:rPr>
            </w:pPr>
            <w:r w:rsidRPr="00D32AB2">
              <w:rPr>
                <w:rFonts w:ascii="Times New Roman" w:hAnsi="Times New Roman" w:cs="Times New Roman"/>
              </w:rPr>
              <w:t>795,2</w:t>
            </w:r>
          </w:p>
        </w:tc>
        <w:tc>
          <w:tcPr>
            <w:tcW w:w="577" w:type="pct"/>
            <w:shd w:val="clear" w:color="auto" w:fill="auto"/>
          </w:tcPr>
          <w:p w:rsidR="00E57593" w:rsidRPr="00D32AB2" w:rsidRDefault="00E57593" w:rsidP="00B17B4B">
            <w:pPr>
              <w:pStyle w:val="ConsPlusNonformat"/>
              <w:jc w:val="center"/>
              <w:rPr>
                <w:rFonts w:ascii="Times New Roman" w:hAnsi="Times New Roman" w:cs="Times New Roman"/>
              </w:rPr>
            </w:pPr>
            <w:r w:rsidRPr="00D32AB2">
              <w:rPr>
                <w:rFonts w:ascii="Times New Roman" w:hAnsi="Times New Roman" w:cs="Times New Roman"/>
              </w:rPr>
              <w:t>700,4</w:t>
            </w:r>
          </w:p>
        </w:tc>
        <w:tc>
          <w:tcPr>
            <w:tcW w:w="577" w:type="pct"/>
            <w:shd w:val="clear" w:color="auto" w:fill="auto"/>
          </w:tcPr>
          <w:p w:rsidR="00E57593" w:rsidRPr="00D32AB2" w:rsidRDefault="00E57593" w:rsidP="00B17B4B">
            <w:pPr>
              <w:pStyle w:val="ConsPlusNonformat"/>
              <w:jc w:val="center"/>
              <w:rPr>
                <w:rFonts w:ascii="Times New Roman" w:hAnsi="Times New Roman" w:cs="Times New Roman"/>
              </w:rPr>
            </w:pPr>
            <w:r w:rsidRPr="00D32AB2">
              <w:rPr>
                <w:rFonts w:ascii="Times New Roman" w:hAnsi="Times New Roman" w:cs="Times New Roman"/>
              </w:rPr>
              <w:t>663,7</w:t>
            </w:r>
          </w:p>
        </w:tc>
        <w:tc>
          <w:tcPr>
            <w:tcW w:w="578" w:type="pct"/>
            <w:shd w:val="clear" w:color="auto" w:fill="auto"/>
          </w:tcPr>
          <w:p w:rsidR="00E57593" w:rsidRPr="00D32AB2" w:rsidRDefault="00E57593" w:rsidP="00B17B4B">
            <w:pPr>
              <w:pStyle w:val="ConsPlusNonformat"/>
              <w:jc w:val="center"/>
              <w:rPr>
                <w:rFonts w:ascii="Times New Roman" w:hAnsi="Times New Roman" w:cs="Times New Roman"/>
              </w:rPr>
            </w:pPr>
            <w:r w:rsidRPr="00D32AB2">
              <w:rPr>
                <w:rFonts w:ascii="Times New Roman" w:hAnsi="Times New Roman" w:cs="Times New Roman"/>
              </w:rPr>
              <w:t>632,3</w:t>
            </w:r>
          </w:p>
        </w:tc>
        <w:tc>
          <w:tcPr>
            <w:tcW w:w="577" w:type="pct"/>
            <w:shd w:val="clear" w:color="auto" w:fill="auto"/>
          </w:tcPr>
          <w:p w:rsidR="00E57593" w:rsidRPr="00D32AB2" w:rsidRDefault="00E57593" w:rsidP="00B17B4B">
            <w:pPr>
              <w:pStyle w:val="ConsPlusNonformat"/>
              <w:jc w:val="center"/>
              <w:rPr>
                <w:rFonts w:ascii="Times New Roman" w:hAnsi="Times New Roman" w:cs="Times New Roman"/>
              </w:rPr>
            </w:pPr>
            <w:r w:rsidRPr="00D32AB2">
              <w:rPr>
                <w:rFonts w:ascii="Times New Roman" w:hAnsi="Times New Roman" w:cs="Times New Roman"/>
              </w:rPr>
              <w:t>605,3</w:t>
            </w:r>
          </w:p>
        </w:tc>
        <w:tc>
          <w:tcPr>
            <w:tcW w:w="576" w:type="pct"/>
            <w:shd w:val="clear" w:color="auto" w:fill="auto"/>
          </w:tcPr>
          <w:p w:rsidR="00E57593" w:rsidRPr="00D32AB2" w:rsidRDefault="00E57593" w:rsidP="00B17B4B">
            <w:pPr>
              <w:pStyle w:val="ConsPlusNonformat"/>
              <w:jc w:val="center"/>
              <w:rPr>
                <w:rFonts w:ascii="Times New Roman" w:hAnsi="Times New Roman" w:cs="Times New Roman"/>
              </w:rPr>
            </w:pPr>
            <w:r w:rsidRPr="00D32AB2">
              <w:rPr>
                <w:rFonts w:ascii="Times New Roman" w:hAnsi="Times New Roman" w:cs="Times New Roman"/>
              </w:rPr>
              <w:t>574,1</w:t>
            </w:r>
          </w:p>
        </w:tc>
      </w:tr>
      <w:tr w:rsidR="00E57593" w:rsidRPr="00D32AB2" w:rsidTr="00B17B4B">
        <w:tc>
          <w:tcPr>
            <w:tcW w:w="274" w:type="pct"/>
            <w:shd w:val="clear" w:color="auto" w:fill="auto"/>
          </w:tcPr>
          <w:p w:rsidR="00E57593" w:rsidRPr="00D32AB2" w:rsidRDefault="00E57593" w:rsidP="00B17B4B">
            <w:pPr>
              <w:jc w:val="center"/>
              <w:rPr>
                <w:sz w:val="20"/>
                <w:szCs w:val="20"/>
              </w:rPr>
            </w:pPr>
            <w:r w:rsidRPr="00D32AB2">
              <w:rPr>
                <w:sz w:val="20"/>
                <w:szCs w:val="20"/>
              </w:rPr>
              <w:t>3</w:t>
            </w:r>
          </w:p>
        </w:tc>
        <w:tc>
          <w:tcPr>
            <w:tcW w:w="1142" w:type="pct"/>
            <w:shd w:val="clear" w:color="auto" w:fill="auto"/>
          </w:tcPr>
          <w:p w:rsidR="00E57593" w:rsidRPr="00D32AB2" w:rsidRDefault="00E57593" w:rsidP="00B17B4B">
            <w:pPr>
              <w:jc w:val="both"/>
              <w:rPr>
                <w:sz w:val="20"/>
                <w:szCs w:val="20"/>
              </w:rPr>
            </w:pPr>
            <w:r w:rsidRPr="00D32AB2">
              <w:rPr>
                <w:color w:val="262626"/>
                <w:sz w:val="20"/>
                <w:szCs w:val="20"/>
                <w:shd w:val="clear" w:color="auto" w:fill="FFFFFF"/>
              </w:rPr>
              <w:t>Смертность женщин в возрасте 16-54 лет, на 100 тыс. населения</w:t>
            </w:r>
          </w:p>
        </w:tc>
        <w:tc>
          <w:tcPr>
            <w:tcW w:w="698" w:type="pct"/>
            <w:shd w:val="clear" w:color="auto" w:fill="auto"/>
          </w:tcPr>
          <w:p w:rsidR="00E57593" w:rsidRPr="00D32AB2" w:rsidRDefault="00E57593" w:rsidP="00B17B4B">
            <w:pPr>
              <w:pStyle w:val="ConsPlusNonformat"/>
              <w:jc w:val="center"/>
              <w:rPr>
                <w:rFonts w:ascii="Times New Roman" w:hAnsi="Times New Roman" w:cs="Times New Roman"/>
              </w:rPr>
            </w:pPr>
            <w:r w:rsidRPr="00D32AB2">
              <w:rPr>
                <w:rFonts w:ascii="Times New Roman" w:hAnsi="Times New Roman" w:cs="Times New Roman"/>
              </w:rPr>
              <w:t>196,1</w:t>
            </w:r>
          </w:p>
        </w:tc>
        <w:tc>
          <w:tcPr>
            <w:tcW w:w="577" w:type="pct"/>
            <w:shd w:val="clear" w:color="auto" w:fill="auto"/>
          </w:tcPr>
          <w:p w:rsidR="00E57593" w:rsidRPr="00D32AB2" w:rsidRDefault="00E57593" w:rsidP="00B17B4B">
            <w:pPr>
              <w:pStyle w:val="ConsPlusNonformat"/>
              <w:jc w:val="center"/>
              <w:rPr>
                <w:rFonts w:ascii="Times New Roman" w:hAnsi="Times New Roman" w:cs="Times New Roman"/>
              </w:rPr>
            </w:pPr>
            <w:r w:rsidRPr="00D32AB2">
              <w:rPr>
                <w:rFonts w:ascii="Times New Roman" w:hAnsi="Times New Roman" w:cs="Times New Roman"/>
              </w:rPr>
              <w:t>189,3</w:t>
            </w:r>
          </w:p>
        </w:tc>
        <w:tc>
          <w:tcPr>
            <w:tcW w:w="577" w:type="pct"/>
            <w:shd w:val="clear" w:color="auto" w:fill="auto"/>
          </w:tcPr>
          <w:p w:rsidR="00E57593" w:rsidRPr="00D32AB2" w:rsidRDefault="00E57593" w:rsidP="00B17B4B">
            <w:pPr>
              <w:pStyle w:val="ConsPlusNonformat"/>
              <w:jc w:val="center"/>
              <w:rPr>
                <w:rFonts w:ascii="Times New Roman" w:hAnsi="Times New Roman" w:cs="Times New Roman"/>
              </w:rPr>
            </w:pPr>
            <w:r w:rsidRPr="00D32AB2">
              <w:rPr>
                <w:rFonts w:ascii="Times New Roman" w:hAnsi="Times New Roman" w:cs="Times New Roman"/>
              </w:rPr>
              <w:t>186,5</w:t>
            </w:r>
          </w:p>
        </w:tc>
        <w:tc>
          <w:tcPr>
            <w:tcW w:w="578" w:type="pct"/>
            <w:shd w:val="clear" w:color="auto" w:fill="auto"/>
          </w:tcPr>
          <w:p w:rsidR="00E57593" w:rsidRPr="00D32AB2" w:rsidRDefault="00E57593" w:rsidP="00B17B4B">
            <w:pPr>
              <w:pStyle w:val="ConsPlusNonformat"/>
              <w:jc w:val="center"/>
              <w:rPr>
                <w:rFonts w:ascii="Times New Roman" w:hAnsi="Times New Roman" w:cs="Times New Roman"/>
              </w:rPr>
            </w:pPr>
            <w:r w:rsidRPr="00D32AB2">
              <w:rPr>
                <w:rFonts w:ascii="Times New Roman" w:hAnsi="Times New Roman" w:cs="Times New Roman"/>
              </w:rPr>
              <w:t>183,6</w:t>
            </w:r>
          </w:p>
        </w:tc>
        <w:tc>
          <w:tcPr>
            <w:tcW w:w="577" w:type="pct"/>
            <w:shd w:val="clear" w:color="auto" w:fill="auto"/>
          </w:tcPr>
          <w:p w:rsidR="00E57593" w:rsidRPr="00D32AB2" w:rsidRDefault="00E57593" w:rsidP="00B17B4B">
            <w:pPr>
              <w:pStyle w:val="ConsPlusNonformat"/>
              <w:jc w:val="center"/>
              <w:rPr>
                <w:rFonts w:ascii="Times New Roman" w:hAnsi="Times New Roman" w:cs="Times New Roman"/>
              </w:rPr>
            </w:pPr>
            <w:r w:rsidRPr="00D32AB2">
              <w:rPr>
                <w:rFonts w:ascii="Times New Roman" w:hAnsi="Times New Roman" w:cs="Times New Roman"/>
              </w:rPr>
              <w:t>179,9</w:t>
            </w:r>
          </w:p>
        </w:tc>
        <w:tc>
          <w:tcPr>
            <w:tcW w:w="576" w:type="pct"/>
            <w:shd w:val="clear" w:color="auto" w:fill="auto"/>
          </w:tcPr>
          <w:p w:rsidR="00E57593" w:rsidRPr="00D32AB2" w:rsidRDefault="00E57593" w:rsidP="00B17B4B">
            <w:pPr>
              <w:pStyle w:val="ConsPlusNonformat"/>
              <w:jc w:val="center"/>
              <w:rPr>
                <w:rFonts w:ascii="Times New Roman" w:hAnsi="Times New Roman" w:cs="Times New Roman"/>
              </w:rPr>
            </w:pPr>
            <w:r w:rsidRPr="00D32AB2">
              <w:rPr>
                <w:rFonts w:ascii="Times New Roman" w:hAnsi="Times New Roman" w:cs="Times New Roman"/>
              </w:rPr>
              <w:t>176,1</w:t>
            </w:r>
          </w:p>
        </w:tc>
      </w:tr>
    </w:tbl>
    <w:p w:rsidR="00E57593" w:rsidRPr="00D32AB2" w:rsidRDefault="00E57593" w:rsidP="00E57593">
      <w:pPr>
        <w:ind w:firstLine="567"/>
        <w:jc w:val="center"/>
        <w:rPr>
          <w:b/>
          <w:sz w:val="20"/>
          <w:szCs w:val="20"/>
        </w:rPr>
      </w:pPr>
    </w:p>
    <w:tbl>
      <w:tblPr>
        <w:tblW w:w="5000" w:type="pct"/>
        <w:tblLook w:val="04A0" w:firstRow="1" w:lastRow="0" w:firstColumn="1" w:lastColumn="0" w:noHBand="0" w:noVBand="1"/>
      </w:tblPr>
      <w:tblGrid>
        <w:gridCol w:w="4601"/>
        <w:gridCol w:w="5037"/>
      </w:tblGrid>
      <w:tr w:rsidR="00E57593" w:rsidRPr="00D32AB2" w:rsidTr="00B17B4B">
        <w:tc>
          <w:tcPr>
            <w:tcW w:w="2387" w:type="pct"/>
            <w:shd w:val="clear" w:color="auto" w:fill="auto"/>
          </w:tcPr>
          <w:p w:rsidR="00E57593" w:rsidRPr="00D32AB2" w:rsidRDefault="00E57593" w:rsidP="00B17B4B">
            <w:pPr>
              <w:ind w:right="-561"/>
              <w:jc w:val="center"/>
              <w:rPr>
                <w:b/>
                <w:sz w:val="20"/>
                <w:szCs w:val="20"/>
              </w:rPr>
            </w:pPr>
          </w:p>
        </w:tc>
        <w:tc>
          <w:tcPr>
            <w:tcW w:w="2613" w:type="pct"/>
            <w:shd w:val="clear" w:color="auto" w:fill="auto"/>
          </w:tcPr>
          <w:p w:rsidR="00E57593" w:rsidRPr="00D32AB2" w:rsidRDefault="00E57593" w:rsidP="00B17B4B">
            <w:pPr>
              <w:pStyle w:val="aff8"/>
              <w:ind w:left="0"/>
              <w:jc w:val="right"/>
              <w:rPr>
                <w:rFonts w:eastAsia="Cambria"/>
                <w:sz w:val="20"/>
                <w:szCs w:val="20"/>
              </w:rPr>
            </w:pPr>
            <w:r w:rsidRPr="00D32AB2">
              <w:rPr>
                <w:rFonts w:eastAsia="Cambria"/>
                <w:sz w:val="20"/>
                <w:szCs w:val="20"/>
              </w:rPr>
              <w:t xml:space="preserve">Приложение № 2 к программе </w:t>
            </w:r>
          </w:p>
          <w:p w:rsidR="00E57593" w:rsidRPr="00D32AB2" w:rsidRDefault="00E57593" w:rsidP="00B17B4B">
            <w:pPr>
              <w:pStyle w:val="aff8"/>
              <w:ind w:left="0"/>
              <w:jc w:val="right"/>
              <w:rPr>
                <w:rFonts w:eastAsia="Cambria"/>
                <w:sz w:val="20"/>
                <w:szCs w:val="20"/>
              </w:rPr>
            </w:pPr>
            <w:r w:rsidRPr="00D32AB2">
              <w:rPr>
                <w:rFonts w:eastAsia="Cambria"/>
                <w:sz w:val="20"/>
                <w:szCs w:val="20"/>
              </w:rPr>
              <w:t>«Укрепление общественного здоровья»</w:t>
            </w:r>
          </w:p>
          <w:p w:rsidR="00E57593" w:rsidRPr="00D32AB2" w:rsidRDefault="00E57593" w:rsidP="00B17B4B">
            <w:pPr>
              <w:pStyle w:val="aff8"/>
              <w:ind w:left="0"/>
              <w:jc w:val="right"/>
              <w:rPr>
                <w:b/>
                <w:sz w:val="20"/>
                <w:szCs w:val="20"/>
              </w:rPr>
            </w:pPr>
          </w:p>
        </w:tc>
      </w:tr>
      <w:tr w:rsidR="00E57593" w:rsidRPr="00D32AB2" w:rsidTr="00B17B4B">
        <w:tc>
          <w:tcPr>
            <w:tcW w:w="5000" w:type="pct"/>
            <w:gridSpan w:val="2"/>
            <w:shd w:val="clear" w:color="auto" w:fill="auto"/>
          </w:tcPr>
          <w:p w:rsidR="00E57593" w:rsidRPr="00D32AB2" w:rsidRDefault="00E57593" w:rsidP="00B17B4B">
            <w:pPr>
              <w:pStyle w:val="aff8"/>
              <w:ind w:left="0"/>
              <w:jc w:val="center"/>
              <w:rPr>
                <w:b/>
                <w:sz w:val="20"/>
                <w:szCs w:val="20"/>
              </w:rPr>
            </w:pPr>
            <w:r w:rsidRPr="00D32AB2">
              <w:rPr>
                <w:b/>
                <w:sz w:val="20"/>
                <w:szCs w:val="20"/>
              </w:rPr>
              <w:t xml:space="preserve">3. План мероприятий программы </w:t>
            </w:r>
            <w:r w:rsidRPr="00D32AB2">
              <w:rPr>
                <w:b/>
                <w:sz w:val="20"/>
                <w:szCs w:val="20"/>
              </w:rPr>
              <w:br/>
              <w:t>«Укрепление общественного здоровья»</w:t>
            </w:r>
          </w:p>
          <w:p w:rsidR="00E57593" w:rsidRPr="00D32AB2" w:rsidRDefault="00E57593" w:rsidP="00B17B4B">
            <w:pPr>
              <w:pStyle w:val="aff8"/>
              <w:ind w:left="0"/>
              <w:jc w:val="center"/>
              <w:rPr>
                <w:rFonts w:eastAsia="Cambria"/>
                <w:sz w:val="20"/>
                <w:szCs w:val="20"/>
              </w:rPr>
            </w:pPr>
          </w:p>
        </w:tc>
      </w:tr>
    </w:tbl>
    <w:p w:rsidR="00E57593" w:rsidRPr="00D32AB2" w:rsidRDefault="00E57593" w:rsidP="00E57593">
      <w:pPr>
        <w:rPr>
          <w:vanish/>
          <w:sz w:val="20"/>
          <w:szCs w:val="20"/>
        </w:rPr>
      </w:pPr>
    </w:p>
    <w:tbl>
      <w:tblPr>
        <w:tblW w:w="5000" w:type="pct"/>
        <w:tblBorders>
          <w:top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415"/>
        <w:gridCol w:w="3009"/>
        <w:gridCol w:w="1217"/>
        <w:gridCol w:w="1901"/>
        <w:gridCol w:w="3096"/>
      </w:tblGrid>
      <w:tr w:rsidR="00E57593" w:rsidRPr="00D32AB2" w:rsidTr="00B17B4B">
        <w:trPr>
          <w:trHeight w:val="20"/>
        </w:trPr>
        <w:tc>
          <w:tcPr>
            <w:tcW w:w="188" w:type="pct"/>
            <w:shd w:val="clear" w:color="auto" w:fill="auto"/>
          </w:tcPr>
          <w:p w:rsidR="00E57593" w:rsidRPr="00D32AB2" w:rsidRDefault="00E57593" w:rsidP="00B17B4B">
            <w:pPr>
              <w:jc w:val="center"/>
              <w:rPr>
                <w:sz w:val="20"/>
                <w:szCs w:val="20"/>
              </w:rPr>
            </w:pPr>
            <w:r w:rsidRPr="00D32AB2">
              <w:rPr>
                <w:sz w:val="20"/>
                <w:szCs w:val="20"/>
              </w:rPr>
              <w:br w:type="page"/>
            </w:r>
            <w:r w:rsidRPr="00D32AB2">
              <w:rPr>
                <w:bCs/>
                <w:sz w:val="20"/>
                <w:szCs w:val="20"/>
              </w:rPr>
              <w:t xml:space="preserve">№ </w:t>
            </w:r>
            <w:proofErr w:type="spellStart"/>
            <w:r w:rsidRPr="00D32AB2">
              <w:rPr>
                <w:bCs/>
                <w:sz w:val="20"/>
                <w:szCs w:val="20"/>
              </w:rPr>
              <w:t>пп</w:t>
            </w:r>
            <w:proofErr w:type="spellEnd"/>
          </w:p>
        </w:tc>
        <w:tc>
          <w:tcPr>
            <w:tcW w:w="1568" w:type="pct"/>
            <w:shd w:val="clear" w:color="auto" w:fill="auto"/>
          </w:tcPr>
          <w:p w:rsidR="00E57593" w:rsidRPr="00D32AB2" w:rsidRDefault="00E57593" w:rsidP="00B17B4B">
            <w:pPr>
              <w:jc w:val="center"/>
              <w:rPr>
                <w:sz w:val="20"/>
                <w:szCs w:val="20"/>
              </w:rPr>
            </w:pPr>
            <w:r w:rsidRPr="00D32AB2">
              <w:rPr>
                <w:bCs/>
                <w:sz w:val="20"/>
                <w:szCs w:val="20"/>
              </w:rPr>
              <w:t>Наименование мероприятия, контрольной точки</w:t>
            </w:r>
          </w:p>
        </w:tc>
        <w:tc>
          <w:tcPr>
            <w:tcW w:w="638" w:type="pct"/>
            <w:shd w:val="clear" w:color="auto" w:fill="auto"/>
          </w:tcPr>
          <w:p w:rsidR="00E57593" w:rsidRPr="00D32AB2" w:rsidRDefault="00E57593" w:rsidP="00B17B4B">
            <w:pPr>
              <w:jc w:val="center"/>
              <w:rPr>
                <w:sz w:val="20"/>
                <w:szCs w:val="20"/>
              </w:rPr>
            </w:pPr>
            <w:r w:rsidRPr="00D32AB2">
              <w:rPr>
                <w:bCs/>
                <w:sz w:val="20"/>
                <w:szCs w:val="20"/>
              </w:rPr>
              <w:t>Сроки реализации (начало – окончание)</w:t>
            </w:r>
          </w:p>
        </w:tc>
        <w:tc>
          <w:tcPr>
            <w:tcW w:w="993" w:type="pct"/>
            <w:shd w:val="clear" w:color="auto" w:fill="auto"/>
          </w:tcPr>
          <w:p w:rsidR="00E57593" w:rsidRPr="00D32AB2" w:rsidRDefault="00E57593" w:rsidP="00B17B4B">
            <w:pPr>
              <w:jc w:val="center"/>
              <w:rPr>
                <w:sz w:val="20"/>
                <w:szCs w:val="20"/>
              </w:rPr>
            </w:pPr>
            <w:r w:rsidRPr="00D32AB2">
              <w:rPr>
                <w:bCs/>
                <w:sz w:val="20"/>
                <w:szCs w:val="20"/>
              </w:rPr>
              <w:t>Ответственный исполнитель</w:t>
            </w:r>
          </w:p>
        </w:tc>
        <w:tc>
          <w:tcPr>
            <w:tcW w:w="1613" w:type="pct"/>
            <w:shd w:val="clear" w:color="auto" w:fill="auto"/>
          </w:tcPr>
          <w:p w:rsidR="00E57593" w:rsidRPr="00D32AB2" w:rsidRDefault="00E57593" w:rsidP="00B17B4B">
            <w:pPr>
              <w:jc w:val="center"/>
              <w:rPr>
                <w:sz w:val="20"/>
                <w:szCs w:val="20"/>
              </w:rPr>
            </w:pPr>
            <w:r w:rsidRPr="00D32AB2">
              <w:rPr>
                <w:bCs/>
                <w:sz w:val="20"/>
                <w:szCs w:val="20"/>
              </w:rPr>
              <w:t>Характеристика результата</w:t>
            </w:r>
          </w:p>
        </w:tc>
      </w:tr>
    </w:tbl>
    <w:p w:rsidR="00E57593" w:rsidRPr="00D32AB2" w:rsidRDefault="00E57593" w:rsidP="00E57593">
      <w:pPr>
        <w:widowControl w:val="0"/>
        <w:suppressAutoHyphens/>
        <w:spacing w:line="20" w:lineRule="exact"/>
        <w:rPr>
          <w:sz w:val="20"/>
          <w:szCs w:val="20"/>
        </w:rPr>
      </w:pPr>
    </w:p>
    <w:tbl>
      <w:tblPr>
        <w:tblW w:w="5000" w:type="pct"/>
        <w:tblBorders>
          <w:top w:val="single" w:sz="4" w:space="0" w:color="auto"/>
          <w:bottom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339"/>
        <w:gridCol w:w="2999"/>
        <w:gridCol w:w="1207"/>
        <w:gridCol w:w="2007"/>
        <w:gridCol w:w="3086"/>
      </w:tblGrid>
      <w:tr w:rsidR="00E57593" w:rsidRPr="00D32AB2" w:rsidTr="00B17B4B">
        <w:trPr>
          <w:trHeight w:val="20"/>
          <w:tblHeader/>
        </w:trPr>
        <w:tc>
          <w:tcPr>
            <w:tcW w:w="176" w:type="pct"/>
            <w:shd w:val="clear" w:color="auto" w:fill="auto"/>
          </w:tcPr>
          <w:p w:rsidR="00E57593" w:rsidRPr="00D32AB2" w:rsidRDefault="00E57593" w:rsidP="00B17B4B">
            <w:pPr>
              <w:jc w:val="center"/>
              <w:rPr>
                <w:sz w:val="20"/>
                <w:szCs w:val="20"/>
                <w:lang w:val="en-US"/>
              </w:rPr>
            </w:pPr>
            <w:r w:rsidRPr="00D32AB2">
              <w:rPr>
                <w:sz w:val="20"/>
                <w:szCs w:val="20"/>
                <w:lang w:val="en-US"/>
              </w:rPr>
              <w:lastRenderedPageBreak/>
              <w:t>1</w:t>
            </w:r>
          </w:p>
        </w:tc>
        <w:tc>
          <w:tcPr>
            <w:tcW w:w="1556" w:type="pct"/>
            <w:shd w:val="clear" w:color="auto" w:fill="auto"/>
          </w:tcPr>
          <w:p w:rsidR="00E57593" w:rsidRPr="00D32AB2" w:rsidRDefault="00E57593" w:rsidP="00B17B4B">
            <w:pPr>
              <w:jc w:val="center"/>
              <w:rPr>
                <w:bCs/>
                <w:sz w:val="20"/>
                <w:szCs w:val="20"/>
                <w:lang w:val="en-US"/>
              </w:rPr>
            </w:pPr>
            <w:r w:rsidRPr="00D32AB2">
              <w:rPr>
                <w:bCs/>
                <w:sz w:val="20"/>
                <w:szCs w:val="20"/>
                <w:lang w:val="en-US"/>
              </w:rPr>
              <w:t>2</w:t>
            </w:r>
          </w:p>
        </w:tc>
        <w:tc>
          <w:tcPr>
            <w:tcW w:w="626" w:type="pct"/>
            <w:shd w:val="clear" w:color="auto" w:fill="auto"/>
          </w:tcPr>
          <w:p w:rsidR="00E57593" w:rsidRPr="00D32AB2" w:rsidRDefault="00E57593" w:rsidP="00B17B4B">
            <w:pPr>
              <w:jc w:val="center"/>
              <w:rPr>
                <w:bCs/>
                <w:sz w:val="20"/>
                <w:szCs w:val="20"/>
                <w:lang w:val="en-US"/>
              </w:rPr>
            </w:pPr>
            <w:r w:rsidRPr="00D32AB2">
              <w:rPr>
                <w:bCs/>
                <w:sz w:val="20"/>
                <w:szCs w:val="20"/>
                <w:lang w:val="en-US"/>
              </w:rPr>
              <w:t>3</w:t>
            </w:r>
          </w:p>
        </w:tc>
        <w:tc>
          <w:tcPr>
            <w:tcW w:w="1041" w:type="pct"/>
            <w:shd w:val="clear" w:color="auto" w:fill="auto"/>
          </w:tcPr>
          <w:p w:rsidR="00E57593" w:rsidRPr="00D32AB2" w:rsidRDefault="00E57593" w:rsidP="00B17B4B">
            <w:pPr>
              <w:jc w:val="center"/>
              <w:rPr>
                <w:bCs/>
                <w:sz w:val="20"/>
                <w:szCs w:val="20"/>
                <w:lang w:val="en-US"/>
              </w:rPr>
            </w:pPr>
            <w:r w:rsidRPr="00D32AB2">
              <w:rPr>
                <w:bCs/>
                <w:sz w:val="20"/>
                <w:szCs w:val="20"/>
                <w:lang w:val="en-US"/>
              </w:rPr>
              <w:t>4</w:t>
            </w:r>
          </w:p>
        </w:tc>
        <w:tc>
          <w:tcPr>
            <w:tcW w:w="1600" w:type="pct"/>
            <w:shd w:val="clear" w:color="auto" w:fill="auto"/>
          </w:tcPr>
          <w:p w:rsidR="00E57593" w:rsidRPr="00D32AB2" w:rsidRDefault="00E57593" w:rsidP="00B17B4B">
            <w:pPr>
              <w:jc w:val="center"/>
              <w:rPr>
                <w:bCs/>
                <w:sz w:val="20"/>
                <w:szCs w:val="20"/>
                <w:lang w:val="en-US"/>
              </w:rPr>
            </w:pPr>
            <w:r w:rsidRPr="00D32AB2">
              <w:rPr>
                <w:bCs/>
                <w:sz w:val="20"/>
                <w:szCs w:val="20"/>
                <w:lang w:val="en-US"/>
              </w:rPr>
              <w:t>5</w:t>
            </w:r>
          </w:p>
        </w:tc>
      </w:tr>
      <w:tr w:rsidR="00E57593" w:rsidRPr="00D32AB2" w:rsidTr="00B17B4B">
        <w:trPr>
          <w:trHeight w:val="20"/>
          <w:tblHeader/>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center"/>
              <w:rPr>
                <w:bCs/>
                <w:sz w:val="20"/>
                <w:szCs w:val="20"/>
              </w:rPr>
            </w:pPr>
            <w:r w:rsidRPr="00D32AB2">
              <w:rPr>
                <w:sz w:val="20"/>
                <w:szCs w:val="20"/>
              </w:rPr>
              <w:t>Разработка и утверждение  муниципальной программы  по укреплению общественного здоровья «Укрепление общественного здоровья» на 2020-2024 годы в Аликовском районе</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w:t>
            </w:r>
          </w:p>
        </w:tc>
        <w:tc>
          <w:tcPr>
            <w:tcW w:w="1041" w:type="pct"/>
            <w:shd w:val="clear" w:color="auto" w:fill="auto"/>
          </w:tcPr>
          <w:p w:rsidR="00E57593" w:rsidRPr="00D32AB2" w:rsidRDefault="00E57593" w:rsidP="00B17B4B">
            <w:pPr>
              <w:rPr>
                <w:bCs/>
                <w:sz w:val="20"/>
                <w:szCs w:val="20"/>
              </w:rPr>
            </w:pPr>
            <w:r w:rsidRPr="00D32AB2">
              <w:rPr>
                <w:bCs/>
                <w:sz w:val="20"/>
                <w:szCs w:val="20"/>
              </w:rPr>
              <w:t>Отдел образования , социального развития, опеки и попечительства, молодежной политики, культуры и спорта администрации Аликовского района</w:t>
            </w:r>
          </w:p>
        </w:tc>
        <w:tc>
          <w:tcPr>
            <w:tcW w:w="1600" w:type="pct"/>
            <w:shd w:val="clear" w:color="auto" w:fill="auto"/>
          </w:tcPr>
          <w:p w:rsidR="00E57593" w:rsidRPr="00D32AB2" w:rsidRDefault="00E57593" w:rsidP="00B17B4B">
            <w:pPr>
              <w:jc w:val="center"/>
              <w:rPr>
                <w:sz w:val="20"/>
                <w:szCs w:val="20"/>
              </w:rPr>
            </w:pPr>
            <w:r w:rsidRPr="00D32AB2">
              <w:rPr>
                <w:sz w:val="20"/>
                <w:szCs w:val="20"/>
              </w:rPr>
              <w:t>Проект программы,</w:t>
            </w:r>
          </w:p>
          <w:p w:rsidR="00E57593" w:rsidRPr="00D32AB2" w:rsidRDefault="00E57593" w:rsidP="00B17B4B">
            <w:pPr>
              <w:jc w:val="center"/>
              <w:rPr>
                <w:sz w:val="20"/>
                <w:szCs w:val="20"/>
              </w:rPr>
            </w:pPr>
            <w:r w:rsidRPr="00D32AB2">
              <w:rPr>
                <w:sz w:val="20"/>
                <w:szCs w:val="20"/>
              </w:rPr>
              <w:t xml:space="preserve">проект постановления </w:t>
            </w:r>
          </w:p>
          <w:p w:rsidR="00E57593" w:rsidRPr="00D32AB2" w:rsidRDefault="00E57593" w:rsidP="00B17B4B">
            <w:pPr>
              <w:jc w:val="center"/>
              <w:rPr>
                <w:bCs/>
                <w:sz w:val="20"/>
                <w:szCs w:val="20"/>
              </w:rPr>
            </w:pPr>
            <w:r w:rsidRPr="00D32AB2">
              <w:rPr>
                <w:sz w:val="20"/>
                <w:szCs w:val="20"/>
              </w:rPr>
              <w:t>Главы администрации Аликовского района</w:t>
            </w:r>
          </w:p>
        </w:tc>
      </w:tr>
      <w:tr w:rsidR="00E57593" w:rsidRPr="00D32AB2" w:rsidTr="00B17B4B">
        <w:trPr>
          <w:trHeight w:val="20"/>
          <w:tblHeader/>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center"/>
              <w:rPr>
                <w:bCs/>
                <w:sz w:val="20"/>
                <w:szCs w:val="20"/>
              </w:rPr>
            </w:pPr>
            <w:r w:rsidRPr="00D32AB2">
              <w:rPr>
                <w:sz w:val="20"/>
                <w:szCs w:val="20"/>
              </w:rPr>
              <w:t>Создание межведомственного Совета по охране здоровья граждан при Главе администрации Аликовского района Чувашской Республики » (далее – Совет по охране здоровья), разработка и утверждение Положения о Совете по охране здоровья граждан</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w:t>
            </w:r>
          </w:p>
        </w:tc>
        <w:tc>
          <w:tcPr>
            <w:tcW w:w="1041" w:type="pct"/>
            <w:shd w:val="clear" w:color="auto" w:fill="auto"/>
          </w:tcPr>
          <w:p w:rsidR="00E57593" w:rsidRPr="00D32AB2" w:rsidRDefault="00E57593" w:rsidP="00B17B4B">
            <w:pPr>
              <w:rPr>
                <w:bCs/>
                <w:sz w:val="20"/>
                <w:szCs w:val="20"/>
              </w:rPr>
            </w:pPr>
            <w:r w:rsidRPr="00D32AB2">
              <w:rPr>
                <w:bCs/>
                <w:sz w:val="20"/>
                <w:szCs w:val="20"/>
              </w:rPr>
              <w:t>Отдел образования , социального развития, опеки и попечительства, молодежной политики, культуры и спорта администрации Аликовского района</w:t>
            </w:r>
          </w:p>
        </w:tc>
        <w:tc>
          <w:tcPr>
            <w:tcW w:w="1600" w:type="pct"/>
            <w:shd w:val="clear" w:color="auto" w:fill="auto"/>
          </w:tcPr>
          <w:p w:rsidR="00E57593" w:rsidRPr="00D32AB2" w:rsidRDefault="00E57593" w:rsidP="00B17B4B">
            <w:pPr>
              <w:jc w:val="center"/>
              <w:rPr>
                <w:sz w:val="20"/>
                <w:szCs w:val="20"/>
              </w:rPr>
            </w:pPr>
            <w:r w:rsidRPr="00D32AB2">
              <w:rPr>
                <w:sz w:val="20"/>
                <w:szCs w:val="20"/>
              </w:rPr>
              <w:t>Проект</w:t>
            </w:r>
            <w:r w:rsidRPr="00E57593">
              <w:rPr>
                <w:sz w:val="20"/>
                <w:szCs w:val="20"/>
              </w:rPr>
              <w:t xml:space="preserve"> </w:t>
            </w:r>
            <w:r w:rsidRPr="00D32AB2">
              <w:rPr>
                <w:sz w:val="20"/>
                <w:szCs w:val="20"/>
              </w:rPr>
              <w:t>Положения о Совете,</w:t>
            </w:r>
          </w:p>
          <w:p w:rsidR="00E57593" w:rsidRPr="00D32AB2" w:rsidRDefault="00E57593" w:rsidP="00B17B4B">
            <w:pPr>
              <w:jc w:val="center"/>
              <w:rPr>
                <w:sz w:val="20"/>
                <w:szCs w:val="20"/>
              </w:rPr>
            </w:pPr>
            <w:r w:rsidRPr="00D32AB2">
              <w:rPr>
                <w:sz w:val="20"/>
                <w:szCs w:val="20"/>
              </w:rPr>
              <w:t xml:space="preserve">проект постановления </w:t>
            </w:r>
          </w:p>
          <w:p w:rsidR="00E57593" w:rsidRPr="00D32AB2" w:rsidRDefault="00E57593" w:rsidP="00B17B4B">
            <w:pPr>
              <w:jc w:val="center"/>
              <w:rPr>
                <w:bCs/>
                <w:sz w:val="20"/>
                <w:szCs w:val="20"/>
              </w:rPr>
            </w:pPr>
            <w:r w:rsidRPr="00D32AB2">
              <w:rPr>
                <w:sz w:val="20"/>
                <w:szCs w:val="20"/>
              </w:rPr>
              <w:t>Главы администрации Аликовского района</w:t>
            </w:r>
          </w:p>
        </w:tc>
      </w:tr>
      <w:tr w:rsidR="00E57593" w:rsidRPr="00D32AB2" w:rsidTr="00B17B4B">
        <w:trPr>
          <w:trHeight w:val="20"/>
          <w:tblHeader/>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center"/>
              <w:rPr>
                <w:bCs/>
                <w:sz w:val="20"/>
                <w:szCs w:val="20"/>
              </w:rPr>
            </w:pPr>
            <w:r w:rsidRPr="00D32AB2">
              <w:rPr>
                <w:sz w:val="20"/>
                <w:szCs w:val="20"/>
              </w:rPr>
              <w:t>Реализация муниципальной программы  по укреплению общественного здоровья «Укрепление общественного здоровья» на 2020-2024 годы в Аликовском районе</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jc w:val="center"/>
              <w:rPr>
                <w:rFonts w:eastAsia="Calibri"/>
                <w:sz w:val="20"/>
                <w:szCs w:val="20"/>
              </w:rPr>
            </w:pPr>
            <w:r w:rsidRPr="00D32AB2">
              <w:rPr>
                <w:rFonts w:eastAsia="Calibri"/>
                <w:color w:val="000000"/>
                <w:sz w:val="20"/>
                <w:szCs w:val="20"/>
              </w:rPr>
              <w:t>БУ ЧР «Аликовская  ЦРБ»</w:t>
            </w:r>
            <w:r w:rsidRPr="00D32AB2">
              <w:rPr>
                <w:rFonts w:eastAsia="Calibri"/>
                <w:sz w:val="20"/>
                <w:szCs w:val="20"/>
              </w:rPr>
              <w:t xml:space="preserve"> Минздрава Чувашии; </w:t>
            </w:r>
          </w:p>
          <w:p w:rsidR="00E57593" w:rsidRPr="00D32AB2" w:rsidRDefault="00E57593" w:rsidP="00B17B4B">
            <w:pPr>
              <w:jc w:val="center"/>
              <w:rPr>
                <w:bCs/>
                <w:sz w:val="20"/>
                <w:szCs w:val="20"/>
              </w:rPr>
            </w:pPr>
            <w:r w:rsidRPr="00D32AB2">
              <w:rPr>
                <w:rFonts w:eastAsia="Calibri"/>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1600" w:type="pct"/>
            <w:shd w:val="clear" w:color="auto" w:fill="auto"/>
          </w:tcPr>
          <w:p w:rsidR="00E57593" w:rsidRPr="00D32AB2" w:rsidRDefault="00E57593" w:rsidP="00B17B4B">
            <w:pPr>
              <w:jc w:val="center"/>
              <w:rPr>
                <w:bCs/>
                <w:sz w:val="20"/>
                <w:szCs w:val="20"/>
              </w:rPr>
            </w:pPr>
            <w:r w:rsidRPr="00D32AB2">
              <w:rPr>
                <w:sz w:val="20"/>
                <w:szCs w:val="20"/>
              </w:rPr>
              <w:t>Отчет о реализации программы</w:t>
            </w:r>
          </w:p>
        </w:tc>
      </w:tr>
      <w:tr w:rsidR="00E57593" w:rsidRPr="00D32AB2" w:rsidTr="00B17B4B">
        <w:trPr>
          <w:trHeight w:val="20"/>
          <w:tblHeader/>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rPr>
                <w:b/>
                <w:sz w:val="20"/>
                <w:szCs w:val="20"/>
                <w:u w:val="single"/>
              </w:rPr>
            </w:pPr>
            <w:r w:rsidRPr="00D32AB2">
              <w:rPr>
                <w:b/>
                <w:sz w:val="20"/>
                <w:szCs w:val="20"/>
                <w:u w:val="single"/>
              </w:rPr>
              <w:t>Контрольная точка:</w:t>
            </w:r>
          </w:p>
          <w:p w:rsidR="00E57593" w:rsidRPr="00D32AB2" w:rsidRDefault="00E57593" w:rsidP="00B17B4B">
            <w:pPr>
              <w:rPr>
                <w:sz w:val="20"/>
                <w:szCs w:val="20"/>
              </w:rPr>
            </w:pPr>
            <w:r w:rsidRPr="00D32AB2">
              <w:rPr>
                <w:sz w:val="20"/>
                <w:szCs w:val="20"/>
              </w:rPr>
              <w:t xml:space="preserve">Утверждена муниципальная программа по укреплению общественного здоровья «Укрепление общественного здоровья» на 2020-2024 годы в Аликовском районе» </w:t>
            </w:r>
          </w:p>
        </w:tc>
        <w:tc>
          <w:tcPr>
            <w:tcW w:w="626" w:type="pct"/>
            <w:shd w:val="clear" w:color="auto" w:fill="auto"/>
            <w:vAlign w:val="center"/>
          </w:tcPr>
          <w:p w:rsidR="00E57593" w:rsidRPr="00D32AB2" w:rsidRDefault="00E57593" w:rsidP="00B17B4B">
            <w:pPr>
              <w:suppressAutoHyphens/>
              <w:jc w:val="center"/>
              <w:rPr>
                <w:sz w:val="20"/>
                <w:szCs w:val="20"/>
              </w:rPr>
            </w:pPr>
            <w:r w:rsidRPr="00D32AB2">
              <w:rPr>
                <w:sz w:val="20"/>
                <w:szCs w:val="20"/>
              </w:rPr>
              <w:t>01.04.2020</w:t>
            </w:r>
          </w:p>
        </w:tc>
        <w:tc>
          <w:tcPr>
            <w:tcW w:w="1041" w:type="pct"/>
            <w:shd w:val="clear" w:color="auto" w:fill="auto"/>
          </w:tcPr>
          <w:p w:rsidR="00E57593" w:rsidRPr="00D32AB2" w:rsidRDefault="00E57593" w:rsidP="00B17B4B">
            <w:pPr>
              <w:rPr>
                <w:bCs/>
                <w:sz w:val="20"/>
                <w:szCs w:val="20"/>
              </w:rPr>
            </w:pPr>
            <w:r w:rsidRPr="00D32AB2">
              <w:rPr>
                <w:bCs/>
                <w:sz w:val="20"/>
                <w:szCs w:val="20"/>
              </w:rPr>
              <w:t>Отдел образования , социального развития, опеки и попечительства, молодежной политики, культуры и спорта администрации Аликовского района</w:t>
            </w:r>
          </w:p>
        </w:tc>
        <w:tc>
          <w:tcPr>
            <w:tcW w:w="1600" w:type="pct"/>
            <w:shd w:val="clear" w:color="auto" w:fill="auto"/>
            <w:vAlign w:val="center"/>
          </w:tcPr>
          <w:p w:rsidR="00E57593" w:rsidRPr="00D32AB2" w:rsidRDefault="00E57593" w:rsidP="00B17B4B">
            <w:pPr>
              <w:jc w:val="center"/>
              <w:rPr>
                <w:sz w:val="20"/>
                <w:szCs w:val="20"/>
              </w:rPr>
            </w:pPr>
            <w:r w:rsidRPr="00D32AB2">
              <w:rPr>
                <w:sz w:val="20"/>
                <w:szCs w:val="20"/>
              </w:rPr>
              <w:t>Постановление Главы администрации Аликовского района</w:t>
            </w:r>
          </w:p>
          <w:p w:rsidR="00E57593" w:rsidRPr="00D32AB2" w:rsidRDefault="00E57593" w:rsidP="00B17B4B">
            <w:pPr>
              <w:jc w:val="center"/>
              <w:rPr>
                <w:sz w:val="20"/>
                <w:szCs w:val="20"/>
              </w:rPr>
            </w:pPr>
          </w:p>
        </w:tc>
      </w:tr>
      <w:tr w:rsidR="00E57593" w:rsidRPr="00D32AB2" w:rsidTr="00B17B4B">
        <w:trPr>
          <w:trHeight w:val="20"/>
          <w:tblHeader/>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rPr>
                <w:b/>
                <w:sz w:val="20"/>
                <w:szCs w:val="20"/>
                <w:u w:val="single"/>
              </w:rPr>
            </w:pPr>
            <w:r w:rsidRPr="00D32AB2">
              <w:rPr>
                <w:b/>
                <w:sz w:val="20"/>
                <w:szCs w:val="20"/>
                <w:u w:val="single"/>
              </w:rPr>
              <w:t>Контрольная точка:</w:t>
            </w:r>
          </w:p>
          <w:p w:rsidR="00E57593" w:rsidRPr="00D32AB2" w:rsidRDefault="00E57593" w:rsidP="00B17B4B">
            <w:pPr>
              <w:rPr>
                <w:sz w:val="20"/>
                <w:szCs w:val="20"/>
              </w:rPr>
            </w:pPr>
            <w:r w:rsidRPr="00D32AB2">
              <w:rPr>
                <w:sz w:val="20"/>
                <w:szCs w:val="20"/>
              </w:rPr>
              <w:t>Создан межведомственный Совет по охране здоровья граждан при Главе администрации Аликовского района</w:t>
            </w:r>
          </w:p>
        </w:tc>
        <w:tc>
          <w:tcPr>
            <w:tcW w:w="626" w:type="pct"/>
            <w:shd w:val="clear" w:color="auto" w:fill="auto"/>
            <w:vAlign w:val="center"/>
          </w:tcPr>
          <w:p w:rsidR="00E57593" w:rsidRPr="00D32AB2" w:rsidRDefault="00E57593" w:rsidP="00B17B4B">
            <w:pPr>
              <w:suppressAutoHyphens/>
              <w:jc w:val="center"/>
              <w:rPr>
                <w:sz w:val="20"/>
                <w:szCs w:val="20"/>
              </w:rPr>
            </w:pPr>
            <w:r w:rsidRPr="00D32AB2">
              <w:rPr>
                <w:sz w:val="20"/>
                <w:szCs w:val="20"/>
              </w:rPr>
              <w:t>01.11.2020</w:t>
            </w:r>
          </w:p>
        </w:tc>
        <w:tc>
          <w:tcPr>
            <w:tcW w:w="1041" w:type="pct"/>
            <w:shd w:val="clear" w:color="auto" w:fill="auto"/>
          </w:tcPr>
          <w:p w:rsidR="00E57593" w:rsidRPr="00D32AB2" w:rsidRDefault="00E57593" w:rsidP="00B17B4B">
            <w:pPr>
              <w:rPr>
                <w:bCs/>
                <w:sz w:val="20"/>
                <w:szCs w:val="20"/>
              </w:rPr>
            </w:pPr>
            <w:r w:rsidRPr="00D32AB2">
              <w:rPr>
                <w:bCs/>
                <w:sz w:val="20"/>
                <w:szCs w:val="20"/>
              </w:rPr>
              <w:t>Отдел образования , социального развития, опеки и попечительства, молодежной политики, культуры и спорта администрации Аликовского района</w:t>
            </w:r>
          </w:p>
        </w:tc>
        <w:tc>
          <w:tcPr>
            <w:tcW w:w="1600" w:type="pct"/>
            <w:shd w:val="clear" w:color="auto" w:fill="auto"/>
            <w:vAlign w:val="center"/>
          </w:tcPr>
          <w:p w:rsidR="00E57593" w:rsidRPr="00D32AB2" w:rsidRDefault="00E57593" w:rsidP="00B17B4B">
            <w:pPr>
              <w:jc w:val="center"/>
              <w:rPr>
                <w:sz w:val="20"/>
                <w:szCs w:val="20"/>
              </w:rPr>
            </w:pPr>
            <w:r w:rsidRPr="00D32AB2">
              <w:rPr>
                <w:sz w:val="20"/>
                <w:szCs w:val="20"/>
              </w:rPr>
              <w:t>Постановление Главы администрации МО  «Ульяновский район»</w:t>
            </w:r>
          </w:p>
        </w:tc>
      </w:tr>
      <w:tr w:rsidR="00E57593" w:rsidRPr="00D32AB2" w:rsidTr="00B17B4B">
        <w:trPr>
          <w:trHeight w:val="20"/>
          <w:tblHeader/>
        </w:trPr>
        <w:tc>
          <w:tcPr>
            <w:tcW w:w="176" w:type="pct"/>
            <w:shd w:val="clear" w:color="auto" w:fill="auto"/>
          </w:tcPr>
          <w:p w:rsidR="00E57593" w:rsidRPr="00D32AB2" w:rsidRDefault="00E57593" w:rsidP="00B17B4B">
            <w:pPr>
              <w:jc w:val="center"/>
              <w:rPr>
                <w:sz w:val="20"/>
                <w:szCs w:val="20"/>
              </w:rPr>
            </w:pPr>
          </w:p>
        </w:tc>
        <w:tc>
          <w:tcPr>
            <w:tcW w:w="4824" w:type="pct"/>
            <w:gridSpan w:val="4"/>
            <w:shd w:val="clear" w:color="auto" w:fill="auto"/>
          </w:tcPr>
          <w:p w:rsidR="00E57593" w:rsidRPr="00E57593" w:rsidRDefault="00E57593" w:rsidP="00833EB8">
            <w:pPr>
              <w:pStyle w:val="13"/>
              <w:widowControl w:val="0"/>
              <w:numPr>
                <w:ilvl w:val="0"/>
                <w:numId w:val="12"/>
              </w:numPr>
              <w:tabs>
                <w:tab w:val="left" w:pos="234"/>
              </w:tabs>
              <w:autoSpaceDE w:val="0"/>
              <w:autoSpaceDN w:val="0"/>
              <w:adjustRightInd w:val="0"/>
              <w:spacing w:after="0" w:line="240" w:lineRule="auto"/>
              <w:ind w:left="-57" w:right="-57" w:firstLine="0"/>
              <w:contextualSpacing/>
              <w:jc w:val="center"/>
              <w:rPr>
                <w:rFonts w:ascii="Times New Roman" w:hAnsi="Times New Roman"/>
                <w:b/>
                <w:sz w:val="20"/>
                <w:szCs w:val="20"/>
              </w:rPr>
            </w:pPr>
            <w:r w:rsidRPr="00E57593">
              <w:rPr>
                <w:rFonts w:ascii="Times New Roman" w:hAnsi="Times New Roman"/>
                <w:b/>
                <w:sz w:val="20"/>
                <w:szCs w:val="20"/>
              </w:rPr>
              <w:t>Координация реализации Программы</w:t>
            </w:r>
          </w:p>
          <w:p w:rsidR="00E57593" w:rsidRPr="00D32AB2" w:rsidRDefault="00E57593" w:rsidP="00E57593">
            <w:pPr>
              <w:pStyle w:val="13"/>
              <w:spacing w:line="240" w:lineRule="auto"/>
              <w:ind w:left="-57" w:right="-57"/>
              <w:jc w:val="center"/>
              <w:rPr>
                <w:bCs/>
                <w:sz w:val="20"/>
                <w:szCs w:val="20"/>
              </w:rPr>
            </w:pPr>
            <w:r w:rsidRPr="00E57593">
              <w:rPr>
                <w:rFonts w:ascii="Times New Roman" w:hAnsi="Times New Roman"/>
                <w:b/>
                <w:sz w:val="20"/>
                <w:szCs w:val="20"/>
              </w:rPr>
              <w:t xml:space="preserve">1.1. Создание на </w:t>
            </w:r>
            <w:proofErr w:type="spellStart"/>
            <w:r w:rsidRPr="00E57593">
              <w:rPr>
                <w:rFonts w:ascii="Times New Roman" w:hAnsi="Times New Roman"/>
                <w:b/>
                <w:sz w:val="20"/>
                <w:szCs w:val="20"/>
              </w:rPr>
              <w:t>межсекторальной</w:t>
            </w:r>
            <w:proofErr w:type="spellEnd"/>
            <w:r w:rsidRPr="00E57593">
              <w:rPr>
                <w:rFonts w:ascii="Times New Roman" w:hAnsi="Times New Roman"/>
                <w:b/>
                <w:sz w:val="20"/>
                <w:szCs w:val="20"/>
              </w:rPr>
              <w:t xml:space="preserve"> основе эффективного механизма управления, координации сотрудничества и взаимодействия между основными участниками процесса формирования профилактической среды жизнедеятельности граждан</w:t>
            </w:r>
          </w:p>
        </w:tc>
      </w:tr>
      <w:tr w:rsidR="00E57593" w:rsidRPr="00D32AB2" w:rsidTr="00B17B4B">
        <w:trPr>
          <w:trHeight w:val="20"/>
          <w:tblHeader/>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center"/>
              <w:rPr>
                <w:bCs/>
                <w:sz w:val="20"/>
                <w:szCs w:val="20"/>
              </w:rPr>
            </w:pPr>
            <w:r w:rsidRPr="00D32AB2">
              <w:rPr>
                <w:bCs/>
                <w:sz w:val="20"/>
                <w:szCs w:val="20"/>
              </w:rPr>
              <w:t>Разработка и реализация планов мероприятий по обеспечению условий для ведения здорового образа жизни населения</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Отдел образования , социального развития, опеки и попечительства, молодежной политики, культуры и спорта администрации Аликовского района</w:t>
            </w:r>
          </w:p>
        </w:tc>
        <w:tc>
          <w:tcPr>
            <w:tcW w:w="1600" w:type="pct"/>
            <w:shd w:val="clear" w:color="auto" w:fill="auto"/>
          </w:tcPr>
          <w:p w:rsidR="00E57593" w:rsidRPr="00D32AB2" w:rsidRDefault="00E57593" w:rsidP="00B17B4B">
            <w:pPr>
              <w:jc w:val="center"/>
              <w:rPr>
                <w:bCs/>
                <w:sz w:val="20"/>
                <w:szCs w:val="20"/>
              </w:rPr>
            </w:pPr>
            <w:r w:rsidRPr="00D32AB2">
              <w:rPr>
                <w:bCs/>
                <w:sz w:val="20"/>
                <w:szCs w:val="20"/>
              </w:rPr>
              <w:t>Принятие правого акта об утверждении об обеспечении условий для ведения здорового образа жизни населения</w:t>
            </w:r>
          </w:p>
        </w:tc>
      </w:tr>
      <w:tr w:rsidR="00E57593" w:rsidRPr="00D32AB2" w:rsidTr="00B17B4B">
        <w:trPr>
          <w:trHeight w:val="20"/>
          <w:tblHeader/>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center"/>
              <w:rPr>
                <w:bCs/>
                <w:sz w:val="20"/>
                <w:szCs w:val="20"/>
              </w:rPr>
            </w:pPr>
            <w:r w:rsidRPr="00D32AB2">
              <w:rPr>
                <w:bCs/>
                <w:sz w:val="20"/>
                <w:szCs w:val="20"/>
              </w:rPr>
              <w:t>Организация команд здоровья в образовательных организациях Аликовского района Чувашской Республики</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1 квартал 2020 года</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Отдел образования , социального развития, опеки и попечительства, молодежной политики, культуры и спорта администрации Аликовского района</w:t>
            </w:r>
          </w:p>
        </w:tc>
        <w:tc>
          <w:tcPr>
            <w:tcW w:w="1600" w:type="pct"/>
            <w:shd w:val="clear" w:color="auto" w:fill="auto"/>
          </w:tcPr>
          <w:p w:rsidR="00E57593" w:rsidRPr="00D32AB2" w:rsidRDefault="00E57593" w:rsidP="00B17B4B">
            <w:pPr>
              <w:jc w:val="center"/>
              <w:rPr>
                <w:bCs/>
                <w:sz w:val="20"/>
                <w:szCs w:val="20"/>
              </w:rPr>
            </w:pPr>
            <w:r w:rsidRPr="00D32AB2">
              <w:rPr>
                <w:bCs/>
                <w:sz w:val="20"/>
                <w:szCs w:val="20"/>
              </w:rPr>
              <w:t>Повышение мотивации школьников  к участию в общественном движении, направленных на формирование здоровых жизненных стратегий</w:t>
            </w:r>
          </w:p>
        </w:tc>
      </w:tr>
      <w:tr w:rsidR="00E57593" w:rsidRPr="00D32AB2" w:rsidTr="00B17B4B">
        <w:trPr>
          <w:trHeight w:val="20"/>
          <w:tblHeader/>
        </w:trPr>
        <w:tc>
          <w:tcPr>
            <w:tcW w:w="176" w:type="pct"/>
            <w:shd w:val="clear" w:color="auto" w:fill="auto"/>
          </w:tcPr>
          <w:p w:rsidR="00E57593" w:rsidRPr="00D32AB2" w:rsidRDefault="00E57593" w:rsidP="00B17B4B">
            <w:pPr>
              <w:jc w:val="center"/>
              <w:rPr>
                <w:sz w:val="20"/>
                <w:szCs w:val="20"/>
              </w:rPr>
            </w:pPr>
          </w:p>
        </w:tc>
        <w:tc>
          <w:tcPr>
            <w:tcW w:w="4824" w:type="pct"/>
            <w:gridSpan w:val="4"/>
            <w:shd w:val="clear" w:color="auto" w:fill="auto"/>
          </w:tcPr>
          <w:p w:rsidR="00E57593" w:rsidRPr="00D32AB2" w:rsidRDefault="00E57593" w:rsidP="00B17B4B">
            <w:pPr>
              <w:spacing w:line="247" w:lineRule="auto"/>
              <w:ind w:left="-57" w:right="-57"/>
              <w:jc w:val="center"/>
              <w:rPr>
                <w:bCs/>
                <w:sz w:val="20"/>
                <w:szCs w:val="20"/>
              </w:rPr>
            </w:pPr>
            <w:r w:rsidRPr="00D32AB2">
              <w:rPr>
                <w:b/>
                <w:sz w:val="20"/>
                <w:szCs w:val="20"/>
              </w:rPr>
              <w:t xml:space="preserve">1.2 Совершенствование нормативно-правового регулирования процесса формирования профилактической среды, здорового образа жизни населения и ответственного отношения граждан к своему здоровью, здоровью детей на основе комплексного </w:t>
            </w:r>
            <w:proofErr w:type="spellStart"/>
            <w:r w:rsidRPr="00D32AB2">
              <w:rPr>
                <w:b/>
                <w:sz w:val="20"/>
                <w:szCs w:val="20"/>
              </w:rPr>
              <w:t>межсекторального</w:t>
            </w:r>
            <w:proofErr w:type="spellEnd"/>
            <w:r w:rsidRPr="00D32AB2">
              <w:rPr>
                <w:b/>
                <w:sz w:val="20"/>
                <w:szCs w:val="20"/>
              </w:rPr>
              <w:t xml:space="preserve"> подхода</w:t>
            </w:r>
          </w:p>
        </w:tc>
      </w:tr>
      <w:tr w:rsidR="00E57593" w:rsidRPr="00D32AB2" w:rsidTr="00B17B4B">
        <w:trPr>
          <w:trHeight w:val="20"/>
          <w:tblHeader/>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center"/>
              <w:rPr>
                <w:bCs/>
                <w:sz w:val="20"/>
                <w:szCs w:val="20"/>
              </w:rPr>
            </w:pPr>
            <w:r w:rsidRPr="00D32AB2">
              <w:rPr>
                <w:bCs/>
                <w:sz w:val="20"/>
                <w:szCs w:val="20"/>
              </w:rPr>
              <w:t>Разработка и реализация муниципальных программ по укреплению общественного здоровья</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1600" w:type="pct"/>
            <w:shd w:val="clear" w:color="auto" w:fill="auto"/>
          </w:tcPr>
          <w:p w:rsidR="00E57593" w:rsidRPr="00D32AB2" w:rsidRDefault="00E57593" w:rsidP="00B17B4B">
            <w:pPr>
              <w:jc w:val="center"/>
              <w:rPr>
                <w:bCs/>
                <w:sz w:val="20"/>
                <w:szCs w:val="20"/>
              </w:rPr>
            </w:pPr>
            <w:r w:rsidRPr="00D32AB2">
              <w:rPr>
                <w:bCs/>
                <w:sz w:val="20"/>
                <w:szCs w:val="20"/>
              </w:rPr>
              <w:t>Принятие правового акта органа местного самоуправления</w:t>
            </w:r>
          </w:p>
        </w:tc>
      </w:tr>
      <w:tr w:rsidR="00E57593" w:rsidRPr="00D32AB2" w:rsidTr="00B17B4B">
        <w:trPr>
          <w:trHeight w:val="20"/>
          <w:tblHeader/>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center"/>
              <w:rPr>
                <w:bCs/>
                <w:sz w:val="20"/>
                <w:szCs w:val="20"/>
              </w:rPr>
            </w:pPr>
            <w:r w:rsidRPr="00D32AB2">
              <w:rPr>
                <w:bCs/>
                <w:sz w:val="20"/>
                <w:szCs w:val="20"/>
              </w:rPr>
              <w:t>Разработка Положения об отрядах здоровья и создание их в образовательных организациях</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1600" w:type="pct"/>
            <w:shd w:val="clear" w:color="auto" w:fill="auto"/>
          </w:tcPr>
          <w:p w:rsidR="00E57593" w:rsidRPr="00D32AB2" w:rsidRDefault="00E57593" w:rsidP="00B17B4B">
            <w:pPr>
              <w:jc w:val="center"/>
              <w:rPr>
                <w:bCs/>
                <w:sz w:val="20"/>
                <w:szCs w:val="20"/>
              </w:rPr>
            </w:pPr>
            <w:r w:rsidRPr="00D32AB2">
              <w:rPr>
                <w:bCs/>
                <w:sz w:val="20"/>
                <w:szCs w:val="20"/>
              </w:rPr>
              <w:t>Создание отряда здоровья в каждой образовательной организации</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4824" w:type="pct"/>
            <w:gridSpan w:val="4"/>
            <w:shd w:val="clear" w:color="auto" w:fill="auto"/>
          </w:tcPr>
          <w:p w:rsidR="00E57593" w:rsidRPr="00D32AB2" w:rsidRDefault="00E57593" w:rsidP="00B17B4B">
            <w:pPr>
              <w:ind w:left="-57" w:right="-57"/>
              <w:jc w:val="center"/>
              <w:rPr>
                <w:bCs/>
                <w:sz w:val="20"/>
                <w:szCs w:val="20"/>
              </w:rPr>
            </w:pPr>
            <w:r w:rsidRPr="00D32AB2">
              <w:rPr>
                <w:b/>
                <w:bCs/>
                <w:sz w:val="20"/>
                <w:szCs w:val="20"/>
              </w:rPr>
              <w:t>1.3 Интегрирование мер профилактики и детерминант общественного здоровья в планы развития основных отраслей экономики и социальной сферы на муниципальном уровне</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both"/>
              <w:rPr>
                <w:bCs/>
                <w:sz w:val="20"/>
                <w:szCs w:val="20"/>
              </w:rPr>
            </w:pPr>
            <w:r w:rsidRPr="00D32AB2">
              <w:rPr>
                <w:bCs/>
                <w:sz w:val="20"/>
                <w:szCs w:val="20"/>
              </w:rPr>
              <w:t xml:space="preserve">Выполнение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утвержденных распоряжением Правительства Российской Федерации от 12 декабря 2015 г. № 2570-р в части вовлечения молодежи в регулярные занятия физической культурой и спортом, пропаганды здорового образа жизни, реализация проектов в области физкультурно-спортивной и оздоровительной деятельности, связанных с популяризацией </w:t>
            </w:r>
            <w:r w:rsidRPr="00D32AB2">
              <w:rPr>
                <w:bCs/>
                <w:sz w:val="20"/>
                <w:szCs w:val="20"/>
              </w:rPr>
              <w:lastRenderedPageBreak/>
              <w:t>здорового образа жизни, спорта, а также создания положительного образа молодежи, ведущей здоровый образ жизни, содействия развитию инфраструктуры для отдыха и оздоровления молодежи</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lastRenderedPageBreak/>
              <w:t>2020-2024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1600" w:type="pct"/>
            <w:shd w:val="clear" w:color="auto" w:fill="auto"/>
          </w:tcPr>
          <w:p w:rsidR="00E57593" w:rsidRPr="00D32AB2" w:rsidRDefault="00E57593" w:rsidP="00B17B4B">
            <w:pPr>
              <w:jc w:val="center"/>
              <w:rPr>
                <w:bCs/>
                <w:sz w:val="20"/>
                <w:szCs w:val="20"/>
              </w:rPr>
            </w:pPr>
            <w:r w:rsidRPr="00D32AB2">
              <w:rPr>
                <w:bCs/>
                <w:sz w:val="20"/>
                <w:szCs w:val="20"/>
              </w:rPr>
              <w:t>Увеличение доли молодежи, приверженной к здоровому образу жизни, увеличение доли населения, систематически занимающихся спортом.</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both"/>
              <w:rPr>
                <w:bCs/>
                <w:sz w:val="20"/>
                <w:szCs w:val="20"/>
              </w:rPr>
            </w:pPr>
            <w:r w:rsidRPr="00D32AB2">
              <w:rPr>
                <w:bCs/>
                <w:sz w:val="20"/>
                <w:szCs w:val="20"/>
              </w:rPr>
              <w:t xml:space="preserve">Проведение массовых районных,  корпоративных мероприятий направленных на пропаганду о формировании у населения здорового образа жизни, увеличение периода активного долголетия, а также снижения инвалидности и смертности населения, в том числе медицинскими, образовательными, спортивными, общественными и иными организациями, учреждениями культуры, общественными объединениями </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spacing w:before="100" w:beforeAutospacing="1" w:after="100" w:afterAutospacing="1"/>
              <w:rPr>
                <w:rFonts w:eastAsia="Calibri"/>
                <w:color w:val="000000"/>
                <w:sz w:val="20"/>
                <w:szCs w:val="20"/>
              </w:rPr>
            </w:pPr>
            <w:r w:rsidRPr="00D32AB2">
              <w:rPr>
                <w:rFonts w:eastAsia="Calibri"/>
                <w:color w:val="000000"/>
                <w:sz w:val="20"/>
                <w:szCs w:val="20"/>
              </w:rPr>
              <w:t xml:space="preserve"> БУ ЧР «Аликовская ЦРБ» Минздрава Чувашии (по согласованию);</w:t>
            </w:r>
          </w:p>
          <w:p w:rsidR="00E57593" w:rsidRPr="00D32AB2" w:rsidRDefault="00E57593" w:rsidP="00B17B4B">
            <w:pPr>
              <w:spacing w:before="100" w:beforeAutospacing="1" w:after="100" w:afterAutospacing="1"/>
              <w:rPr>
                <w:rFonts w:eastAsia="Calibri"/>
                <w:color w:val="000000"/>
                <w:sz w:val="20"/>
                <w:szCs w:val="20"/>
              </w:rPr>
            </w:pPr>
            <w:r w:rsidRPr="00D32AB2">
              <w:rPr>
                <w:rFonts w:eastAsia="Calibri"/>
                <w:color w:val="000000"/>
                <w:sz w:val="20"/>
                <w:szCs w:val="20"/>
              </w:rPr>
              <w:t>Муниципальные образовательные организации Аликовского района;</w:t>
            </w:r>
          </w:p>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МБУК «Аликовская централизованная библиотечная система» Аликовского района;</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АУ «Централизованная клубная система» Аликовского района;</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bCs/>
              </w:rPr>
              <w:t>МАУДО «ДЮСШ «</w:t>
            </w:r>
            <w:proofErr w:type="spellStart"/>
            <w:r w:rsidRPr="00D32AB2">
              <w:rPr>
                <w:rFonts w:ascii="Times New Roman" w:hAnsi="Times New Roman" w:cs="Times New Roman"/>
                <w:bCs/>
              </w:rPr>
              <w:t>Хелхем</w:t>
            </w:r>
            <w:proofErr w:type="spellEnd"/>
            <w:r w:rsidRPr="00D32AB2">
              <w:rPr>
                <w:rFonts w:ascii="Times New Roman" w:hAnsi="Times New Roman" w:cs="Times New Roman"/>
                <w:bCs/>
              </w:rPr>
              <w:t>»;</w:t>
            </w:r>
          </w:p>
          <w:p w:rsidR="00E57593" w:rsidRPr="00D32AB2" w:rsidRDefault="00E57593" w:rsidP="00B17B4B">
            <w:pPr>
              <w:spacing w:before="100" w:beforeAutospacing="1" w:after="100" w:afterAutospacing="1"/>
              <w:rPr>
                <w:bCs/>
                <w:sz w:val="20"/>
                <w:szCs w:val="20"/>
              </w:rPr>
            </w:pPr>
          </w:p>
        </w:tc>
        <w:tc>
          <w:tcPr>
            <w:tcW w:w="1600" w:type="pct"/>
            <w:shd w:val="clear" w:color="auto" w:fill="auto"/>
          </w:tcPr>
          <w:p w:rsidR="00E57593" w:rsidRPr="00D32AB2" w:rsidRDefault="00E57593" w:rsidP="00B17B4B">
            <w:pPr>
              <w:jc w:val="center"/>
              <w:rPr>
                <w:bCs/>
                <w:sz w:val="20"/>
                <w:szCs w:val="20"/>
              </w:rPr>
            </w:pPr>
            <w:r w:rsidRPr="00D32AB2">
              <w:rPr>
                <w:bCs/>
                <w:sz w:val="20"/>
                <w:szCs w:val="20"/>
              </w:rPr>
              <w:t>Отчет о проведении массовых районных, корпоративных мероприятий</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both"/>
              <w:rPr>
                <w:bCs/>
                <w:sz w:val="20"/>
                <w:szCs w:val="20"/>
              </w:rPr>
            </w:pPr>
            <w:r w:rsidRPr="00D32AB2">
              <w:rPr>
                <w:bCs/>
                <w:sz w:val="20"/>
                <w:szCs w:val="20"/>
              </w:rPr>
              <w:t>Освещение мероприятий по здоровому образу жизни в средствах массовой информации, размещение информации на официальных сайтах органов местного самоуправления, в информационно-телекоммуникационной сети «Интернет», иных интернет ресурсах</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spacing w:before="100" w:beforeAutospacing="1"/>
              <w:jc w:val="both"/>
              <w:rPr>
                <w:sz w:val="20"/>
                <w:szCs w:val="20"/>
              </w:rPr>
            </w:pPr>
            <w:r w:rsidRPr="00D32AB2">
              <w:rPr>
                <w:sz w:val="20"/>
                <w:szCs w:val="20"/>
              </w:rPr>
              <w:t>Сектор информационного обеспечения администрации Аликовского района;</w:t>
            </w:r>
          </w:p>
          <w:p w:rsidR="00E57593" w:rsidRPr="00D32AB2" w:rsidRDefault="00E57593" w:rsidP="00B17B4B">
            <w:pPr>
              <w:pStyle w:val="ConsPlusNormal"/>
              <w:ind w:firstLine="0"/>
              <w:jc w:val="both"/>
              <w:rPr>
                <w:rFonts w:ascii="Times New Roman" w:hAnsi="Times New Roman" w:cs="Times New Roman"/>
                <w:bCs/>
              </w:rPr>
            </w:pPr>
            <w:r w:rsidRPr="00D32AB2">
              <w:rPr>
                <w:rFonts w:ascii="Times New Roman" w:hAnsi="Times New Roman" w:cs="Times New Roman"/>
                <w:bCs/>
              </w:rPr>
              <w:t>МАУДО «ДЮСШ «</w:t>
            </w:r>
            <w:proofErr w:type="spellStart"/>
            <w:r w:rsidRPr="00D32AB2">
              <w:rPr>
                <w:rFonts w:ascii="Times New Roman" w:hAnsi="Times New Roman" w:cs="Times New Roman"/>
                <w:bCs/>
              </w:rPr>
              <w:t>Хелхем</w:t>
            </w:r>
            <w:proofErr w:type="spellEnd"/>
            <w:r w:rsidRPr="00D32AB2">
              <w:rPr>
                <w:rFonts w:ascii="Times New Roman" w:hAnsi="Times New Roman" w:cs="Times New Roman"/>
                <w:bCs/>
              </w:rPr>
              <w:t>»;</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МБУК «Аликовская централизованная библиотечная система» Аликовского района;</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АУ «Централизованная клубная система» Аликовского района;</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 xml:space="preserve"> Муниципальные образовательные организации Аликовского района; </w:t>
            </w:r>
          </w:p>
          <w:p w:rsidR="00E57593" w:rsidRPr="00D32AB2" w:rsidRDefault="00E57593" w:rsidP="00B17B4B">
            <w:pPr>
              <w:spacing w:before="100" w:beforeAutospacing="1"/>
              <w:jc w:val="both"/>
              <w:rPr>
                <w:bCs/>
                <w:sz w:val="20"/>
                <w:szCs w:val="20"/>
              </w:rPr>
            </w:pPr>
            <w:r w:rsidRPr="00D32AB2">
              <w:rPr>
                <w:sz w:val="20"/>
                <w:szCs w:val="20"/>
              </w:rPr>
              <w:t xml:space="preserve">Редакция АУ ЧР «Редакция Аликовской </w:t>
            </w:r>
            <w:r w:rsidRPr="00D32AB2">
              <w:rPr>
                <w:sz w:val="20"/>
                <w:szCs w:val="20"/>
              </w:rPr>
              <w:lastRenderedPageBreak/>
              <w:t>районной газеты «</w:t>
            </w:r>
            <w:proofErr w:type="spellStart"/>
            <w:r w:rsidRPr="00D32AB2">
              <w:rPr>
                <w:sz w:val="20"/>
                <w:szCs w:val="20"/>
              </w:rPr>
              <w:t>Пурнас</w:t>
            </w:r>
            <w:proofErr w:type="spellEnd"/>
            <w:r w:rsidRPr="00D32AB2">
              <w:rPr>
                <w:sz w:val="20"/>
                <w:szCs w:val="20"/>
              </w:rPr>
              <w:t xml:space="preserve"> </w:t>
            </w:r>
            <w:proofErr w:type="spellStart"/>
            <w:r w:rsidRPr="00D32AB2">
              <w:rPr>
                <w:sz w:val="20"/>
                <w:szCs w:val="20"/>
              </w:rPr>
              <w:t>сулепе</w:t>
            </w:r>
            <w:proofErr w:type="spellEnd"/>
            <w:r w:rsidRPr="00D32AB2">
              <w:rPr>
                <w:sz w:val="20"/>
                <w:szCs w:val="20"/>
              </w:rPr>
              <w:t xml:space="preserve">» (по согласованию);                     </w:t>
            </w:r>
          </w:p>
        </w:tc>
        <w:tc>
          <w:tcPr>
            <w:tcW w:w="1600" w:type="pct"/>
            <w:shd w:val="clear" w:color="auto" w:fill="auto"/>
          </w:tcPr>
          <w:p w:rsidR="00E57593" w:rsidRPr="00D32AB2" w:rsidRDefault="00E57593" w:rsidP="00B17B4B">
            <w:pPr>
              <w:jc w:val="center"/>
              <w:rPr>
                <w:bCs/>
                <w:sz w:val="20"/>
                <w:szCs w:val="20"/>
              </w:rPr>
            </w:pPr>
            <w:r w:rsidRPr="00D32AB2">
              <w:rPr>
                <w:bCs/>
                <w:sz w:val="20"/>
                <w:szCs w:val="20"/>
              </w:rPr>
              <w:lastRenderedPageBreak/>
              <w:t>Отчет о выполнении мероприятий по здоровому образу жизни</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both"/>
              <w:rPr>
                <w:bCs/>
                <w:sz w:val="20"/>
                <w:szCs w:val="20"/>
              </w:rPr>
            </w:pPr>
            <w:r w:rsidRPr="00D32AB2">
              <w:rPr>
                <w:bCs/>
                <w:sz w:val="20"/>
                <w:szCs w:val="20"/>
              </w:rPr>
              <w:t>Организация досуга занятости детей, находящихся в трудной жизненной ситуации и в социально  опасном положении, путем вовлечения их в занятия в кружках и клубах по интересам</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pStyle w:val="ConsPlusNormal"/>
              <w:ind w:firstLine="0"/>
              <w:jc w:val="both"/>
              <w:rPr>
                <w:rFonts w:ascii="Times New Roman" w:hAnsi="Times New Roman" w:cs="Times New Roman"/>
                <w:bCs/>
              </w:rPr>
            </w:pPr>
            <w:r w:rsidRPr="00D32AB2">
              <w:rPr>
                <w:rFonts w:ascii="Times New Roman" w:hAnsi="Times New Roman" w:cs="Times New Roman"/>
                <w:bCs/>
              </w:rPr>
              <w:t xml:space="preserve">Муниципальные образовательные организации Аликовского района; </w:t>
            </w:r>
          </w:p>
          <w:p w:rsidR="00E57593" w:rsidRPr="00D32AB2" w:rsidRDefault="00E57593" w:rsidP="00B17B4B">
            <w:pPr>
              <w:pStyle w:val="ConsPlusNormal"/>
              <w:ind w:firstLine="0"/>
              <w:jc w:val="both"/>
              <w:rPr>
                <w:rFonts w:ascii="Times New Roman" w:hAnsi="Times New Roman" w:cs="Times New Roman"/>
                <w:bCs/>
              </w:rPr>
            </w:pPr>
          </w:p>
          <w:p w:rsidR="00E57593" w:rsidRPr="00D32AB2" w:rsidRDefault="00E57593" w:rsidP="00B17B4B">
            <w:pPr>
              <w:pStyle w:val="ConsPlusNormal"/>
              <w:ind w:firstLine="0"/>
              <w:jc w:val="both"/>
              <w:rPr>
                <w:rFonts w:ascii="Times New Roman" w:hAnsi="Times New Roman" w:cs="Times New Roman"/>
                <w:bCs/>
              </w:rPr>
            </w:pPr>
            <w:r w:rsidRPr="00D32AB2">
              <w:rPr>
                <w:rFonts w:ascii="Times New Roman" w:hAnsi="Times New Roman" w:cs="Times New Roman"/>
                <w:bCs/>
              </w:rPr>
              <w:t>МАУДО «ДЮСШ «</w:t>
            </w:r>
            <w:proofErr w:type="spellStart"/>
            <w:r w:rsidRPr="00D32AB2">
              <w:rPr>
                <w:rFonts w:ascii="Times New Roman" w:hAnsi="Times New Roman" w:cs="Times New Roman"/>
                <w:bCs/>
              </w:rPr>
              <w:t>Хелхем</w:t>
            </w:r>
            <w:proofErr w:type="spellEnd"/>
            <w:r w:rsidRPr="00D32AB2">
              <w:rPr>
                <w:rFonts w:ascii="Times New Roman" w:hAnsi="Times New Roman" w:cs="Times New Roman"/>
                <w:bCs/>
              </w:rPr>
              <w:t>»;</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МБУК «Аликовская централизованная библиотечная система» Аликовского района;</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jc w:val="center"/>
              <w:rPr>
                <w:bCs/>
                <w:sz w:val="20"/>
                <w:szCs w:val="20"/>
              </w:rPr>
            </w:pPr>
            <w:r w:rsidRPr="00D32AB2">
              <w:rPr>
                <w:sz w:val="20"/>
                <w:szCs w:val="20"/>
              </w:rPr>
              <w:t>АУ «Централизованная клубная система» Аликовского района</w:t>
            </w:r>
          </w:p>
          <w:p w:rsidR="00E57593" w:rsidRPr="00D32AB2" w:rsidRDefault="00E57593" w:rsidP="00B17B4B">
            <w:pPr>
              <w:jc w:val="center"/>
              <w:rPr>
                <w:bCs/>
                <w:sz w:val="20"/>
                <w:szCs w:val="20"/>
              </w:rPr>
            </w:pPr>
            <w:r w:rsidRPr="00D32AB2">
              <w:rPr>
                <w:bCs/>
                <w:sz w:val="20"/>
                <w:szCs w:val="20"/>
              </w:rPr>
              <w:t>Администрации сельских поселений Аликовского района (по согласованию)</w:t>
            </w:r>
          </w:p>
        </w:tc>
        <w:tc>
          <w:tcPr>
            <w:tcW w:w="1600" w:type="pct"/>
            <w:shd w:val="clear" w:color="auto" w:fill="auto"/>
          </w:tcPr>
          <w:p w:rsidR="00E57593" w:rsidRPr="00D32AB2" w:rsidRDefault="00E57593" w:rsidP="00B17B4B">
            <w:pPr>
              <w:jc w:val="center"/>
              <w:rPr>
                <w:bCs/>
                <w:sz w:val="20"/>
                <w:szCs w:val="20"/>
              </w:rPr>
            </w:pPr>
            <w:r w:rsidRPr="00D32AB2">
              <w:rPr>
                <w:bCs/>
                <w:sz w:val="20"/>
                <w:szCs w:val="20"/>
              </w:rPr>
              <w:t>Увеличение доли детей, находящихся в трудной жизненной ситуации и в социально  опасном положении, путем вовлеченные  в занятия кружках и клубах по интересам</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4824" w:type="pct"/>
            <w:gridSpan w:val="4"/>
            <w:shd w:val="clear" w:color="auto" w:fill="auto"/>
          </w:tcPr>
          <w:p w:rsidR="00E57593" w:rsidRPr="00D32AB2" w:rsidRDefault="00E57593" w:rsidP="00B17B4B">
            <w:pPr>
              <w:pStyle w:val="aff8"/>
              <w:ind w:left="-57" w:right="-57"/>
              <w:jc w:val="center"/>
              <w:rPr>
                <w:b/>
                <w:sz w:val="20"/>
                <w:szCs w:val="20"/>
              </w:rPr>
            </w:pPr>
            <w:r w:rsidRPr="00D32AB2">
              <w:rPr>
                <w:b/>
                <w:sz w:val="20"/>
                <w:szCs w:val="20"/>
              </w:rPr>
              <w:t>ΙΙ. Мероприятия по реализации Программы на популяционном уровне</w:t>
            </w:r>
          </w:p>
          <w:p w:rsidR="00E57593" w:rsidRPr="00D32AB2" w:rsidRDefault="00E57593" w:rsidP="00B17B4B">
            <w:pPr>
              <w:pStyle w:val="aff8"/>
              <w:ind w:left="-57" w:right="-57"/>
              <w:jc w:val="center"/>
              <w:rPr>
                <w:b/>
                <w:sz w:val="20"/>
                <w:szCs w:val="20"/>
              </w:rPr>
            </w:pPr>
            <w:r w:rsidRPr="00D32AB2">
              <w:rPr>
                <w:b/>
                <w:sz w:val="20"/>
                <w:szCs w:val="20"/>
              </w:rPr>
              <w:t xml:space="preserve">2.1. Создание социальных и экономических детерминант, способствующих ведению </w:t>
            </w:r>
          </w:p>
          <w:p w:rsidR="00E57593" w:rsidRPr="00D32AB2" w:rsidRDefault="00E57593" w:rsidP="00B17B4B">
            <w:pPr>
              <w:pStyle w:val="aff8"/>
              <w:ind w:left="-57" w:right="-57"/>
              <w:jc w:val="center"/>
              <w:rPr>
                <w:b/>
                <w:sz w:val="20"/>
                <w:szCs w:val="20"/>
              </w:rPr>
            </w:pPr>
            <w:r w:rsidRPr="00D32AB2">
              <w:rPr>
                <w:b/>
                <w:sz w:val="20"/>
                <w:szCs w:val="20"/>
              </w:rPr>
              <w:t xml:space="preserve">здорового образа жизни, для всех слоев и групп населения, снижение уровня распространенности факторов, </w:t>
            </w:r>
          </w:p>
          <w:p w:rsidR="00E57593" w:rsidRPr="00D32AB2" w:rsidRDefault="00E57593" w:rsidP="00B17B4B">
            <w:pPr>
              <w:pStyle w:val="aff8"/>
              <w:ind w:left="-57" w:right="-57"/>
              <w:jc w:val="center"/>
              <w:rPr>
                <w:bCs/>
                <w:sz w:val="20"/>
                <w:szCs w:val="20"/>
              </w:rPr>
            </w:pPr>
            <w:r w:rsidRPr="00D32AB2">
              <w:rPr>
                <w:b/>
                <w:sz w:val="20"/>
                <w:szCs w:val="20"/>
              </w:rPr>
              <w:t>негативно влияющих на здоровье человека</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center"/>
              <w:rPr>
                <w:bCs/>
                <w:sz w:val="20"/>
                <w:szCs w:val="20"/>
              </w:rPr>
            </w:pPr>
            <w:r w:rsidRPr="00D32AB2">
              <w:rPr>
                <w:bCs/>
                <w:sz w:val="20"/>
                <w:szCs w:val="20"/>
              </w:rPr>
              <w:t>Участие органов местного самоуправления в ежегодном конкурсе «Самый здоровые города, районы и посёлки»  российской национальной сети проекта Европейского регионального бюро Всемирной организации здравоохранения «ЕРБ ВОЗ» «Самый здоровый город, район, поселок России»</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 xml:space="preserve">Администрации сельских поселений Аликовского район (по согласованию); </w:t>
            </w:r>
          </w:p>
          <w:p w:rsidR="00E57593" w:rsidRPr="00D32AB2" w:rsidRDefault="00E57593" w:rsidP="00B17B4B">
            <w:pPr>
              <w:jc w:val="center"/>
              <w:rPr>
                <w:bCs/>
                <w:sz w:val="20"/>
                <w:szCs w:val="20"/>
              </w:rPr>
            </w:pPr>
            <w:r w:rsidRPr="00D32AB2">
              <w:rPr>
                <w:bCs/>
                <w:sz w:val="20"/>
                <w:szCs w:val="20"/>
              </w:rPr>
              <w:t>Отдел экономики и имущественных отношений администрации Аликовского района</w:t>
            </w:r>
          </w:p>
        </w:tc>
        <w:tc>
          <w:tcPr>
            <w:tcW w:w="1600" w:type="pct"/>
            <w:shd w:val="clear" w:color="auto" w:fill="auto"/>
          </w:tcPr>
          <w:p w:rsidR="00E57593" w:rsidRPr="00D32AB2" w:rsidRDefault="00E57593" w:rsidP="00B17B4B">
            <w:pPr>
              <w:jc w:val="center"/>
              <w:rPr>
                <w:bCs/>
                <w:sz w:val="20"/>
                <w:szCs w:val="20"/>
              </w:rPr>
            </w:pPr>
            <w:r w:rsidRPr="00D32AB2">
              <w:rPr>
                <w:bCs/>
                <w:sz w:val="20"/>
                <w:szCs w:val="20"/>
              </w:rPr>
              <w:t>Увеличение количества участников ежегодного конкурса «Самый здоровый город, район, поселок России» ,</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center"/>
              <w:rPr>
                <w:bCs/>
                <w:sz w:val="20"/>
                <w:szCs w:val="20"/>
              </w:rPr>
            </w:pPr>
            <w:r w:rsidRPr="00D32AB2">
              <w:rPr>
                <w:bCs/>
                <w:sz w:val="20"/>
                <w:szCs w:val="20"/>
              </w:rPr>
              <w:t>Проведение районных конкурсов «Лучший населенный пункт»  в рамках проведения санитарно-экологический мероприятий по благоустройству населенных пунктов</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Отдел экономики и имущественных отношений Аликовского района</w:t>
            </w:r>
          </w:p>
        </w:tc>
        <w:tc>
          <w:tcPr>
            <w:tcW w:w="1600" w:type="pct"/>
            <w:shd w:val="clear" w:color="auto" w:fill="auto"/>
          </w:tcPr>
          <w:p w:rsidR="00E57593" w:rsidRPr="00D32AB2" w:rsidRDefault="00E57593" w:rsidP="00B17B4B">
            <w:pPr>
              <w:jc w:val="center"/>
              <w:rPr>
                <w:bCs/>
                <w:sz w:val="20"/>
                <w:szCs w:val="20"/>
              </w:rPr>
            </w:pPr>
            <w:r w:rsidRPr="00D32AB2">
              <w:rPr>
                <w:bCs/>
                <w:sz w:val="20"/>
                <w:szCs w:val="20"/>
              </w:rPr>
              <w:t>Проведение районных конкурсов «Лучший населенный пункт» и подведение итогов</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center"/>
              <w:rPr>
                <w:bCs/>
                <w:sz w:val="20"/>
                <w:szCs w:val="20"/>
              </w:rPr>
            </w:pPr>
            <w:r w:rsidRPr="00D32AB2">
              <w:rPr>
                <w:bCs/>
                <w:sz w:val="20"/>
                <w:szCs w:val="20"/>
              </w:rPr>
              <w:t>Оборудование мест массового отдыха на водных объектах в соответствии с Законодательством Российской Федерации</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spacing w:before="100" w:beforeAutospacing="1" w:after="100" w:afterAutospacing="1"/>
              <w:outlineLvl w:val="1"/>
              <w:rPr>
                <w:bCs/>
                <w:sz w:val="20"/>
                <w:szCs w:val="20"/>
              </w:rPr>
            </w:pPr>
            <w:r w:rsidRPr="00D32AB2">
              <w:rPr>
                <w:bCs/>
                <w:sz w:val="20"/>
                <w:szCs w:val="20"/>
              </w:rPr>
              <w:t>Сектор специальных программ и по делам ГО и ЧС администрации Аликовского района;</w:t>
            </w:r>
          </w:p>
          <w:p w:rsidR="00E57593" w:rsidRPr="00D32AB2" w:rsidRDefault="00E57593" w:rsidP="00B17B4B">
            <w:pPr>
              <w:spacing w:before="100" w:beforeAutospacing="1" w:after="100" w:afterAutospacing="1"/>
              <w:outlineLvl w:val="1"/>
              <w:rPr>
                <w:bCs/>
                <w:sz w:val="20"/>
                <w:szCs w:val="20"/>
              </w:rPr>
            </w:pPr>
            <w:r w:rsidRPr="00D32AB2">
              <w:rPr>
                <w:bCs/>
                <w:sz w:val="20"/>
                <w:szCs w:val="20"/>
              </w:rPr>
              <w:t xml:space="preserve">Отдел  строительства, дорожного хозяйства, ЖКХ, транспорта и связи администрации Аликовского района </w:t>
            </w:r>
          </w:p>
        </w:tc>
        <w:tc>
          <w:tcPr>
            <w:tcW w:w="1600" w:type="pct"/>
            <w:shd w:val="clear" w:color="auto" w:fill="auto"/>
          </w:tcPr>
          <w:p w:rsidR="00E57593" w:rsidRPr="00D32AB2" w:rsidRDefault="00E57593" w:rsidP="00B17B4B">
            <w:pPr>
              <w:jc w:val="center"/>
              <w:rPr>
                <w:bCs/>
                <w:sz w:val="20"/>
                <w:szCs w:val="20"/>
              </w:rPr>
            </w:pPr>
            <w:r w:rsidRPr="00D32AB2">
              <w:rPr>
                <w:bCs/>
                <w:sz w:val="20"/>
                <w:szCs w:val="20"/>
              </w:rPr>
              <w:t>Обеспечение безопасности граждан в местах массового отдыха на водных объектах</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both"/>
              <w:rPr>
                <w:bCs/>
                <w:sz w:val="20"/>
                <w:szCs w:val="20"/>
              </w:rPr>
            </w:pPr>
            <w:r w:rsidRPr="00D32AB2">
              <w:rPr>
                <w:bCs/>
                <w:sz w:val="20"/>
                <w:szCs w:val="20"/>
              </w:rPr>
              <w:t>Обеспечение реализации мероприятий подпрограммы «Обеспечение населения Чувашской Республики качественной питьевой водой» Государственной программы Чувашской Республики «Модернизация и развитие сферы жилищно-коммунального хозяйства», утвержденного Постановлением Кабинета Министров Чувашской Республики от 29 декабря 2006 г. № 588</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Администрации сельских поселений Аликовского района (по согласованию);</w:t>
            </w:r>
          </w:p>
          <w:p w:rsidR="00E57593" w:rsidRPr="00D32AB2" w:rsidRDefault="00E57593" w:rsidP="00B17B4B">
            <w:pPr>
              <w:jc w:val="center"/>
              <w:rPr>
                <w:bCs/>
                <w:sz w:val="20"/>
                <w:szCs w:val="20"/>
              </w:rPr>
            </w:pPr>
            <w:r w:rsidRPr="00D32AB2">
              <w:rPr>
                <w:bCs/>
                <w:sz w:val="20"/>
                <w:szCs w:val="20"/>
              </w:rPr>
              <w:t>Отдел строительства, дорожного хозяйства ЖКХ, транспорта и связи администрации Аликовского района</w:t>
            </w:r>
          </w:p>
          <w:p w:rsidR="00E57593" w:rsidRPr="00D32AB2" w:rsidRDefault="00E57593" w:rsidP="00B17B4B">
            <w:pPr>
              <w:jc w:val="center"/>
              <w:rPr>
                <w:bCs/>
                <w:sz w:val="20"/>
                <w:szCs w:val="20"/>
              </w:rPr>
            </w:pPr>
          </w:p>
        </w:tc>
        <w:tc>
          <w:tcPr>
            <w:tcW w:w="1600" w:type="pct"/>
            <w:shd w:val="clear" w:color="auto" w:fill="auto"/>
          </w:tcPr>
          <w:p w:rsidR="00E57593" w:rsidRPr="00D32AB2" w:rsidRDefault="00E57593" w:rsidP="00B17B4B">
            <w:pPr>
              <w:jc w:val="both"/>
              <w:rPr>
                <w:bCs/>
                <w:sz w:val="20"/>
                <w:szCs w:val="20"/>
              </w:rPr>
            </w:pPr>
            <w:r w:rsidRPr="00D32AB2">
              <w:rPr>
                <w:bCs/>
                <w:sz w:val="20"/>
                <w:szCs w:val="20"/>
              </w:rPr>
              <w:t>Обеспечение населения района питьевой водой, соответствующей требованиям безопасности и безвредности, установленными санитарно-эпидемиологическими правилами, в объеме достаточном для жизнедеятельности</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4824" w:type="pct"/>
            <w:gridSpan w:val="4"/>
            <w:shd w:val="clear" w:color="auto" w:fill="auto"/>
          </w:tcPr>
          <w:p w:rsidR="00E57593" w:rsidRPr="00D32AB2" w:rsidRDefault="00E57593" w:rsidP="00B17B4B">
            <w:pPr>
              <w:tabs>
                <w:tab w:val="left" w:pos="14617"/>
              </w:tabs>
              <w:spacing w:line="230" w:lineRule="auto"/>
              <w:ind w:left="-57" w:right="-57"/>
              <w:jc w:val="center"/>
              <w:rPr>
                <w:bCs/>
                <w:sz w:val="20"/>
                <w:szCs w:val="20"/>
              </w:rPr>
            </w:pPr>
            <w:r w:rsidRPr="00D32AB2">
              <w:rPr>
                <w:b/>
                <w:sz w:val="20"/>
                <w:szCs w:val="20"/>
              </w:rPr>
              <w:t>2.2 Совершенствование системы мер повышения уровня грамотности населения в вопросах здоровья, пропаганды здорового образа жизни, просвещения населения о факторах риска развития неинфекционных заболеваний</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both"/>
              <w:rPr>
                <w:bCs/>
                <w:sz w:val="20"/>
                <w:szCs w:val="20"/>
              </w:rPr>
            </w:pPr>
            <w:r w:rsidRPr="00D32AB2">
              <w:rPr>
                <w:bCs/>
                <w:sz w:val="20"/>
                <w:szCs w:val="20"/>
              </w:rPr>
              <w:t xml:space="preserve">Организация и проведение постоянной информационно-коммуникационной кампании в республиканских средствах массовой информации, в том числе радио и телевидении, в информационно-телекоммуникационной сети «Интернет» с целью </w:t>
            </w:r>
            <w:r w:rsidRPr="00D32AB2">
              <w:rPr>
                <w:sz w:val="20"/>
                <w:szCs w:val="20"/>
              </w:rPr>
              <w:t>повышения уровня грамотности населения в вопросах здоровья, пропаганды здорового питания и образа жизни, просвещения населения о факторах риска развития неинфекционных заболеваний и необходимости ответственного отношения к здоровью, проведения личной профилактики неинфекционных заболеваний и контроля их течения</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jc w:val="center"/>
              <w:rPr>
                <w:rFonts w:eastAsia="Calibri"/>
                <w:sz w:val="20"/>
                <w:szCs w:val="20"/>
              </w:rPr>
            </w:pPr>
            <w:r w:rsidRPr="00D32AB2">
              <w:rPr>
                <w:rFonts w:eastAsia="Calibri"/>
                <w:sz w:val="20"/>
                <w:szCs w:val="20"/>
              </w:rPr>
              <w:t>Сектор информационного обеспечения администрации Аликовского района;</w:t>
            </w:r>
          </w:p>
          <w:p w:rsidR="00E57593" w:rsidRPr="00D32AB2" w:rsidRDefault="00E57593" w:rsidP="00B17B4B">
            <w:pPr>
              <w:jc w:val="center"/>
              <w:rPr>
                <w:sz w:val="20"/>
                <w:szCs w:val="20"/>
              </w:rPr>
            </w:pPr>
            <w:r w:rsidRPr="00D32AB2">
              <w:rPr>
                <w:rFonts w:eastAsia="Calibri"/>
                <w:sz w:val="20"/>
                <w:szCs w:val="20"/>
              </w:rPr>
              <w:t xml:space="preserve"> отдел образования, социального развития, опеки и попечительства, молодежной политики, культуры и спорта администрации Аликовского района;</w:t>
            </w:r>
            <w:r w:rsidRPr="00D32AB2">
              <w:rPr>
                <w:sz w:val="20"/>
                <w:szCs w:val="20"/>
              </w:rPr>
              <w:t xml:space="preserve"> </w:t>
            </w:r>
          </w:p>
          <w:p w:rsidR="00E57593" w:rsidRPr="00D32AB2" w:rsidRDefault="00E57593" w:rsidP="00B17B4B">
            <w:pPr>
              <w:jc w:val="center"/>
              <w:rPr>
                <w:bCs/>
                <w:sz w:val="20"/>
                <w:szCs w:val="20"/>
              </w:rPr>
            </w:pPr>
            <w:r w:rsidRPr="00D32AB2">
              <w:rPr>
                <w:sz w:val="20"/>
                <w:szCs w:val="20"/>
              </w:rPr>
              <w:t>Редакция АУ ЧР «Редакция Аликовской районной газеты «</w:t>
            </w:r>
            <w:proofErr w:type="spellStart"/>
            <w:r w:rsidRPr="00D32AB2">
              <w:rPr>
                <w:sz w:val="20"/>
                <w:szCs w:val="20"/>
              </w:rPr>
              <w:t>Пурнас</w:t>
            </w:r>
            <w:proofErr w:type="spellEnd"/>
            <w:r w:rsidRPr="00D32AB2">
              <w:rPr>
                <w:sz w:val="20"/>
                <w:szCs w:val="20"/>
              </w:rPr>
              <w:t xml:space="preserve"> </w:t>
            </w:r>
            <w:proofErr w:type="spellStart"/>
            <w:r w:rsidRPr="00D32AB2">
              <w:rPr>
                <w:sz w:val="20"/>
                <w:szCs w:val="20"/>
              </w:rPr>
              <w:t>сулепе</w:t>
            </w:r>
            <w:proofErr w:type="spellEnd"/>
            <w:r w:rsidRPr="00D32AB2">
              <w:rPr>
                <w:sz w:val="20"/>
                <w:szCs w:val="20"/>
              </w:rPr>
              <w:t xml:space="preserve">» (по согласованию);                     </w:t>
            </w:r>
          </w:p>
        </w:tc>
        <w:tc>
          <w:tcPr>
            <w:tcW w:w="1600" w:type="pct"/>
            <w:shd w:val="clear" w:color="auto" w:fill="auto"/>
          </w:tcPr>
          <w:p w:rsidR="00E57593" w:rsidRPr="00D32AB2" w:rsidRDefault="00E57593" w:rsidP="00B17B4B">
            <w:pPr>
              <w:jc w:val="both"/>
              <w:rPr>
                <w:bCs/>
                <w:sz w:val="20"/>
                <w:szCs w:val="20"/>
              </w:rPr>
            </w:pPr>
            <w:r w:rsidRPr="00D32AB2">
              <w:rPr>
                <w:sz w:val="20"/>
                <w:szCs w:val="20"/>
              </w:rPr>
              <w:t xml:space="preserve">повышение уровня знаний населения, касающихся </w:t>
            </w:r>
            <w:r w:rsidRPr="00D32AB2">
              <w:rPr>
                <w:bCs/>
                <w:sz w:val="20"/>
                <w:szCs w:val="20"/>
              </w:rPr>
              <w:t xml:space="preserve">основных </w:t>
            </w:r>
            <w:r w:rsidRPr="00D32AB2">
              <w:rPr>
                <w:sz w:val="20"/>
                <w:szCs w:val="20"/>
              </w:rPr>
              <w:t xml:space="preserve">принципов здорового питания и образа жизни, методов личной </w:t>
            </w:r>
            <w:r w:rsidRPr="00D32AB2">
              <w:rPr>
                <w:bCs/>
                <w:sz w:val="20"/>
                <w:szCs w:val="20"/>
              </w:rPr>
              <w:t>профилактики и контроля неинфекционных заболеваний</w:t>
            </w:r>
            <w:r w:rsidRPr="00D32AB2">
              <w:rPr>
                <w:sz w:val="20"/>
                <w:szCs w:val="20"/>
              </w:rPr>
              <w:t xml:space="preserve">, являющихся основной причиной инвалидности и смертности, правил </w:t>
            </w:r>
            <w:proofErr w:type="spellStart"/>
            <w:r w:rsidRPr="00D32AB2">
              <w:rPr>
                <w:bCs/>
                <w:sz w:val="20"/>
                <w:szCs w:val="20"/>
              </w:rPr>
              <w:t>здоровьесберегающего</w:t>
            </w:r>
            <w:proofErr w:type="spellEnd"/>
            <w:r w:rsidRPr="00D32AB2">
              <w:rPr>
                <w:bCs/>
                <w:sz w:val="20"/>
                <w:szCs w:val="20"/>
              </w:rPr>
              <w:t xml:space="preserve"> поведения, оказания первой помощи и сохранения репродуктивного здоровья,</w:t>
            </w:r>
            <w:r w:rsidRPr="00D32AB2">
              <w:rPr>
                <w:sz w:val="20"/>
                <w:szCs w:val="20"/>
              </w:rPr>
              <w:t xml:space="preserve"> важности вакцинации и своевременности вызова скорой медицинской помощи при неотложных состояниях; повышение доли граждан, приверженных здоровому питанию и образу жизни, проводящих личную </w:t>
            </w:r>
            <w:r w:rsidRPr="00D32AB2">
              <w:rPr>
                <w:bCs/>
                <w:sz w:val="20"/>
                <w:szCs w:val="20"/>
              </w:rPr>
              <w:t>профилактику и контроль неинфекционных заболеваний</w:t>
            </w:r>
            <w:r w:rsidRPr="00D32AB2">
              <w:rPr>
                <w:sz w:val="20"/>
                <w:szCs w:val="20"/>
              </w:rPr>
              <w:t xml:space="preserve">, выполняющих правила </w:t>
            </w:r>
            <w:proofErr w:type="spellStart"/>
            <w:r w:rsidRPr="00D32AB2">
              <w:rPr>
                <w:bCs/>
                <w:sz w:val="20"/>
                <w:szCs w:val="20"/>
              </w:rPr>
              <w:t>здоровьесберегающего</w:t>
            </w:r>
            <w:proofErr w:type="spellEnd"/>
            <w:r w:rsidRPr="00D32AB2">
              <w:rPr>
                <w:bCs/>
                <w:sz w:val="20"/>
                <w:szCs w:val="20"/>
              </w:rPr>
              <w:t xml:space="preserve"> поведения, оказания первой помощи и сохранения репродуктивного здоровья,</w:t>
            </w:r>
            <w:r w:rsidRPr="00D32AB2">
              <w:rPr>
                <w:sz w:val="20"/>
                <w:szCs w:val="20"/>
              </w:rPr>
              <w:t xml:space="preserve"> проходящих вакцинацию и своевременно вызывающих скорую медицинскую помощь при неотложных состояниях</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contextualSpacing/>
              <w:jc w:val="both"/>
              <w:rPr>
                <w:sz w:val="20"/>
                <w:szCs w:val="20"/>
              </w:rPr>
            </w:pPr>
            <w:r w:rsidRPr="00D32AB2">
              <w:rPr>
                <w:sz w:val="20"/>
                <w:szCs w:val="20"/>
              </w:rPr>
              <w:t>Проведение в учреждениях культуры (библиотеках, культурно-досуговых учреждениях, музеях) просветительских мероприятий (часы здоровья, книжные выставки, обзоры литературы, познавательные часы, диспуты, беседы)</w:t>
            </w:r>
          </w:p>
          <w:p w:rsidR="00E57593" w:rsidRPr="00D32AB2" w:rsidRDefault="00E57593" w:rsidP="00B17B4B">
            <w:pPr>
              <w:contextualSpacing/>
              <w:jc w:val="both"/>
              <w:rPr>
                <w:sz w:val="20"/>
                <w:szCs w:val="20"/>
              </w:rPr>
            </w:pPr>
          </w:p>
        </w:tc>
        <w:tc>
          <w:tcPr>
            <w:tcW w:w="626" w:type="pct"/>
            <w:shd w:val="clear" w:color="auto" w:fill="auto"/>
          </w:tcPr>
          <w:p w:rsidR="00E57593" w:rsidRPr="00D32AB2" w:rsidRDefault="00E57593" w:rsidP="00B17B4B">
            <w:pPr>
              <w:ind w:left="-57" w:right="-57"/>
              <w:contextualSpacing/>
              <w:jc w:val="center"/>
              <w:rPr>
                <w:sz w:val="20"/>
                <w:szCs w:val="20"/>
              </w:rPr>
            </w:pPr>
            <w:r w:rsidRPr="00D32AB2">
              <w:rPr>
                <w:sz w:val="20"/>
                <w:szCs w:val="20"/>
              </w:rPr>
              <w:t>2020–2024 гг.</w:t>
            </w:r>
          </w:p>
        </w:tc>
        <w:tc>
          <w:tcPr>
            <w:tcW w:w="1041" w:type="pct"/>
            <w:shd w:val="clear" w:color="auto" w:fill="auto"/>
          </w:tcPr>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МБУК «Аликовская централизованная библиотечная система» Аликовского района;</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АУ «Централизованная клубная система» Аликовского района;</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jc w:val="center"/>
              <w:rPr>
                <w:bCs/>
                <w:sz w:val="20"/>
                <w:szCs w:val="20"/>
              </w:rPr>
            </w:pPr>
            <w:r w:rsidRPr="00D32AB2">
              <w:rPr>
                <w:bCs/>
                <w:sz w:val="20"/>
                <w:szCs w:val="20"/>
              </w:rPr>
              <w:t xml:space="preserve">МБУК «Районный литературно-краеведческий </w:t>
            </w:r>
            <w:r w:rsidRPr="00D32AB2">
              <w:rPr>
                <w:bCs/>
                <w:sz w:val="20"/>
                <w:szCs w:val="20"/>
              </w:rPr>
              <w:lastRenderedPageBreak/>
              <w:t>музей» Аликовского района.</w:t>
            </w:r>
          </w:p>
        </w:tc>
        <w:tc>
          <w:tcPr>
            <w:tcW w:w="1600" w:type="pct"/>
            <w:shd w:val="clear" w:color="auto" w:fill="auto"/>
          </w:tcPr>
          <w:p w:rsidR="00E57593" w:rsidRPr="00D32AB2" w:rsidRDefault="00E57593" w:rsidP="00B17B4B">
            <w:pPr>
              <w:jc w:val="both"/>
              <w:rPr>
                <w:sz w:val="20"/>
                <w:szCs w:val="20"/>
              </w:rPr>
            </w:pPr>
            <w:r w:rsidRPr="00D32AB2">
              <w:rPr>
                <w:sz w:val="20"/>
                <w:szCs w:val="20"/>
              </w:rPr>
              <w:lastRenderedPageBreak/>
              <w:t xml:space="preserve">увеличение количества граждан, приверженных здоровому образу жизни </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spacing w:line="230" w:lineRule="auto"/>
              <w:contextualSpacing/>
              <w:jc w:val="both"/>
              <w:rPr>
                <w:sz w:val="20"/>
                <w:szCs w:val="20"/>
              </w:rPr>
            </w:pPr>
            <w:r w:rsidRPr="00D32AB2">
              <w:rPr>
                <w:sz w:val="20"/>
                <w:szCs w:val="20"/>
              </w:rPr>
              <w:t>Организация межведомственного взаимодействия по выявлению семейного неблагополучия, обеспечению работы с семьями, находящимися в социально опасном положении (трудной жизненной ситуации)</w:t>
            </w:r>
          </w:p>
        </w:tc>
        <w:tc>
          <w:tcPr>
            <w:tcW w:w="626" w:type="pct"/>
            <w:shd w:val="clear" w:color="auto" w:fill="auto"/>
          </w:tcPr>
          <w:p w:rsidR="00E57593" w:rsidRPr="00D32AB2" w:rsidRDefault="00E57593" w:rsidP="00B17B4B">
            <w:pPr>
              <w:spacing w:line="230" w:lineRule="auto"/>
              <w:ind w:left="-57" w:right="-57"/>
              <w:contextualSpacing/>
              <w:jc w:val="center"/>
              <w:rPr>
                <w:sz w:val="20"/>
                <w:szCs w:val="20"/>
              </w:rPr>
            </w:pPr>
            <w:r w:rsidRPr="00D32AB2">
              <w:rPr>
                <w:sz w:val="20"/>
                <w:szCs w:val="20"/>
              </w:rPr>
              <w:t>2020–2024 гг.</w:t>
            </w:r>
          </w:p>
        </w:tc>
        <w:tc>
          <w:tcPr>
            <w:tcW w:w="1041" w:type="pct"/>
            <w:shd w:val="clear" w:color="auto" w:fill="auto"/>
          </w:tcPr>
          <w:p w:rsidR="00E57593" w:rsidRPr="00D32AB2" w:rsidRDefault="00E57593" w:rsidP="00B17B4B">
            <w:pPr>
              <w:spacing w:before="100" w:beforeAutospacing="1" w:after="100" w:afterAutospacing="1"/>
              <w:rPr>
                <w:color w:val="000000"/>
                <w:sz w:val="20"/>
                <w:szCs w:val="20"/>
              </w:rPr>
            </w:pPr>
            <w:r w:rsidRPr="00D32AB2">
              <w:rPr>
                <w:color w:val="000000"/>
                <w:sz w:val="20"/>
                <w:szCs w:val="20"/>
              </w:rPr>
              <w:t xml:space="preserve">Отдел образования, социального развития, опеки и попечительства, молодежной политики, культуры и спорта администрации Аликовского района; </w:t>
            </w:r>
          </w:p>
          <w:p w:rsidR="00E57593" w:rsidRPr="00D32AB2" w:rsidRDefault="00E57593" w:rsidP="00B17B4B">
            <w:pPr>
              <w:spacing w:before="100" w:beforeAutospacing="1" w:after="100" w:afterAutospacing="1"/>
              <w:rPr>
                <w:rFonts w:eastAsia="Calibri"/>
                <w:color w:val="000000"/>
                <w:sz w:val="20"/>
                <w:szCs w:val="20"/>
              </w:rPr>
            </w:pPr>
            <w:r w:rsidRPr="00D32AB2">
              <w:rPr>
                <w:rFonts w:eastAsia="Calibri"/>
                <w:color w:val="000000"/>
                <w:sz w:val="20"/>
                <w:szCs w:val="20"/>
              </w:rPr>
              <w:t xml:space="preserve">БУ ЧР «Аликовская  ЦРБ» Минздрава Чувашии (по согласованию); </w:t>
            </w:r>
          </w:p>
          <w:p w:rsidR="00E57593" w:rsidRPr="00D32AB2" w:rsidRDefault="00E57593" w:rsidP="00B17B4B">
            <w:pPr>
              <w:pStyle w:val="ConsPlusNormal"/>
              <w:ind w:firstLine="0"/>
              <w:jc w:val="both"/>
              <w:rPr>
                <w:rFonts w:ascii="Times New Roman" w:eastAsia="Calibri" w:hAnsi="Times New Roman" w:cs="Times New Roman"/>
                <w:color w:val="000000"/>
              </w:rPr>
            </w:pPr>
            <w:r w:rsidRPr="00D32AB2">
              <w:rPr>
                <w:rFonts w:ascii="Times New Roman" w:eastAsia="Calibri" w:hAnsi="Times New Roman" w:cs="Times New Roman"/>
                <w:color w:val="000000"/>
              </w:rPr>
              <w:t xml:space="preserve">- БУ «Аликовский центр социального обслуживания населения» Минтруда Чувашии (по согласованию); </w:t>
            </w:r>
          </w:p>
          <w:p w:rsidR="00E57593" w:rsidRPr="00D32AB2" w:rsidRDefault="00E57593" w:rsidP="00B17B4B">
            <w:pPr>
              <w:pStyle w:val="ConsPlusNormal"/>
              <w:ind w:firstLine="0"/>
              <w:jc w:val="both"/>
              <w:rPr>
                <w:rFonts w:ascii="Times New Roman" w:eastAsia="Calibri" w:hAnsi="Times New Roman" w:cs="Times New Roman"/>
                <w:color w:val="000000"/>
              </w:rPr>
            </w:pPr>
          </w:p>
          <w:p w:rsidR="00E57593" w:rsidRPr="00D32AB2" w:rsidRDefault="00E57593" w:rsidP="00B17B4B">
            <w:pPr>
              <w:pStyle w:val="ConsPlusNormal"/>
              <w:ind w:firstLine="0"/>
              <w:jc w:val="both"/>
              <w:rPr>
                <w:rFonts w:ascii="Times New Roman" w:hAnsi="Times New Roman" w:cs="Times New Roman"/>
                <w:color w:val="000000"/>
              </w:rPr>
            </w:pPr>
            <w:r w:rsidRPr="00D32AB2">
              <w:rPr>
                <w:rFonts w:ascii="Times New Roman" w:hAnsi="Times New Roman" w:cs="Times New Roman"/>
                <w:color w:val="000000"/>
              </w:rPr>
              <w:t>Отделение полиции по Аликовскому району МО МВД РФ «Вурнарский» (по согласованию);</w:t>
            </w:r>
          </w:p>
          <w:p w:rsidR="00E57593" w:rsidRPr="00D32AB2" w:rsidRDefault="00E57593" w:rsidP="00B17B4B">
            <w:pPr>
              <w:spacing w:before="100" w:beforeAutospacing="1" w:after="100" w:afterAutospacing="1"/>
              <w:rPr>
                <w:rFonts w:eastAsia="Calibri"/>
                <w:color w:val="000000"/>
                <w:sz w:val="20"/>
                <w:szCs w:val="20"/>
              </w:rPr>
            </w:pPr>
          </w:p>
          <w:p w:rsidR="00E57593" w:rsidRPr="00D32AB2" w:rsidRDefault="00E57593" w:rsidP="00B17B4B">
            <w:pPr>
              <w:spacing w:line="230" w:lineRule="auto"/>
              <w:jc w:val="both"/>
              <w:rPr>
                <w:color w:val="000000"/>
                <w:sz w:val="20"/>
                <w:szCs w:val="20"/>
              </w:rPr>
            </w:pPr>
          </w:p>
        </w:tc>
        <w:tc>
          <w:tcPr>
            <w:tcW w:w="1600" w:type="pct"/>
            <w:shd w:val="clear" w:color="auto" w:fill="auto"/>
          </w:tcPr>
          <w:p w:rsidR="00E57593" w:rsidRPr="00D32AB2" w:rsidRDefault="00E57593" w:rsidP="00B17B4B">
            <w:pPr>
              <w:spacing w:line="230" w:lineRule="auto"/>
              <w:jc w:val="both"/>
              <w:rPr>
                <w:sz w:val="20"/>
                <w:szCs w:val="20"/>
              </w:rPr>
            </w:pPr>
            <w:r w:rsidRPr="00D32AB2">
              <w:rPr>
                <w:sz w:val="20"/>
                <w:szCs w:val="20"/>
              </w:rPr>
              <w:t>информация о фактах выявления семей, находящихся в социально опасном положении (трудной жизненной ситуации)</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spacing w:line="230" w:lineRule="auto"/>
              <w:jc w:val="both"/>
              <w:rPr>
                <w:sz w:val="20"/>
                <w:szCs w:val="20"/>
              </w:rPr>
            </w:pPr>
            <w:r w:rsidRPr="00D32AB2">
              <w:rPr>
                <w:sz w:val="20"/>
                <w:szCs w:val="20"/>
              </w:rPr>
              <w:t>Повышение уровня знаний руководителей дошкольных образовательных и общеобразовательных организаций по вопросам сохранения здоровья, мотивирования к ведению здорового образа жизни и обеспечения для этого необходимых условий, повышение уровня квалификации воспитателей и педагогов в области формирования здорового образа жизни и профилактики неинфекционных заболеваний у воспитанников и обучающихся</w:t>
            </w:r>
          </w:p>
          <w:p w:rsidR="00E57593" w:rsidRPr="00D32AB2" w:rsidRDefault="00E57593" w:rsidP="00B17B4B">
            <w:pPr>
              <w:spacing w:line="230" w:lineRule="auto"/>
              <w:contextualSpacing/>
              <w:jc w:val="both"/>
              <w:rPr>
                <w:sz w:val="20"/>
                <w:szCs w:val="20"/>
              </w:rPr>
            </w:pPr>
          </w:p>
        </w:tc>
        <w:tc>
          <w:tcPr>
            <w:tcW w:w="626" w:type="pct"/>
            <w:shd w:val="clear" w:color="auto" w:fill="auto"/>
          </w:tcPr>
          <w:p w:rsidR="00E57593" w:rsidRPr="00D32AB2" w:rsidRDefault="00E57593" w:rsidP="00B17B4B">
            <w:pPr>
              <w:spacing w:line="230" w:lineRule="auto"/>
              <w:ind w:left="-57" w:right="-57"/>
              <w:contextualSpacing/>
              <w:jc w:val="center"/>
              <w:rPr>
                <w:sz w:val="20"/>
                <w:szCs w:val="20"/>
              </w:rPr>
            </w:pPr>
            <w:r w:rsidRPr="00D32AB2">
              <w:rPr>
                <w:sz w:val="20"/>
                <w:szCs w:val="20"/>
              </w:rPr>
              <w:t>2020–2024 гг.</w:t>
            </w:r>
          </w:p>
        </w:tc>
        <w:tc>
          <w:tcPr>
            <w:tcW w:w="1041" w:type="pct"/>
            <w:shd w:val="clear" w:color="auto" w:fill="auto"/>
          </w:tcPr>
          <w:p w:rsidR="00E57593" w:rsidRPr="00D32AB2" w:rsidRDefault="00E57593" w:rsidP="00B17B4B">
            <w:pPr>
              <w:spacing w:before="100" w:beforeAutospacing="1" w:after="100" w:afterAutospacing="1"/>
              <w:rPr>
                <w:color w:val="000000"/>
                <w:sz w:val="20"/>
                <w:szCs w:val="20"/>
              </w:rPr>
            </w:pPr>
            <w:r w:rsidRPr="00D32AB2">
              <w:rPr>
                <w:color w:val="000000"/>
                <w:sz w:val="20"/>
                <w:szCs w:val="20"/>
              </w:rPr>
              <w:t xml:space="preserve">Отдел образования, социального развития, опеки и попечительства, молодежной политики, культуры и спорта администрации Аликовского района; </w:t>
            </w:r>
          </w:p>
          <w:p w:rsidR="00E57593" w:rsidRPr="00D32AB2" w:rsidRDefault="00E57593" w:rsidP="00B17B4B">
            <w:pPr>
              <w:spacing w:before="100" w:beforeAutospacing="1" w:after="100" w:afterAutospacing="1"/>
              <w:rPr>
                <w:rFonts w:eastAsia="Calibri"/>
                <w:color w:val="000000"/>
                <w:sz w:val="20"/>
                <w:szCs w:val="20"/>
              </w:rPr>
            </w:pPr>
            <w:r w:rsidRPr="00D32AB2">
              <w:rPr>
                <w:rFonts w:eastAsia="Calibri"/>
                <w:color w:val="000000"/>
                <w:sz w:val="20"/>
                <w:szCs w:val="20"/>
              </w:rPr>
              <w:t xml:space="preserve">БУ ЧР «Аликовская  ЦРБ» Минздрава Чувашии (по согласованию); </w:t>
            </w:r>
          </w:p>
          <w:p w:rsidR="00E57593" w:rsidRPr="00D32AB2" w:rsidRDefault="00E57593" w:rsidP="00B17B4B">
            <w:pPr>
              <w:spacing w:line="230" w:lineRule="auto"/>
              <w:jc w:val="both"/>
              <w:rPr>
                <w:sz w:val="20"/>
                <w:szCs w:val="20"/>
              </w:rPr>
            </w:pPr>
          </w:p>
        </w:tc>
        <w:tc>
          <w:tcPr>
            <w:tcW w:w="1600" w:type="pct"/>
            <w:shd w:val="clear" w:color="auto" w:fill="auto"/>
          </w:tcPr>
          <w:p w:rsidR="00E57593" w:rsidRPr="00D32AB2" w:rsidRDefault="00E57593" w:rsidP="00B17B4B">
            <w:pPr>
              <w:spacing w:line="230" w:lineRule="auto"/>
              <w:jc w:val="both"/>
              <w:rPr>
                <w:sz w:val="20"/>
                <w:szCs w:val="20"/>
              </w:rPr>
            </w:pPr>
            <w:r w:rsidRPr="00D32AB2">
              <w:rPr>
                <w:sz w:val="20"/>
                <w:szCs w:val="20"/>
              </w:rPr>
              <w:t>сохранение здоровья воспитанников и обучающихся, мотивирование их к ведению здорового образа жизни и обеспечение для этого необходимых условий; формирование здорового образа жизни и профилактика неинфекционных заболеваний у воспитанников и обучающихся</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contextualSpacing/>
              <w:jc w:val="both"/>
              <w:rPr>
                <w:sz w:val="20"/>
                <w:szCs w:val="20"/>
              </w:rPr>
            </w:pPr>
            <w:r w:rsidRPr="00D32AB2">
              <w:rPr>
                <w:sz w:val="20"/>
                <w:szCs w:val="20"/>
              </w:rPr>
              <w:t xml:space="preserve">Демонстрация видеороликов о важности прохождения профилактических медицинских осмотров и диспансеризации, о факторах риска сердечно-сосудистых заболеваний (артериальная гипертензия, высокий уровень холестерина, сахарный диабет, курение, употребление алкоголя, низкая </w:t>
            </w:r>
            <w:r w:rsidRPr="00D32AB2">
              <w:rPr>
                <w:sz w:val="20"/>
                <w:szCs w:val="20"/>
              </w:rPr>
              <w:lastRenderedPageBreak/>
              <w:t>физическая активность, избыточная масса тела и ожирение) и об алгоритме действий населения при неотложных состояниях в средствах массовой информации, на сайте Минздрава Чувашии, сайтах медицинских организаций, в социальных сетях в информационно-телекоммуника</w:t>
            </w:r>
            <w:r w:rsidRPr="00D32AB2">
              <w:rPr>
                <w:sz w:val="20"/>
                <w:szCs w:val="20"/>
              </w:rPr>
              <w:softHyphen/>
              <w:t>ционной сети «Интернет», на мониторах в медицинских организациях, в кинотеатрах</w:t>
            </w:r>
          </w:p>
          <w:p w:rsidR="00E57593" w:rsidRPr="00D32AB2" w:rsidRDefault="00E57593" w:rsidP="00B17B4B">
            <w:pPr>
              <w:contextualSpacing/>
              <w:jc w:val="both"/>
              <w:rPr>
                <w:sz w:val="20"/>
                <w:szCs w:val="20"/>
              </w:rPr>
            </w:pPr>
          </w:p>
        </w:tc>
        <w:tc>
          <w:tcPr>
            <w:tcW w:w="626" w:type="pct"/>
            <w:shd w:val="clear" w:color="auto" w:fill="auto"/>
          </w:tcPr>
          <w:p w:rsidR="00E57593" w:rsidRPr="00D32AB2" w:rsidRDefault="00E57593" w:rsidP="00B17B4B">
            <w:pPr>
              <w:ind w:left="-57" w:right="-57"/>
              <w:jc w:val="center"/>
              <w:rPr>
                <w:sz w:val="20"/>
                <w:szCs w:val="20"/>
              </w:rPr>
            </w:pPr>
            <w:r w:rsidRPr="00D32AB2">
              <w:rPr>
                <w:sz w:val="20"/>
                <w:szCs w:val="20"/>
              </w:rPr>
              <w:lastRenderedPageBreak/>
              <w:t>2020–2024 гг.</w:t>
            </w:r>
          </w:p>
        </w:tc>
        <w:tc>
          <w:tcPr>
            <w:tcW w:w="1041" w:type="pct"/>
            <w:shd w:val="clear" w:color="auto" w:fill="auto"/>
          </w:tcPr>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МБУК «Аликовская централизованная библиотечная система» Аликовского района;</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АУ «Централизованная клубная система» Аликовского района;</w:t>
            </w:r>
          </w:p>
          <w:p w:rsidR="00E57593" w:rsidRPr="00D32AB2" w:rsidRDefault="00E57593" w:rsidP="00B17B4B">
            <w:pPr>
              <w:spacing w:before="100" w:beforeAutospacing="1" w:after="100" w:afterAutospacing="1"/>
              <w:rPr>
                <w:sz w:val="20"/>
                <w:szCs w:val="20"/>
              </w:rPr>
            </w:pPr>
            <w:r w:rsidRPr="00D32AB2">
              <w:rPr>
                <w:sz w:val="20"/>
                <w:szCs w:val="20"/>
              </w:rPr>
              <w:lastRenderedPageBreak/>
              <w:t>Муниципальные образовательные организации Аликовского района</w:t>
            </w:r>
          </w:p>
        </w:tc>
        <w:tc>
          <w:tcPr>
            <w:tcW w:w="1600" w:type="pct"/>
            <w:shd w:val="clear" w:color="auto" w:fill="auto"/>
          </w:tcPr>
          <w:p w:rsidR="00E57593" w:rsidRPr="00D32AB2" w:rsidRDefault="00E57593" w:rsidP="00B17B4B">
            <w:pPr>
              <w:jc w:val="both"/>
              <w:rPr>
                <w:sz w:val="20"/>
                <w:szCs w:val="20"/>
              </w:rPr>
            </w:pPr>
            <w:r w:rsidRPr="00D32AB2">
              <w:rPr>
                <w:sz w:val="20"/>
                <w:szCs w:val="20"/>
              </w:rPr>
              <w:lastRenderedPageBreak/>
              <w:t>повышение информированности населения о факторах риска сердечно-сосу</w:t>
            </w:r>
            <w:r w:rsidRPr="00D32AB2">
              <w:rPr>
                <w:sz w:val="20"/>
                <w:szCs w:val="20"/>
              </w:rPr>
              <w:softHyphen/>
              <w:t xml:space="preserve">дистых заболеваний (артериальная гипертензия, высокий уровень холестерина, сахарный диабет, курение, употребление алкоголя, низкая физическая активность, избыточная масса тела и ожирение) и об алгоритме </w:t>
            </w:r>
            <w:r w:rsidRPr="00D32AB2">
              <w:rPr>
                <w:sz w:val="20"/>
                <w:szCs w:val="20"/>
              </w:rPr>
              <w:lastRenderedPageBreak/>
              <w:t>действий населения при неотложных состояниях</w:t>
            </w:r>
          </w:p>
          <w:p w:rsidR="00E57593" w:rsidRPr="00D32AB2" w:rsidRDefault="00E57593" w:rsidP="00B17B4B">
            <w:pPr>
              <w:jc w:val="both"/>
              <w:rPr>
                <w:sz w:val="20"/>
                <w:szCs w:val="20"/>
              </w:rPr>
            </w:pP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4824" w:type="pct"/>
            <w:gridSpan w:val="4"/>
            <w:shd w:val="clear" w:color="auto" w:fill="auto"/>
          </w:tcPr>
          <w:p w:rsidR="00E57593" w:rsidRPr="00D32AB2" w:rsidRDefault="00E57593" w:rsidP="00B17B4B">
            <w:pPr>
              <w:spacing w:line="230" w:lineRule="auto"/>
              <w:ind w:left="-57" w:right="-57"/>
              <w:jc w:val="center"/>
              <w:rPr>
                <w:b/>
                <w:sz w:val="20"/>
                <w:szCs w:val="20"/>
              </w:rPr>
            </w:pPr>
            <w:r w:rsidRPr="00D32AB2">
              <w:rPr>
                <w:b/>
                <w:sz w:val="20"/>
                <w:szCs w:val="20"/>
              </w:rPr>
              <w:t>III. Снижение уровня распространенности модифицируемых факторов риска неинфекционных заболеваний</w:t>
            </w:r>
          </w:p>
          <w:p w:rsidR="00E57593" w:rsidRPr="00D32AB2" w:rsidRDefault="00E57593" w:rsidP="00B17B4B">
            <w:pPr>
              <w:spacing w:line="230" w:lineRule="auto"/>
              <w:ind w:left="-57" w:right="-57"/>
              <w:jc w:val="center"/>
              <w:rPr>
                <w:b/>
                <w:sz w:val="20"/>
                <w:szCs w:val="20"/>
              </w:rPr>
            </w:pPr>
            <w:r w:rsidRPr="00D32AB2">
              <w:rPr>
                <w:b/>
                <w:sz w:val="20"/>
                <w:szCs w:val="20"/>
              </w:rPr>
              <w:t>3.1. Мероприятия, направленные на снижение потребления табака и алкоголя</w:t>
            </w:r>
          </w:p>
          <w:p w:rsidR="00E57593" w:rsidRPr="00D32AB2" w:rsidRDefault="00E57593" w:rsidP="00B17B4B">
            <w:pPr>
              <w:spacing w:line="230" w:lineRule="auto"/>
              <w:ind w:left="-57" w:right="-57"/>
              <w:jc w:val="center"/>
              <w:rPr>
                <w:sz w:val="20"/>
                <w:szCs w:val="20"/>
              </w:rPr>
            </w:pP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contextualSpacing/>
              <w:jc w:val="both"/>
              <w:rPr>
                <w:sz w:val="20"/>
                <w:szCs w:val="20"/>
              </w:rPr>
            </w:pPr>
            <w:r w:rsidRPr="00D32AB2">
              <w:rPr>
                <w:sz w:val="20"/>
                <w:szCs w:val="20"/>
              </w:rPr>
              <w:t>Контроль за соблюдением ограничений розничной продажи алкогольной продукции, установленных на территории Чувашской Республики</w:t>
            </w:r>
          </w:p>
        </w:tc>
        <w:tc>
          <w:tcPr>
            <w:tcW w:w="626" w:type="pct"/>
            <w:shd w:val="clear" w:color="auto" w:fill="auto"/>
          </w:tcPr>
          <w:p w:rsidR="00E57593" w:rsidRPr="00D32AB2" w:rsidRDefault="00E57593" w:rsidP="00B17B4B">
            <w:pPr>
              <w:ind w:left="-57" w:right="-57"/>
              <w:contextualSpacing/>
              <w:jc w:val="center"/>
              <w:rPr>
                <w:sz w:val="20"/>
                <w:szCs w:val="20"/>
              </w:rPr>
            </w:pPr>
            <w:r w:rsidRPr="00D32AB2">
              <w:rPr>
                <w:sz w:val="20"/>
                <w:szCs w:val="20"/>
              </w:rPr>
              <w:t>2019–2024 гг.</w:t>
            </w:r>
          </w:p>
        </w:tc>
        <w:tc>
          <w:tcPr>
            <w:tcW w:w="1041" w:type="pct"/>
            <w:shd w:val="clear" w:color="auto" w:fill="auto"/>
          </w:tcPr>
          <w:p w:rsidR="00E57593" w:rsidRPr="00D32AB2" w:rsidRDefault="00E57593" w:rsidP="00B17B4B">
            <w:pPr>
              <w:jc w:val="both"/>
              <w:rPr>
                <w:sz w:val="20"/>
                <w:szCs w:val="20"/>
              </w:rPr>
            </w:pPr>
            <w:r w:rsidRPr="00D32AB2">
              <w:rPr>
                <w:sz w:val="20"/>
                <w:szCs w:val="20"/>
              </w:rPr>
              <w:t>Отдел экономики и имущественных отношений Аликовского района</w:t>
            </w:r>
          </w:p>
        </w:tc>
        <w:tc>
          <w:tcPr>
            <w:tcW w:w="1600" w:type="pct"/>
            <w:shd w:val="clear" w:color="auto" w:fill="auto"/>
          </w:tcPr>
          <w:p w:rsidR="00E57593" w:rsidRPr="00D32AB2" w:rsidRDefault="00E57593" w:rsidP="00B17B4B">
            <w:pPr>
              <w:jc w:val="both"/>
              <w:rPr>
                <w:sz w:val="20"/>
                <w:szCs w:val="20"/>
              </w:rPr>
            </w:pPr>
            <w:r w:rsidRPr="00D32AB2">
              <w:rPr>
                <w:sz w:val="20"/>
                <w:szCs w:val="20"/>
              </w:rPr>
              <w:t>снижение уровня правонарушений, совершенных в алкогольном опьянении; увеличение количества граждан, приверженных здоровому образу жизни</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spacing w:line="223" w:lineRule="auto"/>
              <w:contextualSpacing/>
              <w:jc w:val="both"/>
              <w:rPr>
                <w:sz w:val="20"/>
                <w:szCs w:val="20"/>
              </w:rPr>
            </w:pPr>
          </w:p>
          <w:p w:rsidR="00E57593" w:rsidRPr="00D32AB2" w:rsidRDefault="00E57593" w:rsidP="00B17B4B">
            <w:pPr>
              <w:spacing w:line="223" w:lineRule="auto"/>
              <w:contextualSpacing/>
              <w:jc w:val="both"/>
              <w:rPr>
                <w:sz w:val="20"/>
                <w:szCs w:val="20"/>
              </w:rPr>
            </w:pPr>
            <w:r w:rsidRPr="00D32AB2">
              <w:rPr>
                <w:sz w:val="20"/>
                <w:szCs w:val="20"/>
              </w:rPr>
              <w:t>Осуществление мероприятий по противодействию реализации нелегально произведенной спиртосодержащей продукции</w:t>
            </w:r>
          </w:p>
        </w:tc>
        <w:tc>
          <w:tcPr>
            <w:tcW w:w="626" w:type="pct"/>
            <w:shd w:val="clear" w:color="auto" w:fill="auto"/>
          </w:tcPr>
          <w:p w:rsidR="00E57593" w:rsidRPr="00D32AB2" w:rsidRDefault="00E57593" w:rsidP="00B17B4B">
            <w:pPr>
              <w:spacing w:line="223" w:lineRule="auto"/>
              <w:ind w:left="-57" w:right="-57"/>
              <w:contextualSpacing/>
              <w:jc w:val="center"/>
              <w:rPr>
                <w:sz w:val="20"/>
                <w:szCs w:val="20"/>
              </w:rPr>
            </w:pPr>
          </w:p>
          <w:p w:rsidR="00E57593" w:rsidRPr="00D32AB2" w:rsidRDefault="00E57593" w:rsidP="00B17B4B">
            <w:pPr>
              <w:spacing w:line="223" w:lineRule="auto"/>
              <w:ind w:left="-57" w:right="-57"/>
              <w:contextualSpacing/>
              <w:jc w:val="center"/>
              <w:rPr>
                <w:sz w:val="20"/>
                <w:szCs w:val="20"/>
              </w:rPr>
            </w:pPr>
            <w:r w:rsidRPr="00D32AB2">
              <w:rPr>
                <w:sz w:val="20"/>
                <w:szCs w:val="20"/>
              </w:rPr>
              <w:t>2019–2024 гг.</w:t>
            </w:r>
          </w:p>
        </w:tc>
        <w:tc>
          <w:tcPr>
            <w:tcW w:w="1041" w:type="pct"/>
            <w:shd w:val="clear" w:color="auto" w:fill="auto"/>
          </w:tcPr>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Отделение полиции по Аликовскому району МО МВД РФ «Вурнарский» (по согласованию);</w:t>
            </w:r>
          </w:p>
          <w:p w:rsidR="00E57593" w:rsidRPr="00D32AB2" w:rsidRDefault="00E57593" w:rsidP="00B17B4B">
            <w:pPr>
              <w:pStyle w:val="ConsPlusNormal"/>
              <w:ind w:firstLine="0"/>
              <w:jc w:val="both"/>
              <w:rPr>
                <w:rFonts w:ascii="Times New Roman" w:hAnsi="Times New Roman" w:cs="Times New Roman"/>
              </w:rPr>
            </w:pPr>
          </w:p>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Отдел экономики и имущественных отношений администрации Аликовского района</w:t>
            </w:r>
          </w:p>
          <w:p w:rsidR="00E57593" w:rsidRPr="00D32AB2" w:rsidRDefault="00E57593" w:rsidP="00B17B4B">
            <w:pPr>
              <w:spacing w:line="223" w:lineRule="auto"/>
              <w:jc w:val="both"/>
              <w:rPr>
                <w:sz w:val="20"/>
                <w:szCs w:val="20"/>
              </w:rPr>
            </w:pPr>
          </w:p>
          <w:p w:rsidR="00E57593" w:rsidRPr="00D32AB2" w:rsidRDefault="00E57593" w:rsidP="00B17B4B">
            <w:pPr>
              <w:spacing w:line="223" w:lineRule="auto"/>
              <w:jc w:val="both"/>
              <w:rPr>
                <w:sz w:val="20"/>
                <w:szCs w:val="20"/>
              </w:rPr>
            </w:pPr>
          </w:p>
        </w:tc>
        <w:tc>
          <w:tcPr>
            <w:tcW w:w="1600" w:type="pct"/>
            <w:shd w:val="clear" w:color="auto" w:fill="auto"/>
          </w:tcPr>
          <w:p w:rsidR="00E57593" w:rsidRPr="00D32AB2" w:rsidRDefault="00E57593" w:rsidP="00B17B4B">
            <w:pPr>
              <w:spacing w:line="223" w:lineRule="auto"/>
              <w:jc w:val="both"/>
              <w:rPr>
                <w:sz w:val="20"/>
                <w:szCs w:val="20"/>
              </w:rPr>
            </w:pPr>
          </w:p>
          <w:p w:rsidR="00E57593" w:rsidRPr="00D32AB2" w:rsidRDefault="00E57593" w:rsidP="00B17B4B">
            <w:pPr>
              <w:spacing w:line="223" w:lineRule="auto"/>
              <w:jc w:val="both"/>
              <w:rPr>
                <w:sz w:val="20"/>
                <w:szCs w:val="20"/>
              </w:rPr>
            </w:pPr>
            <w:r w:rsidRPr="00D32AB2">
              <w:rPr>
                <w:sz w:val="20"/>
                <w:szCs w:val="20"/>
              </w:rPr>
              <w:t xml:space="preserve">снижение количества торговых точек, реализующих населению нелегально произведенную спиртосодержащую продукцию </w:t>
            </w:r>
          </w:p>
          <w:p w:rsidR="00E57593" w:rsidRPr="00D32AB2" w:rsidRDefault="00E57593" w:rsidP="00B17B4B">
            <w:pPr>
              <w:spacing w:line="223" w:lineRule="auto"/>
              <w:jc w:val="both"/>
              <w:rPr>
                <w:sz w:val="20"/>
                <w:szCs w:val="20"/>
              </w:rPr>
            </w:pP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spacing w:line="223" w:lineRule="auto"/>
              <w:contextualSpacing/>
              <w:jc w:val="both"/>
              <w:rPr>
                <w:sz w:val="20"/>
                <w:szCs w:val="20"/>
              </w:rPr>
            </w:pPr>
            <w:r w:rsidRPr="00D32AB2">
              <w:rPr>
                <w:sz w:val="20"/>
                <w:szCs w:val="20"/>
              </w:rPr>
              <w:t>Организация рейдов по выявлению фактов незаконной реализации алкогольной продукции населению, в том числе выявлению фактов продажи алкогольной и спиртосодержащей продукции несовершеннолетним лицам, в целях профилактики потребления алкогольной продукции</w:t>
            </w:r>
          </w:p>
          <w:p w:rsidR="00E57593" w:rsidRPr="00D32AB2" w:rsidRDefault="00E57593" w:rsidP="00B17B4B">
            <w:pPr>
              <w:spacing w:line="223" w:lineRule="auto"/>
              <w:contextualSpacing/>
              <w:jc w:val="both"/>
              <w:rPr>
                <w:sz w:val="20"/>
                <w:szCs w:val="20"/>
              </w:rPr>
            </w:pPr>
          </w:p>
        </w:tc>
        <w:tc>
          <w:tcPr>
            <w:tcW w:w="626" w:type="pct"/>
            <w:shd w:val="clear" w:color="auto" w:fill="auto"/>
          </w:tcPr>
          <w:p w:rsidR="00E57593" w:rsidRPr="00D32AB2" w:rsidRDefault="00E57593" w:rsidP="00B17B4B">
            <w:pPr>
              <w:spacing w:line="223" w:lineRule="auto"/>
              <w:ind w:left="-57" w:right="-57"/>
              <w:contextualSpacing/>
              <w:jc w:val="center"/>
              <w:rPr>
                <w:sz w:val="20"/>
                <w:szCs w:val="20"/>
              </w:rPr>
            </w:pPr>
            <w:r w:rsidRPr="00D32AB2">
              <w:rPr>
                <w:sz w:val="20"/>
                <w:szCs w:val="20"/>
              </w:rPr>
              <w:t>2019–2024 гг.</w:t>
            </w:r>
          </w:p>
        </w:tc>
        <w:tc>
          <w:tcPr>
            <w:tcW w:w="1041" w:type="pct"/>
            <w:shd w:val="clear" w:color="auto" w:fill="auto"/>
          </w:tcPr>
          <w:p w:rsidR="00E57593" w:rsidRPr="00D32AB2" w:rsidRDefault="00E57593" w:rsidP="00B17B4B">
            <w:pPr>
              <w:pStyle w:val="ConsPlusNormal"/>
              <w:ind w:firstLine="0"/>
              <w:jc w:val="both"/>
              <w:rPr>
                <w:rFonts w:ascii="Times New Roman" w:hAnsi="Times New Roman" w:cs="Times New Roman"/>
              </w:rPr>
            </w:pPr>
            <w:r w:rsidRPr="00D32AB2">
              <w:rPr>
                <w:rFonts w:ascii="Times New Roman" w:hAnsi="Times New Roman" w:cs="Times New Roman"/>
              </w:rPr>
              <w:t>Отделение полиции по Аликовскому району МО МВД РФ «Вурнарский» (по согласованию);</w:t>
            </w:r>
          </w:p>
          <w:p w:rsidR="00E57593" w:rsidRPr="00D32AB2" w:rsidRDefault="00E57593" w:rsidP="00B17B4B">
            <w:pPr>
              <w:spacing w:line="223" w:lineRule="auto"/>
              <w:jc w:val="both"/>
              <w:rPr>
                <w:sz w:val="20"/>
                <w:szCs w:val="20"/>
              </w:rPr>
            </w:pPr>
          </w:p>
        </w:tc>
        <w:tc>
          <w:tcPr>
            <w:tcW w:w="1600" w:type="pct"/>
            <w:shd w:val="clear" w:color="auto" w:fill="auto"/>
          </w:tcPr>
          <w:p w:rsidR="00E57593" w:rsidRPr="00D32AB2" w:rsidRDefault="00E57593" w:rsidP="00B17B4B">
            <w:pPr>
              <w:spacing w:line="223" w:lineRule="auto"/>
              <w:jc w:val="both"/>
              <w:rPr>
                <w:sz w:val="20"/>
                <w:szCs w:val="20"/>
              </w:rPr>
            </w:pPr>
            <w:r w:rsidRPr="00D32AB2">
              <w:rPr>
                <w:sz w:val="20"/>
                <w:szCs w:val="20"/>
              </w:rPr>
              <w:t>снижение случаев незаконной реализации алкогольной продукции населению</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spacing w:line="223" w:lineRule="auto"/>
              <w:contextualSpacing/>
              <w:jc w:val="both"/>
              <w:rPr>
                <w:sz w:val="20"/>
                <w:szCs w:val="20"/>
              </w:rPr>
            </w:pPr>
            <w:r w:rsidRPr="00D32AB2">
              <w:rPr>
                <w:sz w:val="20"/>
                <w:szCs w:val="20"/>
              </w:rPr>
              <w:t>Рассмотрение вопросов и принятие мер по предупреждению потребления несовершеннолетними наркотических средств, психотропных веществ, алкогольной и спиртосодержащей продукции на заседаниях комиссий по делам несовершеннолетних и защите их прав в муниципальных районах и городских округах</w:t>
            </w:r>
          </w:p>
          <w:p w:rsidR="00E57593" w:rsidRPr="00D32AB2" w:rsidRDefault="00E57593" w:rsidP="00B17B4B">
            <w:pPr>
              <w:spacing w:line="223" w:lineRule="auto"/>
              <w:contextualSpacing/>
              <w:jc w:val="both"/>
              <w:rPr>
                <w:sz w:val="20"/>
                <w:szCs w:val="20"/>
              </w:rPr>
            </w:pPr>
          </w:p>
        </w:tc>
        <w:tc>
          <w:tcPr>
            <w:tcW w:w="626" w:type="pct"/>
            <w:shd w:val="clear" w:color="auto" w:fill="auto"/>
          </w:tcPr>
          <w:p w:rsidR="00E57593" w:rsidRPr="00D32AB2" w:rsidRDefault="00E57593" w:rsidP="00B17B4B">
            <w:pPr>
              <w:spacing w:line="223" w:lineRule="auto"/>
              <w:ind w:left="-57" w:right="-57"/>
              <w:contextualSpacing/>
              <w:jc w:val="center"/>
              <w:rPr>
                <w:sz w:val="20"/>
                <w:szCs w:val="20"/>
              </w:rPr>
            </w:pPr>
            <w:r w:rsidRPr="00D32AB2">
              <w:rPr>
                <w:sz w:val="20"/>
                <w:szCs w:val="20"/>
              </w:rPr>
              <w:lastRenderedPageBreak/>
              <w:t>по графику</w:t>
            </w:r>
          </w:p>
        </w:tc>
        <w:tc>
          <w:tcPr>
            <w:tcW w:w="1041" w:type="pct"/>
            <w:shd w:val="clear" w:color="auto" w:fill="auto"/>
          </w:tcPr>
          <w:p w:rsidR="00E57593" w:rsidRPr="00D32AB2" w:rsidRDefault="00E57593" w:rsidP="00B17B4B">
            <w:pPr>
              <w:spacing w:line="223" w:lineRule="auto"/>
              <w:jc w:val="both"/>
              <w:rPr>
                <w:sz w:val="20"/>
                <w:szCs w:val="20"/>
              </w:rPr>
            </w:pPr>
            <w:r w:rsidRPr="00D32AB2">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1600" w:type="pct"/>
            <w:shd w:val="clear" w:color="auto" w:fill="auto"/>
          </w:tcPr>
          <w:p w:rsidR="00E57593" w:rsidRPr="00D32AB2" w:rsidRDefault="00E57593" w:rsidP="00B17B4B">
            <w:pPr>
              <w:spacing w:line="223" w:lineRule="auto"/>
              <w:jc w:val="both"/>
              <w:rPr>
                <w:sz w:val="20"/>
                <w:szCs w:val="20"/>
              </w:rPr>
            </w:pPr>
            <w:r w:rsidRPr="00D32AB2">
              <w:rPr>
                <w:sz w:val="20"/>
                <w:szCs w:val="20"/>
              </w:rPr>
              <w:t>увеличение охвата несовершеннолетних профилактическими мероприятиями по предупреждению потребления наркотических средств, психотропных веществ, алкогольной и спиртосодержащей продукции</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r w:rsidRPr="00D32AB2">
              <w:rPr>
                <w:sz w:val="20"/>
                <w:szCs w:val="20"/>
              </w:rPr>
              <w:t xml:space="preserve"> </w:t>
            </w:r>
          </w:p>
        </w:tc>
        <w:tc>
          <w:tcPr>
            <w:tcW w:w="1556" w:type="pct"/>
            <w:shd w:val="clear" w:color="auto" w:fill="auto"/>
          </w:tcPr>
          <w:p w:rsidR="00E57593" w:rsidRPr="00D32AB2" w:rsidRDefault="00E57593" w:rsidP="00B17B4B">
            <w:pPr>
              <w:jc w:val="center"/>
              <w:rPr>
                <w:bCs/>
                <w:sz w:val="20"/>
                <w:szCs w:val="20"/>
              </w:rPr>
            </w:pPr>
            <w:r w:rsidRPr="00D32AB2">
              <w:rPr>
                <w:bCs/>
                <w:sz w:val="20"/>
                <w:szCs w:val="20"/>
              </w:rPr>
              <w:t>Мероприятия по профилактике употребления психоактивных веществ в рамках акции «Молодежь за здоровый образ жизни»</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2020 - 2024</w:t>
            </w:r>
          </w:p>
        </w:tc>
        <w:tc>
          <w:tcPr>
            <w:tcW w:w="1041" w:type="pct"/>
            <w:shd w:val="clear" w:color="auto" w:fill="auto"/>
          </w:tcPr>
          <w:p w:rsidR="00E57593" w:rsidRPr="00D32AB2" w:rsidRDefault="00E57593" w:rsidP="00B17B4B">
            <w:pPr>
              <w:spacing w:line="223" w:lineRule="auto"/>
              <w:jc w:val="both"/>
              <w:rPr>
                <w:sz w:val="20"/>
                <w:szCs w:val="20"/>
              </w:rPr>
            </w:pPr>
            <w:r w:rsidRPr="00D32AB2">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1600" w:type="pct"/>
            <w:shd w:val="clear" w:color="auto" w:fill="auto"/>
          </w:tcPr>
          <w:p w:rsidR="00E57593" w:rsidRPr="00D32AB2" w:rsidRDefault="00E57593" w:rsidP="00B17B4B">
            <w:pPr>
              <w:jc w:val="both"/>
              <w:rPr>
                <w:bCs/>
                <w:sz w:val="20"/>
                <w:szCs w:val="20"/>
              </w:rPr>
            </w:pPr>
            <w:r w:rsidRPr="00D32AB2">
              <w:rPr>
                <w:sz w:val="20"/>
                <w:szCs w:val="20"/>
              </w:rPr>
              <w:t>Формирование отношения к здоровому образу жизни как к личному и общественному приоритету, пропаганда ответственного отношения к своему здоровью и состоянию окружающей среды, осуществление комплексных профилактических мероприятий, направленных на формирование негативного общественного отношения к асоциальному поведению</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spacing w:line="247" w:lineRule="auto"/>
              <w:contextualSpacing/>
              <w:jc w:val="both"/>
              <w:rPr>
                <w:sz w:val="20"/>
                <w:szCs w:val="20"/>
                <w:shd w:val="clear" w:color="auto" w:fill="FFFFFF"/>
              </w:rPr>
            </w:pPr>
            <w:r w:rsidRPr="00D32AB2">
              <w:rPr>
                <w:rFonts w:eastAsia="Calibri"/>
                <w:sz w:val="20"/>
                <w:szCs w:val="20"/>
              </w:rPr>
              <w:t>Разработка и размещение уличной социальной антитабачной рекламы (баннеры, билборды, плакаты) в городах и других населенных пунктах Чувашской Республики</w:t>
            </w:r>
          </w:p>
        </w:tc>
        <w:tc>
          <w:tcPr>
            <w:tcW w:w="626" w:type="pct"/>
            <w:shd w:val="clear" w:color="auto" w:fill="auto"/>
          </w:tcPr>
          <w:p w:rsidR="00E57593" w:rsidRPr="00D32AB2" w:rsidRDefault="00E57593" w:rsidP="00B17B4B">
            <w:pPr>
              <w:spacing w:line="247" w:lineRule="auto"/>
              <w:ind w:left="-57" w:right="-57"/>
              <w:contextualSpacing/>
              <w:jc w:val="center"/>
              <w:rPr>
                <w:sz w:val="20"/>
                <w:szCs w:val="20"/>
              </w:rPr>
            </w:pPr>
            <w:r w:rsidRPr="00D32AB2">
              <w:rPr>
                <w:sz w:val="20"/>
                <w:szCs w:val="20"/>
              </w:rPr>
              <w:t>2020–2024 гг.</w:t>
            </w:r>
          </w:p>
        </w:tc>
        <w:tc>
          <w:tcPr>
            <w:tcW w:w="1041" w:type="pct"/>
            <w:shd w:val="clear" w:color="auto" w:fill="auto"/>
          </w:tcPr>
          <w:p w:rsidR="00E57593" w:rsidRPr="00D32AB2" w:rsidRDefault="00E57593" w:rsidP="00B17B4B">
            <w:pPr>
              <w:spacing w:line="247" w:lineRule="auto"/>
              <w:jc w:val="both"/>
              <w:rPr>
                <w:sz w:val="20"/>
                <w:szCs w:val="20"/>
              </w:rPr>
            </w:pPr>
            <w:r w:rsidRPr="00D32AB2">
              <w:rPr>
                <w:sz w:val="20"/>
                <w:szCs w:val="20"/>
              </w:rPr>
              <w:t>Администрации сельских поселений Аликовского района (по согласованию)</w:t>
            </w:r>
          </w:p>
        </w:tc>
        <w:tc>
          <w:tcPr>
            <w:tcW w:w="1600" w:type="pct"/>
            <w:shd w:val="clear" w:color="auto" w:fill="auto"/>
          </w:tcPr>
          <w:p w:rsidR="00E57593" w:rsidRPr="00D32AB2" w:rsidRDefault="00E57593" w:rsidP="00B17B4B">
            <w:pPr>
              <w:spacing w:line="247" w:lineRule="auto"/>
              <w:jc w:val="both"/>
              <w:rPr>
                <w:sz w:val="20"/>
                <w:szCs w:val="20"/>
              </w:rPr>
            </w:pPr>
            <w:r w:rsidRPr="00D32AB2">
              <w:rPr>
                <w:sz w:val="20"/>
                <w:szCs w:val="20"/>
              </w:rPr>
              <w:t>повышение информированности населения о вреде потребления табака</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contextualSpacing/>
              <w:jc w:val="both"/>
              <w:rPr>
                <w:rFonts w:eastAsia="Calibri"/>
                <w:sz w:val="20"/>
                <w:szCs w:val="20"/>
              </w:rPr>
            </w:pPr>
            <w:r w:rsidRPr="00D32AB2">
              <w:rPr>
                <w:rFonts w:eastAsia="Calibri"/>
                <w:sz w:val="20"/>
                <w:szCs w:val="20"/>
              </w:rPr>
              <w:t xml:space="preserve">Освещение в ходе единых информационных дней, встреч с населением ситуации с потреблением алкоголя и табака, а также других психоактивных веществ </w:t>
            </w:r>
          </w:p>
          <w:p w:rsidR="00E57593" w:rsidRPr="00D32AB2" w:rsidRDefault="00E57593" w:rsidP="00B17B4B">
            <w:pPr>
              <w:contextualSpacing/>
              <w:jc w:val="both"/>
              <w:rPr>
                <w:sz w:val="20"/>
                <w:szCs w:val="20"/>
              </w:rPr>
            </w:pPr>
          </w:p>
        </w:tc>
        <w:tc>
          <w:tcPr>
            <w:tcW w:w="626" w:type="pct"/>
            <w:shd w:val="clear" w:color="auto" w:fill="auto"/>
          </w:tcPr>
          <w:p w:rsidR="00E57593" w:rsidRPr="00D32AB2" w:rsidRDefault="00E57593" w:rsidP="00B17B4B">
            <w:pPr>
              <w:ind w:left="-57" w:right="-57"/>
              <w:contextualSpacing/>
              <w:jc w:val="center"/>
              <w:rPr>
                <w:sz w:val="20"/>
                <w:szCs w:val="20"/>
              </w:rPr>
            </w:pPr>
            <w:r w:rsidRPr="00D32AB2">
              <w:rPr>
                <w:rFonts w:eastAsia="Calibri"/>
                <w:sz w:val="20"/>
                <w:szCs w:val="20"/>
              </w:rPr>
              <w:t>2019–2024 гг.</w:t>
            </w:r>
          </w:p>
        </w:tc>
        <w:tc>
          <w:tcPr>
            <w:tcW w:w="1041" w:type="pct"/>
            <w:shd w:val="clear" w:color="auto" w:fill="auto"/>
          </w:tcPr>
          <w:p w:rsidR="00E57593" w:rsidRPr="00D32AB2" w:rsidRDefault="00E57593" w:rsidP="00B17B4B">
            <w:pPr>
              <w:jc w:val="both"/>
              <w:rPr>
                <w:sz w:val="20"/>
                <w:szCs w:val="20"/>
              </w:rPr>
            </w:pPr>
            <w:r w:rsidRPr="00D32AB2">
              <w:rPr>
                <w:sz w:val="20"/>
                <w:szCs w:val="20"/>
              </w:rPr>
              <w:t>Администрации сельских поселений Аликовского района (по согласованию)</w:t>
            </w:r>
          </w:p>
        </w:tc>
        <w:tc>
          <w:tcPr>
            <w:tcW w:w="1600" w:type="pct"/>
            <w:shd w:val="clear" w:color="auto" w:fill="auto"/>
          </w:tcPr>
          <w:p w:rsidR="00E57593" w:rsidRPr="00D32AB2" w:rsidRDefault="00E57593" w:rsidP="00B17B4B">
            <w:pPr>
              <w:jc w:val="both"/>
              <w:rPr>
                <w:sz w:val="20"/>
                <w:szCs w:val="20"/>
              </w:rPr>
            </w:pPr>
            <w:r w:rsidRPr="00D32AB2">
              <w:rPr>
                <w:sz w:val="20"/>
                <w:szCs w:val="20"/>
              </w:rPr>
              <w:t>повышение информированности населения о вреде потребления алкоголя, табака и других психоактивных веществ</w:t>
            </w:r>
          </w:p>
          <w:p w:rsidR="00E57593" w:rsidRPr="00D32AB2" w:rsidRDefault="00E57593" w:rsidP="00B17B4B">
            <w:pPr>
              <w:jc w:val="both"/>
              <w:rPr>
                <w:sz w:val="20"/>
                <w:szCs w:val="20"/>
              </w:rPr>
            </w:pP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r w:rsidRPr="00D32AB2">
              <w:rPr>
                <w:sz w:val="20"/>
                <w:szCs w:val="20"/>
              </w:rPr>
              <w:t xml:space="preserve"> </w:t>
            </w:r>
          </w:p>
        </w:tc>
        <w:tc>
          <w:tcPr>
            <w:tcW w:w="1556" w:type="pct"/>
            <w:shd w:val="clear" w:color="auto" w:fill="auto"/>
          </w:tcPr>
          <w:p w:rsidR="00E57593" w:rsidRPr="00D32AB2" w:rsidRDefault="00E57593" w:rsidP="00B17B4B">
            <w:pPr>
              <w:jc w:val="center"/>
              <w:rPr>
                <w:bCs/>
                <w:sz w:val="20"/>
                <w:szCs w:val="20"/>
              </w:rPr>
            </w:pPr>
            <w:r w:rsidRPr="00D32AB2">
              <w:rPr>
                <w:bCs/>
                <w:sz w:val="20"/>
                <w:szCs w:val="20"/>
              </w:rPr>
              <w:t xml:space="preserve">Акция «31 мая – Всемирный день отказа от курения» </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2020 - 2024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Муниципальные образовательные организации Аликовского района</w:t>
            </w:r>
          </w:p>
        </w:tc>
        <w:tc>
          <w:tcPr>
            <w:tcW w:w="1600" w:type="pct"/>
            <w:shd w:val="clear" w:color="auto" w:fill="auto"/>
          </w:tcPr>
          <w:p w:rsidR="00E57593" w:rsidRPr="00D32AB2" w:rsidRDefault="00E57593" w:rsidP="00B17B4B">
            <w:pPr>
              <w:jc w:val="both"/>
              <w:rPr>
                <w:bCs/>
                <w:sz w:val="20"/>
                <w:szCs w:val="20"/>
              </w:rPr>
            </w:pPr>
            <w:r w:rsidRPr="00D32AB2">
              <w:rPr>
                <w:sz w:val="20"/>
                <w:szCs w:val="20"/>
              </w:rPr>
              <w:t>Формирование ответственного отношения к своему здоровью и состоянию окружающей среды, осуществление комплексных профилактических мероприятий, направленных на формирование негативного отношения к пагубным привычкам</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center"/>
              <w:rPr>
                <w:bCs/>
                <w:sz w:val="20"/>
                <w:szCs w:val="20"/>
              </w:rPr>
            </w:pPr>
            <w:r w:rsidRPr="00D32AB2">
              <w:rPr>
                <w:bCs/>
                <w:sz w:val="20"/>
                <w:szCs w:val="20"/>
              </w:rPr>
              <w:t>Мероприятия в рамках Всероссийского дня трезвости – 11 сентября</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2020 - 2024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Муниципальные образовательные организации Аликовского района</w:t>
            </w:r>
          </w:p>
        </w:tc>
        <w:tc>
          <w:tcPr>
            <w:tcW w:w="1600" w:type="pct"/>
            <w:shd w:val="clear" w:color="auto" w:fill="auto"/>
          </w:tcPr>
          <w:p w:rsidR="00E57593" w:rsidRPr="00D32AB2" w:rsidRDefault="00E57593" w:rsidP="00B17B4B">
            <w:pPr>
              <w:jc w:val="both"/>
              <w:rPr>
                <w:bCs/>
                <w:sz w:val="20"/>
                <w:szCs w:val="20"/>
              </w:rPr>
            </w:pPr>
            <w:r w:rsidRPr="00D32AB2">
              <w:rPr>
                <w:sz w:val="20"/>
                <w:szCs w:val="20"/>
              </w:rPr>
              <w:t>Формирование ответственного отношения к своему здоровью и состоянию окружающей среды, осуществление комплексных профилактических мероприятий, направленных на формирование негативного отношения к пагубным привычкам</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center"/>
              <w:rPr>
                <w:bCs/>
                <w:sz w:val="20"/>
                <w:szCs w:val="20"/>
              </w:rPr>
            </w:pPr>
            <w:r w:rsidRPr="00D32AB2">
              <w:rPr>
                <w:bCs/>
                <w:sz w:val="20"/>
                <w:szCs w:val="20"/>
              </w:rPr>
              <w:t xml:space="preserve">Вовлечение обучающихся, находящихся в «группе риска», в досуговые занятия учреждений дополнительного образования </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2020 - 2024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 xml:space="preserve">Муниципальные образовательные организации Аликовского района </w:t>
            </w:r>
          </w:p>
        </w:tc>
        <w:tc>
          <w:tcPr>
            <w:tcW w:w="1600" w:type="pct"/>
            <w:shd w:val="clear" w:color="auto" w:fill="auto"/>
          </w:tcPr>
          <w:p w:rsidR="00E57593" w:rsidRPr="00D32AB2" w:rsidRDefault="00E57593" w:rsidP="00B17B4B">
            <w:pPr>
              <w:jc w:val="both"/>
              <w:rPr>
                <w:bCs/>
                <w:sz w:val="20"/>
                <w:szCs w:val="20"/>
              </w:rPr>
            </w:pPr>
            <w:r w:rsidRPr="00D32AB2">
              <w:rPr>
                <w:bCs/>
                <w:sz w:val="20"/>
                <w:szCs w:val="20"/>
              </w:rPr>
              <w:t xml:space="preserve">Обеспечение максимальной занятости несовершеннолетних во внеурочное время с целью профилактики употребления психоактивных веществ, профилактики правонарушений среди несовершеннолетних  </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center"/>
              <w:rPr>
                <w:bCs/>
                <w:sz w:val="20"/>
                <w:szCs w:val="20"/>
              </w:rPr>
            </w:pPr>
            <w:r w:rsidRPr="00D32AB2">
              <w:rPr>
                <w:bCs/>
                <w:sz w:val="20"/>
                <w:szCs w:val="20"/>
              </w:rPr>
              <w:t>Организация отдыха и оздоровления детей в каникулярное время</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2020 - 2024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Муниципальные образовательные организации Аликовского района</w:t>
            </w:r>
          </w:p>
        </w:tc>
        <w:tc>
          <w:tcPr>
            <w:tcW w:w="1600" w:type="pct"/>
            <w:shd w:val="clear" w:color="auto" w:fill="auto"/>
          </w:tcPr>
          <w:p w:rsidR="00E57593" w:rsidRPr="00D32AB2" w:rsidRDefault="00E57593" w:rsidP="00B17B4B">
            <w:pPr>
              <w:jc w:val="both"/>
              <w:rPr>
                <w:bCs/>
                <w:sz w:val="20"/>
                <w:szCs w:val="20"/>
              </w:rPr>
            </w:pPr>
            <w:r w:rsidRPr="00D32AB2">
              <w:rPr>
                <w:bCs/>
                <w:sz w:val="20"/>
                <w:szCs w:val="20"/>
              </w:rPr>
              <w:t xml:space="preserve">Обеспечение максимальной занятости несовершеннолетних во внеурочное время с целью профилактики употребления психоактивных веществ, профилактики правонарушений среди несовершеннолетних  </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center"/>
              <w:rPr>
                <w:bCs/>
                <w:sz w:val="20"/>
                <w:szCs w:val="20"/>
              </w:rPr>
            </w:pPr>
            <w:r w:rsidRPr="00D32AB2">
              <w:rPr>
                <w:bCs/>
                <w:sz w:val="20"/>
                <w:szCs w:val="20"/>
              </w:rPr>
              <w:t>Трудоустройство несовершеннолетних в свободное от учебы время</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2020 - 2024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Муниципальные образовательные организации Аликовского района;</w:t>
            </w:r>
          </w:p>
          <w:p w:rsidR="00E57593" w:rsidRPr="00D32AB2" w:rsidRDefault="00E57593" w:rsidP="00B17B4B">
            <w:pPr>
              <w:jc w:val="center"/>
              <w:rPr>
                <w:bCs/>
                <w:sz w:val="20"/>
                <w:szCs w:val="20"/>
              </w:rPr>
            </w:pPr>
            <w:r w:rsidRPr="00D32AB2">
              <w:rPr>
                <w:bCs/>
                <w:sz w:val="20"/>
                <w:szCs w:val="20"/>
              </w:rPr>
              <w:lastRenderedPageBreak/>
              <w:t>КУ «Центр занятости населения Вурнарского района»  Минтруда Чувашии (По согласованию)</w:t>
            </w:r>
          </w:p>
        </w:tc>
        <w:tc>
          <w:tcPr>
            <w:tcW w:w="1600" w:type="pct"/>
            <w:shd w:val="clear" w:color="auto" w:fill="auto"/>
          </w:tcPr>
          <w:p w:rsidR="00E57593" w:rsidRPr="00D32AB2" w:rsidRDefault="00E57593" w:rsidP="00B17B4B">
            <w:pPr>
              <w:jc w:val="both"/>
              <w:rPr>
                <w:bCs/>
                <w:sz w:val="20"/>
                <w:szCs w:val="20"/>
              </w:rPr>
            </w:pPr>
            <w:r w:rsidRPr="00D32AB2">
              <w:rPr>
                <w:bCs/>
                <w:sz w:val="20"/>
                <w:szCs w:val="20"/>
              </w:rPr>
              <w:lastRenderedPageBreak/>
              <w:t xml:space="preserve">Обеспечение максимальной занятости несовершеннолетних во внеурочное время с целью профилактики употребления психоактивных веществ, </w:t>
            </w:r>
            <w:r w:rsidRPr="00D32AB2">
              <w:rPr>
                <w:bCs/>
                <w:sz w:val="20"/>
                <w:szCs w:val="20"/>
              </w:rPr>
              <w:lastRenderedPageBreak/>
              <w:t xml:space="preserve">профилактики правонарушений среди несовершеннолетних  </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center"/>
              <w:rPr>
                <w:bCs/>
                <w:sz w:val="20"/>
                <w:szCs w:val="20"/>
              </w:rPr>
            </w:pPr>
            <w:r w:rsidRPr="00D32AB2">
              <w:rPr>
                <w:bCs/>
                <w:sz w:val="20"/>
                <w:szCs w:val="20"/>
              </w:rPr>
              <w:t>Проведение разъяснительной работы в рамках классных и общешкольных родительских собраний</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2020 - 2024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Муниципальные образовательные организации Аликовского района</w:t>
            </w:r>
          </w:p>
        </w:tc>
        <w:tc>
          <w:tcPr>
            <w:tcW w:w="1600" w:type="pct"/>
            <w:shd w:val="clear" w:color="auto" w:fill="auto"/>
          </w:tcPr>
          <w:p w:rsidR="00E57593" w:rsidRPr="00D32AB2" w:rsidRDefault="00E57593" w:rsidP="00B17B4B">
            <w:pPr>
              <w:jc w:val="both"/>
              <w:rPr>
                <w:bCs/>
                <w:sz w:val="20"/>
                <w:szCs w:val="20"/>
              </w:rPr>
            </w:pPr>
            <w:r w:rsidRPr="00D32AB2">
              <w:rPr>
                <w:bCs/>
                <w:sz w:val="20"/>
                <w:szCs w:val="20"/>
              </w:rPr>
              <w:t xml:space="preserve">Повышение педагогической и правовой компетенции родителей, также роли родителей в воспитании детей  </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center"/>
              <w:rPr>
                <w:bCs/>
                <w:sz w:val="20"/>
                <w:szCs w:val="20"/>
              </w:rPr>
            </w:pPr>
            <w:r w:rsidRPr="00D32AB2">
              <w:rPr>
                <w:bCs/>
                <w:sz w:val="20"/>
                <w:szCs w:val="20"/>
              </w:rPr>
              <w:t>Спортивные мероприятия под девизом «Спорт – альтернатива пагубным привычкам»</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2020 - 2024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Муниципальные образовательные организации Аликовского района;</w:t>
            </w:r>
          </w:p>
          <w:p w:rsidR="00E57593" w:rsidRPr="00D32AB2" w:rsidRDefault="00E57593" w:rsidP="00B17B4B">
            <w:pPr>
              <w:jc w:val="center"/>
              <w:rPr>
                <w:bCs/>
                <w:sz w:val="20"/>
                <w:szCs w:val="20"/>
              </w:rPr>
            </w:pPr>
            <w:r w:rsidRPr="00D32AB2">
              <w:rPr>
                <w:bCs/>
                <w:sz w:val="20"/>
                <w:szCs w:val="20"/>
              </w:rPr>
              <w:t xml:space="preserve"> МАУДО «ДЮСШ «</w:t>
            </w:r>
            <w:proofErr w:type="spellStart"/>
            <w:r w:rsidRPr="00D32AB2">
              <w:rPr>
                <w:bCs/>
                <w:sz w:val="20"/>
                <w:szCs w:val="20"/>
              </w:rPr>
              <w:t>Хелхем</w:t>
            </w:r>
            <w:proofErr w:type="spellEnd"/>
            <w:r w:rsidRPr="00D32AB2">
              <w:rPr>
                <w:bCs/>
                <w:sz w:val="20"/>
                <w:szCs w:val="20"/>
              </w:rPr>
              <w:t>»</w:t>
            </w:r>
          </w:p>
        </w:tc>
        <w:tc>
          <w:tcPr>
            <w:tcW w:w="1600" w:type="pct"/>
            <w:shd w:val="clear" w:color="auto" w:fill="auto"/>
          </w:tcPr>
          <w:p w:rsidR="00E57593" w:rsidRPr="00D32AB2" w:rsidRDefault="00E57593" w:rsidP="00B17B4B">
            <w:pPr>
              <w:jc w:val="both"/>
              <w:rPr>
                <w:bCs/>
                <w:sz w:val="20"/>
                <w:szCs w:val="20"/>
              </w:rPr>
            </w:pPr>
            <w:r w:rsidRPr="00D32AB2">
              <w:rPr>
                <w:bCs/>
                <w:sz w:val="20"/>
                <w:szCs w:val="20"/>
              </w:rPr>
              <w:t xml:space="preserve">Привлечение детей и молодежи к систематическим занятиям физической культурой и спортом, формирование ответственного отношения к своему здоровью и негативного отношения к пагубным привычкам </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4824" w:type="pct"/>
            <w:gridSpan w:val="4"/>
            <w:shd w:val="clear" w:color="auto" w:fill="auto"/>
          </w:tcPr>
          <w:p w:rsidR="00E57593" w:rsidRPr="00D32AB2" w:rsidRDefault="00E57593" w:rsidP="00B17B4B">
            <w:pPr>
              <w:ind w:left="-57" w:right="-57"/>
              <w:jc w:val="center"/>
              <w:rPr>
                <w:b/>
                <w:sz w:val="20"/>
                <w:szCs w:val="20"/>
              </w:rPr>
            </w:pPr>
            <w:r w:rsidRPr="00D32AB2">
              <w:rPr>
                <w:b/>
                <w:sz w:val="20"/>
                <w:szCs w:val="20"/>
              </w:rPr>
              <w:t>3.2. Мероприятия, направленные на обеспечение возможности здорового питания и повышение приверженности принципам здорового питания</w:t>
            </w:r>
          </w:p>
          <w:p w:rsidR="00E57593" w:rsidRPr="00D32AB2" w:rsidRDefault="00E57593" w:rsidP="00B17B4B">
            <w:pPr>
              <w:ind w:left="-57" w:right="-57"/>
              <w:jc w:val="center"/>
              <w:rPr>
                <w:bCs/>
                <w:sz w:val="20"/>
                <w:szCs w:val="20"/>
              </w:rPr>
            </w:pP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contextualSpacing/>
              <w:jc w:val="both"/>
              <w:rPr>
                <w:bCs/>
                <w:sz w:val="20"/>
                <w:szCs w:val="20"/>
              </w:rPr>
            </w:pPr>
            <w:r w:rsidRPr="00D32AB2">
              <w:rPr>
                <w:bCs/>
                <w:sz w:val="20"/>
                <w:szCs w:val="20"/>
              </w:rPr>
              <w:t xml:space="preserve">Внедрение разработанных </w:t>
            </w:r>
            <w:proofErr w:type="spellStart"/>
            <w:r w:rsidRPr="00D32AB2">
              <w:rPr>
                <w:bCs/>
                <w:sz w:val="20"/>
                <w:szCs w:val="20"/>
              </w:rPr>
              <w:t>научнообоснованных</w:t>
            </w:r>
            <w:proofErr w:type="spellEnd"/>
            <w:r w:rsidRPr="00D32AB2">
              <w:rPr>
                <w:bCs/>
                <w:sz w:val="20"/>
                <w:szCs w:val="20"/>
              </w:rPr>
              <w:t xml:space="preserve"> адресных образовательных и просветительских программ по вопросам здорового питания</w:t>
            </w:r>
            <w:r w:rsidRPr="00D32AB2">
              <w:rPr>
                <w:bCs/>
                <w:sz w:val="20"/>
                <w:szCs w:val="20"/>
              </w:rPr>
              <w:cr/>
              <w:t xml:space="preserve"> в образовательных организациях Аликовского района </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 xml:space="preserve">2021-2024 г.  </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Муниципальные образовательные организации Аликовского района;</w:t>
            </w:r>
          </w:p>
          <w:p w:rsidR="00E57593" w:rsidRPr="00D32AB2" w:rsidRDefault="00E57593" w:rsidP="00B17B4B">
            <w:pPr>
              <w:jc w:val="center"/>
              <w:rPr>
                <w:bCs/>
                <w:sz w:val="20"/>
                <w:szCs w:val="20"/>
              </w:rPr>
            </w:pPr>
            <w:r w:rsidRPr="00D32AB2">
              <w:rPr>
                <w:bCs/>
                <w:sz w:val="20"/>
                <w:szCs w:val="20"/>
              </w:rPr>
              <w:t xml:space="preserve"> 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1600" w:type="pct"/>
            <w:shd w:val="clear" w:color="auto" w:fill="auto"/>
          </w:tcPr>
          <w:p w:rsidR="00E57593" w:rsidRPr="00D32AB2" w:rsidRDefault="00E57593" w:rsidP="00B17B4B">
            <w:pPr>
              <w:jc w:val="both"/>
              <w:rPr>
                <w:bCs/>
                <w:sz w:val="20"/>
                <w:szCs w:val="20"/>
              </w:rPr>
            </w:pPr>
            <w:r w:rsidRPr="00D32AB2">
              <w:rPr>
                <w:bCs/>
                <w:sz w:val="20"/>
                <w:szCs w:val="20"/>
              </w:rPr>
              <w:t>Повышение уровня  информированности  детей школьного  возраста о значении   здорового образа жизни в жизни   современного  человека</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both"/>
              <w:rPr>
                <w:bCs/>
                <w:sz w:val="20"/>
                <w:szCs w:val="20"/>
              </w:rPr>
            </w:pPr>
            <w:r w:rsidRPr="00D32AB2">
              <w:rPr>
                <w:bCs/>
                <w:sz w:val="20"/>
                <w:szCs w:val="20"/>
              </w:rPr>
              <w:t xml:space="preserve">Проведение  мониторинга за состоянием питания </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Отдел образования, социального развития, опеки и попечительства,  молодежной политики, культуры и спорта</w:t>
            </w:r>
          </w:p>
        </w:tc>
        <w:tc>
          <w:tcPr>
            <w:tcW w:w="1600" w:type="pct"/>
            <w:shd w:val="clear" w:color="auto" w:fill="auto"/>
          </w:tcPr>
          <w:p w:rsidR="00E57593" w:rsidRPr="00D32AB2" w:rsidRDefault="00E57593" w:rsidP="00B17B4B">
            <w:pPr>
              <w:ind w:left="116" w:right="-108"/>
              <w:contextualSpacing/>
              <w:jc w:val="both"/>
              <w:rPr>
                <w:bCs/>
                <w:sz w:val="20"/>
                <w:szCs w:val="20"/>
              </w:rPr>
            </w:pPr>
            <w:r w:rsidRPr="00D32AB2">
              <w:rPr>
                <w:bCs/>
                <w:sz w:val="20"/>
                <w:szCs w:val="20"/>
              </w:rPr>
              <w:t xml:space="preserve">Анализ состояния питания </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both"/>
              <w:rPr>
                <w:bCs/>
                <w:sz w:val="20"/>
                <w:szCs w:val="20"/>
              </w:rPr>
            </w:pPr>
            <w:r w:rsidRPr="00D32AB2">
              <w:rPr>
                <w:bCs/>
                <w:sz w:val="20"/>
                <w:szCs w:val="20"/>
              </w:rPr>
              <w:t>Организация льготного питания для отдельных категорий учащихся в муниципальных общеобразовательных организациях Аликовского района</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Муниципальные образовательные организации Аликовского района;</w:t>
            </w:r>
          </w:p>
          <w:p w:rsidR="00E57593" w:rsidRPr="00D32AB2" w:rsidRDefault="00E57593" w:rsidP="00B17B4B">
            <w:pPr>
              <w:jc w:val="center"/>
              <w:rPr>
                <w:bCs/>
                <w:sz w:val="20"/>
                <w:szCs w:val="20"/>
              </w:rPr>
            </w:pPr>
            <w:r w:rsidRPr="00D32AB2">
              <w:rPr>
                <w:bCs/>
                <w:sz w:val="20"/>
                <w:szCs w:val="20"/>
              </w:rPr>
              <w:t xml:space="preserve"> 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1600" w:type="pct"/>
            <w:shd w:val="clear" w:color="auto" w:fill="auto"/>
          </w:tcPr>
          <w:p w:rsidR="00E57593" w:rsidRPr="00D32AB2" w:rsidRDefault="00E57593" w:rsidP="00B17B4B">
            <w:pPr>
              <w:ind w:left="116" w:right="-108"/>
              <w:contextualSpacing/>
              <w:jc w:val="both"/>
              <w:rPr>
                <w:bCs/>
                <w:sz w:val="20"/>
                <w:szCs w:val="20"/>
              </w:rPr>
            </w:pPr>
            <w:r w:rsidRPr="00D32AB2">
              <w:rPr>
                <w:bCs/>
                <w:sz w:val="20"/>
                <w:szCs w:val="20"/>
              </w:rPr>
              <w:t>Организация  льготного питания учащихся общеобразовательных организаций из многодетных и неблагополучных семей, бесплатного питания детей с ограниченными возможностями здоровья.</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both"/>
              <w:rPr>
                <w:bCs/>
                <w:sz w:val="20"/>
                <w:szCs w:val="20"/>
              </w:rPr>
            </w:pPr>
            <w:r w:rsidRPr="00D32AB2">
              <w:rPr>
                <w:bCs/>
                <w:sz w:val="20"/>
                <w:szCs w:val="20"/>
              </w:rPr>
              <w:t xml:space="preserve">Исполнение послания Президента Российской Федерации Федеральному Собранию Российской Федерации от 15.01.2020 г. и поручения Правительства Российской Федерации от </w:t>
            </w:r>
            <w:r w:rsidRPr="00D32AB2">
              <w:rPr>
                <w:bCs/>
                <w:sz w:val="20"/>
                <w:szCs w:val="20"/>
              </w:rPr>
              <w:lastRenderedPageBreak/>
              <w:t xml:space="preserve">25.01.2020 г. № ТГ-П8-4пр в части организации горячего питания в общеобразовательных организациях Аликовского района </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lastRenderedPageBreak/>
              <w:t>С 1 сентября 2020 г. по 31 августа 2023 г.</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Муниципальные образовательные организации Аликовского района;</w:t>
            </w:r>
          </w:p>
          <w:p w:rsidR="00E57593" w:rsidRPr="00D32AB2" w:rsidRDefault="00E57593" w:rsidP="00B17B4B">
            <w:pPr>
              <w:jc w:val="center"/>
              <w:rPr>
                <w:bCs/>
                <w:sz w:val="20"/>
                <w:szCs w:val="20"/>
              </w:rPr>
            </w:pPr>
            <w:r w:rsidRPr="00D32AB2">
              <w:rPr>
                <w:bCs/>
                <w:sz w:val="20"/>
                <w:szCs w:val="20"/>
              </w:rPr>
              <w:t xml:space="preserve"> Отдел образования, социального </w:t>
            </w:r>
            <w:r w:rsidRPr="00D32AB2">
              <w:rPr>
                <w:bCs/>
                <w:sz w:val="20"/>
                <w:szCs w:val="20"/>
              </w:rPr>
              <w:lastRenderedPageBreak/>
              <w:t>развития, опеки и попечительства,  молодежной политики, культуры и спорта администрации Аликовского района</w:t>
            </w:r>
          </w:p>
        </w:tc>
        <w:tc>
          <w:tcPr>
            <w:tcW w:w="1600" w:type="pct"/>
            <w:shd w:val="clear" w:color="auto" w:fill="auto"/>
          </w:tcPr>
          <w:p w:rsidR="00E57593" w:rsidRPr="00D32AB2" w:rsidRDefault="00E57593" w:rsidP="00B17B4B">
            <w:pPr>
              <w:ind w:left="116" w:right="-108"/>
              <w:contextualSpacing/>
              <w:jc w:val="both"/>
              <w:rPr>
                <w:bCs/>
                <w:sz w:val="20"/>
                <w:szCs w:val="20"/>
              </w:rPr>
            </w:pPr>
            <w:r w:rsidRPr="00D32AB2">
              <w:rPr>
                <w:bCs/>
                <w:sz w:val="20"/>
                <w:szCs w:val="20"/>
              </w:rPr>
              <w:lastRenderedPageBreak/>
              <w:t xml:space="preserve">Организация  бесплатного  питания 100% учащихся 1-4 классов  общеобразовательных организаций горячим здоровым питанием (под горячим питанием понимается горячее блюдо, в </w:t>
            </w:r>
            <w:r w:rsidRPr="00D32AB2">
              <w:rPr>
                <w:bCs/>
                <w:sz w:val="20"/>
                <w:szCs w:val="20"/>
              </w:rPr>
              <w:lastRenderedPageBreak/>
              <w:t>состав которого не входит горячий напиток)</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both"/>
              <w:rPr>
                <w:bCs/>
                <w:sz w:val="20"/>
                <w:szCs w:val="20"/>
              </w:rPr>
            </w:pPr>
            <w:r w:rsidRPr="00D32AB2">
              <w:rPr>
                <w:bCs/>
                <w:sz w:val="20"/>
                <w:szCs w:val="20"/>
              </w:rPr>
              <w:t xml:space="preserve">Проведение цикла  мероприятий,  направленных на популяризацию  здорового питания населения </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Муниципальные образовательные организации Аликовского района;</w:t>
            </w:r>
          </w:p>
          <w:p w:rsidR="00E57593" w:rsidRPr="00D32AB2" w:rsidRDefault="00E57593" w:rsidP="00B17B4B">
            <w:pPr>
              <w:jc w:val="center"/>
              <w:rPr>
                <w:bCs/>
                <w:sz w:val="20"/>
                <w:szCs w:val="20"/>
              </w:rPr>
            </w:pPr>
            <w:r w:rsidRPr="00D32AB2">
              <w:rPr>
                <w:bCs/>
                <w:sz w:val="20"/>
                <w:szCs w:val="20"/>
              </w:rPr>
              <w:t>БУ ЧР «Аликовская ЦРБ» Минздрава Чувашии (по согласованию)</w:t>
            </w:r>
          </w:p>
        </w:tc>
        <w:tc>
          <w:tcPr>
            <w:tcW w:w="1600" w:type="pct"/>
            <w:shd w:val="clear" w:color="auto" w:fill="auto"/>
          </w:tcPr>
          <w:p w:rsidR="00E57593" w:rsidRPr="00D32AB2" w:rsidRDefault="00E57593" w:rsidP="00B17B4B">
            <w:pPr>
              <w:ind w:left="116" w:right="-108"/>
              <w:contextualSpacing/>
              <w:jc w:val="both"/>
              <w:rPr>
                <w:bCs/>
                <w:sz w:val="20"/>
                <w:szCs w:val="20"/>
              </w:rPr>
            </w:pPr>
            <w:r w:rsidRPr="00D32AB2">
              <w:rPr>
                <w:bCs/>
                <w:sz w:val="20"/>
                <w:szCs w:val="20"/>
              </w:rPr>
              <w:t>Повышение уровня  информированности  населения о значении   здорового питания  в жизни современного  человека</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4824" w:type="pct"/>
            <w:gridSpan w:val="4"/>
            <w:shd w:val="clear" w:color="auto" w:fill="auto"/>
          </w:tcPr>
          <w:p w:rsidR="00E57593" w:rsidRPr="00D32AB2" w:rsidRDefault="00E57593" w:rsidP="00B17B4B">
            <w:pPr>
              <w:ind w:left="-57" w:right="-57"/>
              <w:jc w:val="center"/>
              <w:rPr>
                <w:b/>
                <w:sz w:val="20"/>
                <w:szCs w:val="20"/>
              </w:rPr>
            </w:pPr>
            <w:r w:rsidRPr="00D32AB2">
              <w:rPr>
                <w:b/>
                <w:sz w:val="20"/>
                <w:szCs w:val="20"/>
              </w:rPr>
              <w:t>3.3. Мероприятия, направленные на повышение физической активности</w:t>
            </w:r>
          </w:p>
          <w:p w:rsidR="00E57593" w:rsidRPr="00D32AB2" w:rsidRDefault="00E57593" w:rsidP="00B17B4B">
            <w:pPr>
              <w:ind w:left="-57" w:right="-57"/>
              <w:jc w:val="center"/>
              <w:rPr>
                <w:bCs/>
                <w:sz w:val="20"/>
                <w:szCs w:val="20"/>
              </w:rPr>
            </w:pP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both"/>
              <w:rPr>
                <w:bCs/>
                <w:sz w:val="20"/>
                <w:szCs w:val="20"/>
              </w:rPr>
            </w:pPr>
            <w:r w:rsidRPr="00D32AB2">
              <w:rPr>
                <w:bCs/>
                <w:sz w:val="20"/>
                <w:szCs w:val="20"/>
              </w:rPr>
              <w:t>Оснащение спортивным оборудованием МАУДО «ДЮСШ «</w:t>
            </w:r>
            <w:proofErr w:type="spellStart"/>
            <w:r w:rsidRPr="00D32AB2">
              <w:rPr>
                <w:bCs/>
                <w:sz w:val="20"/>
                <w:szCs w:val="20"/>
              </w:rPr>
              <w:t>Хелхем</w:t>
            </w:r>
            <w:proofErr w:type="spellEnd"/>
            <w:r w:rsidRPr="00D32AB2">
              <w:rPr>
                <w:bCs/>
                <w:sz w:val="20"/>
                <w:szCs w:val="20"/>
              </w:rPr>
              <w:t>», наделенного правом   по оценке выполнения  нормативов испытаний  (тестов) комплекса  «Готов к труду и   обороне», и установка  на их базе  спортивных  площадок</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 xml:space="preserve">2021-2024 </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МАУДО «ДЮСШ «</w:t>
            </w:r>
            <w:proofErr w:type="spellStart"/>
            <w:r w:rsidRPr="00D32AB2">
              <w:rPr>
                <w:bCs/>
                <w:sz w:val="20"/>
                <w:szCs w:val="20"/>
              </w:rPr>
              <w:t>Хелхем</w:t>
            </w:r>
            <w:proofErr w:type="spellEnd"/>
            <w:r w:rsidRPr="00D32AB2">
              <w:rPr>
                <w:bCs/>
                <w:sz w:val="20"/>
                <w:szCs w:val="20"/>
              </w:rPr>
              <w:t>»</w:t>
            </w:r>
          </w:p>
        </w:tc>
        <w:tc>
          <w:tcPr>
            <w:tcW w:w="1600" w:type="pct"/>
            <w:shd w:val="clear" w:color="auto" w:fill="auto"/>
          </w:tcPr>
          <w:p w:rsidR="00E57593" w:rsidRPr="00D32AB2" w:rsidRDefault="00E57593" w:rsidP="00B17B4B">
            <w:pPr>
              <w:jc w:val="both"/>
              <w:rPr>
                <w:bCs/>
                <w:sz w:val="20"/>
                <w:szCs w:val="20"/>
              </w:rPr>
            </w:pPr>
            <w:r w:rsidRPr="00D32AB2">
              <w:rPr>
                <w:bCs/>
                <w:sz w:val="20"/>
                <w:szCs w:val="20"/>
              </w:rPr>
              <w:t>Увеличение количества людей выполнивших  нормативные испытания  (тесты) комплекса  «Готов к труду и   обороне»</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both"/>
              <w:rPr>
                <w:bCs/>
                <w:sz w:val="20"/>
                <w:szCs w:val="20"/>
              </w:rPr>
            </w:pPr>
            <w:r w:rsidRPr="00D32AB2">
              <w:rPr>
                <w:bCs/>
                <w:sz w:val="20"/>
                <w:szCs w:val="20"/>
              </w:rPr>
              <w:t>Проведение цикла  мероприятий,  направленных на популяризацию  здорового образа жизни   в рамках урочной  и внеурочной  деятельности  муниципальных  общеобразовательных учреждений Аликовского района</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 xml:space="preserve">Муниципальные образовательные организации Аликовского района; </w:t>
            </w:r>
          </w:p>
          <w:p w:rsidR="00E57593" w:rsidRPr="00D32AB2" w:rsidRDefault="00E57593" w:rsidP="00B17B4B">
            <w:pPr>
              <w:jc w:val="center"/>
              <w:rPr>
                <w:bCs/>
                <w:sz w:val="20"/>
                <w:szCs w:val="20"/>
              </w:rPr>
            </w:pPr>
            <w:r w:rsidRPr="00D32AB2">
              <w:rPr>
                <w:bCs/>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1600" w:type="pct"/>
            <w:shd w:val="clear" w:color="auto" w:fill="auto"/>
          </w:tcPr>
          <w:p w:rsidR="00E57593" w:rsidRPr="00D32AB2" w:rsidRDefault="00E57593" w:rsidP="00B17B4B">
            <w:pPr>
              <w:jc w:val="both"/>
              <w:rPr>
                <w:bCs/>
                <w:sz w:val="20"/>
                <w:szCs w:val="20"/>
              </w:rPr>
            </w:pPr>
            <w:r w:rsidRPr="00D32AB2">
              <w:rPr>
                <w:sz w:val="20"/>
                <w:szCs w:val="20"/>
              </w:rPr>
              <w:t>Повышение уровня  информированности  детей школьного  возраста о значении   здорового образа жизни в жизни   современного  человека</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both"/>
              <w:rPr>
                <w:bCs/>
                <w:sz w:val="20"/>
                <w:szCs w:val="20"/>
              </w:rPr>
            </w:pPr>
            <w:r w:rsidRPr="00D32AB2">
              <w:rPr>
                <w:bCs/>
                <w:sz w:val="20"/>
                <w:szCs w:val="20"/>
              </w:rPr>
              <w:t>Проведение ежемесячных Дней здоровья и спорта</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Отдел образования, социального развития, опеки и попечительства,  молодежной политики, культуры и спорта</w:t>
            </w:r>
          </w:p>
          <w:p w:rsidR="00E57593" w:rsidRPr="00D32AB2" w:rsidRDefault="00E57593" w:rsidP="00B17B4B">
            <w:pPr>
              <w:jc w:val="center"/>
              <w:rPr>
                <w:bCs/>
                <w:sz w:val="20"/>
                <w:szCs w:val="20"/>
              </w:rPr>
            </w:pPr>
          </w:p>
        </w:tc>
        <w:tc>
          <w:tcPr>
            <w:tcW w:w="1600" w:type="pct"/>
            <w:shd w:val="clear" w:color="auto" w:fill="auto"/>
          </w:tcPr>
          <w:p w:rsidR="00E57593" w:rsidRPr="00D32AB2" w:rsidRDefault="00E57593" w:rsidP="00B17B4B">
            <w:pPr>
              <w:jc w:val="both"/>
              <w:rPr>
                <w:sz w:val="20"/>
                <w:szCs w:val="20"/>
              </w:rPr>
            </w:pPr>
            <w:r w:rsidRPr="00D32AB2">
              <w:rPr>
                <w:sz w:val="20"/>
                <w:szCs w:val="20"/>
              </w:rPr>
              <w:t>Приобщение населения к занятиям физической культурой и спортом, укрепление его здоровья, внедрение в практику новых форм организации семейного оздоровительного досуга, повышение доступности и престижа занятий спортом  </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ind w:firstLine="23"/>
              <w:jc w:val="both"/>
              <w:rPr>
                <w:sz w:val="20"/>
                <w:szCs w:val="20"/>
              </w:rPr>
            </w:pPr>
            <w:r w:rsidRPr="00D32AB2">
              <w:rPr>
                <w:sz w:val="20"/>
                <w:szCs w:val="20"/>
              </w:rPr>
              <w:t>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rsidR="00E57593" w:rsidRPr="00D32AB2" w:rsidRDefault="00E57593" w:rsidP="00B17B4B">
            <w:pPr>
              <w:jc w:val="both"/>
              <w:rPr>
                <w:bCs/>
                <w:sz w:val="20"/>
                <w:szCs w:val="20"/>
              </w:rPr>
            </w:pP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 xml:space="preserve">Администрации сельских поселений; </w:t>
            </w:r>
          </w:p>
          <w:p w:rsidR="00E57593" w:rsidRPr="00D32AB2" w:rsidRDefault="00E57593" w:rsidP="00B17B4B">
            <w:pPr>
              <w:jc w:val="center"/>
              <w:rPr>
                <w:bCs/>
                <w:sz w:val="20"/>
                <w:szCs w:val="20"/>
              </w:rPr>
            </w:pPr>
            <w:r w:rsidRPr="00D32AB2">
              <w:rPr>
                <w:bCs/>
                <w:sz w:val="20"/>
                <w:szCs w:val="20"/>
              </w:rPr>
              <w:t xml:space="preserve"> отдел образования, социального развития, опеки и попечительства,  молодежной политики, культуры и спорта</w:t>
            </w:r>
          </w:p>
        </w:tc>
        <w:tc>
          <w:tcPr>
            <w:tcW w:w="1600" w:type="pct"/>
            <w:shd w:val="clear" w:color="auto" w:fill="auto"/>
          </w:tcPr>
          <w:p w:rsidR="00E57593" w:rsidRPr="00D32AB2" w:rsidRDefault="00E57593" w:rsidP="00B17B4B">
            <w:pPr>
              <w:jc w:val="both"/>
              <w:rPr>
                <w:sz w:val="20"/>
                <w:szCs w:val="20"/>
              </w:rPr>
            </w:pPr>
            <w:r w:rsidRPr="00D32AB2">
              <w:rPr>
                <w:color w:val="000000"/>
                <w:sz w:val="20"/>
                <w:szCs w:val="20"/>
              </w:rPr>
              <w:t>Удовлетворение интереса населения к систематическим занятиям физической культурой и спортом</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both"/>
              <w:rPr>
                <w:rFonts w:eastAsia="Calibri"/>
                <w:sz w:val="20"/>
                <w:szCs w:val="20"/>
              </w:rPr>
            </w:pPr>
            <w:r w:rsidRPr="00D32AB2">
              <w:rPr>
                <w:sz w:val="20"/>
                <w:szCs w:val="20"/>
              </w:rPr>
              <w:t>Организация и проведение районных и республиканских спортивных мероприятий среди различных групп населения</w:t>
            </w: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 xml:space="preserve">отдел образования, социального развития, опеки и попечительства,  </w:t>
            </w:r>
            <w:r w:rsidRPr="00D32AB2">
              <w:rPr>
                <w:bCs/>
                <w:sz w:val="20"/>
                <w:szCs w:val="20"/>
              </w:rPr>
              <w:lastRenderedPageBreak/>
              <w:t>молодежной политики, культуры и спорта</w:t>
            </w:r>
          </w:p>
        </w:tc>
        <w:tc>
          <w:tcPr>
            <w:tcW w:w="1600" w:type="pct"/>
            <w:shd w:val="clear" w:color="auto" w:fill="auto"/>
          </w:tcPr>
          <w:p w:rsidR="00E57593" w:rsidRPr="00D32AB2" w:rsidRDefault="00E57593" w:rsidP="00B17B4B">
            <w:pPr>
              <w:jc w:val="both"/>
              <w:rPr>
                <w:sz w:val="20"/>
                <w:szCs w:val="20"/>
              </w:rPr>
            </w:pPr>
            <w:r w:rsidRPr="00D32AB2">
              <w:rPr>
                <w:rFonts w:eastAsia="Calibri"/>
                <w:sz w:val="20"/>
                <w:szCs w:val="20"/>
              </w:rPr>
              <w:lastRenderedPageBreak/>
              <w:t>Увеличение</w:t>
            </w:r>
            <w:r w:rsidRPr="00D32AB2">
              <w:rPr>
                <w:rFonts w:eastAsia="Calibri"/>
                <w:spacing w:val="-11"/>
                <w:sz w:val="20"/>
                <w:szCs w:val="20"/>
              </w:rPr>
              <w:t xml:space="preserve"> </w:t>
            </w:r>
            <w:r w:rsidRPr="00D32AB2">
              <w:rPr>
                <w:rFonts w:eastAsia="Calibri"/>
                <w:sz w:val="20"/>
                <w:szCs w:val="20"/>
              </w:rPr>
              <w:t>продолжительности</w:t>
            </w:r>
            <w:r w:rsidRPr="00D32AB2">
              <w:rPr>
                <w:rFonts w:eastAsia="Calibri"/>
                <w:spacing w:val="-11"/>
                <w:sz w:val="20"/>
                <w:szCs w:val="20"/>
              </w:rPr>
              <w:t xml:space="preserve"> </w:t>
            </w:r>
            <w:r w:rsidRPr="00D32AB2">
              <w:rPr>
                <w:rFonts w:eastAsia="Calibri"/>
                <w:sz w:val="20"/>
                <w:szCs w:val="20"/>
              </w:rPr>
              <w:t>активной</w:t>
            </w:r>
            <w:r w:rsidRPr="00D32AB2">
              <w:rPr>
                <w:rFonts w:eastAsia="Calibri"/>
                <w:spacing w:val="-10"/>
                <w:sz w:val="20"/>
                <w:szCs w:val="20"/>
              </w:rPr>
              <w:t xml:space="preserve"> </w:t>
            </w:r>
            <w:r w:rsidRPr="00D32AB2">
              <w:rPr>
                <w:rFonts w:eastAsia="Calibri"/>
                <w:sz w:val="20"/>
                <w:szCs w:val="20"/>
              </w:rPr>
              <w:t>жизни</w:t>
            </w:r>
            <w:r w:rsidRPr="00D32AB2">
              <w:rPr>
                <w:rFonts w:eastAsia="Calibri"/>
                <w:spacing w:val="-9"/>
                <w:sz w:val="20"/>
                <w:szCs w:val="20"/>
              </w:rPr>
              <w:t xml:space="preserve"> </w:t>
            </w:r>
            <w:r w:rsidRPr="00D32AB2">
              <w:rPr>
                <w:rFonts w:eastAsia="Calibri"/>
                <w:sz w:val="20"/>
                <w:szCs w:val="20"/>
              </w:rPr>
              <w:t>населения</w:t>
            </w:r>
            <w:r w:rsidRPr="00D32AB2">
              <w:rPr>
                <w:rFonts w:eastAsia="Calibri"/>
                <w:spacing w:val="-11"/>
                <w:sz w:val="20"/>
                <w:szCs w:val="20"/>
              </w:rPr>
              <w:t xml:space="preserve"> </w:t>
            </w:r>
            <w:r w:rsidRPr="00D32AB2">
              <w:rPr>
                <w:rFonts w:eastAsia="Calibri"/>
                <w:sz w:val="20"/>
                <w:szCs w:val="20"/>
              </w:rPr>
              <w:t>за</w:t>
            </w:r>
            <w:r w:rsidRPr="00D32AB2">
              <w:rPr>
                <w:rFonts w:eastAsia="Calibri"/>
                <w:spacing w:val="-10"/>
                <w:sz w:val="20"/>
                <w:szCs w:val="20"/>
              </w:rPr>
              <w:t xml:space="preserve"> </w:t>
            </w:r>
            <w:r w:rsidRPr="00D32AB2">
              <w:rPr>
                <w:rFonts w:eastAsia="Calibri"/>
                <w:sz w:val="20"/>
                <w:szCs w:val="20"/>
              </w:rPr>
              <w:t>счет</w:t>
            </w:r>
            <w:r w:rsidRPr="00D32AB2">
              <w:rPr>
                <w:rFonts w:eastAsia="Calibri"/>
                <w:spacing w:val="-11"/>
                <w:sz w:val="20"/>
                <w:szCs w:val="20"/>
              </w:rPr>
              <w:t xml:space="preserve"> </w:t>
            </w:r>
            <w:r w:rsidRPr="00D32AB2">
              <w:rPr>
                <w:rFonts w:eastAsia="Calibri"/>
                <w:sz w:val="20"/>
                <w:szCs w:val="20"/>
              </w:rPr>
              <w:t>формирования здорового</w:t>
            </w:r>
            <w:r w:rsidRPr="00D32AB2">
              <w:rPr>
                <w:rFonts w:eastAsia="Calibri"/>
                <w:spacing w:val="-9"/>
                <w:sz w:val="20"/>
                <w:szCs w:val="20"/>
              </w:rPr>
              <w:t xml:space="preserve"> </w:t>
            </w:r>
            <w:r w:rsidRPr="00D32AB2">
              <w:rPr>
                <w:rFonts w:eastAsia="Calibri"/>
                <w:sz w:val="20"/>
                <w:szCs w:val="20"/>
              </w:rPr>
              <w:t>образа</w:t>
            </w:r>
            <w:r w:rsidRPr="00D32AB2">
              <w:rPr>
                <w:rFonts w:eastAsia="Calibri"/>
                <w:spacing w:val="-9"/>
                <w:sz w:val="20"/>
                <w:szCs w:val="20"/>
              </w:rPr>
              <w:t xml:space="preserve"> </w:t>
            </w:r>
            <w:r w:rsidRPr="00D32AB2">
              <w:rPr>
                <w:rFonts w:eastAsia="Calibri"/>
                <w:spacing w:val="-1"/>
                <w:sz w:val="20"/>
                <w:szCs w:val="20"/>
              </w:rPr>
              <w:lastRenderedPageBreak/>
              <w:t xml:space="preserve">жизни, </w:t>
            </w:r>
            <w:r w:rsidRPr="00D32AB2">
              <w:rPr>
                <w:sz w:val="20"/>
                <w:szCs w:val="20"/>
              </w:rPr>
              <w:t>повышение доступности и престижа занятий спортом  </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jc w:val="both"/>
              <w:rPr>
                <w:sz w:val="20"/>
                <w:szCs w:val="20"/>
              </w:rPr>
            </w:pPr>
            <w:r w:rsidRPr="00D32AB2">
              <w:rPr>
                <w:sz w:val="20"/>
                <w:szCs w:val="20"/>
              </w:rPr>
              <w:t>Создание доступной среды спортивных объектов, оснащение специализированным оборудованием, инвентарем для граждан с ограниченными возможностями здоровья</w:t>
            </w:r>
          </w:p>
          <w:p w:rsidR="00E57593" w:rsidRPr="00D32AB2" w:rsidRDefault="00E57593" w:rsidP="00B17B4B">
            <w:pPr>
              <w:jc w:val="both"/>
              <w:rPr>
                <w:sz w:val="20"/>
                <w:szCs w:val="20"/>
              </w:rPr>
            </w:pP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отдел образования, социального развития, опеки и попечительства,  молодежной политики, культуры и спорта;</w:t>
            </w:r>
          </w:p>
          <w:p w:rsidR="00E57593" w:rsidRPr="00D32AB2" w:rsidRDefault="00E57593" w:rsidP="00B17B4B">
            <w:pPr>
              <w:jc w:val="center"/>
              <w:rPr>
                <w:sz w:val="20"/>
                <w:szCs w:val="20"/>
              </w:rPr>
            </w:pPr>
            <w:r w:rsidRPr="00D32AB2">
              <w:rPr>
                <w:bCs/>
                <w:sz w:val="20"/>
                <w:szCs w:val="20"/>
              </w:rPr>
              <w:t>МАУДО «ДЮСШ «</w:t>
            </w:r>
            <w:proofErr w:type="spellStart"/>
            <w:r w:rsidRPr="00D32AB2">
              <w:rPr>
                <w:bCs/>
                <w:sz w:val="20"/>
                <w:szCs w:val="20"/>
              </w:rPr>
              <w:t>Хелхем</w:t>
            </w:r>
            <w:proofErr w:type="spellEnd"/>
            <w:r w:rsidRPr="00D32AB2">
              <w:rPr>
                <w:bCs/>
                <w:sz w:val="20"/>
                <w:szCs w:val="20"/>
              </w:rPr>
              <w:t>»</w:t>
            </w:r>
          </w:p>
        </w:tc>
        <w:tc>
          <w:tcPr>
            <w:tcW w:w="1600" w:type="pct"/>
            <w:shd w:val="clear" w:color="auto" w:fill="auto"/>
          </w:tcPr>
          <w:p w:rsidR="00E57593" w:rsidRPr="00D32AB2" w:rsidRDefault="00E57593" w:rsidP="00B17B4B">
            <w:pPr>
              <w:jc w:val="both"/>
              <w:rPr>
                <w:sz w:val="20"/>
                <w:szCs w:val="20"/>
              </w:rPr>
            </w:pPr>
            <w:r w:rsidRPr="00D32AB2">
              <w:rPr>
                <w:sz w:val="20"/>
                <w:szCs w:val="20"/>
              </w:rPr>
              <w:t xml:space="preserve">Реализация прав людей с ограниченными возможностями здоровья на систематические занятия физической культурой и спортом </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pStyle w:val="ConsPlusNormal"/>
              <w:ind w:firstLine="23"/>
              <w:jc w:val="both"/>
              <w:rPr>
                <w:rFonts w:ascii="Times New Roman" w:hAnsi="Times New Roman" w:cs="Times New Roman"/>
              </w:rPr>
            </w:pPr>
            <w:r w:rsidRPr="00D32AB2">
              <w:rPr>
                <w:rFonts w:ascii="Times New Roman" w:hAnsi="Times New Roman" w:cs="Times New Roman"/>
              </w:rPr>
              <w:t>Физическое воспитание и реабилитация граждан с ограниченными возможностями здоровья, организация их участия на районных и республиканских соревнованиях;</w:t>
            </w:r>
          </w:p>
          <w:p w:rsidR="00E57593" w:rsidRPr="00D32AB2" w:rsidRDefault="00E57593" w:rsidP="00B17B4B">
            <w:pPr>
              <w:ind w:firstLine="709"/>
              <w:jc w:val="both"/>
              <w:rPr>
                <w:sz w:val="20"/>
                <w:szCs w:val="20"/>
              </w:rPr>
            </w:pPr>
          </w:p>
        </w:tc>
        <w:tc>
          <w:tcPr>
            <w:tcW w:w="626" w:type="pct"/>
            <w:shd w:val="clear" w:color="auto" w:fill="auto"/>
          </w:tcPr>
          <w:p w:rsidR="00E57593" w:rsidRPr="00D32AB2" w:rsidRDefault="00E57593" w:rsidP="00B17B4B">
            <w:pPr>
              <w:jc w:val="center"/>
              <w:rPr>
                <w:bCs/>
                <w:sz w:val="20"/>
                <w:szCs w:val="20"/>
              </w:rPr>
            </w:pPr>
            <w:r w:rsidRPr="00D32AB2">
              <w:rPr>
                <w:bCs/>
                <w:sz w:val="20"/>
                <w:szCs w:val="20"/>
              </w:rPr>
              <w:t>2020-2024</w:t>
            </w:r>
          </w:p>
        </w:tc>
        <w:tc>
          <w:tcPr>
            <w:tcW w:w="1041" w:type="pct"/>
            <w:shd w:val="clear" w:color="auto" w:fill="auto"/>
          </w:tcPr>
          <w:p w:rsidR="00E57593" w:rsidRPr="00D32AB2" w:rsidRDefault="00E57593" w:rsidP="00B17B4B">
            <w:pPr>
              <w:jc w:val="center"/>
              <w:rPr>
                <w:bCs/>
                <w:sz w:val="20"/>
                <w:szCs w:val="20"/>
              </w:rPr>
            </w:pPr>
            <w:r w:rsidRPr="00D32AB2">
              <w:rPr>
                <w:bCs/>
                <w:sz w:val="20"/>
                <w:szCs w:val="20"/>
              </w:rPr>
              <w:t>отдел образования, социального развития, опеки и попечительства,  молодежной политики, культуры и спорта;</w:t>
            </w:r>
          </w:p>
          <w:p w:rsidR="00E57593" w:rsidRPr="00D32AB2" w:rsidRDefault="00E57593" w:rsidP="00B17B4B">
            <w:pPr>
              <w:jc w:val="center"/>
              <w:rPr>
                <w:bCs/>
                <w:sz w:val="20"/>
                <w:szCs w:val="20"/>
              </w:rPr>
            </w:pPr>
            <w:r w:rsidRPr="00D32AB2">
              <w:rPr>
                <w:bCs/>
                <w:sz w:val="20"/>
                <w:szCs w:val="20"/>
              </w:rPr>
              <w:t>МАУДО «ДЮСШ «</w:t>
            </w:r>
            <w:proofErr w:type="spellStart"/>
            <w:r w:rsidRPr="00D32AB2">
              <w:rPr>
                <w:bCs/>
                <w:sz w:val="20"/>
                <w:szCs w:val="20"/>
              </w:rPr>
              <w:t>Хелхем</w:t>
            </w:r>
            <w:proofErr w:type="spellEnd"/>
            <w:r w:rsidRPr="00D32AB2">
              <w:rPr>
                <w:bCs/>
                <w:sz w:val="20"/>
                <w:szCs w:val="20"/>
              </w:rPr>
              <w:t>»</w:t>
            </w:r>
          </w:p>
        </w:tc>
        <w:tc>
          <w:tcPr>
            <w:tcW w:w="1600" w:type="pct"/>
            <w:shd w:val="clear" w:color="auto" w:fill="auto"/>
          </w:tcPr>
          <w:p w:rsidR="00E57593" w:rsidRPr="00D32AB2" w:rsidRDefault="00E57593" w:rsidP="00B17B4B">
            <w:pPr>
              <w:jc w:val="both"/>
              <w:rPr>
                <w:sz w:val="20"/>
                <w:szCs w:val="20"/>
              </w:rPr>
            </w:pPr>
            <w:r w:rsidRPr="00D32AB2">
              <w:rPr>
                <w:sz w:val="20"/>
                <w:szCs w:val="20"/>
              </w:rPr>
              <w:t>Реализация прав людей с ограниченными возможностями здоровья на занятия физической культурой и спортом, выполнение реабилитационных мероприятий в соответствии с ИПРА инвалида</w:t>
            </w:r>
          </w:p>
        </w:tc>
      </w:tr>
      <w:tr w:rsidR="00E57593" w:rsidRPr="00D32AB2" w:rsidTr="00B17B4B">
        <w:trPr>
          <w:trHeight w:val="20"/>
        </w:trPr>
        <w:tc>
          <w:tcPr>
            <w:tcW w:w="176" w:type="pct"/>
            <w:shd w:val="clear" w:color="auto" w:fill="auto"/>
          </w:tcPr>
          <w:p w:rsidR="00E57593" w:rsidRPr="00D32AB2" w:rsidRDefault="00E57593" w:rsidP="00B17B4B">
            <w:pPr>
              <w:jc w:val="center"/>
              <w:rPr>
                <w:sz w:val="20"/>
                <w:szCs w:val="20"/>
              </w:rPr>
            </w:pPr>
          </w:p>
        </w:tc>
        <w:tc>
          <w:tcPr>
            <w:tcW w:w="1556" w:type="pct"/>
            <w:shd w:val="clear" w:color="auto" w:fill="auto"/>
          </w:tcPr>
          <w:p w:rsidR="00E57593" w:rsidRPr="00D32AB2" w:rsidRDefault="00E57593" w:rsidP="00B17B4B">
            <w:pPr>
              <w:pStyle w:val="ConsPlusNormal"/>
              <w:ind w:firstLine="23"/>
              <w:jc w:val="both"/>
              <w:rPr>
                <w:rFonts w:ascii="Times New Roman" w:hAnsi="Times New Roman" w:cs="Times New Roman"/>
              </w:rPr>
            </w:pPr>
          </w:p>
        </w:tc>
        <w:tc>
          <w:tcPr>
            <w:tcW w:w="626" w:type="pct"/>
            <w:shd w:val="clear" w:color="auto" w:fill="auto"/>
          </w:tcPr>
          <w:p w:rsidR="00E57593" w:rsidRPr="00D32AB2" w:rsidRDefault="00E57593" w:rsidP="00B17B4B">
            <w:pPr>
              <w:jc w:val="center"/>
              <w:rPr>
                <w:bCs/>
                <w:sz w:val="20"/>
                <w:szCs w:val="20"/>
              </w:rPr>
            </w:pPr>
          </w:p>
        </w:tc>
        <w:tc>
          <w:tcPr>
            <w:tcW w:w="1041" w:type="pct"/>
            <w:shd w:val="clear" w:color="auto" w:fill="auto"/>
          </w:tcPr>
          <w:p w:rsidR="00E57593" w:rsidRPr="00D32AB2" w:rsidRDefault="00E57593" w:rsidP="00B17B4B">
            <w:pPr>
              <w:jc w:val="center"/>
              <w:rPr>
                <w:bCs/>
                <w:sz w:val="20"/>
                <w:szCs w:val="20"/>
              </w:rPr>
            </w:pPr>
          </w:p>
        </w:tc>
        <w:tc>
          <w:tcPr>
            <w:tcW w:w="1600" w:type="pct"/>
            <w:shd w:val="clear" w:color="auto" w:fill="auto"/>
          </w:tcPr>
          <w:p w:rsidR="00E57593" w:rsidRPr="00D32AB2" w:rsidRDefault="00E57593" w:rsidP="00B17B4B">
            <w:pPr>
              <w:jc w:val="both"/>
              <w:rPr>
                <w:sz w:val="20"/>
                <w:szCs w:val="20"/>
              </w:rPr>
            </w:pPr>
          </w:p>
        </w:tc>
      </w:tr>
    </w:tbl>
    <w:p w:rsidR="00E57593" w:rsidRPr="00D32AB2" w:rsidRDefault="00E57593" w:rsidP="00E57593">
      <w:pPr>
        <w:tabs>
          <w:tab w:val="left" w:pos="0"/>
        </w:tabs>
        <w:ind w:firstLine="709"/>
        <w:jc w:val="both"/>
        <w:rPr>
          <w:b/>
          <w:sz w:val="20"/>
          <w:szCs w:val="20"/>
        </w:rPr>
      </w:pPr>
      <w:r w:rsidRPr="00D32AB2">
        <w:rPr>
          <w:b/>
          <w:sz w:val="20"/>
          <w:szCs w:val="20"/>
        </w:rPr>
        <w:lastRenderedPageBreak/>
        <w:t>4. Ожидаемые конечные результаты реализации Программы и показатели социально-экономической эффективности.</w:t>
      </w:r>
    </w:p>
    <w:p w:rsidR="00E57593" w:rsidRPr="00D32AB2" w:rsidRDefault="00E57593" w:rsidP="00E57593">
      <w:pPr>
        <w:pStyle w:val="TableParagraph"/>
        <w:ind w:firstLine="709"/>
        <w:jc w:val="both"/>
        <w:rPr>
          <w:rFonts w:ascii="Times New Roman" w:eastAsia="Calibri" w:hAnsi="Times New Roman" w:cs="Times New Roman"/>
          <w:spacing w:val="26"/>
          <w:w w:val="99"/>
          <w:sz w:val="20"/>
          <w:szCs w:val="20"/>
          <w:lang w:val="ru-RU"/>
        </w:rPr>
      </w:pPr>
      <w:r w:rsidRPr="00D32AB2">
        <w:rPr>
          <w:rFonts w:ascii="Times New Roman" w:eastAsia="Calibri" w:hAnsi="Times New Roman" w:cs="Times New Roman"/>
          <w:sz w:val="20"/>
          <w:szCs w:val="20"/>
          <w:lang w:val="ru-RU"/>
        </w:rPr>
        <w:t>Увеличение</w:t>
      </w:r>
      <w:r w:rsidRPr="00D32AB2">
        <w:rPr>
          <w:rFonts w:ascii="Times New Roman" w:eastAsia="Calibri" w:hAnsi="Times New Roman" w:cs="Times New Roman"/>
          <w:spacing w:val="-11"/>
          <w:sz w:val="20"/>
          <w:szCs w:val="20"/>
          <w:lang w:val="ru-RU"/>
        </w:rPr>
        <w:t xml:space="preserve"> </w:t>
      </w:r>
      <w:r w:rsidRPr="00D32AB2">
        <w:rPr>
          <w:rFonts w:ascii="Times New Roman" w:eastAsia="Calibri" w:hAnsi="Times New Roman" w:cs="Times New Roman"/>
          <w:sz w:val="20"/>
          <w:szCs w:val="20"/>
          <w:lang w:val="ru-RU"/>
        </w:rPr>
        <w:t>продолжительности</w:t>
      </w:r>
      <w:r w:rsidRPr="00D32AB2">
        <w:rPr>
          <w:rFonts w:ascii="Times New Roman" w:eastAsia="Calibri" w:hAnsi="Times New Roman" w:cs="Times New Roman"/>
          <w:spacing w:val="-11"/>
          <w:sz w:val="20"/>
          <w:szCs w:val="20"/>
          <w:lang w:val="ru-RU"/>
        </w:rPr>
        <w:t xml:space="preserve"> </w:t>
      </w:r>
      <w:r w:rsidRPr="00D32AB2">
        <w:rPr>
          <w:rFonts w:ascii="Times New Roman" w:eastAsia="Calibri" w:hAnsi="Times New Roman" w:cs="Times New Roman"/>
          <w:sz w:val="20"/>
          <w:szCs w:val="20"/>
          <w:lang w:val="ru-RU"/>
        </w:rPr>
        <w:t>активной</w:t>
      </w:r>
      <w:r w:rsidRPr="00D32AB2">
        <w:rPr>
          <w:rFonts w:ascii="Times New Roman" w:eastAsia="Calibri" w:hAnsi="Times New Roman" w:cs="Times New Roman"/>
          <w:spacing w:val="-10"/>
          <w:sz w:val="20"/>
          <w:szCs w:val="20"/>
          <w:lang w:val="ru-RU"/>
        </w:rPr>
        <w:t xml:space="preserve"> </w:t>
      </w:r>
      <w:r w:rsidRPr="00D32AB2">
        <w:rPr>
          <w:rFonts w:ascii="Times New Roman" w:eastAsia="Calibri" w:hAnsi="Times New Roman" w:cs="Times New Roman"/>
          <w:sz w:val="20"/>
          <w:szCs w:val="20"/>
          <w:lang w:val="ru-RU"/>
        </w:rPr>
        <w:t>жизни</w:t>
      </w:r>
      <w:r w:rsidRPr="00D32AB2">
        <w:rPr>
          <w:rFonts w:ascii="Times New Roman" w:eastAsia="Calibri" w:hAnsi="Times New Roman" w:cs="Times New Roman"/>
          <w:spacing w:val="-9"/>
          <w:sz w:val="20"/>
          <w:szCs w:val="20"/>
          <w:lang w:val="ru-RU"/>
        </w:rPr>
        <w:t xml:space="preserve"> </w:t>
      </w:r>
      <w:r w:rsidRPr="00D32AB2">
        <w:rPr>
          <w:rFonts w:ascii="Times New Roman" w:eastAsia="Calibri" w:hAnsi="Times New Roman" w:cs="Times New Roman"/>
          <w:sz w:val="20"/>
          <w:szCs w:val="20"/>
          <w:lang w:val="ru-RU"/>
        </w:rPr>
        <w:t>населения</w:t>
      </w:r>
      <w:r w:rsidRPr="00D32AB2">
        <w:rPr>
          <w:rFonts w:ascii="Times New Roman" w:eastAsia="Calibri" w:hAnsi="Times New Roman" w:cs="Times New Roman"/>
          <w:spacing w:val="-11"/>
          <w:sz w:val="20"/>
          <w:szCs w:val="20"/>
          <w:lang w:val="ru-RU"/>
        </w:rPr>
        <w:t xml:space="preserve"> </w:t>
      </w:r>
      <w:r w:rsidRPr="00D32AB2">
        <w:rPr>
          <w:rFonts w:ascii="Times New Roman" w:eastAsia="Calibri" w:hAnsi="Times New Roman" w:cs="Times New Roman"/>
          <w:sz w:val="20"/>
          <w:szCs w:val="20"/>
          <w:lang w:val="ru-RU"/>
        </w:rPr>
        <w:t>за</w:t>
      </w:r>
      <w:r w:rsidRPr="00D32AB2">
        <w:rPr>
          <w:rFonts w:ascii="Times New Roman" w:eastAsia="Calibri" w:hAnsi="Times New Roman" w:cs="Times New Roman"/>
          <w:spacing w:val="-10"/>
          <w:sz w:val="20"/>
          <w:szCs w:val="20"/>
          <w:lang w:val="ru-RU"/>
        </w:rPr>
        <w:t xml:space="preserve"> </w:t>
      </w:r>
      <w:r w:rsidRPr="00D32AB2">
        <w:rPr>
          <w:rFonts w:ascii="Times New Roman" w:eastAsia="Calibri" w:hAnsi="Times New Roman" w:cs="Times New Roman"/>
          <w:sz w:val="20"/>
          <w:szCs w:val="20"/>
          <w:lang w:val="ru-RU"/>
        </w:rPr>
        <w:t>счет</w:t>
      </w:r>
      <w:r w:rsidRPr="00D32AB2">
        <w:rPr>
          <w:rFonts w:ascii="Times New Roman" w:eastAsia="Calibri" w:hAnsi="Times New Roman" w:cs="Times New Roman"/>
          <w:spacing w:val="-11"/>
          <w:sz w:val="20"/>
          <w:szCs w:val="20"/>
          <w:lang w:val="ru-RU"/>
        </w:rPr>
        <w:t xml:space="preserve"> </w:t>
      </w:r>
      <w:r w:rsidRPr="00D32AB2">
        <w:rPr>
          <w:rFonts w:ascii="Times New Roman" w:eastAsia="Calibri" w:hAnsi="Times New Roman" w:cs="Times New Roman"/>
          <w:sz w:val="20"/>
          <w:szCs w:val="20"/>
          <w:lang w:val="ru-RU"/>
        </w:rPr>
        <w:t>формирования здорового</w:t>
      </w:r>
      <w:r w:rsidRPr="00D32AB2">
        <w:rPr>
          <w:rFonts w:ascii="Times New Roman" w:eastAsia="Calibri" w:hAnsi="Times New Roman" w:cs="Times New Roman"/>
          <w:spacing w:val="-9"/>
          <w:sz w:val="20"/>
          <w:szCs w:val="20"/>
          <w:lang w:val="ru-RU"/>
        </w:rPr>
        <w:t xml:space="preserve"> </w:t>
      </w:r>
      <w:r w:rsidRPr="00D32AB2">
        <w:rPr>
          <w:rFonts w:ascii="Times New Roman" w:eastAsia="Calibri" w:hAnsi="Times New Roman" w:cs="Times New Roman"/>
          <w:sz w:val="20"/>
          <w:szCs w:val="20"/>
          <w:lang w:val="ru-RU"/>
        </w:rPr>
        <w:t>образа</w:t>
      </w:r>
      <w:r w:rsidRPr="00D32AB2">
        <w:rPr>
          <w:rFonts w:ascii="Times New Roman" w:eastAsia="Calibri" w:hAnsi="Times New Roman" w:cs="Times New Roman"/>
          <w:spacing w:val="-9"/>
          <w:sz w:val="20"/>
          <w:szCs w:val="20"/>
          <w:lang w:val="ru-RU"/>
        </w:rPr>
        <w:t xml:space="preserve"> </w:t>
      </w:r>
      <w:r w:rsidRPr="00D32AB2">
        <w:rPr>
          <w:rFonts w:ascii="Times New Roman" w:eastAsia="Calibri" w:hAnsi="Times New Roman" w:cs="Times New Roman"/>
          <w:spacing w:val="-1"/>
          <w:sz w:val="20"/>
          <w:szCs w:val="20"/>
          <w:lang w:val="ru-RU"/>
        </w:rPr>
        <w:t>жизни</w:t>
      </w:r>
      <w:r w:rsidRPr="00D32AB2">
        <w:rPr>
          <w:rFonts w:ascii="Times New Roman" w:eastAsia="Calibri" w:hAnsi="Times New Roman" w:cs="Times New Roman"/>
          <w:spacing w:val="-9"/>
          <w:sz w:val="20"/>
          <w:szCs w:val="20"/>
          <w:lang w:val="ru-RU"/>
        </w:rPr>
        <w:t xml:space="preserve"> </w:t>
      </w:r>
      <w:r w:rsidRPr="00D32AB2">
        <w:rPr>
          <w:rFonts w:ascii="Times New Roman" w:eastAsia="Calibri" w:hAnsi="Times New Roman" w:cs="Times New Roman"/>
          <w:sz w:val="20"/>
          <w:szCs w:val="20"/>
          <w:lang w:val="ru-RU"/>
        </w:rPr>
        <w:t>и</w:t>
      </w:r>
      <w:r w:rsidRPr="00D32AB2">
        <w:rPr>
          <w:rFonts w:ascii="Times New Roman" w:eastAsia="Calibri" w:hAnsi="Times New Roman" w:cs="Times New Roman"/>
          <w:spacing w:val="-9"/>
          <w:sz w:val="20"/>
          <w:szCs w:val="20"/>
          <w:lang w:val="ru-RU"/>
        </w:rPr>
        <w:t xml:space="preserve"> </w:t>
      </w:r>
      <w:r w:rsidRPr="00D32AB2">
        <w:rPr>
          <w:rFonts w:ascii="Times New Roman" w:eastAsia="Calibri" w:hAnsi="Times New Roman" w:cs="Times New Roman"/>
          <w:sz w:val="20"/>
          <w:szCs w:val="20"/>
          <w:lang w:val="ru-RU"/>
        </w:rPr>
        <w:t>профилактики</w:t>
      </w:r>
      <w:r w:rsidRPr="00D32AB2">
        <w:rPr>
          <w:rFonts w:ascii="Times New Roman" w:eastAsia="Calibri" w:hAnsi="Times New Roman" w:cs="Times New Roman"/>
          <w:spacing w:val="-5"/>
          <w:sz w:val="20"/>
          <w:szCs w:val="20"/>
          <w:lang w:val="ru-RU"/>
        </w:rPr>
        <w:t xml:space="preserve"> неинфекционных </w:t>
      </w:r>
      <w:r w:rsidRPr="00D32AB2">
        <w:rPr>
          <w:rFonts w:ascii="Times New Roman" w:eastAsia="Calibri" w:hAnsi="Times New Roman" w:cs="Times New Roman"/>
          <w:sz w:val="20"/>
          <w:szCs w:val="20"/>
          <w:lang w:val="ru-RU"/>
        </w:rPr>
        <w:t>заболеваний;</w:t>
      </w:r>
      <w:r w:rsidRPr="00D32AB2">
        <w:rPr>
          <w:rFonts w:ascii="Times New Roman" w:eastAsia="Calibri" w:hAnsi="Times New Roman" w:cs="Times New Roman"/>
          <w:spacing w:val="26"/>
          <w:w w:val="99"/>
          <w:sz w:val="20"/>
          <w:szCs w:val="20"/>
          <w:lang w:val="ru-RU"/>
        </w:rPr>
        <w:t xml:space="preserve"> </w:t>
      </w:r>
    </w:p>
    <w:p w:rsidR="00E57593" w:rsidRPr="00D32AB2" w:rsidRDefault="00E57593" w:rsidP="00E57593">
      <w:pPr>
        <w:pStyle w:val="TableParagraph"/>
        <w:ind w:firstLine="709"/>
        <w:jc w:val="both"/>
        <w:rPr>
          <w:rFonts w:ascii="Times New Roman" w:eastAsia="Calibri" w:hAnsi="Times New Roman" w:cs="Times New Roman"/>
          <w:sz w:val="20"/>
          <w:szCs w:val="20"/>
          <w:lang w:val="ru-RU"/>
        </w:rPr>
      </w:pPr>
      <w:r w:rsidRPr="00D32AB2">
        <w:rPr>
          <w:rFonts w:ascii="Times New Roman" w:eastAsia="Calibri" w:hAnsi="Times New Roman" w:cs="Times New Roman"/>
          <w:sz w:val="20"/>
          <w:szCs w:val="20"/>
          <w:lang w:val="ru-RU"/>
        </w:rPr>
        <w:t>Снижение</w:t>
      </w:r>
      <w:r w:rsidRPr="00D32AB2">
        <w:rPr>
          <w:rFonts w:ascii="Times New Roman" w:eastAsia="Calibri" w:hAnsi="Times New Roman" w:cs="Times New Roman"/>
          <w:spacing w:val="-9"/>
          <w:sz w:val="20"/>
          <w:szCs w:val="20"/>
          <w:lang w:val="ru-RU"/>
        </w:rPr>
        <w:t xml:space="preserve"> распространённости </w:t>
      </w:r>
      <w:r w:rsidRPr="00D32AB2">
        <w:rPr>
          <w:rFonts w:ascii="Times New Roman" w:eastAsia="Calibri" w:hAnsi="Times New Roman" w:cs="Times New Roman"/>
          <w:sz w:val="20"/>
          <w:szCs w:val="20"/>
          <w:lang w:val="ru-RU"/>
        </w:rPr>
        <w:t>потребления</w:t>
      </w:r>
      <w:r w:rsidRPr="00D32AB2">
        <w:rPr>
          <w:rFonts w:ascii="Times New Roman" w:eastAsia="Calibri" w:hAnsi="Times New Roman" w:cs="Times New Roman"/>
          <w:spacing w:val="-9"/>
          <w:sz w:val="20"/>
          <w:szCs w:val="20"/>
          <w:lang w:val="ru-RU"/>
        </w:rPr>
        <w:t xml:space="preserve"> </w:t>
      </w:r>
      <w:r w:rsidRPr="00D32AB2">
        <w:rPr>
          <w:rFonts w:ascii="Times New Roman" w:eastAsia="Calibri" w:hAnsi="Times New Roman" w:cs="Times New Roman"/>
          <w:sz w:val="20"/>
          <w:szCs w:val="20"/>
          <w:lang w:val="ru-RU"/>
        </w:rPr>
        <w:t>табака</w:t>
      </w:r>
      <w:r w:rsidRPr="00D32AB2">
        <w:rPr>
          <w:rFonts w:ascii="Times New Roman" w:eastAsia="Calibri" w:hAnsi="Times New Roman" w:cs="Times New Roman"/>
          <w:spacing w:val="-8"/>
          <w:sz w:val="20"/>
          <w:szCs w:val="20"/>
          <w:lang w:val="ru-RU"/>
        </w:rPr>
        <w:t xml:space="preserve"> взрослого населения </w:t>
      </w:r>
      <w:r w:rsidRPr="00D32AB2">
        <w:rPr>
          <w:rFonts w:ascii="Times New Roman" w:eastAsia="Calibri" w:hAnsi="Times New Roman" w:cs="Times New Roman"/>
          <w:spacing w:val="-1"/>
          <w:sz w:val="20"/>
          <w:szCs w:val="20"/>
          <w:lang w:val="ru-RU"/>
        </w:rPr>
        <w:t>до</w:t>
      </w:r>
      <w:r w:rsidRPr="00D32AB2">
        <w:rPr>
          <w:rFonts w:ascii="Times New Roman" w:eastAsia="Calibri" w:hAnsi="Times New Roman" w:cs="Times New Roman"/>
          <w:spacing w:val="-8"/>
          <w:sz w:val="20"/>
          <w:szCs w:val="20"/>
          <w:lang w:val="ru-RU"/>
        </w:rPr>
        <w:t xml:space="preserve"> 19 </w:t>
      </w:r>
      <w:r w:rsidRPr="00D32AB2">
        <w:rPr>
          <w:rFonts w:ascii="Times New Roman" w:eastAsia="Calibri" w:hAnsi="Times New Roman" w:cs="Times New Roman"/>
          <w:spacing w:val="1"/>
          <w:sz w:val="20"/>
          <w:szCs w:val="20"/>
          <w:lang w:val="ru-RU"/>
        </w:rPr>
        <w:t>%</w:t>
      </w:r>
      <w:r w:rsidRPr="00D32AB2">
        <w:rPr>
          <w:rFonts w:ascii="Times New Roman" w:eastAsia="Calibri" w:hAnsi="Times New Roman" w:cs="Times New Roman"/>
          <w:sz w:val="20"/>
          <w:szCs w:val="20"/>
          <w:lang w:val="ru-RU"/>
        </w:rPr>
        <w:t>;</w:t>
      </w:r>
    </w:p>
    <w:p w:rsidR="00E57593" w:rsidRPr="00D32AB2" w:rsidRDefault="00E57593" w:rsidP="00E57593">
      <w:pPr>
        <w:pStyle w:val="ConsPlusNonformat"/>
        <w:widowControl/>
        <w:ind w:firstLine="709"/>
        <w:jc w:val="both"/>
        <w:rPr>
          <w:rFonts w:ascii="Times New Roman" w:hAnsi="Times New Roman" w:cs="Times New Roman"/>
        </w:rPr>
      </w:pPr>
      <w:r w:rsidRPr="00D32AB2">
        <w:rPr>
          <w:rFonts w:ascii="Times New Roman" w:hAnsi="Times New Roman" w:cs="Times New Roman"/>
          <w:color w:val="000000"/>
        </w:rPr>
        <w:t xml:space="preserve">Снижение розничной продажи </w:t>
      </w:r>
      <w:r w:rsidRPr="00D32AB2">
        <w:rPr>
          <w:rFonts w:ascii="Times New Roman" w:hAnsi="Times New Roman" w:cs="Times New Roman"/>
        </w:rPr>
        <w:t>алкогольной продукции до 5,5 л на душу населения;</w:t>
      </w:r>
    </w:p>
    <w:p w:rsidR="00E57593" w:rsidRPr="00D32AB2" w:rsidRDefault="00E57593" w:rsidP="00E57593">
      <w:pPr>
        <w:pStyle w:val="ConsPlusNonformat"/>
        <w:widowControl/>
        <w:ind w:firstLine="709"/>
        <w:jc w:val="both"/>
        <w:rPr>
          <w:rFonts w:ascii="Times New Roman" w:eastAsia="Arial Unicode MS" w:hAnsi="Times New Roman" w:cs="Times New Roman"/>
          <w:u w:color="000000"/>
        </w:rPr>
      </w:pPr>
      <w:r w:rsidRPr="00D32AB2">
        <w:rPr>
          <w:rFonts w:ascii="Times New Roman" w:eastAsia="Arial Unicode MS" w:hAnsi="Times New Roman" w:cs="Times New Roman"/>
          <w:u w:color="000000"/>
        </w:rPr>
        <w:t>Снижение смертности мужчин трудоспособного возраста до 574,1 на 100 тыс.;</w:t>
      </w:r>
    </w:p>
    <w:p w:rsidR="00E57593" w:rsidRPr="00D32AB2" w:rsidRDefault="00E57593" w:rsidP="00E57593">
      <w:pPr>
        <w:pStyle w:val="ConsPlusNonformat"/>
        <w:widowControl/>
        <w:ind w:firstLine="709"/>
        <w:jc w:val="both"/>
        <w:rPr>
          <w:rFonts w:ascii="Times New Roman" w:eastAsia="Arial Unicode MS" w:hAnsi="Times New Roman" w:cs="Times New Roman"/>
          <w:u w:color="000000"/>
        </w:rPr>
      </w:pPr>
      <w:r w:rsidRPr="00D32AB2">
        <w:rPr>
          <w:rFonts w:ascii="Times New Roman" w:eastAsia="Arial Unicode MS" w:hAnsi="Times New Roman" w:cs="Times New Roman"/>
          <w:u w:color="000000"/>
        </w:rPr>
        <w:t>Снижение смертности женщин трудоспособного возраста до 176,1 на 100 тыс.</w:t>
      </w:r>
    </w:p>
    <w:p w:rsidR="00E57593" w:rsidRPr="00D32AB2" w:rsidRDefault="00E57593" w:rsidP="00E57593">
      <w:pPr>
        <w:tabs>
          <w:tab w:val="left" w:pos="0"/>
        </w:tabs>
        <w:ind w:firstLine="709"/>
        <w:jc w:val="both"/>
        <w:rPr>
          <w:sz w:val="20"/>
          <w:szCs w:val="20"/>
        </w:rPr>
      </w:pPr>
      <w:r w:rsidRPr="00D32AB2">
        <w:rPr>
          <w:color w:val="000000"/>
          <w:sz w:val="20"/>
          <w:szCs w:val="20"/>
        </w:rPr>
        <w:t xml:space="preserve">Общий экономический эффект предполагается получить от предотвращения социально значимых заболеваний, увеличения продолжительности активной жизни, </w:t>
      </w:r>
      <w:proofErr w:type="spellStart"/>
      <w:r w:rsidRPr="00D32AB2">
        <w:rPr>
          <w:color w:val="000000"/>
          <w:sz w:val="20"/>
          <w:szCs w:val="20"/>
        </w:rPr>
        <w:t>инвалидизации</w:t>
      </w:r>
      <w:proofErr w:type="spellEnd"/>
      <w:r w:rsidRPr="00D32AB2">
        <w:rPr>
          <w:color w:val="000000"/>
          <w:sz w:val="20"/>
          <w:szCs w:val="20"/>
        </w:rPr>
        <w:t xml:space="preserve"> и смертности при хронических неинфекционных заболеваниях.</w:t>
      </w:r>
    </w:p>
    <w:p w:rsidR="00B85DA8" w:rsidRPr="00E57593" w:rsidRDefault="00B85DA8" w:rsidP="00796FA7">
      <w:pPr>
        <w:rPr>
          <w:sz w:val="20"/>
          <w:szCs w:val="20"/>
        </w:rPr>
      </w:pPr>
    </w:p>
    <w:p w:rsidR="00B85DA8" w:rsidRPr="00E57593" w:rsidRDefault="00B85DA8" w:rsidP="00796FA7">
      <w:pPr>
        <w:rPr>
          <w:sz w:val="20"/>
          <w:szCs w:val="20"/>
        </w:rPr>
      </w:pPr>
    </w:p>
    <w:p w:rsidR="00B85DA8" w:rsidRPr="00E57593" w:rsidRDefault="00B85DA8" w:rsidP="00796FA7">
      <w:pPr>
        <w:rPr>
          <w:sz w:val="20"/>
          <w:szCs w:val="20"/>
        </w:rPr>
      </w:pPr>
    </w:p>
    <w:p w:rsidR="002C0F64" w:rsidRDefault="002C0F64" w:rsidP="00796FA7">
      <w:pPr>
        <w:rPr>
          <w:sz w:val="22"/>
          <w:szCs w:val="22"/>
        </w:rPr>
      </w:pPr>
    </w:p>
    <w:p w:rsidR="0024073C" w:rsidRPr="00F0194E" w:rsidRDefault="0024073C" w:rsidP="0024073C">
      <w:pPr>
        <w:tabs>
          <w:tab w:val="left" w:pos="5103"/>
        </w:tabs>
        <w:ind w:right="4110" w:firstLine="567"/>
        <w:jc w:val="both"/>
        <w:rPr>
          <w:rFonts w:ascii="TimesET" w:hAnsi="TimesET"/>
          <w:sz w:val="20"/>
          <w:szCs w:val="20"/>
        </w:rPr>
      </w:pPr>
      <w:r>
        <w:rPr>
          <w:sz w:val="20"/>
          <w:szCs w:val="20"/>
        </w:rPr>
        <w:t>Постановление администрации Аликовского района Чувашской Республики от 17.03.2020 г. №332 «</w:t>
      </w:r>
      <w:r w:rsidRPr="00F0194E">
        <w:rPr>
          <w:sz w:val="20"/>
          <w:szCs w:val="20"/>
        </w:rPr>
        <w:t xml:space="preserve">Об утверждении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 на 2021-2023 г. в Аликовском районе  Чувашской Республики     </w:t>
      </w:r>
    </w:p>
    <w:p w:rsidR="0024073C" w:rsidRPr="00F0194E" w:rsidRDefault="0024073C" w:rsidP="0024073C">
      <w:pPr>
        <w:jc w:val="both"/>
        <w:rPr>
          <w:sz w:val="20"/>
          <w:szCs w:val="20"/>
        </w:rPr>
      </w:pPr>
      <w:r w:rsidRPr="00F0194E">
        <w:rPr>
          <w:sz w:val="20"/>
          <w:szCs w:val="20"/>
        </w:rPr>
        <w:t xml:space="preserve"> </w:t>
      </w:r>
    </w:p>
    <w:p w:rsidR="0024073C" w:rsidRPr="00F0194E" w:rsidRDefault="0024073C" w:rsidP="0024073C">
      <w:pPr>
        <w:pStyle w:val="1"/>
        <w:tabs>
          <w:tab w:val="left" w:pos="5103"/>
        </w:tabs>
        <w:ind w:firstLine="708"/>
        <w:jc w:val="both"/>
        <w:rPr>
          <w:sz w:val="20"/>
          <w:szCs w:val="20"/>
        </w:rPr>
      </w:pPr>
      <w:r w:rsidRPr="00F0194E">
        <w:rPr>
          <w:sz w:val="20"/>
          <w:szCs w:val="20"/>
        </w:rPr>
        <w:t xml:space="preserve">Во исполнение части 7 статьи 168 Жилищного кодекса Российской Федерации, в соответствии с Законом Чувашской Республики от 30.07.2013 г. № 41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 с пунктами  6 и 7 «Порядка </w:t>
      </w:r>
      <w:r w:rsidRPr="00F0194E">
        <w:rPr>
          <w:color w:val="000000"/>
          <w:sz w:val="20"/>
          <w:szCs w:val="20"/>
        </w:rPr>
        <w:t>разработки и утверждения краткосрочных республиканских 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w:t>
      </w:r>
      <w:r w:rsidRPr="00F0194E">
        <w:rPr>
          <w:sz w:val="20"/>
          <w:szCs w:val="20"/>
        </w:rPr>
        <w:t xml:space="preserve">», утверждённого постановлением </w:t>
      </w:r>
      <w:r w:rsidRPr="00F0194E">
        <w:rPr>
          <w:color w:val="000000"/>
          <w:sz w:val="20"/>
          <w:szCs w:val="20"/>
        </w:rPr>
        <w:t>Кабинета Министров Чувашской Республики   от 14.03.2014 г. № 77,</w:t>
      </w:r>
      <w:r w:rsidRPr="00F0194E">
        <w:rPr>
          <w:sz w:val="20"/>
          <w:szCs w:val="20"/>
        </w:rPr>
        <w:t xml:space="preserve"> администрация Аликовского района Чувашской Республики  п о с т а н о в л я е т:</w:t>
      </w:r>
    </w:p>
    <w:p w:rsidR="0024073C" w:rsidRPr="00F0194E" w:rsidRDefault="0024073C" w:rsidP="0024073C">
      <w:pPr>
        <w:pStyle w:val="affc"/>
        <w:ind w:firstLine="708"/>
        <w:jc w:val="both"/>
      </w:pPr>
      <w:r w:rsidRPr="00F0194E">
        <w:t xml:space="preserve">1. Утвердить: </w:t>
      </w:r>
    </w:p>
    <w:p w:rsidR="0024073C" w:rsidRPr="00F0194E" w:rsidRDefault="0024073C" w:rsidP="0024073C">
      <w:pPr>
        <w:pStyle w:val="affc"/>
        <w:ind w:firstLine="708"/>
        <w:jc w:val="both"/>
      </w:pPr>
      <w:r w:rsidRPr="00F0194E">
        <w:t>1.1. Перечень многоквартирных домов, расположенных на территории Аликовского района Чувашской Республики, в отношении которых в 2021-2023 годах планируется проведение капитального ремонта общего имущества (Приложение №1);</w:t>
      </w:r>
    </w:p>
    <w:p w:rsidR="0024073C" w:rsidRPr="00F0194E" w:rsidRDefault="0024073C" w:rsidP="0024073C">
      <w:pPr>
        <w:pStyle w:val="affc"/>
        <w:ind w:firstLine="708"/>
        <w:jc w:val="both"/>
      </w:pPr>
      <w:r w:rsidRPr="00F0194E">
        <w:t>1.2. Реестр многоквартирных домов, расположенных на территории Аликовского района Чувашской Республики, в отношении которых планируется проведение капитального ремонта общего имущества (Приложение №2);</w:t>
      </w:r>
    </w:p>
    <w:p w:rsidR="0024073C" w:rsidRPr="00F0194E" w:rsidRDefault="0024073C" w:rsidP="0024073C">
      <w:pPr>
        <w:pStyle w:val="affc"/>
        <w:ind w:firstLine="708"/>
        <w:jc w:val="both"/>
      </w:pPr>
      <w:r w:rsidRPr="00F0194E">
        <w:t xml:space="preserve">1.3. Планируемые показатели выполнения   краткосрочного плана реализации в 2021-2023 годах Республиканской программы капитального ремонта общего имущества в многоквартирных домах, расположенных на территории Аликовского района Чувашской Республики, на 2014–2043 годы (Приложение №3).                                                                                                                                                                                                                                                                                                     </w:t>
      </w:r>
    </w:p>
    <w:p w:rsidR="0024073C" w:rsidRPr="00F0194E" w:rsidRDefault="0024073C" w:rsidP="0024073C">
      <w:pPr>
        <w:ind w:firstLine="708"/>
        <w:jc w:val="both"/>
        <w:rPr>
          <w:sz w:val="20"/>
          <w:szCs w:val="20"/>
        </w:rPr>
      </w:pPr>
      <w:bookmarkStart w:id="9" w:name="sub_2"/>
      <w:r w:rsidRPr="00F0194E">
        <w:rPr>
          <w:sz w:val="20"/>
          <w:szCs w:val="20"/>
        </w:rPr>
        <w:t xml:space="preserve">2. </w:t>
      </w:r>
      <w:r w:rsidRPr="00F0194E">
        <w:rPr>
          <w:color w:val="000000"/>
          <w:sz w:val="20"/>
          <w:szCs w:val="20"/>
        </w:rPr>
        <w:t>Контроль за исполнением настоящего постановления возложить отдел строительства, ЖКХ, дорожного хозяйства, транспорта и связи администрации Аликовского района Чувашской Республики.</w:t>
      </w:r>
      <w:r w:rsidRPr="00F0194E">
        <w:rPr>
          <w:color w:val="FF0000"/>
          <w:sz w:val="20"/>
          <w:szCs w:val="20"/>
        </w:rPr>
        <w:t xml:space="preserve"> </w:t>
      </w:r>
    </w:p>
    <w:p w:rsidR="0024073C" w:rsidRPr="00F0194E" w:rsidRDefault="0024073C" w:rsidP="0024073C">
      <w:pPr>
        <w:ind w:firstLine="708"/>
        <w:jc w:val="both"/>
        <w:rPr>
          <w:sz w:val="20"/>
          <w:szCs w:val="20"/>
        </w:rPr>
      </w:pPr>
      <w:bookmarkStart w:id="10" w:name="sub_3"/>
      <w:bookmarkEnd w:id="9"/>
      <w:r w:rsidRPr="00F0194E">
        <w:rPr>
          <w:sz w:val="20"/>
          <w:szCs w:val="20"/>
        </w:rPr>
        <w:t>3. Настоящее постановление подлежит официальному опубликованию и размещению на официальном сайте администрации Аликовского района</w:t>
      </w:r>
      <w:bookmarkEnd w:id="10"/>
      <w:r w:rsidRPr="00F0194E">
        <w:rPr>
          <w:sz w:val="20"/>
          <w:szCs w:val="20"/>
        </w:rPr>
        <w:t>.</w:t>
      </w:r>
    </w:p>
    <w:p w:rsidR="0024073C" w:rsidRPr="00F0194E" w:rsidRDefault="0024073C" w:rsidP="0024073C">
      <w:pPr>
        <w:ind w:firstLine="567"/>
        <w:jc w:val="both"/>
        <w:rPr>
          <w:sz w:val="20"/>
          <w:szCs w:val="20"/>
        </w:rPr>
      </w:pPr>
    </w:p>
    <w:p w:rsidR="0024073C" w:rsidRPr="00F0194E" w:rsidRDefault="0024073C" w:rsidP="0024073C">
      <w:pPr>
        <w:ind w:firstLine="567"/>
        <w:jc w:val="both"/>
        <w:rPr>
          <w:sz w:val="20"/>
          <w:szCs w:val="20"/>
        </w:rPr>
      </w:pPr>
    </w:p>
    <w:p w:rsidR="0024073C" w:rsidRPr="00F0194E" w:rsidRDefault="0024073C" w:rsidP="0024073C">
      <w:pPr>
        <w:pStyle w:val="6"/>
        <w:ind w:right="-142"/>
        <w:jc w:val="left"/>
        <w:rPr>
          <w:b w:val="0"/>
          <w:bCs w:val="0"/>
          <w:sz w:val="20"/>
          <w:szCs w:val="20"/>
        </w:rPr>
      </w:pPr>
      <w:r w:rsidRPr="00F0194E">
        <w:rPr>
          <w:b w:val="0"/>
          <w:bCs w:val="0"/>
          <w:sz w:val="20"/>
          <w:szCs w:val="20"/>
        </w:rPr>
        <w:t xml:space="preserve">Глава администрации  </w:t>
      </w:r>
    </w:p>
    <w:p w:rsidR="0024073C" w:rsidRPr="00F0194E" w:rsidRDefault="0024073C" w:rsidP="0024073C">
      <w:pPr>
        <w:pStyle w:val="6"/>
        <w:ind w:right="-142"/>
        <w:jc w:val="left"/>
        <w:rPr>
          <w:b w:val="0"/>
          <w:bCs w:val="0"/>
          <w:sz w:val="20"/>
          <w:szCs w:val="20"/>
        </w:rPr>
      </w:pPr>
      <w:r w:rsidRPr="00F0194E">
        <w:rPr>
          <w:b w:val="0"/>
          <w:sz w:val="20"/>
          <w:szCs w:val="20"/>
        </w:rPr>
        <w:t>Аликовского района                                                    А.Н. Куликов</w:t>
      </w:r>
    </w:p>
    <w:p w:rsidR="0024073C" w:rsidRPr="00F0194E" w:rsidRDefault="0024073C" w:rsidP="0024073C">
      <w:pPr>
        <w:pStyle w:val="21"/>
        <w:ind w:right="4677"/>
        <w:rPr>
          <w:b/>
          <w:bCs/>
          <w:sz w:val="20"/>
          <w:szCs w:val="20"/>
        </w:rPr>
      </w:pPr>
    </w:p>
    <w:p w:rsidR="0024073C" w:rsidRPr="00F0194E" w:rsidRDefault="0024073C" w:rsidP="0024073C">
      <w:pPr>
        <w:pStyle w:val="21"/>
        <w:ind w:right="4677"/>
        <w:rPr>
          <w:b/>
          <w:bCs/>
          <w:sz w:val="20"/>
          <w:szCs w:val="20"/>
        </w:rPr>
      </w:pPr>
    </w:p>
    <w:p w:rsidR="0024073C" w:rsidRPr="00F0194E" w:rsidRDefault="0024073C" w:rsidP="0024073C">
      <w:pPr>
        <w:pStyle w:val="21"/>
        <w:ind w:right="4677"/>
        <w:rPr>
          <w:b/>
          <w:bCs/>
          <w:sz w:val="20"/>
          <w:szCs w:val="20"/>
        </w:rPr>
      </w:pPr>
    </w:p>
    <w:p w:rsidR="0024073C" w:rsidRPr="00F0194E" w:rsidRDefault="0024073C" w:rsidP="0024073C">
      <w:pPr>
        <w:pStyle w:val="21"/>
        <w:ind w:right="4677"/>
        <w:rPr>
          <w:b/>
          <w:bCs/>
          <w:sz w:val="20"/>
          <w:szCs w:val="20"/>
        </w:rPr>
      </w:pPr>
    </w:p>
    <w:p w:rsidR="0024073C" w:rsidRPr="00F0194E" w:rsidRDefault="0024073C" w:rsidP="0024073C">
      <w:pPr>
        <w:rPr>
          <w:sz w:val="20"/>
          <w:szCs w:val="20"/>
        </w:rPr>
        <w:sectPr w:rsidR="0024073C" w:rsidRPr="00F0194E" w:rsidSect="00256E3F">
          <w:headerReference w:type="default" r:id="rId25"/>
          <w:pgSz w:w="11906" w:h="16838" w:code="9"/>
          <w:pgMar w:top="1134" w:right="567" w:bottom="1134" w:left="1701" w:header="720" w:footer="720" w:gutter="0"/>
          <w:cols w:space="720"/>
          <w:docGrid w:linePitch="272"/>
        </w:sectPr>
      </w:pPr>
    </w:p>
    <w:tbl>
      <w:tblPr>
        <w:tblW w:w="15833" w:type="dxa"/>
        <w:tblInd w:w="108" w:type="dxa"/>
        <w:tblLayout w:type="fixed"/>
        <w:tblLook w:val="04A0" w:firstRow="1" w:lastRow="0" w:firstColumn="1" w:lastColumn="0" w:noHBand="0" w:noVBand="1"/>
      </w:tblPr>
      <w:tblGrid>
        <w:gridCol w:w="409"/>
        <w:gridCol w:w="1009"/>
        <w:gridCol w:w="567"/>
        <w:gridCol w:w="708"/>
        <w:gridCol w:w="773"/>
        <w:gridCol w:w="611"/>
        <w:gridCol w:w="601"/>
        <w:gridCol w:w="675"/>
        <w:gridCol w:w="709"/>
        <w:gridCol w:w="900"/>
        <w:gridCol w:w="976"/>
        <w:gridCol w:w="942"/>
        <w:gridCol w:w="617"/>
        <w:gridCol w:w="850"/>
        <w:gridCol w:w="993"/>
        <w:gridCol w:w="710"/>
        <w:gridCol w:w="992"/>
        <w:gridCol w:w="851"/>
        <w:gridCol w:w="851"/>
        <w:gridCol w:w="849"/>
        <w:gridCol w:w="240"/>
      </w:tblGrid>
      <w:tr w:rsidR="0024073C" w:rsidRPr="00F0194E" w:rsidTr="0024073C">
        <w:trPr>
          <w:trHeight w:val="375"/>
        </w:trPr>
        <w:tc>
          <w:tcPr>
            <w:tcW w:w="409"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09"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567"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708"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773"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611"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601"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675"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709"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90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976"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942"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617"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5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5486" w:type="dxa"/>
            <w:gridSpan w:val="7"/>
            <w:vMerge w:val="restart"/>
            <w:tcBorders>
              <w:top w:val="nil"/>
              <w:left w:val="nil"/>
              <w:bottom w:val="nil"/>
              <w:right w:val="nil"/>
            </w:tcBorders>
            <w:shd w:val="clear" w:color="auto" w:fill="auto"/>
            <w:hideMark/>
          </w:tcPr>
          <w:p w:rsidR="0024073C" w:rsidRPr="00F0194E" w:rsidRDefault="0024073C" w:rsidP="00B10791">
            <w:pPr>
              <w:jc w:val="right"/>
              <w:rPr>
                <w:sz w:val="20"/>
                <w:szCs w:val="20"/>
              </w:rPr>
            </w:pPr>
            <w:r w:rsidRPr="00F0194E">
              <w:rPr>
                <w:sz w:val="20"/>
                <w:szCs w:val="20"/>
              </w:rPr>
              <w:t>Приложение № 1</w:t>
            </w:r>
            <w:r w:rsidRPr="00F0194E">
              <w:rPr>
                <w:sz w:val="20"/>
                <w:szCs w:val="20"/>
              </w:rPr>
              <w:br/>
              <w:t>к постановлению администрации</w:t>
            </w:r>
            <w:r w:rsidRPr="00F0194E">
              <w:rPr>
                <w:sz w:val="20"/>
                <w:szCs w:val="20"/>
              </w:rPr>
              <w:br/>
              <w:t xml:space="preserve">Аликовского района Чувашской Республики </w:t>
            </w:r>
            <w:r w:rsidRPr="00F0194E">
              <w:rPr>
                <w:sz w:val="20"/>
                <w:szCs w:val="20"/>
              </w:rPr>
              <w:br/>
              <w:t xml:space="preserve">от  17.03.2020 г. № 332 </w:t>
            </w:r>
          </w:p>
        </w:tc>
      </w:tr>
      <w:tr w:rsidR="0024073C" w:rsidRPr="00F0194E" w:rsidTr="0024073C">
        <w:trPr>
          <w:trHeight w:val="375"/>
        </w:trPr>
        <w:tc>
          <w:tcPr>
            <w:tcW w:w="409" w:type="dxa"/>
            <w:tcBorders>
              <w:top w:val="nil"/>
              <w:left w:val="nil"/>
              <w:bottom w:val="nil"/>
              <w:right w:val="nil"/>
            </w:tcBorders>
            <w:shd w:val="clear" w:color="auto" w:fill="auto"/>
            <w:noWrap/>
            <w:vAlign w:val="bottom"/>
            <w:hideMark/>
          </w:tcPr>
          <w:p w:rsidR="0024073C" w:rsidRPr="00F0194E" w:rsidRDefault="0024073C" w:rsidP="00B10791">
            <w:pPr>
              <w:jc w:val="right"/>
              <w:rPr>
                <w:sz w:val="20"/>
                <w:szCs w:val="20"/>
              </w:rPr>
            </w:pPr>
          </w:p>
        </w:tc>
        <w:tc>
          <w:tcPr>
            <w:tcW w:w="1009"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567"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708"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773"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611"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601"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675"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709"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90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976"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942"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617"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5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5486" w:type="dxa"/>
            <w:gridSpan w:val="7"/>
            <w:vMerge/>
            <w:tcBorders>
              <w:top w:val="nil"/>
              <w:left w:val="nil"/>
              <w:bottom w:val="nil"/>
              <w:right w:val="nil"/>
            </w:tcBorders>
            <w:vAlign w:val="center"/>
            <w:hideMark/>
          </w:tcPr>
          <w:p w:rsidR="0024073C" w:rsidRPr="00F0194E" w:rsidRDefault="0024073C" w:rsidP="00B10791">
            <w:pPr>
              <w:rPr>
                <w:sz w:val="20"/>
                <w:szCs w:val="20"/>
              </w:rPr>
            </w:pPr>
          </w:p>
        </w:tc>
      </w:tr>
      <w:tr w:rsidR="0024073C" w:rsidRPr="00F0194E" w:rsidTr="0024073C">
        <w:trPr>
          <w:trHeight w:val="1155"/>
        </w:trPr>
        <w:tc>
          <w:tcPr>
            <w:tcW w:w="409"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4335" w:type="dxa"/>
            <w:gridSpan w:val="18"/>
            <w:tcBorders>
              <w:top w:val="nil"/>
              <w:left w:val="nil"/>
              <w:bottom w:val="single" w:sz="8" w:space="0" w:color="auto"/>
              <w:right w:val="nil"/>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Перечень многоквартирных домов, расположенных на территории Аликовского района Чувашской Республики, в отношении которых в 2021-2023 года  планируется проведение  капитального ремонта общего имущества</w:t>
            </w:r>
          </w:p>
        </w:tc>
        <w:tc>
          <w:tcPr>
            <w:tcW w:w="849" w:type="dxa"/>
            <w:tcBorders>
              <w:top w:val="nil"/>
              <w:left w:val="nil"/>
              <w:bottom w:val="nil"/>
              <w:right w:val="nil"/>
            </w:tcBorders>
            <w:shd w:val="clear" w:color="auto" w:fill="auto"/>
            <w:hideMark/>
          </w:tcPr>
          <w:p w:rsidR="0024073C" w:rsidRPr="00F0194E" w:rsidRDefault="0024073C" w:rsidP="00B10791">
            <w:pPr>
              <w:jc w:val="center"/>
              <w:rPr>
                <w:b/>
                <w:bCs/>
                <w:sz w:val="20"/>
                <w:szCs w:val="20"/>
              </w:rPr>
            </w:pPr>
          </w:p>
        </w:tc>
        <w:tc>
          <w:tcPr>
            <w:tcW w:w="240" w:type="dxa"/>
            <w:tcBorders>
              <w:top w:val="nil"/>
              <w:left w:val="nil"/>
              <w:bottom w:val="nil"/>
              <w:right w:val="nil"/>
            </w:tcBorders>
            <w:shd w:val="clear" w:color="auto" w:fill="auto"/>
            <w:hideMark/>
          </w:tcPr>
          <w:p w:rsidR="0024073C" w:rsidRPr="00F0194E" w:rsidRDefault="0024073C" w:rsidP="00B10791">
            <w:pPr>
              <w:rPr>
                <w:sz w:val="20"/>
                <w:szCs w:val="20"/>
              </w:rPr>
            </w:pPr>
          </w:p>
        </w:tc>
      </w:tr>
      <w:tr w:rsidR="0024073C" w:rsidRPr="00F0194E" w:rsidTr="0024073C">
        <w:trPr>
          <w:trHeight w:val="618"/>
        </w:trPr>
        <w:tc>
          <w:tcPr>
            <w:tcW w:w="409" w:type="dxa"/>
            <w:tcBorders>
              <w:top w:val="single" w:sz="8" w:space="0" w:color="auto"/>
              <w:left w:val="single" w:sz="8" w:space="0" w:color="auto"/>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xml:space="preserve">№ </w:t>
            </w:r>
            <w:r w:rsidRPr="00F0194E">
              <w:rPr>
                <w:sz w:val="20"/>
                <w:szCs w:val="20"/>
              </w:rPr>
              <w:br/>
            </w:r>
            <w:proofErr w:type="spellStart"/>
            <w:r w:rsidRPr="00F0194E">
              <w:rPr>
                <w:sz w:val="20"/>
                <w:szCs w:val="20"/>
              </w:rPr>
              <w:t>пп</w:t>
            </w:r>
            <w:proofErr w:type="spellEnd"/>
          </w:p>
        </w:tc>
        <w:tc>
          <w:tcPr>
            <w:tcW w:w="1009" w:type="dxa"/>
            <w:vMerge w:val="restart"/>
            <w:tcBorders>
              <w:top w:val="nil"/>
              <w:left w:val="single" w:sz="4" w:space="0" w:color="auto"/>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Адрес многоквартирного дома</w:t>
            </w:r>
          </w:p>
        </w:tc>
        <w:tc>
          <w:tcPr>
            <w:tcW w:w="1275" w:type="dxa"/>
            <w:gridSpan w:val="2"/>
            <w:tcBorders>
              <w:top w:val="single" w:sz="8" w:space="0" w:color="auto"/>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Год</w:t>
            </w:r>
          </w:p>
        </w:tc>
        <w:tc>
          <w:tcPr>
            <w:tcW w:w="773" w:type="dxa"/>
            <w:vMerge w:val="restart"/>
            <w:tcBorders>
              <w:top w:val="nil"/>
              <w:left w:val="single" w:sz="4" w:space="0" w:color="auto"/>
              <w:bottom w:val="single" w:sz="4" w:space="0" w:color="000000"/>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Мате-</w:t>
            </w:r>
            <w:r w:rsidRPr="00F0194E">
              <w:rPr>
                <w:sz w:val="20"/>
                <w:szCs w:val="20"/>
              </w:rPr>
              <w:br/>
              <w:t>риал стен</w:t>
            </w:r>
          </w:p>
        </w:tc>
        <w:tc>
          <w:tcPr>
            <w:tcW w:w="611" w:type="dxa"/>
            <w:vMerge w:val="restart"/>
            <w:tcBorders>
              <w:top w:val="nil"/>
              <w:left w:val="single" w:sz="4" w:space="0" w:color="auto"/>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Коли-</w:t>
            </w:r>
            <w:proofErr w:type="spellStart"/>
            <w:r w:rsidRPr="00F0194E">
              <w:rPr>
                <w:sz w:val="20"/>
                <w:szCs w:val="20"/>
              </w:rPr>
              <w:t>чество</w:t>
            </w:r>
            <w:proofErr w:type="spellEnd"/>
            <w:r w:rsidRPr="00F0194E">
              <w:rPr>
                <w:sz w:val="20"/>
                <w:szCs w:val="20"/>
              </w:rPr>
              <w:t xml:space="preserve"> этажей в много-</w:t>
            </w:r>
            <w:r w:rsidRPr="00F0194E">
              <w:rPr>
                <w:sz w:val="20"/>
                <w:szCs w:val="20"/>
              </w:rPr>
              <w:br/>
            </w:r>
            <w:proofErr w:type="spellStart"/>
            <w:r w:rsidRPr="00F0194E">
              <w:rPr>
                <w:sz w:val="20"/>
                <w:szCs w:val="20"/>
              </w:rPr>
              <w:t>квар</w:t>
            </w:r>
            <w:proofErr w:type="spellEnd"/>
            <w:r w:rsidRPr="00F0194E">
              <w:rPr>
                <w:sz w:val="20"/>
                <w:szCs w:val="20"/>
              </w:rPr>
              <w:t>-</w:t>
            </w:r>
            <w:r w:rsidRPr="00F0194E">
              <w:rPr>
                <w:sz w:val="20"/>
                <w:szCs w:val="20"/>
              </w:rPr>
              <w:br/>
              <w:t>тир-</w:t>
            </w:r>
            <w:r w:rsidRPr="00F0194E">
              <w:rPr>
                <w:sz w:val="20"/>
                <w:szCs w:val="20"/>
              </w:rPr>
              <w:br/>
              <w:t>ном доме</w:t>
            </w:r>
          </w:p>
        </w:tc>
        <w:tc>
          <w:tcPr>
            <w:tcW w:w="601" w:type="dxa"/>
            <w:vMerge w:val="restart"/>
            <w:tcBorders>
              <w:top w:val="nil"/>
              <w:left w:val="single" w:sz="4" w:space="0" w:color="auto"/>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Коли-</w:t>
            </w:r>
            <w:proofErr w:type="spellStart"/>
            <w:r w:rsidRPr="00F0194E">
              <w:rPr>
                <w:sz w:val="20"/>
                <w:szCs w:val="20"/>
              </w:rPr>
              <w:t>чество</w:t>
            </w:r>
            <w:proofErr w:type="spellEnd"/>
            <w:r w:rsidRPr="00F0194E">
              <w:rPr>
                <w:sz w:val="20"/>
                <w:szCs w:val="20"/>
              </w:rPr>
              <w:t xml:space="preserve"> </w:t>
            </w:r>
            <w:proofErr w:type="spellStart"/>
            <w:r w:rsidRPr="00F0194E">
              <w:rPr>
                <w:sz w:val="20"/>
                <w:szCs w:val="20"/>
              </w:rPr>
              <w:t>подъез</w:t>
            </w:r>
            <w:proofErr w:type="spellEnd"/>
            <w:r w:rsidRPr="00F0194E">
              <w:rPr>
                <w:sz w:val="20"/>
                <w:szCs w:val="20"/>
              </w:rPr>
              <w:t>-</w:t>
            </w:r>
            <w:r w:rsidRPr="00F0194E">
              <w:rPr>
                <w:sz w:val="20"/>
                <w:szCs w:val="20"/>
              </w:rPr>
              <w:br/>
            </w:r>
            <w:proofErr w:type="spellStart"/>
            <w:r w:rsidRPr="00F0194E">
              <w:rPr>
                <w:sz w:val="20"/>
                <w:szCs w:val="20"/>
              </w:rPr>
              <w:t>дов</w:t>
            </w:r>
            <w:proofErr w:type="spellEnd"/>
            <w:r w:rsidRPr="00F0194E">
              <w:rPr>
                <w:sz w:val="20"/>
                <w:szCs w:val="20"/>
              </w:rPr>
              <w:t xml:space="preserve"> в много-</w:t>
            </w:r>
            <w:r w:rsidRPr="00F0194E">
              <w:rPr>
                <w:sz w:val="20"/>
                <w:szCs w:val="20"/>
              </w:rPr>
              <w:br/>
              <w:t>квартир-</w:t>
            </w:r>
            <w:r w:rsidRPr="00F0194E">
              <w:rPr>
                <w:sz w:val="20"/>
                <w:szCs w:val="20"/>
              </w:rPr>
              <w:br/>
              <w:t>ном доме</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Общая площадь многоквартирного дома</w:t>
            </w:r>
          </w:p>
        </w:tc>
        <w:tc>
          <w:tcPr>
            <w:tcW w:w="1609" w:type="dxa"/>
            <w:gridSpan w:val="2"/>
            <w:tcBorders>
              <w:top w:val="single" w:sz="8" w:space="0" w:color="auto"/>
              <w:left w:val="nil"/>
              <w:bottom w:val="single" w:sz="4" w:space="0" w:color="auto"/>
              <w:right w:val="single" w:sz="4" w:space="0" w:color="000000"/>
            </w:tcBorders>
            <w:shd w:val="clear" w:color="auto" w:fill="auto"/>
            <w:hideMark/>
          </w:tcPr>
          <w:p w:rsidR="0024073C" w:rsidRPr="00F0194E" w:rsidRDefault="0024073C" w:rsidP="00B10791">
            <w:pPr>
              <w:jc w:val="center"/>
              <w:rPr>
                <w:sz w:val="20"/>
                <w:szCs w:val="20"/>
              </w:rPr>
            </w:pPr>
            <w:r w:rsidRPr="00F0194E">
              <w:rPr>
                <w:sz w:val="20"/>
                <w:szCs w:val="20"/>
              </w:rPr>
              <w:t>Площадь помещений многоквартирного дома</w:t>
            </w:r>
          </w:p>
        </w:tc>
        <w:tc>
          <w:tcPr>
            <w:tcW w:w="976" w:type="dxa"/>
            <w:vMerge w:val="restart"/>
            <w:tcBorders>
              <w:top w:val="nil"/>
              <w:left w:val="single" w:sz="4" w:space="0" w:color="auto"/>
              <w:bottom w:val="single" w:sz="4" w:space="0" w:color="000000"/>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xml:space="preserve">Количество жителей, </w:t>
            </w:r>
            <w:proofErr w:type="spellStart"/>
            <w:r w:rsidRPr="00F0194E">
              <w:rPr>
                <w:sz w:val="20"/>
                <w:szCs w:val="20"/>
              </w:rPr>
              <w:t>зарегистри-рованных</w:t>
            </w:r>
            <w:proofErr w:type="spellEnd"/>
            <w:r w:rsidRPr="00F0194E">
              <w:rPr>
                <w:sz w:val="20"/>
                <w:szCs w:val="20"/>
              </w:rPr>
              <w:t xml:space="preserve"> в </w:t>
            </w:r>
            <w:proofErr w:type="spellStart"/>
            <w:r w:rsidRPr="00F0194E">
              <w:rPr>
                <w:sz w:val="20"/>
                <w:szCs w:val="20"/>
              </w:rPr>
              <w:t>многоквартир</w:t>
            </w:r>
            <w:proofErr w:type="spellEnd"/>
            <w:r w:rsidRPr="00F0194E">
              <w:rPr>
                <w:sz w:val="20"/>
                <w:szCs w:val="20"/>
              </w:rPr>
              <w:t>-</w:t>
            </w:r>
            <w:r w:rsidRPr="00F0194E">
              <w:rPr>
                <w:sz w:val="20"/>
                <w:szCs w:val="20"/>
              </w:rPr>
              <w:br/>
              <w:t xml:space="preserve">ном доме </w:t>
            </w:r>
            <w:r w:rsidRPr="00F0194E">
              <w:rPr>
                <w:sz w:val="20"/>
                <w:szCs w:val="20"/>
              </w:rPr>
              <w:br/>
              <w:t xml:space="preserve">на дату утверждения Республиканской программы капитального ремонта общего имущества в </w:t>
            </w:r>
            <w:proofErr w:type="spellStart"/>
            <w:r w:rsidRPr="00F0194E">
              <w:rPr>
                <w:sz w:val="20"/>
                <w:szCs w:val="20"/>
              </w:rPr>
              <w:t>многоквартир</w:t>
            </w:r>
            <w:proofErr w:type="spellEnd"/>
            <w:r w:rsidRPr="00F0194E">
              <w:rPr>
                <w:sz w:val="20"/>
                <w:szCs w:val="20"/>
              </w:rPr>
              <w:t>-</w:t>
            </w:r>
            <w:r w:rsidRPr="00F0194E">
              <w:rPr>
                <w:sz w:val="20"/>
                <w:szCs w:val="20"/>
              </w:rPr>
              <w:br/>
            </w:r>
            <w:proofErr w:type="spellStart"/>
            <w:r w:rsidRPr="00F0194E">
              <w:rPr>
                <w:sz w:val="20"/>
                <w:szCs w:val="20"/>
              </w:rPr>
              <w:t>ных</w:t>
            </w:r>
            <w:proofErr w:type="spellEnd"/>
            <w:r w:rsidRPr="00F0194E">
              <w:rPr>
                <w:sz w:val="20"/>
                <w:szCs w:val="20"/>
              </w:rPr>
              <w:t xml:space="preserve"> домах, расположенных на террито</w:t>
            </w:r>
            <w:r w:rsidRPr="00F0194E">
              <w:rPr>
                <w:sz w:val="20"/>
                <w:szCs w:val="20"/>
              </w:rPr>
              <w:lastRenderedPageBreak/>
              <w:t>рии Чувашской Республики, на 2014–</w:t>
            </w:r>
            <w:r w:rsidRPr="00F0194E">
              <w:rPr>
                <w:sz w:val="20"/>
                <w:szCs w:val="20"/>
              </w:rPr>
              <w:br/>
              <w:t>2043 годы</w:t>
            </w:r>
          </w:p>
        </w:tc>
        <w:tc>
          <w:tcPr>
            <w:tcW w:w="942" w:type="dxa"/>
            <w:vMerge w:val="restart"/>
            <w:tcBorders>
              <w:top w:val="nil"/>
              <w:left w:val="single" w:sz="4" w:space="0" w:color="auto"/>
              <w:bottom w:val="single" w:sz="4" w:space="0" w:color="000000"/>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lastRenderedPageBreak/>
              <w:t xml:space="preserve">Вид ремонта общего имущества </w:t>
            </w:r>
            <w:r w:rsidRPr="00F0194E">
              <w:rPr>
                <w:sz w:val="20"/>
                <w:szCs w:val="20"/>
              </w:rPr>
              <w:br/>
              <w:t>в много-</w:t>
            </w:r>
            <w:r w:rsidRPr="00F0194E">
              <w:rPr>
                <w:sz w:val="20"/>
                <w:szCs w:val="20"/>
              </w:rPr>
              <w:br/>
              <w:t>квартирном доме</w:t>
            </w:r>
          </w:p>
        </w:tc>
        <w:tc>
          <w:tcPr>
            <w:tcW w:w="4162" w:type="dxa"/>
            <w:gridSpan w:val="5"/>
            <w:tcBorders>
              <w:top w:val="single" w:sz="8" w:space="0" w:color="auto"/>
              <w:left w:val="nil"/>
              <w:bottom w:val="single" w:sz="4" w:space="0" w:color="auto"/>
              <w:right w:val="single" w:sz="4" w:space="0" w:color="000000"/>
            </w:tcBorders>
            <w:shd w:val="clear" w:color="auto" w:fill="auto"/>
            <w:hideMark/>
          </w:tcPr>
          <w:p w:rsidR="0024073C" w:rsidRPr="00F0194E" w:rsidRDefault="0024073C" w:rsidP="00B10791">
            <w:pPr>
              <w:jc w:val="center"/>
              <w:rPr>
                <w:sz w:val="20"/>
                <w:szCs w:val="20"/>
              </w:rPr>
            </w:pPr>
            <w:r w:rsidRPr="00F0194E">
              <w:rPr>
                <w:sz w:val="20"/>
                <w:szCs w:val="20"/>
              </w:rPr>
              <w:t>Стоимость капитального ремонта общего имущества в многоквартирном доме</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Удельная стоимость капиталь-</w:t>
            </w:r>
            <w:r w:rsidRPr="00F0194E">
              <w:rPr>
                <w:sz w:val="20"/>
                <w:szCs w:val="20"/>
              </w:rPr>
              <w:br/>
            </w:r>
            <w:proofErr w:type="spellStart"/>
            <w:r w:rsidRPr="00F0194E">
              <w:rPr>
                <w:sz w:val="20"/>
                <w:szCs w:val="20"/>
              </w:rPr>
              <w:t>ного</w:t>
            </w:r>
            <w:proofErr w:type="spellEnd"/>
            <w:r w:rsidRPr="00F0194E">
              <w:rPr>
                <w:sz w:val="20"/>
                <w:szCs w:val="20"/>
              </w:rPr>
              <w:t xml:space="preserve"> ремонта одного квадратного метра общей площади помещений много-квартирного дома</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24073C" w:rsidRPr="00F0194E" w:rsidRDefault="0024073C" w:rsidP="00B10791">
            <w:pPr>
              <w:jc w:val="center"/>
              <w:rPr>
                <w:sz w:val="20"/>
                <w:szCs w:val="20"/>
              </w:rPr>
            </w:pPr>
            <w:proofErr w:type="spellStart"/>
            <w:r w:rsidRPr="00F0194E">
              <w:rPr>
                <w:sz w:val="20"/>
                <w:szCs w:val="20"/>
              </w:rPr>
              <w:t>Предель</w:t>
            </w:r>
            <w:proofErr w:type="spellEnd"/>
            <w:r w:rsidRPr="00F0194E">
              <w:rPr>
                <w:sz w:val="20"/>
                <w:szCs w:val="20"/>
              </w:rPr>
              <w:t>-</w:t>
            </w:r>
            <w:r w:rsidRPr="00F0194E">
              <w:rPr>
                <w:sz w:val="20"/>
                <w:szCs w:val="20"/>
              </w:rPr>
              <w:br/>
            </w:r>
            <w:proofErr w:type="spellStart"/>
            <w:r w:rsidRPr="00F0194E">
              <w:rPr>
                <w:sz w:val="20"/>
                <w:szCs w:val="20"/>
              </w:rPr>
              <w:t>ная</w:t>
            </w:r>
            <w:proofErr w:type="spellEnd"/>
            <w:r w:rsidRPr="00F0194E">
              <w:rPr>
                <w:sz w:val="20"/>
                <w:szCs w:val="20"/>
              </w:rPr>
              <w:t xml:space="preserve"> стоимость капиталь-</w:t>
            </w:r>
            <w:r w:rsidRPr="00F0194E">
              <w:rPr>
                <w:sz w:val="20"/>
                <w:szCs w:val="20"/>
              </w:rPr>
              <w:br/>
            </w:r>
            <w:proofErr w:type="spellStart"/>
            <w:r w:rsidRPr="00F0194E">
              <w:rPr>
                <w:sz w:val="20"/>
                <w:szCs w:val="20"/>
              </w:rPr>
              <w:t>ного</w:t>
            </w:r>
            <w:proofErr w:type="spellEnd"/>
            <w:r w:rsidRPr="00F0194E">
              <w:rPr>
                <w:sz w:val="20"/>
                <w:szCs w:val="20"/>
              </w:rPr>
              <w:t xml:space="preserve"> ремонта одного квадрат-</w:t>
            </w:r>
            <w:r w:rsidRPr="00F0194E">
              <w:rPr>
                <w:sz w:val="20"/>
                <w:szCs w:val="20"/>
              </w:rPr>
              <w:br/>
            </w:r>
            <w:proofErr w:type="spellStart"/>
            <w:r w:rsidRPr="00F0194E">
              <w:rPr>
                <w:sz w:val="20"/>
                <w:szCs w:val="20"/>
              </w:rPr>
              <w:t>ного</w:t>
            </w:r>
            <w:proofErr w:type="spellEnd"/>
            <w:r w:rsidRPr="00F0194E">
              <w:rPr>
                <w:sz w:val="20"/>
                <w:szCs w:val="20"/>
              </w:rPr>
              <w:t xml:space="preserve"> метра общей площади помещений в много-квартир-</w:t>
            </w:r>
            <w:r w:rsidRPr="00F0194E">
              <w:rPr>
                <w:sz w:val="20"/>
                <w:szCs w:val="20"/>
              </w:rPr>
              <w:br/>
              <w:t>ном доме</w:t>
            </w:r>
          </w:p>
        </w:tc>
        <w:tc>
          <w:tcPr>
            <w:tcW w:w="849"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xml:space="preserve">Способ </w:t>
            </w:r>
            <w:proofErr w:type="spellStart"/>
            <w:r w:rsidRPr="00F0194E">
              <w:rPr>
                <w:sz w:val="20"/>
                <w:szCs w:val="20"/>
              </w:rPr>
              <w:t>формиро</w:t>
            </w:r>
            <w:proofErr w:type="spellEnd"/>
            <w:r w:rsidRPr="00F0194E">
              <w:rPr>
                <w:sz w:val="20"/>
                <w:szCs w:val="20"/>
              </w:rPr>
              <w:t>-</w:t>
            </w:r>
            <w:r w:rsidRPr="00F0194E">
              <w:rPr>
                <w:sz w:val="20"/>
                <w:szCs w:val="20"/>
              </w:rPr>
              <w:br/>
            </w:r>
            <w:proofErr w:type="spellStart"/>
            <w:r w:rsidRPr="00F0194E">
              <w:rPr>
                <w:sz w:val="20"/>
                <w:szCs w:val="20"/>
              </w:rPr>
              <w:t>вания</w:t>
            </w:r>
            <w:proofErr w:type="spellEnd"/>
            <w:r w:rsidRPr="00F0194E">
              <w:rPr>
                <w:sz w:val="20"/>
                <w:szCs w:val="20"/>
              </w:rPr>
              <w:t xml:space="preserve"> фонда капиталь-</w:t>
            </w:r>
            <w:r w:rsidRPr="00F0194E">
              <w:rPr>
                <w:sz w:val="20"/>
                <w:szCs w:val="20"/>
              </w:rPr>
              <w:br/>
            </w:r>
            <w:proofErr w:type="spellStart"/>
            <w:r w:rsidRPr="00F0194E">
              <w:rPr>
                <w:sz w:val="20"/>
                <w:szCs w:val="20"/>
              </w:rPr>
              <w:t>ного</w:t>
            </w:r>
            <w:proofErr w:type="spellEnd"/>
            <w:r w:rsidRPr="00F0194E">
              <w:rPr>
                <w:sz w:val="20"/>
                <w:szCs w:val="20"/>
              </w:rPr>
              <w:t xml:space="preserve"> ремонта</w:t>
            </w:r>
          </w:p>
        </w:tc>
        <w:tc>
          <w:tcPr>
            <w:tcW w:w="240" w:type="dxa"/>
            <w:vMerge w:val="restart"/>
            <w:tcBorders>
              <w:top w:val="single" w:sz="8" w:space="0" w:color="auto"/>
              <w:left w:val="single" w:sz="4" w:space="0" w:color="auto"/>
              <w:bottom w:val="single" w:sz="4" w:space="0" w:color="000000"/>
              <w:right w:val="single" w:sz="8" w:space="0" w:color="auto"/>
            </w:tcBorders>
            <w:shd w:val="clear" w:color="auto" w:fill="auto"/>
            <w:hideMark/>
          </w:tcPr>
          <w:p w:rsidR="0024073C" w:rsidRPr="00F0194E" w:rsidRDefault="0024073C" w:rsidP="00B10791">
            <w:pPr>
              <w:jc w:val="center"/>
              <w:rPr>
                <w:sz w:val="20"/>
                <w:szCs w:val="20"/>
              </w:rPr>
            </w:pPr>
            <w:r w:rsidRPr="00F0194E">
              <w:rPr>
                <w:sz w:val="20"/>
                <w:szCs w:val="20"/>
              </w:rPr>
              <w:t>Мини-</w:t>
            </w:r>
            <w:r w:rsidRPr="00F0194E">
              <w:rPr>
                <w:sz w:val="20"/>
                <w:szCs w:val="20"/>
              </w:rPr>
              <w:br/>
            </w:r>
            <w:proofErr w:type="spellStart"/>
            <w:r w:rsidRPr="00F0194E">
              <w:rPr>
                <w:sz w:val="20"/>
                <w:szCs w:val="20"/>
              </w:rPr>
              <w:t>мальный</w:t>
            </w:r>
            <w:proofErr w:type="spellEnd"/>
            <w:r w:rsidRPr="00F0194E">
              <w:rPr>
                <w:sz w:val="20"/>
                <w:szCs w:val="20"/>
              </w:rPr>
              <w:t xml:space="preserve"> размер фонда капиталь-</w:t>
            </w:r>
            <w:r w:rsidRPr="00F0194E">
              <w:rPr>
                <w:sz w:val="20"/>
                <w:szCs w:val="20"/>
              </w:rPr>
              <w:br/>
            </w:r>
            <w:proofErr w:type="spellStart"/>
            <w:r w:rsidRPr="00F0194E">
              <w:rPr>
                <w:sz w:val="20"/>
                <w:szCs w:val="20"/>
              </w:rPr>
              <w:t>но</w:t>
            </w:r>
            <w:r w:rsidRPr="00F0194E">
              <w:rPr>
                <w:sz w:val="20"/>
                <w:szCs w:val="20"/>
              </w:rPr>
              <w:lastRenderedPageBreak/>
              <w:t>го</w:t>
            </w:r>
            <w:proofErr w:type="spellEnd"/>
            <w:r w:rsidRPr="00F0194E">
              <w:rPr>
                <w:sz w:val="20"/>
                <w:szCs w:val="20"/>
              </w:rPr>
              <w:t xml:space="preserve"> ремонта  (для домов, выбрав-</w:t>
            </w:r>
            <w:r w:rsidRPr="00F0194E">
              <w:rPr>
                <w:sz w:val="20"/>
                <w:szCs w:val="20"/>
              </w:rPr>
              <w:br/>
            </w:r>
            <w:proofErr w:type="spellStart"/>
            <w:r w:rsidRPr="00F0194E">
              <w:rPr>
                <w:sz w:val="20"/>
                <w:szCs w:val="20"/>
              </w:rPr>
              <w:t>ших</w:t>
            </w:r>
            <w:proofErr w:type="spellEnd"/>
            <w:r w:rsidRPr="00F0194E">
              <w:rPr>
                <w:sz w:val="20"/>
                <w:szCs w:val="20"/>
              </w:rPr>
              <w:t xml:space="preserve"> спец-</w:t>
            </w:r>
            <w:r w:rsidRPr="00F0194E">
              <w:rPr>
                <w:sz w:val="20"/>
                <w:szCs w:val="20"/>
              </w:rPr>
              <w:br/>
              <w:t>счет)</w:t>
            </w:r>
          </w:p>
        </w:tc>
      </w:tr>
      <w:tr w:rsidR="0024073C" w:rsidRPr="00F0194E" w:rsidTr="0024073C">
        <w:trPr>
          <w:trHeight w:val="3000"/>
        </w:trPr>
        <w:tc>
          <w:tcPr>
            <w:tcW w:w="409" w:type="dxa"/>
            <w:tcBorders>
              <w:top w:val="nil"/>
              <w:left w:val="single" w:sz="8" w:space="0" w:color="auto"/>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w:t>
            </w:r>
          </w:p>
        </w:tc>
        <w:tc>
          <w:tcPr>
            <w:tcW w:w="1009" w:type="dxa"/>
            <w:vMerge/>
            <w:tcBorders>
              <w:top w:val="nil"/>
              <w:left w:val="single" w:sz="4" w:space="0" w:color="auto"/>
              <w:bottom w:val="single" w:sz="4" w:space="0" w:color="auto"/>
              <w:right w:val="single" w:sz="4" w:space="0" w:color="auto"/>
            </w:tcBorders>
            <w:vAlign w:val="center"/>
            <w:hideMark/>
          </w:tcPr>
          <w:p w:rsidR="0024073C" w:rsidRPr="00F0194E" w:rsidRDefault="0024073C" w:rsidP="00B10791">
            <w:pPr>
              <w:rPr>
                <w:sz w:val="20"/>
                <w:szCs w:val="20"/>
              </w:rPr>
            </w:pPr>
          </w:p>
        </w:tc>
        <w:tc>
          <w:tcPr>
            <w:tcW w:w="567" w:type="dxa"/>
            <w:vMerge w:val="restart"/>
            <w:tcBorders>
              <w:top w:val="nil"/>
              <w:left w:val="single" w:sz="4" w:space="0" w:color="auto"/>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ввода в экс-</w:t>
            </w:r>
            <w:r w:rsidRPr="00F0194E">
              <w:rPr>
                <w:sz w:val="20"/>
                <w:szCs w:val="20"/>
              </w:rPr>
              <w:br/>
            </w:r>
            <w:proofErr w:type="spellStart"/>
            <w:r w:rsidRPr="00F0194E">
              <w:rPr>
                <w:sz w:val="20"/>
                <w:szCs w:val="20"/>
              </w:rPr>
              <w:t>плуата</w:t>
            </w:r>
            <w:proofErr w:type="spellEnd"/>
            <w:r w:rsidRPr="00F0194E">
              <w:rPr>
                <w:sz w:val="20"/>
                <w:szCs w:val="20"/>
              </w:rPr>
              <w:t>-</w:t>
            </w:r>
            <w:r w:rsidRPr="00F0194E">
              <w:rPr>
                <w:sz w:val="20"/>
                <w:szCs w:val="20"/>
              </w:rPr>
              <w:br/>
            </w:r>
            <w:proofErr w:type="spellStart"/>
            <w:r w:rsidRPr="00F0194E">
              <w:rPr>
                <w:sz w:val="20"/>
                <w:szCs w:val="20"/>
              </w:rPr>
              <w:t>цию</w:t>
            </w:r>
            <w:proofErr w:type="spellEnd"/>
            <w:r w:rsidRPr="00F0194E">
              <w:rPr>
                <w:sz w:val="20"/>
                <w:szCs w:val="20"/>
              </w:rPr>
              <w:t xml:space="preserve"> </w:t>
            </w:r>
            <w:proofErr w:type="spellStart"/>
            <w:r w:rsidRPr="00F0194E">
              <w:rPr>
                <w:sz w:val="20"/>
                <w:szCs w:val="20"/>
              </w:rPr>
              <w:t>многоквар</w:t>
            </w:r>
            <w:proofErr w:type="spellEnd"/>
            <w:r w:rsidRPr="00F0194E">
              <w:rPr>
                <w:sz w:val="20"/>
                <w:szCs w:val="20"/>
              </w:rPr>
              <w:t>-</w:t>
            </w:r>
            <w:r w:rsidRPr="00F0194E">
              <w:rPr>
                <w:sz w:val="20"/>
                <w:szCs w:val="20"/>
              </w:rPr>
              <w:br/>
            </w:r>
            <w:proofErr w:type="spellStart"/>
            <w:r w:rsidRPr="00F0194E">
              <w:rPr>
                <w:sz w:val="20"/>
                <w:szCs w:val="20"/>
              </w:rPr>
              <w:t>тирного</w:t>
            </w:r>
            <w:proofErr w:type="spellEnd"/>
            <w:r w:rsidRPr="00F0194E">
              <w:rPr>
                <w:sz w:val="20"/>
                <w:szCs w:val="20"/>
              </w:rPr>
              <w:t xml:space="preserve"> дома</w:t>
            </w:r>
          </w:p>
        </w:tc>
        <w:tc>
          <w:tcPr>
            <w:tcW w:w="708" w:type="dxa"/>
            <w:vMerge w:val="restart"/>
            <w:tcBorders>
              <w:top w:val="nil"/>
              <w:left w:val="single" w:sz="4" w:space="0" w:color="auto"/>
              <w:bottom w:val="nil"/>
              <w:right w:val="single" w:sz="4" w:space="0" w:color="auto"/>
            </w:tcBorders>
            <w:shd w:val="clear" w:color="auto" w:fill="auto"/>
            <w:hideMark/>
          </w:tcPr>
          <w:p w:rsidR="0024073C" w:rsidRPr="00F0194E" w:rsidRDefault="0024073C" w:rsidP="00B10791">
            <w:pPr>
              <w:jc w:val="center"/>
              <w:rPr>
                <w:sz w:val="20"/>
                <w:szCs w:val="20"/>
              </w:rPr>
            </w:pPr>
            <w:proofErr w:type="spellStart"/>
            <w:r w:rsidRPr="00F0194E">
              <w:rPr>
                <w:sz w:val="20"/>
                <w:szCs w:val="20"/>
              </w:rPr>
              <w:t>завер-шения</w:t>
            </w:r>
            <w:proofErr w:type="spellEnd"/>
            <w:r w:rsidRPr="00F0194E">
              <w:rPr>
                <w:sz w:val="20"/>
                <w:szCs w:val="20"/>
              </w:rPr>
              <w:t xml:space="preserve"> послед-него </w:t>
            </w:r>
            <w:r w:rsidRPr="00F0194E">
              <w:rPr>
                <w:sz w:val="20"/>
                <w:szCs w:val="20"/>
              </w:rPr>
              <w:br/>
            </w:r>
            <w:proofErr w:type="spellStart"/>
            <w:r w:rsidRPr="00F0194E">
              <w:rPr>
                <w:sz w:val="20"/>
                <w:szCs w:val="20"/>
              </w:rPr>
              <w:t>капи</w:t>
            </w:r>
            <w:proofErr w:type="spellEnd"/>
            <w:r w:rsidRPr="00F0194E">
              <w:rPr>
                <w:sz w:val="20"/>
                <w:szCs w:val="20"/>
              </w:rPr>
              <w:t>-таль-</w:t>
            </w:r>
            <w:r w:rsidRPr="00F0194E">
              <w:rPr>
                <w:sz w:val="20"/>
                <w:szCs w:val="20"/>
              </w:rPr>
              <w:br/>
            </w:r>
            <w:proofErr w:type="spellStart"/>
            <w:r w:rsidRPr="00F0194E">
              <w:rPr>
                <w:sz w:val="20"/>
                <w:szCs w:val="20"/>
              </w:rPr>
              <w:t>ного</w:t>
            </w:r>
            <w:proofErr w:type="spellEnd"/>
            <w:r w:rsidRPr="00F0194E">
              <w:rPr>
                <w:sz w:val="20"/>
                <w:szCs w:val="20"/>
              </w:rPr>
              <w:t xml:space="preserve"> </w:t>
            </w:r>
            <w:proofErr w:type="spellStart"/>
            <w:r w:rsidRPr="00F0194E">
              <w:rPr>
                <w:sz w:val="20"/>
                <w:szCs w:val="20"/>
              </w:rPr>
              <w:t>ремон</w:t>
            </w:r>
            <w:proofErr w:type="spellEnd"/>
            <w:r w:rsidRPr="00F0194E">
              <w:rPr>
                <w:sz w:val="20"/>
                <w:szCs w:val="20"/>
              </w:rPr>
              <w:t>-</w:t>
            </w:r>
            <w:r w:rsidRPr="00F0194E">
              <w:rPr>
                <w:sz w:val="20"/>
                <w:szCs w:val="20"/>
              </w:rPr>
              <w:br/>
              <w:t>та в много-</w:t>
            </w:r>
            <w:r w:rsidRPr="00F0194E">
              <w:rPr>
                <w:sz w:val="20"/>
                <w:szCs w:val="20"/>
              </w:rPr>
              <w:br/>
              <w:t>квартир-</w:t>
            </w:r>
            <w:r w:rsidRPr="00F0194E">
              <w:rPr>
                <w:sz w:val="20"/>
                <w:szCs w:val="20"/>
              </w:rPr>
              <w:br/>
              <w:t>ном доме</w:t>
            </w:r>
          </w:p>
        </w:tc>
        <w:tc>
          <w:tcPr>
            <w:tcW w:w="773" w:type="dxa"/>
            <w:vMerge/>
            <w:tcBorders>
              <w:top w:val="nil"/>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24073C" w:rsidRPr="00F0194E" w:rsidRDefault="0024073C" w:rsidP="00B10791">
            <w:pPr>
              <w:rPr>
                <w:sz w:val="20"/>
                <w:szCs w:val="20"/>
              </w:rPr>
            </w:pPr>
          </w:p>
        </w:tc>
        <w:tc>
          <w:tcPr>
            <w:tcW w:w="601" w:type="dxa"/>
            <w:vMerge/>
            <w:tcBorders>
              <w:top w:val="nil"/>
              <w:left w:val="single" w:sz="4" w:space="0" w:color="auto"/>
              <w:bottom w:val="single" w:sz="4" w:space="0" w:color="auto"/>
              <w:right w:val="single" w:sz="4" w:space="0" w:color="auto"/>
            </w:tcBorders>
            <w:vAlign w:val="center"/>
            <w:hideMark/>
          </w:tcPr>
          <w:p w:rsidR="0024073C" w:rsidRPr="00F0194E" w:rsidRDefault="0024073C" w:rsidP="00B10791">
            <w:pPr>
              <w:rPr>
                <w:sz w:val="20"/>
                <w:szCs w:val="20"/>
              </w:rPr>
            </w:pPr>
          </w:p>
        </w:tc>
        <w:tc>
          <w:tcPr>
            <w:tcW w:w="675" w:type="dxa"/>
            <w:vMerge/>
            <w:tcBorders>
              <w:top w:val="nil"/>
              <w:left w:val="single" w:sz="4" w:space="0" w:color="auto"/>
              <w:bottom w:val="single" w:sz="4" w:space="0" w:color="auto"/>
              <w:right w:val="single" w:sz="4" w:space="0" w:color="auto"/>
            </w:tcBorders>
            <w:vAlign w:val="center"/>
            <w:hideMark/>
          </w:tcPr>
          <w:p w:rsidR="0024073C" w:rsidRPr="00F0194E" w:rsidRDefault="0024073C" w:rsidP="00B10791">
            <w:pPr>
              <w:rPr>
                <w:sz w:val="20"/>
                <w:szCs w:val="20"/>
              </w:rPr>
            </w:pPr>
          </w:p>
        </w:tc>
        <w:tc>
          <w:tcPr>
            <w:tcW w:w="709" w:type="dxa"/>
            <w:vMerge w:val="restart"/>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всего</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в том числе жилых помещений, находящих-</w:t>
            </w:r>
            <w:r w:rsidRPr="00F0194E">
              <w:rPr>
                <w:sz w:val="20"/>
                <w:szCs w:val="20"/>
              </w:rPr>
              <w:br/>
            </w:r>
            <w:proofErr w:type="spellStart"/>
            <w:r w:rsidRPr="00F0194E">
              <w:rPr>
                <w:sz w:val="20"/>
                <w:szCs w:val="20"/>
              </w:rPr>
              <w:t>ся</w:t>
            </w:r>
            <w:proofErr w:type="spellEnd"/>
            <w:r w:rsidRPr="00F0194E">
              <w:rPr>
                <w:sz w:val="20"/>
                <w:szCs w:val="20"/>
              </w:rPr>
              <w:t xml:space="preserve"> в </w:t>
            </w:r>
            <w:proofErr w:type="spellStart"/>
            <w:r w:rsidRPr="00F0194E">
              <w:rPr>
                <w:sz w:val="20"/>
                <w:szCs w:val="20"/>
              </w:rPr>
              <w:t>собствен-ности</w:t>
            </w:r>
            <w:proofErr w:type="spellEnd"/>
            <w:r w:rsidRPr="00F0194E">
              <w:rPr>
                <w:sz w:val="20"/>
                <w:szCs w:val="20"/>
              </w:rPr>
              <w:t xml:space="preserve"> </w:t>
            </w:r>
            <w:r w:rsidRPr="00F0194E">
              <w:rPr>
                <w:sz w:val="20"/>
                <w:szCs w:val="20"/>
              </w:rPr>
              <w:br/>
              <w:t>граждан</w:t>
            </w:r>
          </w:p>
        </w:tc>
        <w:tc>
          <w:tcPr>
            <w:tcW w:w="976" w:type="dxa"/>
            <w:vMerge/>
            <w:tcBorders>
              <w:top w:val="nil"/>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942" w:type="dxa"/>
            <w:vMerge/>
            <w:tcBorders>
              <w:top w:val="nil"/>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617" w:type="dxa"/>
            <w:vMerge w:val="restart"/>
            <w:tcBorders>
              <w:top w:val="nil"/>
              <w:left w:val="single" w:sz="4" w:space="0" w:color="auto"/>
              <w:bottom w:val="single" w:sz="4" w:space="0" w:color="000000"/>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за счет средств государственной корпорации – Фонда содействия реформированию жилищно-коммунального хозяйства</w:t>
            </w:r>
          </w:p>
        </w:tc>
        <w:tc>
          <w:tcPr>
            <w:tcW w:w="1703" w:type="dxa"/>
            <w:gridSpan w:val="2"/>
            <w:tcBorders>
              <w:top w:val="single" w:sz="4" w:space="0" w:color="auto"/>
              <w:left w:val="nil"/>
              <w:bottom w:val="single" w:sz="4" w:space="0" w:color="auto"/>
              <w:right w:val="single" w:sz="4" w:space="0" w:color="000000"/>
            </w:tcBorders>
            <w:shd w:val="clear" w:color="auto" w:fill="auto"/>
            <w:hideMark/>
          </w:tcPr>
          <w:p w:rsidR="0024073C" w:rsidRPr="00F0194E" w:rsidRDefault="0024073C" w:rsidP="00B10791">
            <w:pPr>
              <w:jc w:val="center"/>
              <w:rPr>
                <w:sz w:val="20"/>
                <w:szCs w:val="20"/>
              </w:rPr>
            </w:pPr>
            <w:r w:rsidRPr="00F0194E">
              <w:rPr>
                <w:sz w:val="20"/>
                <w:szCs w:val="20"/>
              </w:rPr>
              <w:t>за счет средств государственной и муниципальной поддержки</w:t>
            </w:r>
          </w:p>
        </w:tc>
        <w:tc>
          <w:tcPr>
            <w:tcW w:w="992" w:type="dxa"/>
            <w:vMerge w:val="restart"/>
            <w:tcBorders>
              <w:top w:val="nil"/>
              <w:left w:val="nil"/>
              <w:bottom w:val="single" w:sz="4" w:space="0" w:color="000000"/>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xml:space="preserve">за счет средств </w:t>
            </w:r>
            <w:proofErr w:type="spellStart"/>
            <w:r w:rsidRPr="00F0194E">
              <w:rPr>
                <w:sz w:val="20"/>
                <w:szCs w:val="20"/>
              </w:rPr>
              <w:t>собствен</w:t>
            </w:r>
            <w:proofErr w:type="spellEnd"/>
            <w:r w:rsidRPr="00F0194E">
              <w:rPr>
                <w:sz w:val="20"/>
                <w:szCs w:val="20"/>
              </w:rPr>
              <w:t>-</w:t>
            </w:r>
            <w:r w:rsidRPr="00F0194E">
              <w:rPr>
                <w:sz w:val="20"/>
                <w:szCs w:val="20"/>
              </w:rPr>
              <w:br/>
            </w:r>
            <w:proofErr w:type="spellStart"/>
            <w:r w:rsidRPr="00F0194E">
              <w:rPr>
                <w:sz w:val="20"/>
                <w:szCs w:val="20"/>
              </w:rPr>
              <w:t>ников</w:t>
            </w:r>
            <w:proofErr w:type="spellEnd"/>
            <w:r w:rsidRPr="00F0194E">
              <w:rPr>
                <w:sz w:val="20"/>
                <w:szCs w:val="20"/>
              </w:rPr>
              <w:t xml:space="preserve"> помещений </w:t>
            </w:r>
            <w:r w:rsidRPr="00F0194E">
              <w:rPr>
                <w:sz w:val="20"/>
                <w:szCs w:val="20"/>
              </w:rPr>
              <w:br/>
              <w:t xml:space="preserve">в </w:t>
            </w:r>
            <w:proofErr w:type="spellStart"/>
            <w:r w:rsidRPr="00F0194E">
              <w:rPr>
                <w:sz w:val="20"/>
                <w:szCs w:val="20"/>
              </w:rPr>
              <w:t>многоквар-тирном</w:t>
            </w:r>
            <w:proofErr w:type="spellEnd"/>
            <w:r w:rsidRPr="00F0194E">
              <w:rPr>
                <w:sz w:val="20"/>
                <w:szCs w:val="20"/>
              </w:rPr>
              <w:t xml:space="preserve"> доме </w:t>
            </w:r>
          </w:p>
        </w:tc>
        <w:tc>
          <w:tcPr>
            <w:tcW w:w="851" w:type="dxa"/>
            <w:vMerge/>
            <w:tcBorders>
              <w:top w:val="nil"/>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849" w:type="dxa"/>
            <w:vMerge/>
            <w:tcBorders>
              <w:top w:val="single" w:sz="8" w:space="0" w:color="auto"/>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240" w:type="dxa"/>
            <w:vMerge/>
            <w:tcBorders>
              <w:top w:val="single" w:sz="8" w:space="0" w:color="auto"/>
              <w:left w:val="single" w:sz="4" w:space="0" w:color="auto"/>
              <w:bottom w:val="single" w:sz="4" w:space="0" w:color="000000"/>
              <w:right w:val="single" w:sz="8" w:space="0" w:color="auto"/>
            </w:tcBorders>
            <w:vAlign w:val="center"/>
            <w:hideMark/>
          </w:tcPr>
          <w:p w:rsidR="0024073C" w:rsidRPr="00F0194E" w:rsidRDefault="0024073C" w:rsidP="00B10791">
            <w:pPr>
              <w:rPr>
                <w:sz w:val="20"/>
                <w:szCs w:val="20"/>
              </w:rPr>
            </w:pPr>
          </w:p>
        </w:tc>
      </w:tr>
      <w:tr w:rsidR="0024073C" w:rsidRPr="00F0194E" w:rsidTr="0024073C">
        <w:trPr>
          <w:trHeight w:val="1635"/>
        </w:trPr>
        <w:tc>
          <w:tcPr>
            <w:tcW w:w="409" w:type="dxa"/>
            <w:tcBorders>
              <w:top w:val="nil"/>
              <w:left w:val="single" w:sz="8" w:space="0" w:color="auto"/>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w:t>
            </w:r>
          </w:p>
        </w:tc>
        <w:tc>
          <w:tcPr>
            <w:tcW w:w="1009" w:type="dxa"/>
            <w:vMerge/>
            <w:tcBorders>
              <w:top w:val="nil"/>
              <w:left w:val="single" w:sz="4" w:space="0" w:color="auto"/>
              <w:bottom w:val="single" w:sz="4" w:space="0" w:color="auto"/>
              <w:right w:val="single" w:sz="4" w:space="0" w:color="auto"/>
            </w:tcBorders>
            <w:vAlign w:val="center"/>
            <w:hideMark/>
          </w:tcPr>
          <w:p w:rsidR="0024073C" w:rsidRPr="00F0194E" w:rsidRDefault="0024073C" w:rsidP="00B10791">
            <w:pPr>
              <w:rPr>
                <w:sz w:val="20"/>
                <w:szCs w:val="20"/>
              </w:rPr>
            </w:pPr>
          </w:p>
        </w:tc>
        <w:tc>
          <w:tcPr>
            <w:tcW w:w="567" w:type="dxa"/>
            <w:vMerge/>
            <w:tcBorders>
              <w:top w:val="nil"/>
              <w:left w:val="single" w:sz="4" w:space="0" w:color="auto"/>
              <w:bottom w:val="nil"/>
              <w:right w:val="single" w:sz="4" w:space="0" w:color="auto"/>
            </w:tcBorders>
            <w:vAlign w:val="center"/>
            <w:hideMark/>
          </w:tcPr>
          <w:p w:rsidR="0024073C" w:rsidRPr="00F0194E" w:rsidRDefault="0024073C" w:rsidP="00B10791">
            <w:pPr>
              <w:rPr>
                <w:sz w:val="20"/>
                <w:szCs w:val="20"/>
              </w:rPr>
            </w:pPr>
          </w:p>
        </w:tc>
        <w:tc>
          <w:tcPr>
            <w:tcW w:w="708" w:type="dxa"/>
            <w:vMerge/>
            <w:tcBorders>
              <w:top w:val="nil"/>
              <w:left w:val="single" w:sz="4" w:space="0" w:color="auto"/>
              <w:bottom w:val="nil"/>
              <w:right w:val="single" w:sz="4" w:space="0" w:color="auto"/>
            </w:tcBorders>
            <w:vAlign w:val="center"/>
            <w:hideMark/>
          </w:tcPr>
          <w:p w:rsidR="0024073C" w:rsidRPr="00F0194E" w:rsidRDefault="0024073C" w:rsidP="00B10791">
            <w:pPr>
              <w:rPr>
                <w:sz w:val="20"/>
                <w:szCs w:val="20"/>
              </w:rPr>
            </w:pPr>
          </w:p>
        </w:tc>
        <w:tc>
          <w:tcPr>
            <w:tcW w:w="773" w:type="dxa"/>
            <w:vMerge/>
            <w:tcBorders>
              <w:top w:val="nil"/>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24073C" w:rsidRPr="00F0194E" w:rsidRDefault="0024073C" w:rsidP="00B10791">
            <w:pPr>
              <w:rPr>
                <w:sz w:val="20"/>
                <w:szCs w:val="20"/>
              </w:rPr>
            </w:pPr>
          </w:p>
        </w:tc>
        <w:tc>
          <w:tcPr>
            <w:tcW w:w="601" w:type="dxa"/>
            <w:vMerge/>
            <w:tcBorders>
              <w:top w:val="nil"/>
              <w:left w:val="single" w:sz="4" w:space="0" w:color="auto"/>
              <w:bottom w:val="single" w:sz="4" w:space="0" w:color="auto"/>
              <w:right w:val="single" w:sz="4" w:space="0" w:color="auto"/>
            </w:tcBorders>
            <w:vAlign w:val="center"/>
            <w:hideMark/>
          </w:tcPr>
          <w:p w:rsidR="0024073C" w:rsidRPr="00F0194E" w:rsidRDefault="0024073C" w:rsidP="00B10791">
            <w:pPr>
              <w:rPr>
                <w:sz w:val="20"/>
                <w:szCs w:val="20"/>
              </w:rPr>
            </w:pPr>
          </w:p>
        </w:tc>
        <w:tc>
          <w:tcPr>
            <w:tcW w:w="675" w:type="dxa"/>
            <w:vMerge/>
            <w:tcBorders>
              <w:top w:val="nil"/>
              <w:left w:val="single" w:sz="4" w:space="0" w:color="auto"/>
              <w:bottom w:val="single" w:sz="4" w:space="0" w:color="auto"/>
              <w:right w:val="single" w:sz="4" w:space="0" w:color="auto"/>
            </w:tcBorders>
            <w:vAlign w:val="center"/>
            <w:hideMark/>
          </w:tcPr>
          <w:p w:rsidR="0024073C" w:rsidRPr="00F0194E" w:rsidRDefault="0024073C" w:rsidP="00B10791">
            <w:pPr>
              <w:rPr>
                <w:sz w:val="20"/>
                <w:szCs w:val="20"/>
              </w:rPr>
            </w:pPr>
          </w:p>
        </w:tc>
        <w:tc>
          <w:tcPr>
            <w:tcW w:w="709" w:type="dxa"/>
            <w:vMerge/>
            <w:tcBorders>
              <w:top w:val="nil"/>
              <w:left w:val="nil"/>
              <w:bottom w:val="single" w:sz="4" w:space="0" w:color="auto"/>
              <w:right w:val="single" w:sz="4" w:space="0" w:color="auto"/>
            </w:tcBorders>
            <w:vAlign w:val="center"/>
            <w:hideMark/>
          </w:tcPr>
          <w:p w:rsidR="0024073C" w:rsidRPr="00F0194E" w:rsidRDefault="0024073C" w:rsidP="00B10791">
            <w:pPr>
              <w:rPr>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rsidR="0024073C" w:rsidRPr="00F0194E" w:rsidRDefault="0024073C" w:rsidP="00B10791">
            <w:pPr>
              <w:rPr>
                <w:sz w:val="20"/>
                <w:szCs w:val="20"/>
              </w:rPr>
            </w:pPr>
          </w:p>
        </w:tc>
        <w:tc>
          <w:tcPr>
            <w:tcW w:w="976" w:type="dxa"/>
            <w:vMerge/>
            <w:tcBorders>
              <w:top w:val="nil"/>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942" w:type="dxa"/>
            <w:vMerge/>
            <w:tcBorders>
              <w:top w:val="nil"/>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617" w:type="dxa"/>
            <w:vMerge/>
            <w:tcBorders>
              <w:top w:val="nil"/>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993"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xml:space="preserve">за счет средств </w:t>
            </w:r>
            <w:proofErr w:type="spellStart"/>
            <w:r w:rsidRPr="00F0194E">
              <w:rPr>
                <w:sz w:val="20"/>
                <w:szCs w:val="20"/>
              </w:rPr>
              <w:t>республикан</w:t>
            </w:r>
            <w:proofErr w:type="spellEnd"/>
            <w:r w:rsidRPr="00F0194E">
              <w:rPr>
                <w:sz w:val="20"/>
                <w:szCs w:val="20"/>
              </w:rPr>
              <w:t>-</w:t>
            </w:r>
            <w:r w:rsidRPr="00F0194E">
              <w:rPr>
                <w:sz w:val="20"/>
                <w:szCs w:val="20"/>
              </w:rPr>
              <w:br/>
            </w:r>
            <w:proofErr w:type="spellStart"/>
            <w:r w:rsidRPr="00F0194E">
              <w:rPr>
                <w:sz w:val="20"/>
                <w:szCs w:val="20"/>
              </w:rPr>
              <w:t>ского</w:t>
            </w:r>
            <w:proofErr w:type="spellEnd"/>
            <w:r w:rsidRPr="00F0194E">
              <w:rPr>
                <w:sz w:val="20"/>
                <w:szCs w:val="20"/>
              </w:rPr>
              <w:t xml:space="preserve"> бюджета Чувашской Республики  </w:t>
            </w:r>
          </w:p>
        </w:tc>
        <w:tc>
          <w:tcPr>
            <w:tcW w:w="71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за счет средств местного бюджета</w:t>
            </w:r>
          </w:p>
        </w:tc>
        <w:tc>
          <w:tcPr>
            <w:tcW w:w="992" w:type="dxa"/>
            <w:vMerge/>
            <w:tcBorders>
              <w:top w:val="nil"/>
              <w:left w:val="nil"/>
              <w:bottom w:val="single" w:sz="4" w:space="0" w:color="000000"/>
              <w:right w:val="single" w:sz="4" w:space="0" w:color="auto"/>
            </w:tcBorders>
            <w:vAlign w:val="center"/>
            <w:hideMark/>
          </w:tcPr>
          <w:p w:rsidR="0024073C" w:rsidRPr="00F0194E" w:rsidRDefault="0024073C" w:rsidP="00B10791">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849" w:type="dxa"/>
            <w:vMerge/>
            <w:tcBorders>
              <w:top w:val="single" w:sz="8" w:space="0" w:color="auto"/>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240" w:type="dxa"/>
            <w:vMerge/>
            <w:tcBorders>
              <w:top w:val="single" w:sz="8" w:space="0" w:color="auto"/>
              <w:left w:val="single" w:sz="4" w:space="0" w:color="auto"/>
              <w:bottom w:val="single" w:sz="4" w:space="0" w:color="000000"/>
              <w:right w:val="single" w:sz="8" w:space="0" w:color="auto"/>
            </w:tcBorders>
            <w:vAlign w:val="center"/>
            <w:hideMark/>
          </w:tcPr>
          <w:p w:rsidR="0024073C" w:rsidRPr="00F0194E" w:rsidRDefault="0024073C" w:rsidP="00B10791">
            <w:pPr>
              <w:rPr>
                <w:sz w:val="20"/>
                <w:szCs w:val="20"/>
              </w:rPr>
            </w:pPr>
          </w:p>
        </w:tc>
      </w:tr>
      <w:tr w:rsidR="0024073C" w:rsidRPr="00F0194E" w:rsidTr="0024073C">
        <w:trPr>
          <w:trHeight w:val="421"/>
        </w:trPr>
        <w:tc>
          <w:tcPr>
            <w:tcW w:w="409" w:type="dxa"/>
            <w:tcBorders>
              <w:top w:val="nil"/>
              <w:left w:val="single" w:sz="8" w:space="0" w:color="auto"/>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w:t>
            </w:r>
          </w:p>
        </w:tc>
        <w:tc>
          <w:tcPr>
            <w:tcW w:w="1009"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4073C" w:rsidRPr="00F0194E" w:rsidRDefault="0024073C" w:rsidP="00B10791">
            <w:pPr>
              <w:rPr>
                <w:sz w:val="20"/>
                <w:szCs w:val="20"/>
              </w:rPr>
            </w:pPr>
            <w:r w:rsidRPr="00F0194E">
              <w:rPr>
                <w:sz w:val="20"/>
                <w:szCs w:val="20"/>
              </w:rPr>
              <w:t> </w:t>
            </w:r>
          </w:p>
        </w:tc>
        <w:tc>
          <w:tcPr>
            <w:tcW w:w="773"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w:t>
            </w:r>
          </w:p>
        </w:tc>
        <w:tc>
          <w:tcPr>
            <w:tcW w:w="611"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w:t>
            </w:r>
          </w:p>
        </w:tc>
        <w:tc>
          <w:tcPr>
            <w:tcW w:w="601"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w:t>
            </w:r>
          </w:p>
        </w:tc>
        <w:tc>
          <w:tcPr>
            <w:tcW w:w="675"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кв. метров</w:t>
            </w:r>
          </w:p>
        </w:tc>
        <w:tc>
          <w:tcPr>
            <w:tcW w:w="709"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кв. метров</w:t>
            </w:r>
          </w:p>
        </w:tc>
        <w:tc>
          <w:tcPr>
            <w:tcW w:w="900"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кв. метров</w:t>
            </w:r>
          </w:p>
        </w:tc>
        <w:tc>
          <w:tcPr>
            <w:tcW w:w="976"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чел.</w:t>
            </w:r>
          </w:p>
        </w:tc>
        <w:tc>
          <w:tcPr>
            <w:tcW w:w="942"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w:t>
            </w:r>
          </w:p>
        </w:tc>
        <w:tc>
          <w:tcPr>
            <w:tcW w:w="617"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рублей</w:t>
            </w:r>
          </w:p>
        </w:tc>
        <w:tc>
          <w:tcPr>
            <w:tcW w:w="85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рублей</w:t>
            </w:r>
          </w:p>
        </w:tc>
        <w:tc>
          <w:tcPr>
            <w:tcW w:w="993"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рублей</w:t>
            </w:r>
          </w:p>
        </w:tc>
        <w:tc>
          <w:tcPr>
            <w:tcW w:w="710"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рублей</w:t>
            </w:r>
          </w:p>
        </w:tc>
        <w:tc>
          <w:tcPr>
            <w:tcW w:w="992"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рублей</w:t>
            </w:r>
          </w:p>
        </w:tc>
        <w:tc>
          <w:tcPr>
            <w:tcW w:w="851"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xml:space="preserve">рублей/кв. м  </w:t>
            </w:r>
          </w:p>
        </w:tc>
        <w:tc>
          <w:tcPr>
            <w:tcW w:w="851"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xml:space="preserve">рублей/кв. м </w:t>
            </w:r>
          </w:p>
        </w:tc>
        <w:tc>
          <w:tcPr>
            <w:tcW w:w="849" w:type="dxa"/>
            <w:tcBorders>
              <w:top w:val="nil"/>
              <w:left w:val="nil"/>
              <w:bottom w:val="single" w:sz="4" w:space="0" w:color="auto"/>
              <w:right w:val="single" w:sz="4" w:space="0" w:color="auto"/>
            </w:tcBorders>
            <w:shd w:val="clear" w:color="auto" w:fill="auto"/>
            <w:hideMark/>
          </w:tcPr>
          <w:p w:rsidR="0024073C" w:rsidRPr="00F0194E" w:rsidRDefault="0024073C" w:rsidP="00B10791">
            <w:pPr>
              <w:rPr>
                <w:sz w:val="20"/>
                <w:szCs w:val="20"/>
              </w:rPr>
            </w:pPr>
            <w:r w:rsidRPr="00F0194E">
              <w:rPr>
                <w:sz w:val="20"/>
                <w:szCs w:val="20"/>
              </w:rPr>
              <w:t> </w:t>
            </w:r>
          </w:p>
        </w:tc>
        <w:tc>
          <w:tcPr>
            <w:tcW w:w="240" w:type="dxa"/>
            <w:tcBorders>
              <w:top w:val="nil"/>
              <w:left w:val="nil"/>
              <w:bottom w:val="nil"/>
              <w:right w:val="single" w:sz="8" w:space="0" w:color="auto"/>
            </w:tcBorders>
            <w:shd w:val="clear" w:color="auto" w:fill="auto"/>
            <w:hideMark/>
          </w:tcPr>
          <w:p w:rsidR="0024073C" w:rsidRPr="00F0194E" w:rsidRDefault="0024073C" w:rsidP="00B10791">
            <w:pPr>
              <w:jc w:val="center"/>
              <w:rPr>
                <w:sz w:val="20"/>
                <w:szCs w:val="20"/>
              </w:rPr>
            </w:pPr>
            <w:r w:rsidRPr="00F0194E">
              <w:rPr>
                <w:sz w:val="20"/>
                <w:szCs w:val="20"/>
              </w:rPr>
              <w:t>рубл</w:t>
            </w:r>
            <w:r w:rsidRPr="00F0194E">
              <w:rPr>
                <w:sz w:val="20"/>
                <w:szCs w:val="20"/>
              </w:rPr>
              <w:lastRenderedPageBreak/>
              <w:t>ей</w:t>
            </w:r>
          </w:p>
        </w:tc>
      </w:tr>
      <w:tr w:rsidR="0024073C" w:rsidRPr="00F0194E" w:rsidTr="0024073C">
        <w:trPr>
          <w:trHeight w:val="375"/>
        </w:trPr>
        <w:tc>
          <w:tcPr>
            <w:tcW w:w="409" w:type="dxa"/>
            <w:tcBorders>
              <w:top w:val="nil"/>
              <w:left w:val="single" w:sz="8" w:space="0" w:color="auto"/>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lastRenderedPageBreak/>
              <w:t>1</w:t>
            </w:r>
          </w:p>
        </w:tc>
        <w:tc>
          <w:tcPr>
            <w:tcW w:w="1009"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2</w:t>
            </w:r>
          </w:p>
        </w:tc>
        <w:tc>
          <w:tcPr>
            <w:tcW w:w="567"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3</w:t>
            </w:r>
          </w:p>
        </w:tc>
        <w:tc>
          <w:tcPr>
            <w:tcW w:w="708"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4</w:t>
            </w:r>
          </w:p>
        </w:tc>
        <w:tc>
          <w:tcPr>
            <w:tcW w:w="773"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5</w:t>
            </w:r>
          </w:p>
        </w:tc>
        <w:tc>
          <w:tcPr>
            <w:tcW w:w="611"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6</w:t>
            </w:r>
          </w:p>
        </w:tc>
        <w:tc>
          <w:tcPr>
            <w:tcW w:w="601"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7</w:t>
            </w:r>
          </w:p>
        </w:tc>
        <w:tc>
          <w:tcPr>
            <w:tcW w:w="675" w:type="dxa"/>
            <w:tcBorders>
              <w:top w:val="single" w:sz="4" w:space="0" w:color="auto"/>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8</w:t>
            </w:r>
          </w:p>
        </w:tc>
        <w:tc>
          <w:tcPr>
            <w:tcW w:w="709" w:type="dxa"/>
            <w:tcBorders>
              <w:top w:val="single" w:sz="4" w:space="0" w:color="auto"/>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9</w:t>
            </w:r>
          </w:p>
        </w:tc>
        <w:tc>
          <w:tcPr>
            <w:tcW w:w="900" w:type="dxa"/>
            <w:tcBorders>
              <w:top w:val="single" w:sz="4" w:space="0" w:color="auto"/>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10</w:t>
            </w:r>
          </w:p>
        </w:tc>
        <w:tc>
          <w:tcPr>
            <w:tcW w:w="976"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11</w:t>
            </w:r>
          </w:p>
        </w:tc>
        <w:tc>
          <w:tcPr>
            <w:tcW w:w="942" w:type="dxa"/>
            <w:tcBorders>
              <w:top w:val="single" w:sz="4" w:space="0" w:color="auto"/>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12</w:t>
            </w:r>
          </w:p>
        </w:tc>
        <w:tc>
          <w:tcPr>
            <w:tcW w:w="617" w:type="dxa"/>
            <w:tcBorders>
              <w:top w:val="single" w:sz="4" w:space="0" w:color="auto"/>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13</w:t>
            </w:r>
          </w:p>
        </w:tc>
        <w:tc>
          <w:tcPr>
            <w:tcW w:w="85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14</w:t>
            </w:r>
          </w:p>
        </w:tc>
        <w:tc>
          <w:tcPr>
            <w:tcW w:w="993"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15</w:t>
            </w:r>
          </w:p>
        </w:tc>
        <w:tc>
          <w:tcPr>
            <w:tcW w:w="710" w:type="dxa"/>
            <w:tcBorders>
              <w:top w:val="single" w:sz="4" w:space="0" w:color="auto"/>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16</w:t>
            </w:r>
          </w:p>
        </w:tc>
        <w:tc>
          <w:tcPr>
            <w:tcW w:w="992" w:type="dxa"/>
            <w:tcBorders>
              <w:top w:val="single" w:sz="4" w:space="0" w:color="auto"/>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17</w:t>
            </w:r>
          </w:p>
        </w:tc>
        <w:tc>
          <w:tcPr>
            <w:tcW w:w="851" w:type="dxa"/>
            <w:tcBorders>
              <w:top w:val="single" w:sz="4" w:space="0" w:color="auto"/>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18</w:t>
            </w:r>
          </w:p>
        </w:tc>
        <w:tc>
          <w:tcPr>
            <w:tcW w:w="851" w:type="dxa"/>
            <w:tcBorders>
              <w:top w:val="single" w:sz="4" w:space="0" w:color="auto"/>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19</w:t>
            </w:r>
          </w:p>
        </w:tc>
        <w:tc>
          <w:tcPr>
            <w:tcW w:w="849"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20</w:t>
            </w:r>
          </w:p>
        </w:tc>
        <w:tc>
          <w:tcPr>
            <w:tcW w:w="240" w:type="dxa"/>
            <w:tcBorders>
              <w:top w:val="single" w:sz="4" w:space="0" w:color="auto"/>
              <w:left w:val="nil"/>
              <w:bottom w:val="single" w:sz="4" w:space="0" w:color="auto"/>
              <w:right w:val="single" w:sz="8" w:space="0" w:color="auto"/>
            </w:tcBorders>
            <w:shd w:val="clear" w:color="auto" w:fill="auto"/>
            <w:hideMark/>
          </w:tcPr>
          <w:p w:rsidR="0024073C" w:rsidRPr="00F0194E" w:rsidRDefault="0024073C" w:rsidP="00B10791">
            <w:pPr>
              <w:jc w:val="center"/>
              <w:rPr>
                <w:sz w:val="20"/>
                <w:szCs w:val="20"/>
              </w:rPr>
            </w:pPr>
            <w:r w:rsidRPr="00F0194E">
              <w:rPr>
                <w:sz w:val="20"/>
                <w:szCs w:val="20"/>
              </w:rPr>
              <w:t>21</w:t>
            </w:r>
          </w:p>
        </w:tc>
      </w:tr>
      <w:tr w:rsidR="0024073C" w:rsidRPr="00F0194E" w:rsidTr="0024073C">
        <w:trPr>
          <w:trHeight w:val="129"/>
        </w:trPr>
        <w:tc>
          <w:tcPr>
            <w:tcW w:w="15833"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24073C" w:rsidRPr="00F0194E" w:rsidRDefault="0024073C" w:rsidP="00B10791">
            <w:pPr>
              <w:jc w:val="center"/>
              <w:rPr>
                <w:b/>
                <w:bCs/>
                <w:sz w:val="20"/>
                <w:szCs w:val="20"/>
              </w:rPr>
            </w:pPr>
            <w:r w:rsidRPr="00F0194E">
              <w:rPr>
                <w:b/>
                <w:bCs/>
                <w:sz w:val="20"/>
                <w:szCs w:val="20"/>
              </w:rPr>
              <w:t>2021 год</w:t>
            </w:r>
          </w:p>
        </w:tc>
      </w:tr>
      <w:tr w:rsidR="0024073C" w:rsidRPr="00F0194E" w:rsidTr="0024073C">
        <w:trPr>
          <w:trHeight w:val="276"/>
        </w:trPr>
        <w:tc>
          <w:tcPr>
            <w:tcW w:w="15833"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24073C" w:rsidRPr="00F0194E" w:rsidRDefault="0024073C" w:rsidP="00B10791">
            <w:pPr>
              <w:jc w:val="center"/>
              <w:rPr>
                <w:b/>
                <w:bCs/>
                <w:sz w:val="20"/>
                <w:szCs w:val="20"/>
              </w:rPr>
            </w:pPr>
            <w:r w:rsidRPr="00F0194E">
              <w:rPr>
                <w:b/>
                <w:bCs/>
                <w:sz w:val="20"/>
                <w:szCs w:val="20"/>
              </w:rPr>
              <w:t>Аликовский район</w:t>
            </w:r>
          </w:p>
        </w:tc>
      </w:tr>
      <w:tr w:rsidR="0024073C" w:rsidRPr="00F0194E" w:rsidTr="0024073C">
        <w:trPr>
          <w:trHeight w:val="560"/>
        </w:trPr>
        <w:tc>
          <w:tcPr>
            <w:tcW w:w="409" w:type="dxa"/>
            <w:tcBorders>
              <w:top w:val="nil"/>
              <w:left w:val="single" w:sz="8" w:space="0" w:color="auto"/>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w:t>
            </w:r>
          </w:p>
        </w:tc>
        <w:tc>
          <w:tcPr>
            <w:tcW w:w="10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с. Аликово, ул. Октябрьская, д. 17</w:t>
            </w:r>
          </w:p>
        </w:tc>
        <w:tc>
          <w:tcPr>
            <w:tcW w:w="567"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1988</w:t>
            </w:r>
          </w:p>
        </w:tc>
        <w:tc>
          <w:tcPr>
            <w:tcW w:w="708"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кирпич</w:t>
            </w:r>
          </w:p>
        </w:tc>
        <w:tc>
          <w:tcPr>
            <w:tcW w:w="61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2</w:t>
            </w:r>
          </w:p>
        </w:tc>
        <w:tc>
          <w:tcPr>
            <w:tcW w:w="60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2</w:t>
            </w:r>
          </w:p>
        </w:tc>
        <w:tc>
          <w:tcPr>
            <w:tcW w:w="675"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1032,7</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842,4</w:t>
            </w:r>
          </w:p>
        </w:tc>
        <w:tc>
          <w:tcPr>
            <w:tcW w:w="90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419,2</w:t>
            </w:r>
          </w:p>
        </w:tc>
        <w:tc>
          <w:tcPr>
            <w:tcW w:w="976"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33</w:t>
            </w:r>
          </w:p>
        </w:tc>
        <w:tc>
          <w:tcPr>
            <w:tcW w:w="942"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color w:val="000000"/>
                <w:sz w:val="20"/>
                <w:szCs w:val="20"/>
              </w:rPr>
            </w:pPr>
            <w:r w:rsidRPr="00F0194E">
              <w:rPr>
                <w:color w:val="000000"/>
                <w:sz w:val="20"/>
                <w:szCs w:val="20"/>
              </w:rPr>
              <w:t>система электроснабжения</w:t>
            </w:r>
          </w:p>
        </w:tc>
        <w:tc>
          <w:tcPr>
            <w:tcW w:w="617"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640274,0</w:t>
            </w:r>
          </w:p>
        </w:tc>
        <w:tc>
          <w:tcPr>
            <w:tcW w:w="850"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0,0</w:t>
            </w:r>
          </w:p>
        </w:tc>
        <w:tc>
          <w:tcPr>
            <w:tcW w:w="710"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640274,0</w:t>
            </w:r>
          </w:p>
        </w:tc>
        <w:tc>
          <w:tcPr>
            <w:tcW w:w="851"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760,1</w:t>
            </w:r>
          </w:p>
        </w:tc>
        <w:tc>
          <w:tcPr>
            <w:tcW w:w="851"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14736,15</w:t>
            </w:r>
          </w:p>
        </w:tc>
        <w:tc>
          <w:tcPr>
            <w:tcW w:w="84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Региональный оператор</w:t>
            </w:r>
          </w:p>
        </w:tc>
        <w:tc>
          <w:tcPr>
            <w:tcW w:w="240" w:type="dxa"/>
            <w:tcBorders>
              <w:top w:val="nil"/>
              <w:left w:val="nil"/>
              <w:bottom w:val="single" w:sz="4" w:space="0" w:color="auto"/>
              <w:right w:val="single" w:sz="8"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6.30</w:t>
            </w:r>
          </w:p>
        </w:tc>
      </w:tr>
      <w:tr w:rsidR="0024073C" w:rsidRPr="00F0194E" w:rsidTr="0024073C">
        <w:trPr>
          <w:trHeight w:val="495"/>
        </w:trPr>
        <w:tc>
          <w:tcPr>
            <w:tcW w:w="15833" w:type="dxa"/>
            <w:gridSpan w:val="21"/>
            <w:tcBorders>
              <w:top w:val="single" w:sz="4" w:space="0" w:color="auto"/>
              <w:left w:val="single" w:sz="8" w:space="0" w:color="auto"/>
              <w:bottom w:val="single" w:sz="4" w:space="0" w:color="auto"/>
              <w:right w:val="single" w:sz="8" w:space="0" w:color="000000"/>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2022 год</w:t>
            </w:r>
          </w:p>
        </w:tc>
      </w:tr>
      <w:tr w:rsidR="0024073C" w:rsidRPr="00F0194E" w:rsidTr="0024073C">
        <w:trPr>
          <w:trHeight w:val="495"/>
        </w:trPr>
        <w:tc>
          <w:tcPr>
            <w:tcW w:w="15833" w:type="dxa"/>
            <w:gridSpan w:val="21"/>
            <w:tcBorders>
              <w:top w:val="single" w:sz="4" w:space="0" w:color="auto"/>
              <w:left w:val="single" w:sz="8" w:space="0" w:color="auto"/>
              <w:bottom w:val="single" w:sz="4" w:space="0" w:color="auto"/>
              <w:right w:val="single" w:sz="8" w:space="0" w:color="000000"/>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Аликовский район</w:t>
            </w:r>
          </w:p>
        </w:tc>
      </w:tr>
      <w:tr w:rsidR="0024073C" w:rsidRPr="00F0194E" w:rsidTr="0024073C">
        <w:trPr>
          <w:trHeight w:val="752"/>
        </w:trPr>
        <w:tc>
          <w:tcPr>
            <w:tcW w:w="409" w:type="dxa"/>
            <w:tcBorders>
              <w:top w:val="nil"/>
              <w:left w:val="single" w:sz="8" w:space="0" w:color="auto"/>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w:t>
            </w:r>
          </w:p>
        </w:tc>
        <w:tc>
          <w:tcPr>
            <w:tcW w:w="10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с. Аликово, ул. Гагарина, д. 29В</w:t>
            </w:r>
          </w:p>
        </w:tc>
        <w:tc>
          <w:tcPr>
            <w:tcW w:w="567"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1988</w:t>
            </w:r>
          </w:p>
        </w:tc>
        <w:tc>
          <w:tcPr>
            <w:tcW w:w="708"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кирпич</w:t>
            </w:r>
          </w:p>
        </w:tc>
        <w:tc>
          <w:tcPr>
            <w:tcW w:w="61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2</w:t>
            </w:r>
          </w:p>
        </w:tc>
        <w:tc>
          <w:tcPr>
            <w:tcW w:w="60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3</w:t>
            </w:r>
          </w:p>
        </w:tc>
        <w:tc>
          <w:tcPr>
            <w:tcW w:w="675"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1838,05</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1085,55</w:t>
            </w:r>
          </w:p>
        </w:tc>
        <w:tc>
          <w:tcPr>
            <w:tcW w:w="90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1085,55</w:t>
            </w:r>
          </w:p>
        </w:tc>
        <w:tc>
          <w:tcPr>
            <w:tcW w:w="976"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45</w:t>
            </w:r>
          </w:p>
        </w:tc>
        <w:tc>
          <w:tcPr>
            <w:tcW w:w="942"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ремонт крыши</w:t>
            </w:r>
          </w:p>
        </w:tc>
        <w:tc>
          <w:tcPr>
            <w:tcW w:w="617"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1427608,0</w:t>
            </w:r>
          </w:p>
        </w:tc>
        <w:tc>
          <w:tcPr>
            <w:tcW w:w="85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1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1427608,0</w:t>
            </w:r>
          </w:p>
        </w:tc>
        <w:tc>
          <w:tcPr>
            <w:tcW w:w="85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1315,1</w:t>
            </w:r>
          </w:p>
        </w:tc>
        <w:tc>
          <w:tcPr>
            <w:tcW w:w="851"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14736,15</w:t>
            </w:r>
          </w:p>
        </w:tc>
        <w:tc>
          <w:tcPr>
            <w:tcW w:w="84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Региональный оператор</w:t>
            </w:r>
          </w:p>
        </w:tc>
        <w:tc>
          <w:tcPr>
            <w:tcW w:w="240" w:type="dxa"/>
            <w:tcBorders>
              <w:top w:val="nil"/>
              <w:left w:val="nil"/>
              <w:bottom w:val="single" w:sz="4" w:space="0" w:color="auto"/>
              <w:right w:val="single" w:sz="8"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6.30</w:t>
            </w:r>
          </w:p>
        </w:tc>
      </w:tr>
      <w:tr w:rsidR="0024073C" w:rsidRPr="00F0194E" w:rsidTr="0024073C">
        <w:trPr>
          <w:trHeight w:val="692"/>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2</w:t>
            </w:r>
          </w:p>
        </w:tc>
        <w:tc>
          <w:tcPr>
            <w:tcW w:w="10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с. Аликово, ул. Парковая, д. 7А</w:t>
            </w:r>
          </w:p>
        </w:tc>
        <w:tc>
          <w:tcPr>
            <w:tcW w:w="567"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1989</w:t>
            </w:r>
          </w:p>
        </w:tc>
        <w:tc>
          <w:tcPr>
            <w:tcW w:w="708"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2011</w:t>
            </w:r>
          </w:p>
        </w:tc>
        <w:tc>
          <w:tcPr>
            <w:tcW w:w="773"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ж/б панели</w:t>
            </w:r>
          </w:p>
        </w:tc>
        <w:tc>
          <w:tcPr>
            <w:tcW w:w="61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3</w:t>
            </w:r>
          </w:p>
        </w:tc>
        <w:tc>
          <w:tcPr>
            <w:tcW w:w="60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5</w:t>
            </w:r>
          </w:p>
        </w:tc>
        <w:tc>
          <w:tcPr>
            <w:tcW w:w="675"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3330,89</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1949,6</w:t>
            </w:r>
          </w:p>
        </w:tc>
        <w:tc>
          <w:tcPr>
            <w:tcW w:w="90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1654,53</w:t>
            </w:r>
          </w:p>
        </w:tc>
        <w:tc>
          <w:tcPr>
            <w:tcW w:w="976"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101</w:t>
            </w:r>
          </w:p>
        </w:tc>
        <w:tc>
          <w:tcPr>
            <w:tcW w:w="942"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color w:val="000000"/>
                <w:sz w:val="20"/>
                <w:szCs w:val="20"/>
              </w:rPr>
            </w:pPr>
            <w:r w:rsidRPr="00F0194E">
              <w:rPr>
                <w:color w:val="000000"/>
                <w:sz w:val="20"/>
                <w:szCs w:val="20"/>
              </w:rPr>
              <w:t>система электроснабжения</w:t>
            </w:r>
          </w:p>
        </w:tc>
        <w:tc>
          <w:tcPr>
            <w:tcW w:w="617"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2065151,8</w:t>
            </w:r>
          </w:p>
        </w:tc>
        <w:tc>
          <w:tcPr>
            <w:tcW w:w="85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1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2065151,8</w:t>
            </w:r>
          </w:p>
        </w:tc>
        <w:tc>
          <w:tcPr>
            <w:tcW w:w="85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1059,3</w:t>
            </w:r>
          </w:p>
        </w:tc>
        <w:tc>
          <w:tcPr>
            <w:tcW w:w="851"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14736,15</w:t>
            </w:r>
          </w:p>
        </w:tc>
        <w:tc>
          <w:tcPr>
            <w:tcW w:w="84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Региональный оператор</w:t>
            </w:r>
          </w:p>
        </w:tc>
        <w:tc>
          <w:tcPr>
            <w:tcW w:w="240" w:type="dxa"/>
            <w:tcBorders>
              <w:top w:val="nil"/>
              <w:left w:val="nil"/>
              <w:bottom w:val="single" w:sz="4" w:space="0" w:color="auto"/>
              <w:right w:val="single" w:sz="8"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6.30</w:t>
            </w:r>
          </w:p>
        </w:tc>
      </w:tr>
      <w:tr w:rsidR="0024073C" w:rsidRPr="00F0194E" w:rsidTr="0024073C">
        <w:trPr>
          <w:trHeight w:val="405"/>
        </w:trPr>
        <w:tc>
          <w:tcPr>
            <w:tcW w:w="158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2023 год</w:t>
            </w:r>
          </w:p>
        </w:tc>
      </w:tr>
      <w:tr w:rsidR="0024073C" w:rsidRPr="00F0194E" w:rsidTr="0024073C">
        <w:trPr>
          <w:trHeight w:val="405"/>
        </w:trPr>
        <w:tc>
          <w:tcPr>
            <w:tcW w:w="15833" w:type="dxa"/>
            <w:gridSpan w:val="21"/>
            <w:tcBorders>
              <w:top w:val="single" w:sz="4" w:space="0" w:color="auto"/>
              <w:left w:val="single" w:sz="4" w:space="0" w:color="auto"/>
              <w:bottom w:val="single" w:sz="4" w:space="0" w:color="auto"/>
              <w:right w:val="single" w:sz="4" w:space="0" w:color="auto"/>
            </w:tcBorders>
            <w:shd w:val="clear" w:color="auto" w:fill="auto"/>
            <w:hideMark/>
          </w:tcPr>
          <w:p w:rsidR="0024073C" w:rsidRPr="00F0194E" w:rsidRDefault="0024073C" w:rsidP="00B10791">
            <w:pPr>
              <w:jc w:val="center"/>
              <w:rPr>
                <w:b/>
                <w:bCs/>
                <w:sz w:val="20"/>
                <w:szCs w:val="20"/>
              </w:rPr>
            </w:pPr>
            <w:r w:rsidRPr="00F0194E">
              <w:rPr>
                <w:b/>
                <w:bCs/>
                <w:sz w:val="20"/>
                <w:szCs w:val="20"/>
              </w:rPr>
              <w:t>Аликовский район</w:t>
            </w:r>
          </w:p>
        </w:tc>
      </w:tr>
      <w:tr w:rsidR="0024073C" w:rsidRPr="00F0194E" w:rsidTr="0024073C">
        <w:trPr>
          <w:trHeight w:val="714"/>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1</w:t>
            </w:r>
          </w:p>
        </w:tc>
        <w:tc>
          <w:tcPr>
            <w:tcW w:w="10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color w:val="000000"/>
                <w:sz w:val="20"/>
                <w:szCs w:val="20"/>
              </w:rPr>
            </w:pPr>
            <w:r w:rsidRPr="00F0194E">
              <w:rPr>
                <w:color w:val="000000"/>
                <w:sz w:val="20"/>
                <w:szCs w:val="20"/>
              </w:rPr>
              <w:t>с. Аликово, ул. Парковая, д. 13</w:t>
            </w:r>
          </w:p>
        </w:tc>
        <w:tc>
          <w:tcPr>
            <w:tcW w:w="567"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1990</w:t>
            </w:r>
          </w:p>
        </w:tc>
        <w:tc>
          <w:tcPr>
            <w:tcW w:w="708"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кирпич</w:t>
            </w:r>
          </w:p>
        </w:tc>
        <w:tc>
          <w:tcPr>
            <w:tcW w:w="61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2</w:t>
            </w:r>
          </w:p>
        </w:tc>
        <w:tc>
          <w:tcPr>
            <w:tcW w:w="60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3</w:t>
            </w:r>
          </w:p>
        </w:tc>
        <w:tc>
          <w:tcPr>
            <w:tcW w:w="675"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1466,42</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858,92</w:t>
            </w:r>
          </w:p>
        </w:tc>
        <w:tc>
          <w:tcPr>
            <w:tcW w:w="90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818,32</w:t>
            </w:r>
          </w:p>
        </w:tc>
        <w:tc>
          <w:tcPr>
            <w:tcW w:w="976"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41</w:t>
            </w:r>
          </w:p>
        </w:tc>
        <w:tc>
          <w:tcPr>
            <w:tcW w:w="942"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ремонт крыши</w:t>
            </w:r>
          </w:p>
        </w:tc>
        <w:tc>
          <w:tcPr>
            <w:tcW w:w="617"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1201200,0</w:t>
            </w:r>
          </w:p>
        </w:tc>
        <w:tc>
          <w:tcPr>
            <w:tcW w:w="85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1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1201200,0</w:t>
            </w:r>
          </w:p>
        </w:tc>
        <w:tc>
          <w:tcPr>
            <w:tcW w:w="851"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1398,5</w:t>
            </w:r>
          </w:p>
        </w:tc>
        <w:tc>
          <w:tcPr>
            <w:tcW w:w="851"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14736,15</w:t>
            </w:r>
          </w:p>
        </w:tc>
        <w:tc>
          <w:tcPr>
            <w:tcW w:w="84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Региональный оператор</w:t>
            </w:r>
          </w:p>
        </w:tc>
        <w:tc>
          <w:tcPr>
            <w:tcW w:w="240" w:type="dxa"/>
            <w:tcBorders>
              <w:top w:val="nil"/>
              <w:left w:val="nil"/>
              <w:bottom w:val="single" w:sz="4" w:space="0" w:color="auto"/>
              <w:right w:val="single" w:sz="8"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6.30</w:t>
            </w:r>
          </w:p>
        </w:tc>
      </w:tr>
      <w:tr w:rsidR="0024073C" w:rsidRPr="00F0194E" w:rsidTr="0024073C">
        <w:trPr>
          <w:trHeight w:val="465"/>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73C" w:rsidRPr="00F0194E" w:rsidRDefault="0024073C" w:rsidP="00B10791">
            <w:pPr>
              <w:jc w:val="center"/>
              <w:rPr>
                <w:b/>
                <w:bCs/>
                <w:sz w:val="20"/>
                <w:szCs w:val="20"/>
              </w:rPr>
            </w:pPr>
            <w:r w:rsidRPr="00F0194E">
              <w:rPr>
                <w:b/>
                <w:bCs/>
                <w:sz w:val="20"/>
                <w:szCs w:val="20"/>
              </w:rPr>
              <w:t>Итого по Аликовскому району</w:t>
            </w:r>
          </w:p>
        </w:tc>
        <w:tc>
          <w:tcPr>
            <w:tcW w:w="567"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 </w:t>
            </w:r>
          </w:p>
        </w:tc>
        <w:tc>
          <w:tcPr>
            <w:tcW w:w="61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 </w:t>
            </w:r>
          </w:p>
        </w:tc>
        <w:tc>
          <w:tcPr>
            <w:tcW w:w="60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 </w:t>
            </w:r>
          </w:p>
        </w:tc>
        <w:tc>
          <w:tcPr>
            <w:tcW w:w="675"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7668,06</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4736,47</w:t>
            </w:r>
          </w:p>
        </w:tc>
        <w:tc>
          <w:tcPr>
            <w:tcW w:w="90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3977,60</w:t>
            </w:r>
          </w:p>
        </w:tc>
        <w:tc>
          <w:tcPr>
            <w:tcW w:w="976"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220</w:t>
            </w:r>
          </w:p>
        </w:tc>
        <w:tc>
          <w:tcPr>
            <w:tcW w:w="942"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5334233,80</w:t>
            </w:r>
          </w:p>
        </w:tc>
        <w:tc>
          <w:tcPr>
            <w:tcW w:w="85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0,00</w:t>
            </w:r>
          </w:p>
        </w:tc>
        <w:tc>
          <w:tcPr>
            <w:tcW w:w="993"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0,00</w:t>
            </w:r>
          </w:p>
        </w:tc>
        <w:tc>
          <w:tcPr>
            <w:tcW w:w="71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5334233,80</w:t>
            </w:r>
          </w:p>
        </w:tc>
        <w:tc>
          <w:tcPr>
            <w:tcW w:w="851"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b/>
                <w:bCs/>
                <w:sz w:val="20"/>
                <w:szCs w:val="20"/>
              </w:rPr>
            </w:pPr>
            <w:r w:rsidRPr="00F0194E">
              <w:rPr>
                <w:b/>
                <w:bCs/>
                <w:sz w:val="20"/>
                <w:szCs w:val="20"/>
              </w:rPr>
              <w:t>1126,20</w:t>
            </w:r>
          </w:p>
        </w:tc>
        <w:tc>
          <w:tcPr>
            <w:tcW w:w="851"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b/>
                <w:bCs/>
                <w:sz w:val="20"/>
                <w:szCs w:val="20"/>
              </w:rPr>
            </w:pPr>
            <w:r w:rsidRPr="00F0194E">
              <w:rPr>
                <w:b/>
                <w:bCs/>
                <w:sz w:val="20"/>
                <w:szCs w:val="20"/>
              </w:rPr>
              <w:t> </w:t>
            </w:r>
          </w:p>
        </w:tc>
        <w:tc>
          <w:tcPr>
            <w:tcW w:w="240"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b/>
                <w:bCs/>
                <w:sz w:val="20"/>
                <w:szCs w:val="20"/>
              </w:rPr>
            </w:pPr>
            <w:r w:rsidRPr="00F0194E">
              <w:rPr>
                <w:b/>
                <w:bCs/>
                <w:sz w:val="20"/>
                <w:szCs w:val="20"/>
              </w:rPr>
              <w:t> </w:t>
            </w:r>
          </w:p>
        </w:tc>
      </w:tr>
      <w:tr w:rsidR="0024073C" w:rsidRPr="00F0194E" w:rsidTr="0024073C">
        <w:trPr>
          <w:trHeight w:val="375"/>
        </w:trPr>
        <w:tc>
          <w:tcPr>
            <w:tcW w:w="409" w:type="dxa"/>
            <w:tcBorders>
              <w:top w:val="nil"/>
              <w:left w:val="nil"/>
              <w:bottom w:val="nil"/>
              <w:right w:val="nil"/>
            </w:tcBorders>
            <w:shd w:val="clear" w:color="auto" w:fill="auto"/>
            <w:noWrap/>
            <w:vAlign w:val="bottom"/>
            <w:hideMark/>
          </w:tcPr>
          <w:p w:rsidR="0024073C" w:rsidRPr="00F0194E" w:rsidRDefault="0024073C" w:rsidP="00B10791">
            <w:pPr>
              <w:jc w:val="center"/>
              <w:rPr>
                <w:b/>
                <w:bCs/>
                <w:sz w:val="20"/>
                <w:szCs w:val="20"/>
              </w:rPr>
            </w:pPr>
          </w:p>
        </w:tc>
        <w:tc>
          <w:tcPr>
            <w:tcW w:w="1009" w:type="dxa"/>
            <w:tcBorders>
              <w:top w:val="nil"/>
              <w:left w:val="nil"/>
              <w:bottom w:val="nil"/>
              <w:right w:val="nil"/>
            </w:tcBorders>
            <w:shd w:val="clear" w:color="auto" w:fill="auto"/>
            <w:hideMark/>
          </w:tcPr>
          <w:p w:rsidR="0024073C" w:rsidRPr="00F0194E" w:rsidRDefault="0024073C" w:rsidP="00B10791">
            <w:pPr>
              <w:rPr>
                <w:sz w:val="20"/>
                <w:szCs w:val="20"/>
              </w:rPr>
            </w:pPr>
          </w:p>
        </w:tc>
        <w:tc>
          <w:tcPr>
            <w:tcW w:w="567" w:type="dxa"/>
            <w:tcBorders>
              <w:top w:val="nil"/>
              <w:left w:val="nil"/>
              <w:bottom w:val="nil"/>
              <w:right w:val="nil"/>
            </w:tcBorders>
            <w:shd w:val="clear" w:color="auto" w:fill="auto"/>
            <w:hideMark/>
          </w:tcPr>
          <w:p w:rsidR="0024073C" w:rsidRPr="00F0194E" w:rsidRDefault="0024073C" w:rsidP="00B10791">
            <w:pPr>
              <w:rPr>
                <w:sz w:val="20"/>
                <w:szCs w:val="20"/>
              </w:rPr>
            </w:pPr>
          </w:p>
        </w:tc>
        <w:tc>
          <w:tcPr>
            <w:tcW w:w="708" w:type="dxa"/>
            <w:tcBorders>
              <w:top w:val="nil"/>
              <w:left w:val="nil"/>
              <w:bottom w:val="nil"/>
              <w:right w:val="nil"/>
            </w:tcBorders>
            <w:shd w:val="clear" w:color="auto" w:fill="auto"/>
            <w:hideMark/>
          </w:tcPr>
          <w:p w:rsidR="0024073C" w:rsidRPr="00F0194E" w:rsidRDefault="0024073C" w:rsidP="00B10791">
            <w:pPr>
              <w:jc w:val="center"/>
              <w:rPr>
                <w:sz w:val="20"/>
                <w:szCs w:val="20"/>
              </w:rPr>
            </w:pPr>
          </w:p>
        </w:tc>
        <w:tc>
          <w:tcPr>
            <w:tcW w:w="773" w:type="dxa"/>
            <w:tcBorders>
              <w:top w:val="nil"/>
              <w:left w:val="nil"/>
              <w:bottom w:val="nil"/>
              <w:right w:val="nil"/>
            </w:tcBorders>
            <w:shd w:val="clear" w:color="auto" w:fill="auto"/>
            <w:hideMark/>
          </w:tcPr>
          <w:p w:rsidR="0024073C" w:rsidRPr="00F0194E" w:rsidRDefault="0024073C" w:rsidP="00B10791">
            <w:pPr>
              <w:jc w:val="center"/>
              <w:rPr>
                <w:sz w:val="20"/>
                <w:szCs w:val="20"/>
              </w:rPr>
            </w:pPr>
          </w:p>
        </w:tc>
        <w:tc>
          <w:tcPr>
            <w:tcW w:w="611" w:type="dxa"/>
            <w:tcBorders>
              <w:top w:val="nil"/>
              <w:left w:val="nil"/>
              <w:bottom w:val="nil"/>
              <w:right w:val="nil"/>
            </w:tcBorders>
            <w:shd w:val="clear" w:color="auto" w:fill="auto"/>
            <w:hideMark/>
          </w:tcPr>
          <w:p w:rsidR="0024073C" w:rsidRPr="00F0194E" w:rsidRDefault="0024073C" w:rsidP="00B10791">
            <w:pPr>
              <w:jc w:val="center"/>
              <w:rPr>
                <w:sz w:val="20"/>
                <w:szCs w:val="20"/>
              </w:rPr>
            </w:pPr>
          </w:p>
        </w:tc>
        <w:tc>
          <w:tcPr>
            <w:tcW w:w="601" w:type="dxa"/>
            <w:tcBorders>
              <w:top w:val="nil"/>
              <w:left w:val="nil"/>
              <w:bottom w:val="nil"/>
              <w:right w:val="nil"/>
            </w:tcBorders>
            <w:shd w:val="clear" w:color="auto" w:fill="auto"/>
            <w:hideMark/>
          </w:tcPr>
          <w:p w:rsidR="0024073C" w:rsidRPr="00F0194E" w:rsidRDefault="0024073C" w:rsidP="00B10791">
            <w:pPr>
              <w:jc w:val="center"/>
              <w:rPr>
                <w:sz w:val="20"/>
                <w:szCs w:val="20"/>
              </w:rPr>
            </w:pPr>
          </w:p>
        </w:tc>
        <w:tc>
          <w:tcPr>
            <w:tcW w:w="675" w:type="dxa"/>
            <w:tcBorders>
              <w:top w:val="nil"/>
              <w:left w:val="nil"/>
              <w:bottom w:val="nil"/>
              <w:right w:val="nil"/>
            </w:tcBorders>
            <w:shd w:val="clear" w:color="auto" w:fill="auto"/>
            <w:hideMark/>
          </w:tcPr>
          <w:p w:rsidR="0024073C" w:rsidRPr="00F0194E" w:rsidRDefault="0024073C" w:rsidP="00B10791">
            <w:pPr>
              <w:jc w:val="center"/>
              <w:rPr>
                <w:sz w:val="20"/>
                <w:szCs w:val="20"/>
              </w:rPr>
            </w:pPr>
          </w:p>
        </w:tc>
        <w:tc>
          <w:tcPr>
            <w:tcW w:w="709" w:type="dxa"/>
            <w:tcBorders>
              <w:top w:val="nil"/>
              <w:left w:val="nil"/>
              <w:bottom w:val="nil"/>
              <w:right w:val="nil"/>
            </w:tcBorders>
            <w:shd w:val="clear" w:color="auto" w:fill="auto"/>
            <w:hideMark/>
          </w:tcPr>
          <w:p w:rsidR="0024073C" w:rsidRPr="00F0194E" w:rsidRDefault="0024073C" w:rsidP="00B10791">
            <w:pPr>
              <w:jc w:val="center"/>
              <w:rPr>
                <w:sz w:val="20"/>
                <w:szCs w:val="20"/>
              </w:rPr>
            </w:pPr>
          </w:p>
        </w:tc>
        <w:tc>
          <w:tcPr>
            <w:tcW w:w="900" w:type="dxa"/>
            <w:tcBorders>
              <w:top w:val="nil"/>
              <w:left w:val="nil"/>
              <w:bottom w:val="nil"/>
              <w:right w:val="nil"/>
            </w:tcBorders>
            <w:shd w:val="clear" w:color="auto" w:fill="auto"/>
            <w:hideMark/>
          </w:tcPr>
          <w:p w:rsidR="0024073C" w:rsidRPr="00F0194E" w:rsidRDefault="0024073C" w:rsidP="00B10791">
            <w:pPr>
              <w:jc w:val="center"/>
              <w:rPr>
                <w:sz w:val="20"/>
                <w:szCs w:val="20"/>
              </w:rPr>
            </w:pPr>
          </w:p>
        </w:tc>
        <w:tc>
          <w:tcPr>
            <w:tcW w:w="976" w:type="dxa"/>
            <w:tcBorders>
              <w:top w:val="nil"/>
              <w:left w:val="nil"/>
              <w:bottom w:val="nil"/>
              <w:right w:val="nil"/>
            </w:tcBorders>
            <w:shd w:val="clear" w:color="auto" w:fill="auto"/>
            <w:hideMark/>
          </w:tcPr>
          <w:p w:rsidR="0024073C" w:rsidRPr="00F0194E" w:rsidRDefault="0024073C" w:rsidP="00B10791">
            <w:pPr>
              <w:jc w:val="center"/>
              <w:rPr>
                <w:sz w:val="20"/>
                <w:szCs w:val="20"/>
              </w:rPr>
            </w:pPr>
          </w:p>
        </w:tc>
        <w:tc>
          <w:tcPr>
            <w:tcW w:w="942" w:type="dxa"/>
            <w:tcBorders>
              <w:top w:val="nil"/>
              <w:left w:val="nil"/>
              <w:bottom w:val="nil"/>
              <w:right w:val="nil"/>
            </w:tcBorders>
            <w:shd w:val="clear" w:color="auto" w:fill="auto"/>
            <w:noWrap/>
            <w:vAlign w:val="bottom"/>
            <w:hideMark/>
          </w:tcPr>
          <w:p w:rsidR="0024073C" w:rsidRPr="00F0194E" w:rsidRDefault="0024073C" w:rsidP="00B10791">
            <w:pPr>
              <w:jc w:val="center"/>
              <w:rPr>
                <w:sz w:val="20"/>
                <w:szCs w:val="20"/>
              </w:rPr>
            </w:pPr>
          </w:p>
        </w:tc>
        <w:tc>
          <w:tcPr>
            <w:tcW w:w="617"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5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993"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71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992"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51"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51"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49"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24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r>
    </w:tbl>
    <w:p w:rsidR="0024073C" w:rsidRPr="00F0194E" w:rsidRDefault="0024073C" w:rsidP="0024073C">
      <w:pPr>
        <w:pStyle w:val="21"/>
        <w:ind w:right="4677"/>
        <w:rPr>
          <w:b/>
          <w:bCs/>
          <w:sz w:val="20"/>
          <w:szCs w:val="20"/>
        </w:rPr>
      </w:pPr>
      <w:r w:rsidRPr="00F0194E">
        <w:rPr>
          <w:b/>
          <w:bCs/>
          <w:sz w:val="20"/>
          <w:szCs w:val="20"/>
        </w:rPr>
        <w:fldChar w:fldCharType="begin"/>
      </w:r>
      <w:r w:rsidRPr="00F0194E">
        <w:rPr>
          <w:b/>
          <w:bCs/>
          <w:sz w:val="20"/>
          <w:szCs w:val="20"/>
        </w:rPr>
        <w:instrText xml:space="preserve"> LINK Excel.Sheet.8 "C:\\Users\\construc3\\Desktop\\Терентьев\\Терентьев А.Ю\\КАПИТАЛЬНЫЙ РЕМОНТ МКД\\Краткосрочные планы\\на 2021-2023\\приложения_капремонт 21-23.xls" "приложение 1!R2C1:R25C21" \a \f 4 \h  \* MERGEFORMAT </w:instrText>
      </w:r>
      <w:r w:rsidRPr="00F0194E">
        <w:rPr>
          <w:b/>
          <w:bCs/>
          <w:sz w:val="20"/>
          <w:szCs w:val="20"/>
        </w:rPr>
        <w:fldChar w:fldCharType="separate"/>
      </w:r>
    </w:p>
    <w:p w:rsidR="0024073C" w:rsidRPr="00F0194E" w:rsidRDefault="0024073C" w:rsidP="0024073C">
      <w:pPr>
        <w:pStyle w:val="21"/>
        <w:ind w:right="4677"/>
        <w:rPr>
          <w:b/>
          <w:bCs/>
          <w:sz w:val="20"/>
          <w:szCs w:val="20"/>
        </w:rPr>
      </w:pPr>
      <w:r w:rsidRPr="00F0194E">
        <w:rPr>
          <w:b/>
          <w:bCs/>
          <w:sz w:val="20"/>
          <w:szCs w:val="20"/>
        </w:rPr>
        <w:fldChar w:fldCharType="end"/>
      </w:r>
    </w:p>
    <w:p w:rsidR="0024073C" w:rsidRPr="00F0194E" w:rsidRDefault="0024073C" w:rsidP="0024073C">
      <w:pPr>
        <w:pStyle w:val="21"/>
        <w:ind w:right="4677"/>
        <w:rPr>
          <w:b/>
          <w:bCs/>
          <w:sz w:val="20"/>
          <w:szCs w:val="20"/>
        </w:rPr>
      </w:pPr>
    </w:p>
    <w:tbl>
      <w:tblPr>
        <w:tblW w:w="15825" w:type="dxa"/>
        <w:tblInd w:w="113" w:type="dxa"/>
        <w:tblLayout w:type="fixed"/>
        <w:tblLook w:val="04A0" w:firstRow="1" w:lastRow="0" w:firstColumn="1" w:lastColumn="0" w:noHBand="0" w:noVBand="1"/>
      </w:tblPr>
      <w:tblGrid>
        <w:gridCol w:w="421"/>
        <w:gridCol w:w="1134"/>
        <w:gridCol w:w="850"/>
        <w:gridCol w:w="567"/>
        <w:gridCol w:w="708"/>
        <w:gridCol w:w="891"/>
        <w:gridCol w:w="708"/>
        <w:gridCol w:w="891"/>
        <w:gridCol w:w="811"/>
        <w:gridCol w:w="850"/>
        <w:gridCol w:w="851"/>
        <w:gridCol w:w="850"/>
        <w:gridCol w:w="464"/>
        <w:gridCol w:w="630"/>
        <w:gridCol w:w="709"/>
        <w:gridCol w:w="709"/>
        <w:gridCol w:w="709"/>
        <w:gridCol w:w="709"/>
        <w:gridCol w:w="708"/>
        <w:gridCol w:w="709"/>
        <w:gridCol w:w="710"/>
        <w:gridCol w:w="174"/>
        <w:gridCol w:w="62"/>
      </w:tblGrid>
      <w:tr w:rsidR="0024073C" w:rsidRPr="00F0194E" w:rsidTr="0024073C">
        <w:trPr>
          <w:gridAfter w:val="1"/>
          <w:wAfter w:w="62" w:type="dxa"/>
          <w:trHeight w:val="390"/>
        </w:trPr>
        <w:tc>
          <w:tcPr>
            <w:tcW w:w="421"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134"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50" w:type="dxa"/>
            <w:tcBorders>
              <w:top w:val="nil"/>
              <w:left w:val="nil"/>
              <w:bottom w:val="nil"/>
              <w:right w:val="nil"/>
            </w:tcBorders>
            <w:shd w:val="clear" w:color="auto" w:fill="auto"/>
            <w:vAlign w:val="bottom"/>
            <w:hideMark/>
          </w:tcPr>
          <w:p w:rsidR="0024073C" w:rsidRPr="00F0194E" w:rsidRDefault="0024073C" w:rsidP="00B10791">
            <w:pPr>
              <w:rPr>
                <w:sz w:val="20"/>
                <w:szCs w:val="20"/>
              </w:rPr>
            </w:pPr>
          </w:p>
        </w:tc>
        <w:tc>
          <w:tcPr>
            <w:tcW w:w="567"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708"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91"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708"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91"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11"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5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51"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5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464"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63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709"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4428" w:type="dxa"/>
            <w:gridSpan w:val="7"/>
            <w:vMerge w:val="restart"/>
            <w:tcBorders>
              <w:top w:val="nil"/>
              <w:left w:val="nil"/>
              <w:bottom w:val="nil"/>
              <w:right w:val="nil"/>
            </w:tcBorders>
            <w:shd w:val="clear" w:color="auto" w:fill="auto"/>
            <w:vAlign w:val="bottom"/>
            <w:hideMark/>
          </w:tcPr>
          <w:p w:rsidR="0024073C" w:rsidRPr="00F0194E" w:rsidRDefault="0024073C" w:rsidP="00B10791">
            <w:pPr>
              <w:jc w:val="right"/>
              <w:rPr>
                <w:color w:val="000000"/>
                <w:sz w:val="20"/>
                <w:szCs w:val="20"/>
              </w:rPr>
            </w:pPr>
            <w:r w:rsidRPr="00F0194E">
              <w:rPr>
                <w:color w:val="000000"/>
                <w:sz w:val="20"/>
                <w:szCs w:val="20"/>
              </w:rPr>
              <w:t>Приложение № 2</w:t>
            </w:r>
            <w:r w:rsidRPr="00F0194E">
              <w:rPr>
                <w:color w:val="000000"/>
                <w:sz w:val="20"/>
                <w:szCs w:val="20"/>
              </w:rPr>
              <w:br/>
              <w:t>к постановлению администрации</w:t>
            </w:r>
            <w:r w:rsidRPr="00F0194E">
              <w:rPr>
                <w:color w:val="000000"/>
                <w:sz w:val="20"/>
                <w:szCs w:val="20"/>
              </w:rPr>
              <w:br/>
              <w:t xml:space="preserve">Аликовского района Чувашской Республики </w:t>
            </w:r>
            <w:r w:rsidRPr="00F0194E">
              <w:rPr>
                <w:color w:val="000000"/>
                <w:sz w:val="20"/>
                <w:szCs w:val="20"/>
              </w:rPr>
              <w:br/>
              <w:t xml:space="preserve">от 17.03.2020 г. №332 </w:t>
            </w:r>
          </w:p>
        </w:tc>
      </w:tr>
      <w:tr w:rsidR="0024073C" w:rsidRPr="00F0194E" w:rsidTr="0024073C">
        <w:trPr>
          <w:gridAfter w:val="1"/>
          <w:wAfter w:w="62" w:type="dxa"/>
          <w:trHeight w:val="375"/>
        </w:trPr>
        <w:tc>
          <w:tcPr>
            <w:tcW w:w="421" w:type="dxa"/>
            <w:tcBorders>
              <w:top w:val="nil"/>
              <w:left w:val="nil"/>
              <w:bottom w:val="nil"/>
              <w:right w:val="nil"/>
            </w:tcBorders>
            <w:shd w:val="clear" w:color="auto" w:fill="auto"/>
            <w:noWrap/>
            <w:vAlign w:val="bottom"/>
            <w:hideMark/>
          </w:tcPr>
          <w:p w:rsidR="0024073C" w:rsidRPr="00F0194E" w:rsidRDefault="0024073C" w:rsidP="00B10791">
            <w:pPr>
              <w:jc w:val="right"/>
              <w:rPr>
                <w:color w:val="000000"/>
                <w:sz w:val="20"/>
                <w:szCs w:val="20"/>
              </w:rPr>
            </w:pPr>
          </w:p>
        </w:tc>
        <w:tc>
          <w:tcPr>
            <w:tcW w:w="1134"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50" w:type="dxa"/>
            <w:tcBorders>
              <w:top w:val="nil"/>
              <w:left w:val="nil"/>
              <w:bottom w:val="nil"/>
              <w:right w:val="nil"/>
            </w:tcBorders>
            <w:shd w:val="clear" w:color="auto" w:fill="auto"/>
            <w:vAlign w:val="bottom"/>
            <w:hideMark/>
          </w:tcPr>
          <w:p w:rsidR="0024073C" w:rsidRPr="00F0194E" w:rsidRDefault="0024073C" w:rsidP="00B10791">
            <w:pPr>
              <w:rPr>
                <w:sz w:val="20"/>
                <w:szCs w:val="20"/>
              </w:rPr>
            </w:pPr>
          </w:p>
        </w:tc>
        <w:tc>
          <w:tcPr>
            <w:tcW w:w="567"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708"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91"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708"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91"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11"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5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51"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5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464"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63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709"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4428" w:type="dxa"/>
            <w:gridSpan w:val="7"/>
            <w:vMerge/>
            <w:tcBorders>
              <w:top w:val="nil"/>
              <w:left w:val="nil"/>
              <w:bottom w:val="nil"/>
              <w:right w:val="nil"/>
            </w:tcBorders>
            <w:vAlign w:val="center"/>
            <w:hideMark/>
          </w:tcPr>
          <w:p w:rsidR="0024073C" w:rsidRPr="00F0194E" w:rsidRDefault="0024073C" w:rsidP="00B10791">
            <w:pPr>
              <w:rPr>
                <w:color w:val="000000"/>
                <w:sz w:val="20"/>
                <w:szCs w:val="20"/>
              </w:rPr>
            </w:pPr>
          </w:p>
        </w:tc>
      </w:tr>
      <w:tr w:rsidR="0024073C" w:rsidRPr="00F0194E" w:rsidTr="0024073C">
        <w:trPr>
          <w:gridAfter w:val="1"/>
          <w:wAfter w:w="62" w:type="dxa"/>
          <w:trHeight w:val="253"/>
        </w:trPr>
        <w:tc>
          <w:tcPr>
            <w:tcW w:w="421"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5342" w:type="dxa"/>
            <w:gridSpan w:val="21"/>
            <w:tcBorders>
              <w:top w:val="nil"/>
              <w:left w:val="nil"/>
              <w:bottom w:val="nil"/>
              <w:right w:val="nil"/>
            </w:tcBorders>
            <w:shd w:val="clear" w:color="auto" w:fill="auto"/>
            <w:hideMark/>
          </w:tcPr>
          <w:p w:rsidR="0024073C" w:rsidRPr="00F0194E" w:rsidRDefault="0024073C" w:rsidP="00B10791">
            <w:pPr>
              <w:jc w:val="center"/>
              <w:rPr>
                <w:b/>
                <w:bCs/>
                <w:sz w:val="20"/>
                <w:szCs w:val="20"/>
              </w:rPr>
            </w:pPr>
            <w:r w:rsidRPr="00F0194E">
              <w:rPr>
                <w:b/>
                <w:bCs/>
                <w:sz w:val="20"/>
                <w:szCs w:val="20"/>
              </w:rPr>
              <w:t xml:space="preserve">Реестр многоквартирных домов, расположенных на территории Чувашской Республики, в отношении которых планируется проведение капитального ремонта общего имущества, по видам капитального ремонта                                                                                                                                                                                                                                                                                                         </w:t>
            </w:r>
          </w:p>
        </w:tc>
      </w:tr>
      <w:tr w:rsidR="0024073C" w:rsidRPr="00F0194E" w:rsidTr="0024073C">
        <w:trPr>
          <w:trHeight w:val="375"/>
        </w:trPr>
        <w:tc>
          <w:tcPr>
            <w:tcW w:w="421" w:type="dxa"/>
            <w:tcBorders>
              <w:top w:val="nil"/>
              <w:left w:val="nil"/>
              <w:bottom w:val="nil"/>
              <w:right w:val="nil"/>
            </w:tcBorders>
            <w:shd w:val="clear" w:color="auto" w:fill="auto"/>
            <w:noWrap/>
            <w:vAlign w:val="bottom"/>
            <w:hideMark/>
          </w:tcPr>
          <w:p w:rsidR="0024073C" w:rsidRPr="00F0194E" w:rsidRDefault="0024073C" w:rsidP="00B10791">
            <w:pPr>
              <w:jc w:val="center"/>
              <w:rPr>
                <w:b/>
                <w:bCs/>
                <w:sz w:val="20"/>
                <w:szCs w:val="20"/>
              </w:rPr>
            </w:pPr>
          </w:p>
        </w:tc>
        <w:tc>
          <w:tcPr>
            <w:tcW w:w="15168" w:type="dxa"/>
            <w:gridSpan w:val="20"/>
            <w:tcBorders>
              <w:top w:val="nil"/>
              <w:left w:val="nil"/>
              <w:bottom w:val="nil"/>
              <w:right w:val="nil"/>
            </w:tcBorders>
            <w:shd w:val="clear" w:color="auto" w:fill="auto"/>
            <w:hideMark/>
          </w:tcPr>
          <w:p w:rsidR="0024073C" w:rsidRPr="00F0194E" w:rsidRDefault="0024073C" w:rsidP="00B10791">
            <w:pPr>
              <w:rPr>
                <w:sz w:val="20"/>
                <w:szCs w:val="20"/>
              </w:rPr>
            </w:pPr>
          </w:p>
        </w:tc>
        <w:tc>
          <w:tcPr>
            <w:tcW w:w="236" w:type="dxa"/>
            <w:gridSpan w:val="2"/>
            <w:tcBorders>
              <w:top w:val="nil"/>
              <w:left w:val="nil"/>
              <w:bottom w:val="nil"/>
              <w:right w:val="nil"/>
            </w:tcBorders>
            <w:shd w:val="clear" w:color="auto" w:fill="auto"/>
            <w:hideMark/>
          </w:tcPr>
          <w:p w:rsidR="0024073C" w:rsidRPr="00F0194E" w:rsidRDefault="0024073C" w:rsidP="00B10791">
            <w:pPr>
              <w:jc w:val="center"/>
              <w:rPr>
                <w:sz w:val="20"/>
                <w:szCs w:val="20"/>
              </w:rPr>
            </w:pPr>
          </w:p>
        </w:tc>
      </w:tr>
      <w:tr w:rsidR="0024073C" w:rsidRPr="00F0194E" w:rsidTr="0024073C">
        <w:trPr>
          <w:gridAfter w:val="1"/>
          <w:wAfter w:w="62" w:type="dxa"/>
          <w:trHeight w:val="1525"/>
        </w:trPr>
        <w:tc>
          <w:tcPr>
            <w:tcW w:w="4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w:t>
            </w:r>
            <w:r w:rsidRPr="00F0194E">
              <w:rPr>
                <w:sz w:val="20"/>
                <w:szCs w:val="20"/>
              </w:rPr>
              <w:br/>
            </w:r>
            <w:proofErr w:type="spellStart"/>
            <w:r w:rsidRPr="00F0194E">
              <w:rPr>
                <w:sz w:val="20"/>
                <w:szCs w:val="20"/>
              </w:rPr>
              <w:t>пп</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xml:space="preserve">Адрес многоквартирного дома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4073C" w:rsidRPr="00F0194E" w:rsidRDefault="0024073C" w:rsidP="00B10791">
            <w:pPr>
              <w:jc w:val="center"/>
              <w:rPr>
                <w:sz w:val="20"/>
                <w:szCs w:val="20"/>
              </w:rPr>
            </w:pPr>
            <w:proofErr w:type="spellStart"/>
            <w:r w:rsidRPr="00F0194E">
              <w:rPr>
                <w:sz w:val="20"/>
                <w:szCs w:val="20"/>
              </w:rPr>
              <w:t>Cтоимость</w:t>
            </w:r>
            <w:proofErr w:type="spellEnd"/>
            <w:r w:rsidRPr="00F0194E">
              <w:rPr>
                <w:sz w:val="20"/>
                <w:szCs w:val="20"/>
              </w:rPr>
              <w:t xml:space="preserve"> капиталь-</w:t>
            </w:r>
            <w:r w:rsidRPr="00F0194E">
              <w:rPr>
                <w:sz w:val="20"/>
                <w:szCs w:val="20"/>
              </w:rPr>
              <w:br/>
            </w:r>
            <w:proofErr w:type="spellStart"/>
            <w:r w:rsidRPr="00F0194E">
              <w:rPr>
                <w:sz w:val="20"/>
                <w:szCs w:val="20"/>
              </w:rPr>
              <w:t>ного</w:t>
            </w:r>
            <w:proofErr w:type="spellEnd"/>
            <w:r w:rsidRPr="00F0194E">
              <w:rPr>
                <w:sz w:val="20"/>
                <w:szCs w:val="20"/>
              </w:rPr>
              <w:t xml:space="preserve"> </w:t>
            </w:r>
            <w:r w:rsidRPr="00F0194E">
              <w:rPr>
                <w:sz w:val="20"/>
                <w:szCs w:val="20"/>
              </w:rPr>
              <w:br/>
              <w:t>ремонта общего имущества в много-</w:t>
            </w:r>
            <w:r w:rsidRPr="00F0194E">
              <w:rPr>
                <w:sz w:val="20"/>
                <w:szCs w:val="20"/>
              </w:rPr>
              <w:br/>
              <w:t>квартирном доме – всего</w:t>
            </w:r>
          </w:p>
        </w:tc>
        <w:tc>
          <w:tcPr>
            <w:tcW w:w="4576" w:type="dxa"/>
            <w:gridSpan w:val="6"/>
            <w:tcBorders>
              <w:top w:val="single" w:sz="4" w:space="0" w:color="auto"/>
              <w:left w:val="nil"/>
              <w:bottom w:val="single" w:sz="4" w:space="0" w:color="auto"/>
              <w:right w:val="single" w:sz="4" w:space="0" w:color="000000"/>
            </w:tcBorders>
            <w:shd w:val="clear" w:color="auto" w:fill="auto"/>
            <w:hideMark/>
          </w:tcPr>
          <w:p w:rsidR="0024073C" w:rsidRPr="00F0194E" w:rsidRDefault="0024073C" w:rsidP="00B10791">
            <w:pPr>
              <w:jc w:val="center"/>
              <w:rPr>
                <w:sz w:val="20"/>
                <w:szCs w:val="20"/>
              </w:rPr>
            </w:pPr>
            <w:r w:rsidRPr="00F0194E">
              <w:rPr>
                <w:sz w:val="20"/>
                <w:szCs w:val="20"/>
              </w:rPr>
              <w:t>Ремонт  внутри домовых инженерных систем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xml:space="preserve">Замена </w:t>
            </w:r>
            <w:proofErr w:type="spellStart"/>
            <w:r w:rsidRPr="00F0194E">
              <w:rPr>
                <w:sz w:val="20"/>
                <w:szCs w:val="20"/>
              </w:rPr>
              <w:t>коллек</w:t>
            </w:r>
            <w:proofErr w:type="spellEnd"/>
            <w:r w:rsidRPr="00F0194E">
              <w:rPr>
                <w:sz w:val="20"/>
                <w:szCs w:val="20"/>
              </w:rPr>
              <w:t>-</w:t>
            </w:r>
            <w:r w:rsidRPr="00F0194E">
              <w:rPr>
                <w:sz w:val="20"/>
                <w:szCs w:val="20"/>
              </w:rPr>
              <w:br/>
            </w:r>
            <w:proofErr w:type="spellStart"/>
            <w:r w:rsidRPr="00F0194E">
              <w:rPr>
                <w:sz w:val="20"/>
                <w:szCs w:val="20"/>
              </w:rPr>
              <w:t>тивных</w:t>
            </w:r>
            <w:proofErr w:type="spellEnd"/>
            <w:r w:rsidRPr="00F0194E">
              <w:rPr>
                <w:sz w:val="20"/>
                <w:szCs w:val="20"/>
              </w:rPr>
              <w:t xml:space="preserve"> (обще-</w:t>
            </w:r>
            <w:r w:rsidRPr="00F0194E">
              <w:rPr>
                <w:sz w:val="20"/>
                <w:szCs w:val="20"/>
              </w:rPr>
              <w:br/>
            </w:r>
            <w:proofErr w:type="spellStart"/>
            <w:r w:rsidRPr="00F0194E">
              <w:rPr>
                <w:sz w:val="20"/>
                <w:szCs w:val="20"/>
              </w:rPr>
              <w:t>домо</w:t>
            </w:r>
            <w:proofErr w:type="spellEnd"/>
            <w:r w:rsidRPr="00F0194E">
              <w:rPr>
                <w:sz w:val="20"/>
                <w:szCs w:val="20"/>
              </w:rPr>
              <w:t>-</w:t>
            </w:r>
            <w:r w:rsidRPr="00F0194E">
              <w:rPr>
                <w:sz w:val="20"/>
                <w:szCs w:val="20"/>
              </w:rPr>
              <w:br/>
            </w:r>
            <w:proofErr w:type="spellStart"/>
            <w:r w:rsidRPr="00F0194E">
              <w:rPr>
                <w:sz w:val="20"/>
                <w:szCs w:val="20"/>
              </w:rPr>
              <w:t>вых</w:t>
            </w:r>
            <w:proofErr w:type="spellEnd"/>
            <w:r w:rsidRPr="00F0194E">
              <w:rPr>
                <w:sz w:val="20"/>
                <w:szCs w:val="20"/>
              </w:rPr>
              <w:t>) ПУ и УУ</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4073C" w:rsidRPr="00F0194E" w:rsidRDefault="0024073C" w:rsidP="00B10791">
            <w:pPr>
              <w:jc w:val="center"/>
              <w:rPr>
                <w:sz w:val="20"/>
                <w:szCs w:val="20"/>
              </w:rPr>
            </w:pPr>
            <w:r w:rsidRPr="00F0194E">
              <w:rPr>
                <w:sz w:val="20"/>
                <w:szCs w:val="20"/>
              </w:rPr>
              <w:t>Ремонт крыши</w:t>
            </w:r>
          </w:p>
        </w:tc>
        <w:tc>
          <w:tcPr>
            <w:tcW w:w="109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4073C" w:rsidRPr="00F0194E" w:rsidRDefault="0024073C" w:rsidP="00B10791">
            <w:pPr>
              <w:jc w:val="center"/>
              <w:rPr>
                <w:sz w:val="20"/>
                <w:szCs w:val="20"/>
              </w:rPr>
            </w:pPr>
            <w:r w:rsidRPr="00F0194E">
              <w:rPr>
                <w:sz w:val="20"/>
                <w:szCs w:val="20"/>
              </w:rPr>
              <w:t>Ремонт или замена лифтового оборудования, признанного непригодным для эксплуатации, ремонт лифтовых шахт</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4073C" w:rsidRPr="00F0194E" w:rsidRDefault="0024073C" w:rsidP="00B10791">
            <w:pPr>
              <w:jc w:val="center"/>
              <w:rPr>
                <w:sz w:val="20"/>
                <w:szCs w:val="20"/>
              </w:rPr>
            </w:pPr>
            <w:r w:rsidRPr="00F0194E">
              <w:rPr>
                <w:sz w:val="20"/>
                <w:szCs w:val="20"/>
              </w:rPr>
              <w:t>Ремонт подвальных помещений, относящихся к общему имуществу в многоквартирном доме</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4073C" w:rsidRPr="00F0194E" w:rsidRDefault="0024073C" w:rsidP="00B10791">
            <w:pPr>
              <w:jc w:val="center"/>
              <w:rPr>
                <w:sz w:val="20"/>
                <w:szCs w:val="20"/>
              </w:rPr>
            </w:pPr>
            <w:r w:rsidRPr="00F0194E">
              <w:rPr>
                <w:sz w:val="20"/>
                <w:szCs w:val="20"/>
              </w:rPr>
              <w:t xml:space="preserve">Утепление и ремонт фасадов многоквартирного дома </w:t>
            </w:r>
          </w:p>
        </w:tc>
        <w:tc>
          <w:tcPr>
            <w:tcW w:w="141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4073C" w:rsidRPr="00F0194E" w:rsidRDefault="0024073C" w:rsidP="00B10791">
            <w:pPr>
              <w:jc w:val="center"/>
              <w:rPr>
                <w:sz w:val="20"/>
                <w:szCs w:val="20"/>
              </w:rPr>
            </w:pPr>
            <w:r w:rsidRPr="00F0194E">
              <w:rPr>
                <w:sz w:val="20"/>
                <w:szCs w:val="20"/>
              </w:rPr>
              <w:t>Ремонт фундамента   многоквартирного дома</w:t>
            </w:r>
          </w:p>
        </w:tc>
        <w:tc>
          <w:tcPr>
            <w:tcW w:w="8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4073C" w:rsidRPr="00F0194E" w:rsidRDefault="0024073C" w:rsidP="00B10791">
            <w:pPr>
              <w:jc w:val="center"/>
              <w:rPr>
                <w:sz w:val="20"/>
                <w:szCs w:val="20"/>
              </w:rPr>
            </w:pPr>
            <w:r w:rsidRPr="00F0194E">
              <w:rPr>
                <w:sz w:val="20"/>
                <w:szCs w:val="20"/>
              </w:rPr>
              <w:t>Энергетическое обследование многоквартирного дома</w:t>
            </w:r>
          </w:p>
        </w:tc>
      </w:tr>
      <w:tr w:rsidR="0024073C" w:rsidRPr="00F0194E" w:rsidTr="0024073C">
        <w:trPr>
          <w:gridAfter w:val="1"/>
          <w:wAfter w:w="62" w:type="dxa"/>
          <w:trHeight w:val="668"/>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567"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система вентиляции</w:t>
            </w:r>
          </w:p>
        </w:tc>
        <w:tc>
          <w:tcPr>
            <w:tcW w:w="708"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система электроснабжения</w:t>
            </w:r>
          </w:p>
        </w:tc>
        <w:tc>
          <w:tcPr>
            <w:tcW w:w="891"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система холодного водоснабжения</w:t>
            </w:r>
          </w:p>
        </w:tc>
        <w:tc>
          <w:tcPr>
            <w:tcW w:w="708"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система газоснабжения</w:t>
            </w:r>
          </w:p>
        </w:tc>
        <w:tc>
          <w:tcPr>
            <w:tcW w:w="891"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система канализации и водоотведения</w:t>
            </w:r>
          </w:p>
        </w:tc>
        <w:tc>
          <w:tcPr>
            <w:tcW w:w="811"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система горячего водоснабжения</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4073C" w:rsidRPr="00F0194E" w:rsidRDefault="0024073C" w:rsidP="00B10791">
            <w:pPr>
              <w:rPr>
                <w:sz w:val="20"/>
                <w:szCs w:val="20"/>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24073C" w:rsidRPr="00F0194E" w:rsidRDefault="0024073C" w:rsidP="00B10791">
            <w:pPr>
              <w:rPr>
                <w:sz w:val="20"/>
                <w:szCs w:val="20"/>
              </w:rPr>
            </w:pPr>
          </w:p>
        </w:tc>
        <w:tc>
          <w:tcPr>
            <w:tcW w:w="1094" w:type="dxa"/>
            <w:gridSpan w:val="2"/>
            <w:vMerge/>
            <w:tcBorders>
              <w:top w:val="single" w:sz="4" w:space="0" w:color="auto"/>
              <w:left w:val="single" w:sz="4" w:space="0" w:color="auto"/>
              <w:bottom w:val="single" w:sz="4" w:space="0" w:color="000000"/>
              <w:right w:val="single" w:sz="4" w:space="0" w:color="000000"/>
            </w:tcBorders>
            <w:vAlign w:val="center"/>
            <w:hideMark/>
          </w:tcPr>
          <w:p w:rsidR="0024073C" w:rsidRPr="00F0194E" w:rsidRDefault="0024073C" w:rsidP="00B10791">
            <w:pPr>
              <w:rPr>
                <w:sz w:val="20"/>
                <w:szCs w:val="20"/>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rsidR="0024073C" w:rsidRPr="00F0194E" w:rsidRDefault="0024073C" w:rsidP="00B10791">
            <w:pPr>
              <w:rPr>
                <w:sz w:val="20"/>
                <w:szCs w:val="20"/>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rsidR="0024073C" w:rsidRPr="00F0194E" w:rsidRDefault="0024073C" w:rsidP="00B10791">
            <w:pPr>
              <w:rPr>
                <w:sz w:val="20"/>
                <w:szCs w:val="20"/>
              </w:rPr>
            </w:pPr>
          </w:p>
        </w:tc>
        <w:tc>
          <w:tcPr>
            <w:tcW w:w="1417" w:type="dxa"/>
            <w:gridSpan w:val="2"/>
            <w:vMerge/>
            <w:tcBorders>
              <w:top w:val="single" w:sz="4" w:space="0" w:color="auto"/>
              <w:left w:val="single" w:sz="4" w:space="0" w:color="auto"/>
              <w:bottom w:val="single" w:sz="4" w:space="0" w:color="000000"/>
              <w:right w:val="single" w:sz="4" w:space="0" w:color="000000"/>
            </w:tcBorders>
            <w:vAlign w:val="center"/>
            <w:hideMark/>
          </w:tcPr>
          <w:p w:rsidR="0024073C" w:rsidRPr="00F0194E" w:rsidRDefault="0024073C" w:rsidP="00B10791">
            <w:pPr>
              <w:rPr>
                <w:sz w:val="20"/>
                <w:szCs w:val="20"/>
              </w:rPr>
            </w:pPr>
          </w:p>
        </w:tc>
        <w:tc>
          <w:tcPr>
            <w:tcW w:w="884" w:type="dxa"/>
            <w:gridSpan w:val="2"/>
            <w:vMerge/>
            <w:tcBorders>
              <w:top w:val="single" w:sz="4" w:space="0" w:color="auto"/>
              <w:left w:val="single" w:sz="4" w:space="0" w:color="auto"/>
              <w:bottom w:val="single" w:sz="4" w:space="0" w:color="000000"/>
              <w:right w:val="single" w:sz="4" w:space="0" w:color="000000"/>
            </w:tcBorders>
            <w:vAlign w:val="center"/>
            <w:hideMark/>
          </w:tcPr>
          <w:p w:rsidR="0024073C" w:rsidRPr="00F0194E" w:rsidRDefault="0024073C" w:rsidP="00B10791">
            <w:pPr>
              <w:rPr>
                <w:sz w:val="20"/>
                <w:szCs w:val="20"/>
              </w:rPr>
            </w:pPr>
          </w:p>
        </w:tc>
      </w:tr>
      <w:tr w:rsidR="0024073C" w:rsidRPr="00F0194E" w:rsidTr="0024073C">
        <w:trPr>
          <w:gridAfter w:val="1"/>
          <w:wAfter w:w="62" w:type="dxa"/>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4073C" w:rsidRPr="00F0194E" w:rsidRDefault="0024073C" w:rsidP="00B10791">
            <w:pPr>
              <w:jc w:val="center"/>
              <w:rPr>
                <w:sz w:val="20"/>
                <w:szCs w:val="20"/>
              </w:rPr>
            </w:pPr>
            <w:r w:rsidRPr="00F0194E">
              <w:rPr>
                <w:sz w:val="20"/>
                <w:szCs w:val="20"/>
              </w:rPr>
              <w:t> </w:t>
            </w:r>
          </w:p>
        </w:tc>
        <w:tc>
          <w:tcPr>
            <w:tcW w:w="1134"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улица, № дома</w:t>
            </w:r>
          </w:p>
        </w:tc>
        <w:tc>
          <w:tcPr>
            <w:tcW w:w="85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рублей</w:t>
            </w:r>
          </w:p>
        </w:tc>
        <w:tc>
          <w:tcPr>
            <w:tcW w:w="567"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рублей</w:t>
            </w:r>
          </w:p>
        </w:tc>
        <w:tc>
          <w:tcPr>
            <w:tcW w:w="708"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рублей</w:t>
            </w:r>
          </w:p>
        </w:tc>
        <w:tc>
          <w:tcPr>
            <w:tcW w:w="89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рублей</w:t>
            </w:r>
          </w:p>
        </w:tc>
        <w:tc>
          <w:tcPr>
            <w:tcW w:w="708"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рублей</w:t>
            </w:r>
          </w:p>
        </w:tc>
        <w:tc>
          <w:tcPr>
            <w:tcW w:w="89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рублей</w:t>
            </w:r>
          </w:p>
        </w:tc>
        <w:tc>
          <w:tcPr>
            <w:tcW w:w="81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рублей</w:t>
            </w:r>
          </w:p>
        </w:tc>
        <w:tc>
          <w:tcPr>
            <w:tcW w:w="85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рублей</w:t>
            </w:r>
          </w:p>
        </w:tc>
        <w:tc>
          <w:tcPr>
            <w:tcW w:w="851"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кв. метров</w:t>
            </w:r>
          </w:p>
        </w:tc>
        <w:tc>
          <w:tcPr>
            <w:tcW w:w="85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рублей</w:t>
            </w:r>
          </w:p>
        </w:tc>
        <w:tc>
          <w:tcPr>
            <w:tcW w:w="464"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ед.</w:t>
            </w:r>
          </w:p>
        </w:tc>
        <w:tc>
          <w:tcPr>
            <w:tcW w:w="63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рублей</w:t>
            </w:r>
          </w:p>
        </w:tc>
        <w:tc>
          <w:tcPr>
            <w:tcW w:w="709"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кв. метров</w:t>
            </w:r>
          </w:p>
        </w:tc>
        <w:tc>
          <w:tcPr>
            <w:tcW w:w="709"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рублей</w:t>
            </w:r>
          </w:p>
        </w:tc>
        <w:tc>
          <w:tcPr>
            <w:tcW w:w="709"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кв. метров</w:t>
            </w:r>
          </w:p>
        </w:tc>
        <w:tc>
          <w:tcPr>
            <w:tcW w:w="709"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рублей</w:t>
            </w:r>
          </w:p>
        </w:tc>
        <w:tc>
          <w:tcPr>
            <w:tcW w:w="708"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куб. метров</w:t>
            </w:r>
          </w:p>
        </w:tc>
        <w:tc>
          <w:tcPr>
            <w:tcW w:w="709"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рублей</w:t>
            </w:r>
          </w:p>
        </w:tc>
        <w:tc>
          <w:tcPr>
            <w:tcW w:w="884" w:type="dxa"/>
            <w:gridSpan w:val="2"/>
            <w:tcBorders>
              <w:top w:val="single" w:sz="4" w:space="0" w:color="auto"/>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рублей</w:t>
            </w:r>
          </w:p>
        </w:tc>
      </w:tr>
      <w:tr w:rsidR="0024073C" w:rsidRPr="00F0194E" w:rsidTr="0024073C">
        <w:trPr>
          <w:gridAfter w:val="1"/>
          <w:wAfter w:w="62" w:type="dxa"/>
          <w:trHeight w:val="375"/>
        </w:trPr>
        <w:tc>
          <w:tcPr>
            <w:tcW w:w="421" w:type="dxa"/>
            <w:tcBorders>
              <w:top w:val="nil"/>
              <w:left w:val="single" w:sz="4" w:space="0" w:color="auto"/>
              <w:bottom w:val="nil"/>
              <w:right w:val="single" w:sz="4" w:space="0" w:color="auto"/>
            </w:tcBorders>
            <w:shd w:val="clear" w:color="auto" w:fill="auto"/>
            <w:noWrap/>
            <w:vAlign w:val="bottom"/>
            <w:hideMark/>
          </w:tcPr>
          <w:p w:rsidR="0024073C" w:rsidRPr="00F0194E" w:rsidRDefault="0024073C" w:rsidP="00B10791">
            <w:pPr>
              <w:jc w:val="center"/>
              <w:rPr>
                <w:sz w:val="20"/>
                <w:szCs w:val="20"/>
              </w:rPr>
            </w:pPr>
            <w:r w:rsidRPr="00F0194E">
              <w:rPr>
                <w:sz w:val="20"/>
                <w:szCs w:val="20"/>
              </w:rPr>
              <w:t>1</w:t>
            </w:r>
          </w:p>
        </w:tc>
        <w:tc>
          <w:tcPr>
            <w:tcW w:w="1134"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2</w:t>
            </w:r>
          </w:p>
        </w:tc>
        <w:tc>
          <w:tcPr>
            <w:tcW w:w="850"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3</w:t>
            </w:r>
          </w:p>
        </w:tc>
        <w:tc>
          <w:tcPr>
            <w:tcW w:w="567"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4</w:t>
            </w:r>
          </w:p>
        </w:tc>
        <w:tc>
          <w:tcPr>
            <w:tcW w:w="708"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5</w:t>
            </w:r>
          </w:p>
        </w:tc>
        <w:tc>
          <w:tcPr>
            <w:tcW w:w="891"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6</w:t>
            </w:r>
          </w:p>
        </w:tc>
        <w:tc>
          <w:tcPr>
            <w:tcW w:w="708"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7</w:t>
            </w:r>
          </w:p>
        </w:tc>
        <w:tc>
          <w:tcPr>
            <w:tcW w:w="891"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8</w:t>
            </w:r>
          </w:p>
        </w:tc>
        <w:tc>
          <w:tcPr>
            <w:tcW w:w="811"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9</w:t>
            </w:r>
          </w:p>
        </w:tc>
        <w:tc>
          <w:tcPr>
            <w:tcW w:w="850"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10</w:t>
            </w:r>
          </w:p>
        </w:tc>
        <w:tc>
          <w:tcPr>
            <w:tcW w:w="851"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11</w:t>
            </w:r>
          </w:p>
        </w:tc>
        <w:tc>
          <w:tcPr>
            <w:tcW w:w="850"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12</w:t>
            </w:r>
          </w:p>
        </w:tc>
        <w:tc>
          <w:tcPr>
            <w:tcW w:w="464"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13</w:t>
            </w:r>
          </w:p>
        </w:tc>
        <w:tc>
          <w:tcPr>
            <w:tcW w:w="630"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14</w:t>
            </w:r>
          </w:p>
        </w:tc>
        <w:tc>
          <w:tcPr>
            <w:tcW w:w="709"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15</w:t>
            </w:r>
          </w:p>
        </w:tc>
        <w:tc>
          <w:tcPr>
            <w:tcW w:w="709"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16</w:t>
            </w:r>
          </w:p>
        </w:tc>
        <w:tc>
          <w:tcPr>
            <w:tcW w:w="709"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17</w:t>
            </w:r>
          </w:p>
        </w:tc>
        <w:tc>
          <w:tcPr>
            <w:tcW w:w="709"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18</w:t>
            </w:r>
          </w:p>
        </w:tc>
        <w:tc>
          <w:tcPr>
            <w:tcW w:w="708"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19</w:t>
            </w:r>
          </w:p>
        </w:tc>
        <w:tc>
          <w:tcPr>
            <w:tcW w:w="709" w:type="dxa"/>
            <w:tcBorders>
              <w:top w:val="nil"/>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20</w:t>
            </w:r>
          </w:p>
        </w:tc>
        <w:tc>
          <w:tcPr>
            <w:tcW w:w="884" w:type="dxa"/>
            <w:gridSpan w:val="2"/>
            <w:tcBorders>
              <w:top w:val="single" w:sz="4" w:space="0" w:color="auto"/>
              <w:left w:val="nil"/>
              <w:bottom w:val="nil"/>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21</w:t>
            </w:r>
          </w:p>
        </w:tc>
      </w:tr>
      <w:tr w:rsidR="0024073C" w:rsidRPr="00F0194E" w:rsidTr="0024073C">
        <w:trPr>
          <w:gridAfter w:val="1"/>
          <w:wAfter w:w="62" w:type="dxa"/>
          <w:trHeight w:val="375"/>
        </w:trPr>
        <w:tc>
          <w:tcPr>
            <w:tcW w:w="15763"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24073C" w:rsidRPr="00F0194E" w:rsidRDefault="0024073C" w:rsidP="00B10791">
            <w:pPr>
              <w:jc w:val="center"/>
              <w:rPr>
                <w:b/>
                <w:bCs/>
                <w:sz w:val="20"/>
                <w:szCs w:val="20"/>
              </w:rPr>
            </w:pPr>
            <w:r w:rsidRPr="00F0194E">
              <w:rPr>
                <w:b/>
                <w:bCs/>
                <w:sz w:val="20"/>
                <w:szCs w:val="20"/>
              </w:rPr>
              <w:t>2021 год</w:t>
            </w:r>
          </w:p>
        </w:tc>
      </w:tr>
      <w:tr w:rsidR="0024073C" w:rsidRPr="00F0194E" w:rsidTr="0024073C">
        <w:trPr>
          <w:gridAfter w:val="1"/>
          <w:wAfter w:w="62" w:type="dxa"/>
          <w:trHeight w:val="375"/>
        </w:trPr>
        <w:tc>
          <w:tcPr>
            <w:tcW w:w="15763"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24073C" w:rsidRPr="00F0194E" w:rsidRDefault="0024073C" w:rsidP="00B10791">
            <w:pPr>
              <w:jc w:val="center"/>
              <w:rPr>
                <w:b/>
                <w:bCs/>
                <w:sz w:val="20"/>
                <w:szCs w:val="20"/>
              </w:rPr>
            </w:pPr>
            <w:r w:rsidRPr="00F0194E">
              <w:rPr>
                <w:b/>
                <w:bCs/>
                <w:sz w:val="20"/>
                <w:szCs w:val="20"/>
              </w:rPr>
              <w:t>Аликовский район</w:t>
            </w:r>
          </w:p>
        </w:tc>
      </w:tr>
      <w:tr w:rsidR="0024073C" w:rsidRPr="00F0194E" w:rsidTr="0024073C">
        <w:trPr>
          <w:trHeight w:val="75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с. Аликово, ул. Октябрьская, д. 17</w:t>
            </w:r>
          </w:p>
        </w:tc>
        <w:tc>
          <w:tcPr>
            <w:tcW w:w="85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640274,0</w:t>
            </w:r>
          </w:p>
        </w:tc>
        <w:tc>
          <w:tcPr>
            <w:tcW w:w="567"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640274,0</w:t>
            </w:r>
          </w:p>
        </w:tc>
        <w:tc>
          <w:tcPr>
            <w:tcW w:w="89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81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464"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63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1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236" w:type="dxa"/>
            <w:gridSpan w:val="2"/>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r>
      <w:tr w:rsidR="0024073C" w:rsidRPr="00F0194E" w:rsidTr="0024073C">
        <w:trPr>
          <w:gridAfter w:val="1"/>
          <w:wAfter w:w="62" w:type="dxa"/>
          <w:trHeight w:val="405"/>
        </w:trPr>
        <w:tc>
          <w:tcPr>
            <w:tcW w:w="15763"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24073C" w:rsidRPr="00F0194E" w:rsidRDefault="0024073C" w:rsidP="00B10791">
            <w:pPr>
              <w:jc w:val="center"/>
              <w:rPr>
                <w:b/>
                <w:bCs/>
                <w:sz w:val="20"/>
                <w:szCs w:val="20"/>
              </w:rPr>
            </w:pPr>
            <w:r w:rsidRPr="00F0194E">
              <w:rPr>
                <w:b/>
                <w:bCs/>
                <w:sz w:val="20"/>
                <w:szCs w:val="20"/>
              </w:rPr>
              <w:t>2022 год</w:t>
            </w:r>
          </w:p>
        </w:tc>
      </w:tr>
      <w:tr w:rsidR="0024073C" w:rsidRPr="00F0194E" w:rsidTr="0024073C">
        <w:trPr>
          <w:gridAfter w:val="1"/>
          <w:wAfter w:w="62" w:type="dxa"/>
          <w:trHeight w:val="405"/>
        </w:trPr>
        <w:tc>
          <w:tcPr>
            <w:tcW w:w="15763"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24073C" w:rsidRPr="00F0194E" w:rsidRDefault="0024073C" w:rsidP="00B10791">
            <w:pPr>
              <w:jc w:val="center"/>
              <w:rPr>
                <w:b/>
                <w:bCs/>
                <w:sz w:val="20"/>
                <w:szCs w:val="20"/>
              </w:rPr>
            </w:pPr>
            <w:r w:rsidRPr="00F0194E">
              <w:rPr>
                <w:b/>
                <w:bCs/>
                <w:sz w:val="20"/>
                <w:szCs w:val="20"/>
              </w:rPr>
              <w:t>Аликовский район</w:t>
            </w:r>
          </w:p>
        </w:tc>
      </w:tr>
      <w:tr w:rsidR="0024073C" w:rsidRPr="00F0194E" w:rsidTr="0024073C">
        <w:trPr>
          <w:trHeight w:val="82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lastRenderedPageBreak/>
              <w:t>2</w:t>
            </w:r>
          </w:p>
        </w:tc>
        <w:tc>
          <w:tcPr>
            <w:tcW w:w="1134"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с. Аликово, ул. Гагарина, д. 29В</w:t>
            </w:r>
          </w:p>
        </w:tc>
        <w:tc>
          <w:tcPr>
            <w:tcW w:w="85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1427608,0</w:t>
            </w:r>
          </w:p>
        </w:tc>
        <w:tc>
          <w:tcPr>
            <w:tcW w:w="567"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color w:val="000000"/>
                <w:sz w:val="20"/>
                <w:szCs w:val="20"/>
              </w:rPr>
            </w:pPr>
            <w:r w:rsidRPr="00F0194E">
              <w:rPr>
                <w:color w:val="000000"/>
                <w:sz w:val="20"/>
                <w:szCs w:val="20"/>
              </w:rPr>
              <w:t>0,0</w:t>
            </w:r>
          </w:p>
        </w:tc>
        <w:tc>
          <w:tcPr>
            <w:tcW w:w="708"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color w:val="000000"/>
                <w:sz w:val="20"/>
                <w:szCs w:val="20"/>
              </w:rPr>
            </w:pPr>
            <w:r w:rsidRPr="00F0194E">
              <w:rPr>
                <w:color w:val="000000"/>
                <w:sz w:val="20"/>
                <w:szCs w:val="20"/>
              </w:rPr>
              <w:t>0,0</w:t>
            </w:r>
          </w:p>
        </w:tc>
        <w:tc>
          <w:tcPr>
            <w:tcW w:w="891"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color w:val="000000"/>
                <w:sz w:val="20"/>
                <w:szCs w:val="20"/>
              </w:rPr>
            </w:pPr>
            <w:r w:rsidRPr="00F0194E">
              <w:rPr>
                <w:color w:val="000000"/>
                <w:sz w:val="20"/>
                <w:szCs w:val="20"/>
              </w:rPr>
              <w:t>0,0</w:t>
            </w:r>
          </w:p>
        </w:tc>
        <w:tc>
          <w:tcPr>
            <w:tcW w:w="708"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color w:val="000000"/>
                <w:sz w:val="20"/>
                <w:szCs w:val="20"/>
              </w:rPr>
            </w:pPr>
            <w:r w:rsidRPr="00F0194E">
              <w:rPr>
                <w:color w:val="000000"/>
                <w:sz w:val="20"/>
                <w:szCs w:val="20"/>
              </w:rPr>
              <w:t>0,0</w:t>
            </w:r>
          </w:p>
        </w:tc>
        <w:tc>
          <w:tcPr>
            <w:tcW w:w="891"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color w:val="000000"/>
                <w:sz w:val="20"/>
                <w:szCs w:val="20"/>
              </w:rPr>
            </w:pPr>
            <w:r w:rsidRPr="00F0194E">
              <w:rPr>
                <w:color w:val="000000"/>
                <w:sz w:val="20"/>
                <w:szCs w:val="20"/>
              </w:rPr>
              <w:t>0,0</w:t>
            </w:r>
          </w:p>
        </w:tc>
        <w:tc>
          <w:tcPr>
            <w:tcW w:w="811"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color w:val="000000"/>
                <w:sz w:val="20"/>
                <w:szCs w:val="20"/>
              </w:rPr>
            </w:pPr>
            <w:r w:rsidRPr="00F0194E">
              <w:rPr>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color w:val="000000"/>
                <w:sz w:val="20"/>
                <w:szCs w:val="20"/>
              </w:rPr>
            </w:pPr>
            <w:r w:rsidRPr="00F0194E">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color w:val="000000"/>
                <w:sz w:val="20"/>
                <w:szCs w:val="20"/>
              </w:rPr>
            </w:pPr>
            <w:r w:rsidRPr="00F0194E">
              <w:rPr>
                <w:color w:val="000000"/>
                <w:sz w:val="20"/>
                <w:szCs w:val="20"/>
              </w:rPr>
              <w:t>784,4</w:t>
            </w:r>
          </w:p>
        </w:tc>
        <w:tc>
          <w:tcPr>
            <w:tcW w:w="85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1427608,0</w:t>
            </w:r>
          </w:p>
        </w:tc>
        <w:tc>
          <w:tcPr>
            <w:tcW w:w="464"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63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1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236" w:type="dxa"/>
            <w:gridSpan w:val="2"/>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r>
      <w:tr w:rsidR="0024073C" w:rsidRPr="00F0194E" w:rsidTr="0024073C">
        <w:trPr>
          <w:trHeight w:val="855"/>
        </w:trPr>
        <w:tc>
          <w:tcPr>
            <w:tcW w:w="421" w:type="dxa"/>
            <w:tcBorders>
              <w:top w:val="nil"/>
              <w:left w:val="single" w:sz="4" w:space="0" w:color="auto"/>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3</w:t>
            </w:r>
          </w:p>
        </w:tc>
        <w:tc>
          <w:tcPr>
            <w:tcW w:w="1134"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с. Аликово, ул. Парковая, д. 7А</w:t>
            </w:r>
          </w:p>
        </w:tc>
        <w:tc>
          <w:tcPr>
            <w:tcW w:w="850"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2065151,8</w:t>
            </w:r>
          </w:p>
        </w:tc>
        <w:tc>
          <w:tcPr>
            <w:tcW w:w="567"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2065151,8</w:t>
            </w:r>
          </w:p>
        </w:tc>
        <w:tc>
          <w:tcPr>
            <w:tcW w:w="891"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8"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891"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811"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850"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851"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850"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464"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630"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8"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10" w:type="dxa"/>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236" w:type="dxa"/>
            <w:gridSpan w:val="2"/>
            <w:tcBorders>
              <w:top w:val="nil"/>
              <w:left w:val="nil"/>
              <w:bottom w:val="nil"/>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r>
      <w:tr w:rsidR="0024073C" w:rsidRPr="00F0194E" w:rsidTr="0024073C">
        <w:trPr>
          <w:gridAfter w:val="1"/>
          <w:wAfter w:w="62" w:type="dxa"/>
          <w:trHeight w:val="510"/>
        </w:trPr>
        <w:tc>
          <w:tcPr>
            <w:tcW w:w="15763"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2023 год</w:t>
            </w:r>
          </w:p>
        </w:tc>
      </w:tr>
      <w:tr w:rsidR="0024073C" w:rsidRPr="00F0194E" w:rsidTr="0024073C">
        <w:trPr>
          <w:gridAfter w:val="1"/>
          <w:wAfter w:w="62" w:type="dxa"/>
          <w:trHeight w:val="525"/>
        </w:trPr>
        <w:tc>
          <w:tcPr>
            <w:tcW w:w="15763"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Аликовский район</w:t>
            </w:r>
          </w:p>
        </w:tc>
      </w:tr>
      <w:tr w:rsidR="0024073C" w:rsidRPr="00F0194E" w:rsidTr="0024073C">
        <w:trPr>
          <w:trHeight w:val="8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color w:val="000000"/>
                <w:sz w:val="20"/>
                <w:szCs w:val="20"/>
              </w:rPr>
            </w:pPr>
            <w:r w:rsidRPr="00F0194E">
              <w:rPr>
                <w:color w:val="000000"/>
                <w:sz w:val="20"/>
                <w:szCs w:val="20"/>
              </w:rPr>
              <w:t>с. Аликово, ул. Парковая, д. 13</w:t>
            </w:r>
          </w:p>
        </w:tc>
        <w:tc>
          <w:tcPr>
            <w:tcW w:w="850"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1201200,0</w:t>
            </w:r>
          </w:p>
        </w:tc>
        <w:tc>
          <w:tcPr>
            <w:tcW w:w="567"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8"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81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660,0</w:t>
            </w:r>
          </w:p>
        </w:tc>
        <w:tc>
          <w:tcPr>
            <w:tcW w:w="850"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1201200,0</w:t>
            </w:r>
          </w:p>
        </w:tc>
        <w:tc>
          <w:tcPr>
            <w:tcW w:w="464"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63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71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c>
          <w:tcPr>
            <w:tcW w:w="236" w:type="dxa"/>
            <w:gridSpan w:val="2"/>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0,0</w:t>
            </w:r>
          </w:p>
        </w:tc>
      </w:tr>
      <w:tr w:rsidR="0024073C" w:rsidRPr="00F0194E" w:rsidTr="0024073C">
        <w:trPr>
          <w:trHeight w:val="112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Итого по Аликовскому району</w:t>
            </w:r>
          </w:p>
        </w:tc>
        <w:tc>
          <w:tcPr>
            <w:tcW w:w="85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5334233,8</w:t>
            </w:r>
          </w:p>
        </w:tc>
        <w:tc>
          <w:tcPr>
            <w:tcW w:w="567"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2705425,8</w:t>
            </w:r>
          </w:p>
        </w:tc>
        <w:tc>
          <w:tcPr>
            <w:tcW w:w="89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w:t>
            </w:r>
          </w:p>
        </w:tc>
        <w:tc>
          <w:tcPr>
            <w:tcW w:w="81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1444,4</w:t>
            </w:r>
          </w:p>
        </w:tc>
        <w:tc>
          <w:tcPr>
            <w:tcW w:w="85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2628808,0</w:t>
            </w:r>
          </w:p>
        </w:tc>
        <w:tc>
          <w:tcPr>
            <w:tcW w:w="464"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w:t>
            </w:r>
          </w:p>
        </w:tc>
        <w:tc>
          <w:tcPr>
            <w:tcW w:w="63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w:t>
            </w:r>
          </w:p>
        </w:tc>
        <w:tc>
          <w:tcPr>
            <w:tcW w:w="71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w:t>
            </w:r>
          </w:p>
        </w:tc>
        <w:tc>
          <w:tcPr>
            <w:tcW w:w="236" w:type="dxa"/>
            <w:gridSpan w:val="2"/>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0,0</w:t>
            </w:r>
          </w:p>
        </w:tc>
      </w:tr>
    </w:tbl>
    <w:p w:rsidR="0024073C" w:rsidRPr="00F0194E" w:rsidRDefault="0024073C" w:rsidP="0024073C">
      <w:pPr>
        <w:pStyle w:val="21"/>
        <w:ind w:right="4677"/>
        <w:rPr>
          <w:b/>
          <w:bCs/>
          <w:sz w:val="20"/>
          <w:szCs w:val="20"/>
        </w:rPr>
      </w:pPr>
    </w:p>
    <w:p w:rsidR="0024073C" w:rsidRPr="00F0194E" w:rsidRDefault="0024073C" w:rsidP="0024073C">
      <w:pPr>
        <w:pStyle w:val="21"/>
        <w:ind w:right="4677"/>
        <w:rPr>
          <w:b/>
          <w:bCs/>
          <w:sz w:val="20"/>
          <w:szCs w:val="20"/>
        </w:rPr>
      </w:pPr>
    </w:p>
    <w:p w:rsidR="0024073C" w:rsidRPr="00F0194E" w:rsidRDefault="0024073C" w:rsidP="0024073C">
      <w:pPr>
        <w:pStyle w:val="21"/>
        <w:ind w:right="4677"/>
        <w:rPr>
          <w:b/>
          <w:bCs/>
          <w:sz w:val="20"/>
          <w:szCs w:val="20"/>
        </w:rPr>
      </w:pPr>
    </w:p>
    <w:tbl>
      <w:tblPr>
        <w:tblW w:w="15758" w:type="dxa"/>
        <w:tblInd w:w="118" w:type="dxa"/>
        <w:tblLayout w:type="fixed"/>
        <w:tblLook w:val="04A0" w:firstRow="1" w:lastRow="0" w:firstColumn="1" w:lastColumn="0" w:noHBand="0" w:noVBand="1"/>
      </w:tblPr>
      <w:tblGrid>
        <w:gridCol w:w="520"/>
        <w:gridCol w:w="1940"/>
        <w:gridCol w:w="2022"/>
        <w:gridCol w:w="1960"/>
        <w:gridCol w:w="1060"/>
        <w:gridCol w:w="1080"/>
        <w:gridCol w:w="1020"/>
        <w:gridCol w:w="1060"/>
        <w:gridCol w:w="1267"/>
        <w:gridCol w:w="1529"/>
        <w:gridCol w:w="1448"/>
        <w:gridCol w:w="852"/>
      </w:tblGrid>
      <w:tr w:rsidR="0024073C" w:rsidRPr="00F0194E" w:rsidTr="0024073C">
        <w:trPr>
          <w:trHeight w:val="255"/>
        </w:trPr>
        <w:tc>
          <w:tcPr>
            <w:tcW w:w="52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940" w:type="dxa"/>
            <w:tcBorders>
              <w:top w:val="nil"/>
              <w:left w:val="nil"/>
              <w:bottom w:val="nil"/>
              <w:right w:val="nil"/>
            </w:tcBorders>
            <w:shd w:val="clear" w:color="auto" w:fill="auto"/>
            <w:noWrap/>
            <w:vAlign w:val="bottom"/>
            <w:hideMark/>
          </w:tcPr>
          <w:p w:rsidR="0024073C" w:rsidRPr="00F0194E" w:rsidRDefault="0024073C" w:rsidP="00B10791">
            <w:pPr>
              <w:jc w:val="center"/>
              <w:rPr>
                <w:sz w:val="20"/>
                <w:szCs w:val="20"/>
              </w:rPr>
            </w:pPr>
          </w:p>
        </w:tc>
        <w:tc>
          <w:tcPr>
            <w:tcW w:w="2022"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9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8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2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5096" w:type="dxa"/>
            <w:gridSpan w:val="4"/>
            <w:vMerge w:val="restart"/>
            <w:tcBorders>
              <w:top w:val="nil"/>
              <w:left w:val="nil"/>
              <w:bottom w:val="nil"/>
              <w:right w:val="nil"/>
            </w:tcBorders>
            <w:shd w:val="clear" w:color="auto" w:fill="auto"/>
            <w:vAlign w:val="bottom"/>
            <w:hideMark/>
          </w:tcPr>
          <w:p w:rsidR="0024073C" w:rsidRPr="00F0194E" w:rsidRDefault="0024073C" w:rsidP="00B10791">
            <w:pPr>
              <w:jc w:val="right"/>
              <w:rPr>
                <w:sz w:val="20"/>
                <w:szCs w:val="20"/>
              </w:rPr>
            </w:pPr>
            <w:r w:rsidRPr="00F0194E">
              <w:rPr>
                <w:sz w:val="20"/>
                <w:szCs w:val="20"/>
              </w:rPr>
              <w:t>Приложение № 3</w:t>
            </w:r>
            <w:r w:rsidRPr="00F0194E">
              <w:rPr>
                <w:sz w:val="20"/>
                <w:szCs w:val="20"/>
              </w:rPr>
              <w:br/>
              <w:t>к постановлению администрации</w:t>
            </w:r>
            <w:r w:rsidRPr="00F0194E">
              <w:rPr>
                <w:sz w:val="20"/>
                <w:szCs w:val="20"/>
              </w:rPr>
              <w:br/>
              <w:t xml:space="preserve">Аликовского района Чувашской Республики </w:t>
            </w:r>
            <w:r w:rsidRPr="00F0194E">
              <w:rPr>
                <w:sz w:val="20"/>
                <w:szCs w:val="20"/>
              </w:rPr>
              <w:br/>
              <w:t>от 17.03.2020 г. № 332</w:t>
            </w:r>
          </w:p>
        </w:tc>
      </w:tr>
      <w:tr w:rsidR="0024073C" w:rsidRPr="00F0194E" w:rsidTr="0024073C">
        <w:trPr>
          <w:trHeight w:val="255"/>
        </w:trPr>
        <w:tc>
          <w:tcPr>
            <w:tcW w:w="520" w:type="dxa"/>
            <w:tcBorders>
              <w:top w:val="nil"/>
              <w:left w:val="nil"/>
              <w:bottom w:val="nil"/>
              <w:right w:val="nil"/>
            </w:tcBorders>
            <w:shd w:val="clear" w:color="auto" w:fill="auto"/>
            <w:noWrap/>
            <w:vAlign w:val="bottom"/>
            <w:hideMark/>
          </w:tcPr>
          <w:p w:rsidR="0024073C" w:rsidRPr="00F0194E" w:rsidRDefault="0024073C" w:rsidP="00B10791">
            <w:pPr>
              <w:jc w:val="right"/>
              <w:rPr>
                <w:sz w:val="20"/>
                <w:szCs w:val="20"/>
              </w:rPr>
            </w:pPr>
          </w:p>
        </w:tc>
        <w:tc>
          <w:tcPr>
            <w:tcW w:w="1940" w:type="dxa"/>
            <w:tcBorders>
              <w:top w:val="nil"/>
              <w:left w:val="nil"/>
              <w:bottom w:val="nil"/>
              <w:right w:val="nil"/>
            </w:tcBorders>
            <w:shd w:val="clear" w:color="auto" w:fill="auto"/>
            <w:noWrap/>
            <w:vAlign w:val="bottom"/>
            <w:hideMark/>
          </w:tcPr>
          <w:p w:rsidR="0024073C" w:rsidRPr="00F0194E" w:rsidRDefault="0024073C" w:rsidP="00B10791">
            <w:pPr>
              <w:jc w:val="center"/>
              <w:rPr>
                <w:sz w:val="20"/>
                <w:szCs w:val="20"/>
              </w:rPr>
            </w:pPr>
          </w:p>
        </w:tc>
        <w:tc>
          <w:tcPr>
            <w:tcW w:w="2022"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9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8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2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5096" w:type="dxa"/>
            <w:gridSpan w:val="4"/>
            <w:vMerge/>
            <w:tcBorders>
              <w:top w:val="nil"/>
              <w:left w:val="nil"/>
              <w:bottom w:val="nil"/>
              <w:right w:val="nil"/>
            </w:tcBorders>
            <w:vAlign w:val="center"/>
            <w:hideMark/>
          </w:tcPr>
          <w:p w:rsidR="0024073C" w:rsidRPr="00F0194E" w:rsidRDefault="0024073C" w:rsidP="00B10791">
            <w:pPr>
              <w:rPr>
                <w:sz w:val="20"/>
                <w:szCs w:val="20"/>
              </w:rPr>
            </w:pPr>
          </w:p>
        </w:tc>
      </w:tr>
      <w:tr w:rsidR="0024073C" w:rsidRPr="00F0194E" w:rsidTr="0024073C">
        <w:trPr>
          <w:trHeight w:val="255"/>
        </w:trPr>
        <w:tc>
          <w:tcPr>
            <w:tcW w:w="52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940" w:type="dxa"/>
            <w:tcBorders>
              <w:top w:val="nil"/>
              <w:left w:val="nil"/>
              <w:bottom w:val="nil"/>
              <w:right w:val="nil"/>
            </w:tcBorders>
            <w:shd w:val="clear" w:color="auto" w:fill="auto"/>
            <w:noWrap/>
            <w:vAlign w:val="bottom"/>
            <w:hideMark/>
          </w:tcPr>
          <w:p w:rsidR="0024073C" w:rsidRPr="00F0194E" w:rsidRDefault="0024073C" w:rsidP="00B10791">
            <w:pPr>
              <w:jc w:val="center"/>
              <w:rPr>
                <w:sz w:val="20"/>
                <w:szCs w:val="20"/>
              </w:rPr>
            </w:pPr>
          </w:p>
        </w:tc>
        <w:tc>
          <w:tcPr>
            <w:tcW w:w="2022"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9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8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2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5096" w:type="dxa"/>
            <w:gridSpan w:val="4"/>
            <w:vMerge/>
            <w:tcBorders>
              <w:top w:val="nil"/>
              <w:left w:val="nil"/>
              <w:bottom w:val="nil"/>
              <w:right w:val="nil"/>
            </w:tcBorders>
            <w:vAlign w:val="center"/>
            <w:hideMark/>
          </w:tcPr>
          <w:p w:rsidR="0024073C" w:rsidRPr="00F0194E" w:rsidRDefault="0024073C" w:rsidP="00B10791">
            <w:pPr>
              <w:rPr>
                <w:sz w:val="20"/>
                <w:szCs w:val="20"/>
              </w:rPr>
            </w:pPr>
          </w:p>
        </w:tc>
      </w:tr>
      <w:tr w:rsidR="0024073C" w:rsidRPr="00F0194E" w:rsidTr="0024073C">
        <w:trPr>
          <w:trHeight w:val="480"/>
        </w:trPr>
        <w:tc>
          <w:tcPr>
            <w:tcW w:w="52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940" w:type="dxa"/>
            <w:tcBorders>
              <w:top w:val="nil"/>
              <w:left w:val="nil"/>
              <w:bottom w:val="nil"/>
              <w:right w:val="nil"/>
            </w:tcBorders>
            <w:shd w:val="clear" w:color="auto" w:fill="auto"/>
            <w:noWrap/>
            <w:vAlign w:val="bottom"/>
            <w:hideMark/>
          </w:tcPr>
          <w:p w:rsidR="0024073C" w:rsidRPr="00F0194E" w:rsidRDefault="0024073C" w:rsidP="00B10791">
            <w:pPr>
              <w:jc w:val="center"/>
              <w:rPr>
                <w:sz w:val="20"/>
                <w:szCs w:val="20"/>
              </w:rPr>
            </w:pPr>
          </w:p>
        </w:tc>
        <w:tc>
          <w:tcPr>
            <w:tcW w:w="2022"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9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8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2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5096" w:type="dxa"/>
            <w:gridSpan w:val="4"/>
            <w:vMerge/>
            <w:tcBorders>
              <w:top w:val="nil"/>
              <w:left w:val="nil"/>
              <w:bottom w:val="nil"/>
              <w:right w:val="nil"/>
            </w:tcBorders>
            <w:vAlign w:val="center"/>
            <w:hideMark/>
          </w:tcPr>
          <w:p w:rsidR="0024073C" w:rsidRPr="00F0194E" w:rsidRDefault="0024073C" w:rsidP="00B10791">
            <w:pPr>
              <w:rPr>
                <w:sz w:val="20"/>
                <w:szCs w:val="20"/>
              </w:rPr>
            </w:pPr>
          </w:p>
        </w:tc>
      </w:tr>
      <w:tr w:rsidR="0024073C" w:rsidRPr="00F0194E" w:rsidTr="0024073C">
        <w:trPr>
          <w:trHeight w:val="255"/>
        </w:trPr>
        <w:tc>
          <w:tcPr>
            <w:tcW w:w="52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940" w:type="dxa"/>
            <w:tcBorders>
              <w:top w:val="nil"/>
              <w:left w:val="nil"/>
              <w:bottom w:val="nil"/>
              <w:right w:val="nil"/>
            </w:tcBorders>
            <w:shd w:val="clear" w:color="auto" w:fill="auto"/>
            <w:noWrap/>
            <w:vAlign w:val="bottom"/>
            <w:hideMark/>
          </w:tcPr>
          <w:p w:rsidR="0024073C" w:rsidRPr="00F0194E" w:rsidRDefault="0024073C" w:rsidP="00B10791">
            <w:pPr>
              <w:jc w:val="center"/>
              <w:rPr>
                <w:sz w:val="20"/>
                <w:szCs w:val="20"/>
              </w:rPr>
            </w:pPr>
          </w:p>
        </w:tc>
        <w:tc>
          <w:tcPr>
            <w:tcW w:w="2022"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9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8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2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267"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529"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448"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52"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r>
      <w:tr w:rsidR="0024073C" w:rsidRPr="00F0194E" w:rsidTr="0024073C">
        <w:trPr>
          <w:trHeight w:val="736"/>
        </w:trPr>
        <w:tc>
          <w:tcPr>
            <w:tcW w:w="15758" w:type="dxa"/>
            <w:gridSpan w:val="12"/>
            <w:tcBorders>
              <w:top w:val="nil"/>
              <w:left w:val="nil"/>
              <w:bottom w:val="nil"/>
              <w:right w:val="nil"/>
            </w:tcBorders>
            <w:shd w:val="clear" w:color="auto" w:fill="auto"/>
            <w:hideMark/>
          </w:tcPr>
          <w:p w:rsidR="0024073C" w:rsidRPr="00F0194E" w:rsidRDefault="0024073C" w:rsidP="00B10791">
            <w:pPr>
              <w:jc w:val="center"/>
              <w:rPr>
                <w:b/>
                <w:bCs/>
                <w:sz w:val="20"/>
                <w:szCs w:val="20"/>
              </w:rPr>
            </w:pPr>
            <w:r w:rsidRPr="00F0194E">
              <w:rPr>
                <w:b/>
                <w:bCs/>
                <w:sz w:val="20"/>
                <w:szCs w:val="20"/>
              </w:rPr>
              <w:t>Планируемые показатели выполнения</w:t>
            </w:r>
            <w:r w:rsidRPr="00F0194E">
              <w:rPr>
                <w:b/>
                <w:bCs/>
                <w:sz w:val="20"/>
                <w:szCs w:val="20"/>
              </w:rPr>
              <w:br/>
              <w:t>краткосрочного плана реализации в 2021-2023 годах Республиканской программы капитального ремонта общего имущества в многоквартирных домах, расположенных на территории Аликовского района Чувашской Республики, на 2014–2043 год</w:t>
            </w:r>
          </w:p>
        </w:tc>
      </w:tr>
      <w:tr w:rsidR="0024073C" w:rsidRPr="00F0194E" w:rsidTr="0024073C">
        <w:trPr>
          <w:trHeight w:val="270"/>
        </w:trPr>
        <w:tc>
          <w:tcPr>
            <w:tcW w:w="52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940" w:type="dxa"/>
            <w:tcBorders>
              <w:top w:val="nil"/>
              <w:left w:val="nil"/>
              <w:bottom w:val="nil"/>
              <w:right w:val="nil"/>
            </w:tcBorders>
            <w:shd w:val="clear" w:color="auto" w:fill="auto"/>
            <w:noWrap/>
            <w:vAlign w:val="bottom"/>
            <w:hideMark/>
          </w:tcPr>
          <w:p w:rsidR="0024073C" w:rsidRPr="00F0194E" w:rsidRDefault="0024073C" w:rsidP="00B10791">
            <w:pPr>
              <w:jc w:val="center"/>
              <w:rPr>
                <w:sz w:val="20"/>
                <w:szCs w:val="20"/>
              </w:rPr>
            </w:pPr>
          </w:p>
        </w:tc>
        <w:tc>
          <w:tcPr>
            <w:tcW w:w="2022" w:type="dxa"/>
            <w:tcBorders>
              <w:top w:val="nil"/>
              <w:left w:val="nil"/>
              <w:bottom w:val="nil"/>
              <w:right w:val="nil"/>
            </w:tcBorders>
            <w:shd w:val="clear" w:color="auto" w:fill="auto"/>
            <w:noWrap/>
            <w:vAlign w:val="bottom"/>
            <w:hideMark/>
          </w:tcPr>
          <w:p w:rsidR="0024073C" w:rsidRPr="00F0194E" w:rsidRDefault="0024073C" w:rsidP="00B10791">
            <w:pPr>
              <w:jc w:val="center"/>
              <w:rPr>
                <w:sz w:val="20"/>
                <w:szCs w:val="20"/>
              </w:rPr>
            </w:pPr>
          </w:p>
        </w:tc>
        <w:tc>
          <w:tcPr>
            <w:tcW w:w="19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8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2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060"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267"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529"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1448"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c>
          <w:tcPr>
            <w:tcW w:w="852" w:type="dxa"/>
            <w:tcBorders>
              <w:top w:val="nil"/>
              <w:left w:val="nil"/>
              <w:bottom w:val="nil"/>
              <w:right w:val="nil"/>
            </w:tcBorders>
            <w:shd w:val="clear" w:color="auto" w:fill="auto"/>
            <w:noWrap/>
            <w:vAlign w:val="bottom"/>
            <w:hideMark/>
          </w:tcPr>
          <w:p w:rsidR="0024073C" w:rsidRPr="00F0194E" w:rsidRDefault="0024073C" w:rsidP="00B10791">
            <w:pPr>
              <w:rPr>
                <w:sz w:val="20"/>
                <w:szCs w:val="20"/>
              </w:rPr>
            </w:pPr>
          </w:p>
        </w:tc>
      </w:tr>
      <w:tr w:rsidR="0024073C" w:rsidRPr="00F0194E" w:rsidTr="0024073C">
        <w:trPr>
          <w:trHeight w:val="76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 xml:space="preserve">№ </w:t>
            </w:r>
            <w:r w:rsidRPr="00F0194E">
              <w:rPr>
                <w:sz w:val="20"/>
                <w:szCs w:val="20"/>
              </w:rPr>
              <w:br/>
            </w:r>
            <w:proofErr w:type="spellStart"/>
            <w:r w:rsidRPr="00F0194E">
              <w:rPr>
                <w:sz w:val="20"/>
                <w:szCs w:val="20"/>
              </w:rPr>
              <w:t>пп</w:t>
            </w:r>
            <w:proofErr w:type="spellEnd"/>
          </w:p>
        </w:tc>
        <w:tc>
          <w:tcPr>
            <w:tcW w:w="194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Наименование  муниципального образования</w:t>
            </w:r>
          </w:p>
        </w:tc>
        <w:tc>
          <w:tcPr>
            <w:tcW w:w="202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Общая площадь многоквартирных домов</w:t>
            </w:r>
          </w:p>
        </w:tc>
        <w:tc>
          <w:tcPr>
            <w:tcW w:w="196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Количество жителей, зарегистрированны</w:t>
            </w:r>
            <w:r w:rsidRPr="00F0194E">
              <w:rPr>
                <w:sz w:val="20"/>
                <w:szCs w:val="20"/>
              </w:rPr>
              <w:lastRenderedPageBreak/>
              <w:t>х в многоквартирных домах на дату утверждения краткосрочного плана</w:t>
            </w:r>
          </w:p>
        </w:tc>
        <w:tc>
          <w:tcPr>
            <w:tcW w:w="4220" w:type="dxa"/>
            <w:gridSpan w:val="4"/>
            <w:tcBorders>
              <w:top w:val="single" w:sz="8" w:space="0" w:color="auto"/>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lastRenderedPageBreak/>
              <w:t>Количество многоквартирных домов</w:t>
            </w:r>
          </w:p>
        </w:tc>
        <w:tc>
          <w:tcPr>
            <w:tcW w:w="5096" w:type="dxa"/>
            <w:gridSpan w:val="4"/>
            <w:tcBorders>
              <w:top w:val="single" w:sz="8" w:space="0" w:color="auto"/>
              <w:left w:val="nil"/>
              <w:bottom w:val="single" w:sz="4" w:space="0" w:color="auto"/>
              <w:right w:val="single" w:sz="8" w:space="0" w:color="000000"/>
            </w:tcBorders>
            <w:shd w:val="clear" w:color="auto" w:fill="auto"/>
            <w:hideMark/>
          </w:tcPr>
          <w:p w:rsidR="0024073C" w:rsidRPr="00F0194E" w:rsidRDefault="0024073C" w:rsidP="00B10791">
            <w:pPr>
              <w:jc w:val="center"/>
              <w:rPr>
                <w:sz w:val="20"/>
                <w:szCs w:val="20"/>
              </w:rPr>
            </w:pPr>
            <w:r w:rsidRPr="00F0194E">
              <w:rPr>
                <w:sz w:val="20"/>
                <w:szCs w:val="20"/>
              </w:rPr>
              <w:t>Стоимость капитального ремонта общего имущества</w:t>
            </w:r>
            <w:r w:rsidRPr="00F0194E">
              <w:rPr>
                <w:sz w:val="20"/>
                <w:szCs w:val="20"/>
              </w:rPr>
              <w:br/>
              <w:t xml:space="preserve"> в многоквартирных домах</w:t>
            </w:r>
          </w:p>
        </w:tc>
      </w:tr>
      <w:tr w:rsidR="0024073C" w:rsidRPr="00F0194E" w:rsidTr="0024073C">
        <w:trPr>
          <w:trHeight w:val="89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24073C" w:rsidRPr="00F0194E" w:rsidRDefault="0024073C" w:rsidP="00B10791">
            <w:pPr>
              <w:rPr>
                <w:sz w:val="20"/>
                <w:szCs w:val="20"/>
              </w:rPr>
            </w:pPr>
          </w:p>
        </w:tc>
        <w:tc>
          <w:tcPr>
            <w:tcW w:w="1940" w:type="dxa"/>
            <w:vMerge/>
            <w:tcBorders>
              <w:top w:val="single" w:sz="8" w:space="0" w:color="auto"/>
              <w:left w:val="single" w:sz="4" w:space="0" w:color="auto"/>
              <w:bottom w:val="single" w:sz="4" w:space="0" w:color="auto"/>
              <w:right w:val="single" w:sz="4" w:space="0" w:color="auto"/>
            </w:tcBorders>
            <w:vAlign w:val="center"/>
            <w:hideMark/>
          </w:tcPr>
          <w:p w:rsidR="0024073C" w:rsidRPr="00F0194E" w:rsidRDefault="0024073C" w:rsidP="00B10791">
            <w:pPr>
              <w:rPr>
                <w:sz w:val="20"/>
                <w:szCs w:val="20"/>
              </w:rPr>
            </w:pPr>
          </w:p>
        </w:tc>
        <w:tc>
          <w:tcPr>
            <w:tcW w:w="2022" w:type="dxa"/>
            <w:vMerge/>
            <w:tcBorders>
              <w:top w:val="single" w:sz="8" w:space="0" w:color="auto"/>
              <w:left w:val="single" w:sz="4" w:space="0" w:color="auto"/>
              <w:bottom w:val="single" w:sz="4" w:space="0" w:color="auto"/>
              <w:right w:val="single" w:sz="4" w:space="0" w:color="auto"/>
            </w:tcBorders>
            <w:vAlign w:val="center"/>
            <w:hideMark/>
          </w:tcPr>
          <w:p w:rsidR="0024073C" w:rsidRPr="00F0194E" w:rsidRDefault="0024073C" w:rsidP="00B10791">
            <w:pPr>
              <w:rPr>
                <w:sz w:val="20"/>
                <w:szCs w:val="20"/>
              </w:rPr>
            </w:pPr>
          </w:p>
        </w:tc>
        <w:tc>
          <w:tcPr>
            <w:tcW w:w="1960" w:type="dxa"/>
            <w:vMerge/>
            <w:tcBorders>
              <w:top w:val="single" w:sz="8" w:space="0" w:color="auto"/>
              <w:left w:val="single" w:sz="4" w:space="0" w:color="auto"/>
              <w:bottom w:val="single" w:sz="4" w:space="0" w:color="auto"/>
              <w:right w:val="single" w:sz="4" w:space="0" w:color="auto"/>
            </w:tcBorders>
            <w:vAlign w:val="center"/>
            <w:hideMark/>
          </w:tcPr>
          <w:p w:rsidR="0024073C" w:rsidRPr="00F0194E" w:rsidRDefault="0024073C" w:rsidP="00B10791">
            <w:pPr>
              <w:rPr>
                <w:sz w:val="20"/>
                <w:szCs w:val="20"/>
              </w:rPr>
            </w:pPr>
          </w:p>
        </w:tc>
        <w:tc>
          <w:tcPr>
            <w:tcW w:w="106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III квартал 2021 г.</w:t>
            </w:r>
          </w:p>
        </w:tc>
        <w:tc>
          <w:tcPr>
            <w:tcW w:w="108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III квартал 2022 г.</w:t>
            </w:r>
          </w:p>
        </w:tc>
        <w:tc>
          <w:tcPr>
            <w:tcW w:w="102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III квартал 2023 г.</w:t>
            </w:r>
          </w:p>
        </w:tc>
        <w:tc>
          <w:tcPr>
            <w:tcW w:w="106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всего</w:t>
            </w:r>
          </w:p>
        </w:tc>
        <w:tc>
          <w:tcPr>
            <w:tcW w:w="1267"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III квартал 2021 г.</w:t>
            </w:r>
          </w:p>
        </w:tc>
        <w:tc>
          <w:tcPr>
            <w:tcW w:w="1529"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III квартал 2022 г.</w:t>
            </w:r>
          </w:p>
        </w:tc>
        <w:tc>
          <w:tcPr>
            <w:tcW w:w="1448"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III квартал 2023 г.</w:t>
            </w:r>
          </w:p>
        </w:tc>
        <w:tc>
          <w:tcPr>
            <w:tcW w:w="852" w:type="dxa"/>
            <w:tcBorders>
              <w:top w:val="nil"/>
              <w:left w:val="nil"/>
              <w:bottom w:val="single" w:sz="4" w:space="0" w:color="auto"/>
              <w:right w:val="single" w:sz="8" w:space="0" w:color="auto"/>
            </w:tcBorders>
            <w:shd w:val="clear" w:color="auto" w:fill="auto"/>
            <w:hideMark/>
          </w:tcPr>
          <w:p w:rsidR="0024073C" w:rsidRPr="00F0194E" w:rsidRDefault="0024073C" w:rsidP="00B10791">
            <w:pPr>
              <w:jc w:val="center"/>
              <w:rPr>
                <w:sz w:val="20"/>
                <w:szCs w:val="20"/>
              </w:rPr>
            </w:pPr>
            <w:r w:rsidRPr="00F0194E">
              <w:rPr>
                <w:sz w:val="20"/>
                <w:szCs w:val="20"/>
              </w:rPr>
              <w:t>всего</w:t>
            </w:r>
          </w:p>
        </w:tc>
      </w:tr>
      <w:tr w:rsidR="0024073C" w:rsidRPr="00F0194E" w:rsidTr="0024073C">
        <w:trPr>
          <w:trHeight w:val="480"/>
        </w:trPr>
        <w:tc>
          <w:tcPr>
            <w:tcW w:w="520" w:type="dxa"/>
            <w:vMerge/>
            <w:tcBorders>
              <w:top w:val="single" w:sz="8" w:space="0" w:color="auto"/>
              <w:left w:val="single" w:sz="8" w:space="0" w:color="auto"/>
              <w:bottom w:val="single" w:sz="4" w:space="0" w:color="auto"/>
              <w:right w:val="single" w:sz="4" w:space="0" w:color="auto"/>
            </w:tcBorders>
            <w:vAlign w:val="center"/>
            <w:hideMark/>
          </w:tcPr>
          <w:p w:rsidR="0024073C" w:rsidRPr="00F0194E" w:rsidRDefault="0024073C" w:rsidP="00B10791">
            <w:pPr>
              <w:rPr>
                <w:sz w:val="20"/>
                <w:szCs w:val="20"/>
              </w:rPr>
            </w:pPr>
          </w:p>
        </w:tc>
        <w:tc>
          <w:tcPr>
            <w:tcW w:w="1940" w:type="dxa"/>
            <w:vMerge/>
            <w:tcBorders>
              <w:top w:val="single" w:sz="8" w:space="0" w:color="auto"/>
              <w:left w:val="single" w:sz="4" w:space="0" w:color="auto"/>
              <w:bottom w:val="single" w:sz="4" w:space="0" w:color="auto"/>
              <w:right w:val="single" w:sz="4" w:space="0" w:color="auto"/>
            </w:tcBorders>
            <w:vAlign w:val="center"/>
            <w:hideMark/>
          </w:tcPr>
          <w:p w:rsidR="0024073C" w:rsidRPr="00F0194E" w:rsidRDefault="0024073C" w:rsidP="00B10791">
            <w:pPr>
              <w:rPr>
                <w:sz w:val="20"/>
                <w:szCs w:val="20"/>
              </w:rPr>
            </w:pPr>
          </w:p>
        </w:tc>
        <w:tc>
          <w:tcPr>
            <w:tcW w:w="2022"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кв. метров</w:t>
            </w:r>
          </w:p>
        </w:tc>
        <w:tc>
          <w:tcPr>
            <w:tcW w:w="196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чел.</w:t>
            </w:r>
          </w:p>
        </w:tc>
        <w:tc>
          <w:tcPr>
            <w:tcW w:w="106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ед.</w:t>
            </w:r>
          </w:p>
        </w:tc>
        <w:tc>
          <w:tcPr>
            <w:tcW w:w="108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ед.</w:t>
            </w:r>
          </w:p>
        </w:tc>
        <w:tc>
          <w:tcPr>
            <w:tcW w:w="102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ед.</w:t>
            </w:r>
          </w:p>
        </w:tc>
        <w:tc>
          <w:tcPr>
            <w:tcW w:w="106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ед.</w:t>
            </w:r>
          </w:p>
        </w:tc>
        <w:tc>
          <w:tcPr>
            <w:tcW w:w="1267"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рублей</w:t>
            </w:r>
          </w:p>
        </w:tc>
        <w:tc>
          <w:tcPr>
            <w:tcW w:w="1529"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рублей</w:t>
            </w:r>
          </w:p>
        </w:tc>
        <w:tc>
          <w:tcPr>
            <w:tcW w:w="1448"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рублей</w:t>
            </w:r>
          </w:p>
        </w:tc>
        <w:tc>
          <w:tcPr>
            <w:tcW w:w="852" w:type="dxa"/>
            <w:tcBorders>
              <w:top w:val="nil"/>
              <w:left w:val="nil"/>
              <w:bottom w:val="single" w:sz="4" w:space="0" w:color="auto"/>
              <w:right w:val="single" w:sz="8" w:space="0" w:color="auto"/>
            </w:tcBorders>
            <w:shd w:val="clear" w:color="auto" w:fill="auto"/>
            <w:hideMark/>
          </w:tcPr>
          <w:p w:rsidR="0024073C" w:rsidRPr="00F0194E" w:rsidRDefault="0024073C" w:rsidP="00B10791">
            <w:pPr>
              <w:jc w:val="center"/>
              <w:rPr>
                <w:sz w:val="20"/>
                <w:szCs w:val="20"/>
              </w:rPr>
            </w:pPr>
            <w:r w:rsidRPr="00F0194E">
              <w:rPr>
                <w:sz w:val="20"/>
                <w:szCs w:val="20"/>
              </w:rPr>
              <w:t>рублей</w:t>
            </w:r>
          </w:p>
        </w:tc>
      </w:tr>
      <w:tr w:rsidR="0024073C" w:rsidRPr="00F0194E" w:rsidTr="0024073C">
        <w:trPr>
          <w:trHeight w:val="330"/>
        </w:trPr>
        <w:tc>
          <w:tcPr>
            <w:tcW w:w="520" w:type="dxa"/>
            <w:tcBorders>
              <w:top w:val="nil"/>
              <w:left w:val="single" w:sz="8" w:space="0" w:color="auto"/>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w:t>
            </w:r>
          </w:p>
        </w:tc>
        <w:tc>
          <w:tcPr>
            <w:tcW w:w="194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2</w:t>
            </w:r>
          </w:p>
        </w:tc>
        <w:tc>
          <w:tcPr>
            <w:tcW w:w="2022"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3</w:t>
            </w:r>
          </w:p>
        </w:tc>
        <w:tc>
          <w:tcPr>
            <w:tcW w:w="196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4</w:t>
            </w:r>
          </w:p>
        </w:tc>
        <w:tc>
          <w:tcPr>
            <w:tcW w:w="106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6</w:t>
            </w:r>
          </w:p>
        </w:tc>
        <w:tc>
          <w:tcPr>
            <w:tcW w:w="108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7</w:t>
            </w:r>
          </w:p>
        </w:tc>
        <w:tc>
          <w:tcPr>
            <w:tcW w:w="102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8</w:t>
            </w:r>
          </w:p>
        </w:tc>
        <w:tc>
          <w:tcPr>
            <w:tcW w:w="1060"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9</w:t>
            </w:r>
          </w:p>
        </w:tc>
        <w:tc>
          <w:tcPr>
            <w:tcW w:w="1267"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10</w:t>
            </w:r>
          </w:p>
        </w:tc>
        <w:tc>
          <w:tcPr>
            <w:tcW w:w="1529"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11</w:t>
            </w:r>
          </w:p>
        </w:tc>
        <w:tc>
          <w:tcPr>
            <w:tcW w:w="1448" w:type="dxa"/>
            <w:tcBorders>
              <w:top w:val="nil"/>
              <w:left w:val="nil"/>
              <w:bottom w:val="single" w:sz="4" w:space="0" w:color="auto"/>
              <w:right w:val="single" w:sz="4" w:space="0" w:color="auto"/>
            </w:tcBorders>
            <w:shd w:val="clear" w:color="auto" w:fill="auto"/>
            <w:hideMark/>
          </w:tcPr>
          <w:p w:rsidR="0024073C" w:rsidRPr="00F0194E" w:rsidRDefault="0024073C" w:rsidP="00B10791">
            <w:pPr>
              <w:jc w:val="center"/>
              <w:rPr>
                <w:sz w:val="20"/>
                <w:szCs w:val="20"/>
              </w:rPr>
            </w:pPr>
            <w:r w:rsidRPr="00F0194E">
              <w:rPr>
                <w:sz w:val="20"/>
                <w:szCs w:val="20"/>
              </w:rPr>
              <w:t>12</w:t>
            </w:r>
          </w:p>
        </w:tc>
        <w:tc>
          <w:tcPr>
            <w:tcW w:w="852" w:type="dxa"/>
            <w:tcBorders>
              <w:top w:val="nil"/>
              <w:left w:val="nil"/>
              <w:bottom w:val="single" w:sz="4" w:space="0" w:color="auto"/>
              <w:right w:val="single" w:sz="8" w:space="0" w:color="auto"/>
            </w:tcBorders>
            <w:shd w:val="clear" w:color="auto" w:fill="auto"/>
            <w:hideMark/>
          </w:tcPr>
          <w:p w:rsidR="0024073C" w:rsidRPr="00F0194E" w:rsidRDefault="0024073C" w:rsidP="00B10791">
            <w:pPr>
              <w:jc w:val="center"/>
              <w:rPr>
                <w:sz w:val="20"/>
                <w:szCs w:val="20"/>
              </w:rPr>
            </w:pPr>
            <w:r w:rsidRPr="00F0194E">
              <w:rPr>
                <w:sz w:val="20"/>
                <w:szCs w:val="20"/>
              </w:rPr>
              <w:t>14</w:t>
            </w:r>
          </w:p>
        </w:tc>
      </w:tr>
      <w:tr w:rsidR="0024073C" w:rsidRPr="00F0194E" w:rsidTr="0024073C">
        <w:trPr>
          <w:trHeight w:val="97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w:t>
            </w:r>
          </w:p>
        </w:tc>
        <w:tc>
          <w:tcPr>
            <w:tcW w:w="194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rPr>
                <w:sz w:val="20"/>
                <w:szCs w:val="20"/>
              </w:rPr>
            </w:pPr>
            <w:r w:rsidRPr="00F0194E">
              <w:rPr>
                <w:sz w:val="20"/>
                <w:szCs w:val="20"/>
              </w:rPr>
              <w:t>Аликовский район</w:t>
            </w:r>
          </w:p>
        </w:tc>
        <w:tc>
          <w:tcPr>
            <w:tcW w:w="2022"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7668,1</w:t>
            </w:r>
          </w:p>
        </w:tc>
        <w:tc>
          <w:tcPr>
            <w:tcW w:w="196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220</w:t>
            </w:r>
          </w:p>
        </w:tc>
        <w:tc>
          <w:tcPr>
            <w:tcW w:w="1060"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4</w:t>
            </w:r>
          </w:p>
        </w:tc>
        <w:tc>
          <w:tcPr>
            <w:tcW w:w="1267"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640274,0</w:t>
            </w:r>
          </w:p>
        </w:tc>
        <w:tc>
          <w:tcPr>
            <w:tcW w:w="1529"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3492759,8</w:t>
            </w:r>
          </w:p>
        </w:tc>
        <w:tc>
          <w:tcPr>
            <w:tcW w:w="1448" w:type="dxa"/>
            <w:tcBorders>
              <w:top w:val="nil"/>
              <w:left w:val="nil"/>
              <w:bottom w:val="single" w:sz="4" w:space="0" w:color="auto"/>
              <w:right w:val="single" w:sz="4" w:space="0" w:color="auto"/>
            </w:tcBorders>
            <w:shd w:val="clear" w:color="auto" w:fill="auto"/>
            <w:noWrap/>
            <w:vAlign w:val="center"/>
            <w:hideMark/>
          </w:tcPr>
          <w:p w:rsidR="0024073C" w:rsidRPr="00F0194E" w:rsidRDefault="0024073C" w:rsidP="00B10791">
            <w:pPr>
              <w:jc w:val="center"/>
              <w:rPr>
                <w:sz w:val="20"/>
                <w:szCs w:val="20"/>
              </w:rPr>
            </w:pPr>
            <w:r w:rsidRPr="00F0194E">
              <w:rPr>
                <w:sz w:val="20"/>
                <w:szCs w:val="20"/>
              </w:rPr>
              <w:t>1201200,0</w:t>
            </w:r>
          </w:p>
        </w:tc>
        <w:tc>
          <w:tcPr>
            <w:tcW w:w="852" w:type="dxa"/>
            <w:tcBorders>
              <w:top w:val="nil"/>
              <w:left w:val="nil"/>
              <w:bottom w:val="single" w:sz="4"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5334233,8</w:t>
            </w:r>
          </w:p>
        </w:tc>
      </w:tr>
      <w:tr w:rsidR="0024073C" w:rsidRPr="00F0194E" w:rsidTr="0024073C">
        <w:trPr>
          <w:trHeight w:val="360"/>
        </w:trPr>
        <w:tc>
          <w:tcPr>
            <w:tcW w:w="520" w:type="dxa"/>
            <w:tcBorders>
              <w:top w:val="nil"/>
              <w:left w:val="single" w:sz="8" w:space="0" w:color="auto"/>
              <w:bottom w:val="single" w:sz="8" w:space="0" w:color="auto"/>
              <w:right w:val="single" w:sz="4" w:space="0" w:color="auto"/>
            </w:tcBorders>
            <w:shd w:val="clear" w:color="auto" w:fill="auto"/>
            <w:vAlign w:val="center"/>
            <w:hideMark/>
          </w:tcPr>
          <w:p w:rsidR="0024073C" w:rsidRPr="00F0194E" w:rsidRDefault="0024073C" w:rsidP="00B10791">
            <w:pPr>
              <w:jc w:val="center"/>
              <w:rPr>
                <w:sz w:val="20"/>
                <w:szCs w:val="20"/>
              </w:rPr>
            </w:pPr>
            <w:r w:rsidRPr="00F0194E">
              <w:rPr>
                <w:sz w:val="20"/>
                <w:szCs w:val="20"/>
              </w:rPr>
              <w:t> </w:t>
            </w:r>
          </w:p>
        </w:tc>
        <w:tc>
          <w:tcPr>
            <w:tcW w:w="1940" w:type="dxa"/>
            <w:tcBorders>
              <w:top w:val="nil"/>
              <w:left w:val="nil"/>
              <w:bottom w:val="single" w:sz="8" w:space="0" w:color="auto"/>
              <w:right w:val="single" w:sz="4" w:space="0" w:color="auto"/>
            </w:tcBorders>
            <w:shd w:val="clear" w:color="auto" w:fill="auto"/>
            <w:hideMark/>
          </w:tcPr>
          <w:p w:rsidR="0024073C" w:rsidRPr="00F0194E" w:rsidRDefault="0024073C" w:rsidP="00B10791">
            <w:pPr>
              <w:rPr>
                <w:b/>
                <w:bCs/>
                <w:sz w:val="20"/>
                <w:szCs w:val="20"/>
              </w:rPr>
            </w:pPr>
            <w:r w:rsidRPr="00F0194E">
              <w:rPr>
                <w:b/>
                <w:bCs/>
                <w:sz w:val="20"/>
                <w:szCs w:val="20"/>
              </w:rPr>
              <w:t>Итого</w:t>
            </w:r>
          </w:p>
        </w:tc>
        <w:tc>
          <w:tcPr>
            <w:tcW w:w="2022" w:type="dxa"/>
            <w:tcBorders>
              <w:top w:val="nil"/>
              <w:left w:val="nil"/>
              <w:bottom w:val="single" w:sz="8" w:space="0" w:color="auto"/>
              <w:right w:val="single" w:sz="4" w:space="0" w:color="auto"/>
            </w:tcBorders>
            <w:shd w:val="clear" w:color="auto" w:fill="auto"/>
            <w:hideMark/>
          </w:tcPr>
          <w:p w:rsidR="0024073C" w:rsidRPr="00F0194E" w:rsidRDefault="0024073C" w:rsidP="00B10791">
            <w:pPr>
              <w:jc w:val="center"/>
              <w:rPr>
                <w:b/>
                <w:bCs/>
                <w:sz w:val="20"/>
                <w:szCs w:val="20"/>
              </w:rPr>
            </w:pPr>
            <w:r w:rsidRPr="00F0194E">
              <w:rPr>
                <w:b/>
                <w:bCs/>
                <w:sz w:val="20"/>
                <w:szCs w:val="20"/>
              </w:rPr>
              <w:t>7668,1</w:t>
            </w:r>
          </w:p>
        </w:tc>
        <w:tc>
          <w:tcPr>
            <w:tcW w:w="1960" w:type="dxa"/>
            <w:tcBorders>
              <w:top w:val="nil"/>
              <w:left w:val="nil"/>
              <w:bottom w:val="single" w:sz="8" w:space="0" w:color="auto"/>
              <w:right w:val="single" w:sz="4" w:space="0" w:color="auto"/>
            </w:tcBorders>
            <w:shd w:val="clear" w:color="auto" w:fill="auto"/>
            <w:hideMark/>
          </w:tcPr>
          <w:p w:rsidR="0024073C" w:rsidRPr="00F0194E" w:rsidRDefault="0024073C" w:rsidP="00B10791">
            <w:pPr>
              <w:jc w:val="center"/>
              <w:rPr>
                <w:b/>
                <w:bCs/>
                <w:sz w:val="20"/>
                <w:szCs w:val="20"/>
              </w:rPr>
            </w:pPr>
            <w:r w:rsidRPr="00F0194E">
              <w:rPr>
                <w:b/>
                <w:bCs/>
                <w:sz w:val="20"/>
                <w:szCs w:val="20"/>
              </w:rPr>
              <w:t>220</w:t>
            </w:r>
          </w:p>
        </w:tc>
        <w:tc>
          <w:tcPr>
            <w:tcW w:w="1060" w:type="dxa"/>
            <w:tcBorders>
              <w:top w:val="nil"/>
              <w:left w:val="nil"/>
              <w:bottom w:val="single" w:sz="8" w:space="0" w:color="auto"/>
              <w:right w:val="single" w:sz="4" w:space="0" w:color="auto"/>
            </w:tcBorders>
            <w:shd w:val="clear" w:color="auto" w:fill="auto"/>
            <w:hideMark/>
          </w:tcPr>
          <w:p w:rsidR="0024073C" w:rsidRPr="00F0194E" w:rsidRDefault="0024073C" w:rsidP="00B10791">
            <w:pPr>
              <w:jc w:val="center"/>
              <w:rPr>
                <w:b/>
                <w:bCs/>
                <w:sz w:val="20"/>
                <w:szCs w:val="20"/>
              </w:rPr>
            </w:pPr>
            <w:r w:rsidRPr="00F0194E">
              <w:rPr>
                <w:b/>
                <w:bCs/>
                <w:sz w:val="20"/>
                <w:szCs w:val="20"/>
              </w:rPr>
              <w:t>1</w:t>
            </w:r>
          </w:p>
        </w:tc>
        <w:tc>
          <w:tcPr>
            <w:tcW w:w="1080" w:type="dxa"/>
            <w:tcBorders>
              <w:top w:val="nil"/>
              <w:left w:val="nil"/>
              <w:bottom w:val="single" w:sz="8" w:space="0" w:color="auto"/>
              <w:right w:val="single" w:sz="4" w:space="0" w:color="auto"/>
            </w:tcBorders>
            <w:shd w:val="clear" w:color="auto" w:fill="auto"/>
            <w:hideMark/>
          </w:tcPr>
          <w:p w:rsidR="0024073C" w:rsidRPr="00F0194E" w:rsidRDefault="0024073C" w:rsidP="00B10791">
            <w:pPr>
              <w:jc w:val="center"/>
              <w:rPr>
                <w:b/>
                <w:bCs/>
                <w:sz w:val="20"/>
                <w:szCs w:val="20"/>
              </w:rPr>
            </w:pPr>
            <w:r w:rsidRPr="00F0194E">
              <w:rPr>
                <w:b/>
                <w:bCs/>
                <w:sz w:val="20"/>
                <w:szCs w:val="20"/>
              </w:rPr>
              <w:t>2</w:t>
            </w:r>
          </w:p>
        </w:tc>
        <w:tc>
          <w:tcPr>
            <w:tcW w:w="1020" w:type="dxa"/>
            <w:tcBorders>
              <w:top w:val="nil"/>
              <w:left w:val="nil"/>
              <w:bottom w:val="single" w:sz="8" w:space="0" w:color="auto"/>
              <w:right w:val="single" w:sz="4" w:space="0" w:color="auto"/>
            </w:tcBorders>
            <w:shd w:val="clear" w:color="auto" w:fill="auto"/>
            <w:hideMark/>
          </w:tcPr>
          <w:p w:rsidR="0024073C" w:rsidRPr="00F0194E" w:rsidRDefault="0024073C" w:rsidP="00B10791">
            <w:pPr>
              <w:jc w:val="center"/>
              <w:rPr>
                <w:b/>
                <w:bCs/>
                <w:sz w:val="20"/>
                <w:szCs w:val="20"/>
              </w:rPr>
            </w:pPr>
            <w:r w:rsidRPr="00F0194E">
              <w:rPr>
                <w:b/>
                <w:bCs/>
                <w:sz w:val="20"/>
                <w:szCs w:val="20"/>
              </w:rPr>
              <w:t>1</w:t>
            </w:r>
          </w:p>
        </w:tc>
        <w:tc>
          <w:tcPr>
            <w:tcW w:w="1060" w:type="dxa"/>
            <w:tcBorders>
              <w:top w:val="nil"/>
              <w:left w:val="nil"/>
              <w:bottom w:val="single" w:sz="8" w:space="0" w:color="auto"/>
              <w:right w:val="single" w:sz="4" w:space="0" w:color="auto"/>
            </w:tcBorders>
            <w:shd w:val="clear" w:color="auto" w:fill="auto"/>
            <w:hideMark/>
          </w:tcPr>
          <w:p w:rsidR="0024073C" w:rsidRPr="00F0194E" w:rsidRDefault="0024073C" w:rsidP="00B10791">
            <w:pPr>
              <w:jc w:val="center"/>
              <w:rPr>
                <w:b/>
                <w:bCs/>
                <w:sz w:val="20"/>
                <w:szCs w:val="20"/>
              </w:rPr>
            </w:pPr>
            <w:r w:rsidRPr="00F0194E">
              <w:rPr>
                <w:b/>
                <w:bCs/>
                <w:sz w:val="20"/>
                <w:szCs w:val="20"/>
              </w:rPr>
              <w:t>4</w:t>
            </w:r>
          </w:p>
        </w:tc>
        <w:tc>
          <w:tcPr>
            <w:tcW w:w="1267" w:type="dxa"/>
            <w:tcBorders>
              <w:top w:val="nil"/>
              <w:left w:val="nil"/>
              <w:bottom w:val="single" w:sz="8"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640274,0</w:t>
            </w:r>
          </w:p>
        </w:tc>
        <w:tc>
          <w:tcPr>
            <w:tcW w:w="1529" w:type="dxa"/>
            <w:tcBorders>
              <w:top w:val="nil"/>
              <w:left w:val="nil"/>
              <w:bottom w:val="single" w:sz="8"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3492759,8</w:t>
            </w:r>
          </w:p>
        </w:tc>
        <w:tc>
          <w:tcPr>
            <w:tcW w:w="1448" w:type="dxa"/>
            <w:tcBorders>
              <w:top w:val="nil"/>
              <w:left w:val="nil"/>
              <w:bottom w:val="single" w:sz="8" w:space="0" w:color="auto"/>
              <w:right w:val="single" w:sz="4"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1201200,0</w:t>
            </w:r>
          </w:p>
        </w:tc>
        <w:tc>
          <w:tcPr>
            <w:tcW w:w="852" w:type="dxa"/>
            <w:tcBorders>
              <w:top w:val="nil"/>
              <w:left w:val="nil"/>
              <w:bottom w:val="single" w:sz="8" w:space="0" w:color="auto"/>
              <w:right w:val="single" w:sz="8" w:space="0" w:color="auto"/>
            </w:tcBorders>
            <w:shd w:val="clear" w:color="auto" w:fill="auto"/>
            <w:vAlign w:val="center"/>
            <w:hideMark/>
          </w:tcPr>
          <w:p w:rsidR="0024073C" w:rsidRPr="00F0194E" w:rsidRDefault="0024073C" w:rsidP="00B10791">
            <w:pPr>
              <w:jc w:val="center"/>
              <w:rPr>
                <w:b/>
                <w:bCs/>
                <w:sz w:val="20"/>
                <w:szCs w:val="20"/>
              </w:rPr>
            </w:pPr>
            <w:r w:rsidRPr="00F0194E">
              <w:rPr>
                <w:b/>
                <w:bCs/>
                <w:sz w:val="20"/>
                <w:szCs w:val="20"/>
              </w:rPr>
              <w:t>5334233,8</w:t>
            </w:r>
          </w:p>
        </w:tc>
      </w:tr>
    </w:tbl>
    <w:p w:rsidR="00E57593" w:rsidRPr="0024073C" w:rsidRDefault="00E57593" w:rsidP="00796FA7">
      <w:pPr>
        <w:rPr>
          <w:sz w:val="20"/>
          <w:szCs w:val="20"/>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24073C" w:rsidRDefault="0024073C" w:rsidP="00796FA7">
      <w:pPr>
        <w:rPr>
          <w:sz w:val="22"/>
          <w:szCs w:val="22"/>
        </w:rPr>
        <w:sectPr w:rsidR="0024073C" w:rsidSect="0024073C">
          <w:headerReference w:type="even" r:id="rId26"/>
          <w:footerReference w:type="default" r:id="rId27"/>
          <w:footerReference w:type="first" r:id="rId28"/>
          <w:pgSz w:w="16838" w:h="11906" w:orient="landscape"/>
          <w:pgMar w:top="1134" w:right="851" w:bottom="709" w:left="709" w:header="0" w:footer="0" w:gutter="0"/>
          <w:cols w:space="720"/>
          <w:noEndnote/>
          <w:docGrid w:linePitch="326"/>
        </w:sectPr>
      </w:pPr>
    </w:p>
    <w:p w:rsidR="00984423" w:rsidRPr="00F850E0" w:rsidRDefault="00984423" w:rsidP="00984423">
      <w:pPr>
        <w:pStyle w:val="a9"/>
        <w:ind w:firstLine="284"/>
        <w:rPr>
          <w:sz w:val="20"/>
          <w:szCs w:val="20"/>
        </w:rPr>
      </w:pPr>
      <w:r w:rsidRPr="00F850E0">
        <w:rPr>
          <w:sz w:val="20"/>
          <w:szCs w:val="20"/>
        </w:rPr>
        <w:lastRenderedPageBreak/>
        <w:t>Администрация Аликовского района Чувашской Республики</w:t>
      </w:r>
    </w:p>
    <w:p w:rsidR="00984423" w:rsidRPr="00F850E0" w:rsidRDefault="00984423" w:rsidP="00984423">
      <w:pPr>
        <w:ind w:firstLine="284"/>
        <w:jc w:val="center"/>
        <w:rPr>
          <w:sz w:val="20"/>
          <w:szCs w:val="20"/>
        </w:rPr>
      </w:pPr>
      <w:proofErr w:type="gramStart"/>
      <w:r w:rsidRPr="00F850E0">
        <w:rPr>
          <w:b/>
          <w:sz w:val="20"/>
          <w:szCs w:val="20"/>
        </w:rPr>
        <w:t>информирует  о</w:t>
      </w:r>
      <w:proofErr w:type="gramEnd"/>
      <w:r w:rsidRPr="00F850E0">
        <w:rPr>
          <w:b/>
          <w:sz w:val="20"/>
          <w:szCs w:val="20"/>
        </w:rPr>
        <w:t xml:space="preserve"> возможности предоставления земельного участка в собственность:</w:t>
      </w:r>
    </w:p>
    <w:p w:rsidR="00984423" w:rsidRPr="00F850E0" w:rsidRDefault="00984423" w:rsidP="00984423">
      <w:pPr>
        <w:ind w:firstLine="284"/>
        <w:jc w:val="center"/>
        <w:rPr>
          <w:b/>
          <w:sz w:val="20"/>
          <w:szCs w:val="20"/>
        </w:rPr>
      </w:pPr>
    </w:p>
    <w:p w:rsidR="00984423" w:rsidRPr="00F850E0" w:rsidRDefault="00984423" w:rsidP="00984423">
      <w:pPr>
        <w:pStyle w:val="311"/>
        <w:tabs>
          <w:tab w:val="left" w:pos="90"/>
        </w:tabs>
        <w:ind w:firstLine="567"/>
        <w:rPr>
          <w:sz w:val="20"/>
          <w:szCs w:val="20"/>
        </w:rPr>
      </w:pPr>
      <w:r w:rsidRPr="00F850E0">
        <w:rPr>
          <w:b/>
          <w:sz w:val="20"/>
          <w:szCs w:val="20"/>
        </w:rPr>
        <w:t xml:space="preserve">1. </w:t>
      </w:r>
      <w:r w:rsidRPr="00F850E0">
        <w:rPr>
          <w:sz w:val="20"/>
          <w:szCs w:val="20"/>
        </w:rPr>
        <w:t xml:space="preserve">Земельный участок из земель населенных пунктов, с кадастровым номером 21:07:210807:151, адрес (местоположение): Чувашская Республика-Чувашия, р-н Аликовский, д. </w:t>
      </w:r>
      <w:proofErr w:type="spellStart"/>
      <w:r w:rsidRPr="00F850E0">
        <w:rPr>
          <w:sz w:val="20"/>
          <w:szCs w:val="20"/>
        </w:rPr>
        <w:t>Изванкино</w:t>
      </w:r>
      <w:proofErr w:type="spellEnd"/>
      <w:r w:rsidRPr="00F850E0">
        <w:rPr>
          <w:sz w:val="20"/>
          <w:szCs w:val="20"/>
        </w:rPr>
        <w:t xml:space="preserve">, ул. Садовая, площадью 2606 </w:t>
      </w:r>
      <w:proofErr w:type="spellStart"/>
      <w:r w:rsidRPr="00F850E0">
        <w:rPr>
          <w:sz w:val="20"/>
          <w:szCs w:val="20"/>
        </w:rPr>
        <w:t>кв.м</w:t>
      </w:r>
      <w:proofErr w:type="spellEnd"/>
      <w:r w:rsidRPr="00F850E0">
        <w:rPr>
          <w:sz w:val="20"/>
          <w:szCs w:val="20"/>
        </w:rPr>
        <w:t>., вид разрешенного использования: для ведения личного подсобного хозяйства. Сведения об основных характеристиках объекта недвижимости (земельного участка) указаны в выписке из Единого государственного реестра недвижимости (ЕГРН) от 18.02.2020 г.</w:t>
      </w:r>
    </w:p>
    <w:p w:rsidR="00984423" w:rsidRPr="00F850E0" w:rsidRDefault="00984423" w:rsidP="00984423">
      <w:pPr>
        <w:pStyle w:val="311"/>
        <w:tabs>
          <w:tab w:val="left" w:pos="90"/>
        </w:tabs>
        <w:ind w:firstLine="567"/>
        <w:rPr>
          <w:kern w:val="2"/>
          <w:sz w:val="20"/>
          <w:szCs w:val="20"/>
        </w:rPr>
      </w:pPr>
      <w:r w:rsidRPr="00F850E0">
        <w:rPr>
          <w:kern w:val="2"/>
          <w:sz w:val="20"/>
          <w:szCs w:val="20"/>
        </w:rPr>
        <w:t>Граждане, заинтересованные в предоставлении вышеуказанного земельного участка, вправе в течение 30 дней со дня опубликования настоящего извещения подавать заявления о намерении участвовать в аукционе по продаже земельного участка.</w:t>
      </w:r>
    </w:p>
    <w:p w:rsidR="00984423" w:rsidRPr="00F850E0" w:rsidRDefault="00984423" w:rsidP="00984423">
      <w:pPr>
        <w:pStyle w:val="311"/>
        <w:tabs>
          <w:tab w:val="left" w:pos="90"/>
        </w:tabs>
        <w:ind w:firstLine="567"/>
        <w:rPr>
          <w:kern w:val="2"/>
          <w:sz w:val="20"/>
          <w:szCs w:val="20"/>
        </w:rPr>
      </w:pPr>
    </w:p>
    <w:p w:rsidR="00984423" w:rsidRPr="00F850E0" w:rsidRDefault="00984423" w:rsidP="00984423">
      <w:pPr>
        <w:tabs>
          <w:tab w:val="left" w:pos="90"/>
        </w:tabs>
        <w:ind w:firstLine="567"/>
        <w:jc w:val="both"/>
        <w:rPr>
          <w:sz w:val="20"/>
          <w:szCs w:val="20"/>
        </w:rPr>
      </w:pPr>
      <w:r w:rsidRPr="00F850E0">
        <w:rPr>
          <w:kern w:val="2"/>
          <w:sz w:val="20"/>
          <w:szCs w:val="20"/>
        </w:rPr>
        <w:t xml:space="preserve">Форма заявления опубликована на официальном сайте </w:t>
      </w:r>
      <w:hyperlink r:id="rId29" w:history="1">
        <w:r w:rsidRPr="00F850E0">
          <w:rPr>
            <w:rStyle w:val="af7"/>
            <w:kern w:val="2"/>
            <w:sz w:val="20"/>
            <w:szCs w:val="20"/>
          </w:rPr>
          <w:t>http://torgi.gov.ru/</w:t>
        </w:r>
      </w:hyperlink>
      <w:r w:rsidRPr="00F850E0">
        <w:rPr>
          <w:kern w:val="2"/>
          <w:sz w:val="20"/>
          <w:szCs w:val="20"/>
        </w:rPr>
        <w:t xml:space="preserve">  и на официальном сайте администрации Аликовского района Чувашской Республики </w:t>
      </w:r>
      <w:hyperlink r:id="rId30" w:history="1">
        <w:r w:rsidRPr="00F850E0">
          <w:rPr>
            <w:rStyle w:val="af7"/>
            <w:kern w:val="2"/>
            <w:sz w:val="20"/>
            <w:szCs w:val="20"/>
          </w:rPr>
          <w:t>http://alikov.cap.ru/</w:t>
        </w:r>
      </w:hyperlink>
      <w:r w:rsidRPr="00F850E0">
        <w:rPr>
          <w:kern w:val="2"/>
          <w:sz w:val="20"/>
          <w:szCs w:val="20"/>
        </w:rPr>
        <w:t>.</w:t>
      </w:r>
    </w:p>
    <w:p w:rsidR="00984423" w:rsidRPr="00F850E0" w:rsidRDefault="00984423" w:rsidP="00984423">
      <w:pPr>
        <w:tabs>
          <w:tab w:val="left" w:pos="90"/>
        </w:tabs>
        <w:ind w:firstLine="567"/>
        <w:jc w:val="both"/>
        <w:rPr>
          <w:sz w:val="20"/>
          <w:szCs w:val="20"/>
        </w:rPr>
      </w:pPr>
    </w:p>
    <w:p w:rsidR="00984423" w:rsidRPr="00F850E0" w:rsidRDefault="00984423" w:rsidP="00984423">
      <w:pPr>
        <w:ind w:right="-285"/>
        <w:jc w:val="both"/>
        <w:rPr>
          <w:sz w:val="20"/>
          <w:szCs w:val="20"/>
        </w:rPr>
      </w:pPr>
      <w:r w:rsidRPr="00F850E0">
        <w:rPr>
          <w:b/>
          <w:spacing w:val="4"/>
          <w:sz w:val="20"/>
          <w:szCs w:val="20"/>
        </w:rPr>
        <w:t xml:space="preserve">Дата и время начала приема заявлений: </w:t>
      </w:r>
    </w:p>
    <w:p w:rsidR="00984423" w:rsidRPr="00F850E0" w:rsidRDefault="00984423" w:rsidP="00984423">
      <w:pPr>
        <w:ind w:right="-285" w:firstLine="540"/>
        <w:jc w:val="both"/>
        <w:rPr>
          <w:sz w:val="20"/>
          <w:szCs w:val="20"/>
        </w:rPr>
      </w:pPr>
      <w:r w:rsidRPr="00F850E0">
        <w:rPr>
          <w:spacing w:val="4"/>
          <w:sz w:val="20"/>
          <w:szCs w:val="20"/>
        </w:rPr>
        <w:t>02.04.2020 с 8 час 00 мин.</w:t>
      </w:r>
    </w:p>
    <w:p w:rsidR="00984423" w:rsidRPr="00F850E0" w:rsidRDefault="00984423" w:rsidP="00984423">
      <w:pPr>
        <w:ind w:right="-285" w:firstLine="540"/>
        <w:jc w:val="both"/>
        <w:rPr>
          <w:spacing w:val="4"/>
          <w:sz w:val="20"/>
          <w:szCs w:val="20"/>
        </w:rPr>
      </w:pPr>
    </w:p>
    <w:p w:rsidR="00984423" w:rsidRPr="00F850E0" w:rsidRDefault="00984423" w:rsidP="00984423">
      <w:pPr>
        <w:ind w:right="-285"/>
        <w:jc w:val="both"/>
        <w:rPr>
          <w:sz w:val="20"/>
          <w:szCs w:val="20"/>
        </w:rPr>
      </w:pPr>
      <w:r w:rsidRPr="00F850E0">
        <w:rPr>
          <w:b/>
          <w:spacing w:val="4"/>
          <w:sz w:val="20"/>
          <w:szCs w:val="20"/>
        </w:rPr>
        <w:t>Дата и время окончания приема заявлений:</w:t>
      </w:r>
    </w:p>
    <w:p w:rsidR="00984423" w:rsidRPr="00F850E0" w:rsidRDefault="00984423" w:rsidP="00984423">
      <w:pPr>
        <w:ind w:right="-285" w:firstLine="540"/>
        <w:jc w:val="both"/>
        <w:rPr>
          <w:sz w:val="20"/>
          <w:szCs w:val="20"/>
        </w:rPr>
      </w:pPr>
      <w:r w:rsidRPr="00F850E0">
        <w:rPr>
          <w:spacing w:val="4"/>
          <w:sz w:val="20"/>
          <w:szCs w:val="20"/>
        </w:rPr>
        <w:t xml:space="preserve">06.05.2020 до 17 час 00 мин. </w:t>
      </w:r>
    </w:p>
    <w:p w:rsidR="00984423" w:rsidRPr="00F850E0" w:rsidRDefault="00984423" w:rsidP="00984423">
      <w:pPr>
        <w:ind w:right="-285"/>
        <w:jc w:val="both"/>
        <w:rPr>
          <w:spacing w:val="4"/>
          <w:sz w:val="20"/>
          <w:szCs w:val="20"/>
        </w:rPr>
      </w:pPr>
    </w:p>
    <w:p w:rsidR="00984423" w:rsidRPr="00F850E0" w:rsidRDefault="00984423" w:rsidP="00984423">
      <w:pPr>
        <w:ind w:right="-285"/>
        <w:jc w:val="both"/>
        <w:rPr>
          <w:sz w:val="20"/>
          <w:szCs w:val="20"/>
        </w:rPr>
      </w:pPr>
      <w:r w:rsidRPr="00F850E0">
        <w:rPr>
          <w:b/>
          <w:bCs/>
          <w:spacing w:val="4"/>
          <w:sz w:val="20"/>
          <w:szCs w:val="20"/>
        </w:rPr>
        <w:t>Дата подведения итогов:</w:t>
      </w:r>
      <w:r w:rsidRPr="00F850E0">
        <w:rPr>
          <w:spacing w:val="4"/>
          <w:sz w:val="20"/>
          <w:szCs w:val="20"/>
        </w:rPr>
        <w:t xml:space="preserve"> 07.05.2020 г.</w:t>
      </w:r>
    </w:p>
    <w:p w:rsidR="00984423" w:rsidRPr="00F850E0" w:rsidRDefault="00984423" w:rsidP="00984423">
      <w:pPr>
        <w:ind w:right="-285" w:firstLine="540"/>
        <w:jc w:val="both"/>
        <w:rPr>
          <w:sz w:val="20"/>
          <w:szCs w:val="20"/>
        </w:rPr>
      </w:pPr>
    </w:p>
    <w:p w:rsidR="00984423" w:rsidRPr="00F850E0" w:rsidRDefault="00984423" w:rsidP="00984423">
      <w:pPr>
        <w:jc w:val="both"/>
        <w:rPr>
          <w:sz w:val="20"/>
          <w:szCs w:val="20"/>
        </w:rPr>
      </w:pPr>
      <w:r w:rsidRPr="00F850E0">
        <w:rPr>
          <w:spacing w:val="4"/>
          <w:sz w:val="20"/>
          <w:szCs w:val="20"/>
        </w:rPr>
        <w:t>Прием заявлений с 8-00 до 17-00 часов ежедневно (кроме 30.03.2020 г., 30.03.2020 прием заявок до 09 час. 00 мин), кроме выходных и праздничных дней, обед с 12-00 до 13-00 часов.</w:t>
      </w:r>
    </w:p>
    <w:p w:rsidR="00984423" w:rsidRPr="00F850E0" w:rsidRDefault="00984423" w:rsidP="00984423">
      <w:pPr>
        <w:jc w:val="both"/>
        <w:rPr>
          <w:sz w:val="20"/>
          <w:szCs w:val="20"/>
        </w:rPr>
      </w:pPr>
    </w:p>
    <w:p w:rsidR="00984423" w:rsidRPr="00F850E0" w:rsidRDefault="00984423" w:rsidP="00984423">
      <w:pPr>
        <w:jc w:val="both"/>
        <w:rPr>
          <w:sz w:val="20"/>
          <w:szCs w:val="20"/>
        </w:rPr>
      </w:pPr>
      <w:r w:rsidRPr="00F850E0">
        <w:rPr>
          <w:b/>
          <w:sz w:val="20"/>
          <w:szCs w:val="20"/>
        </w:rPr>
        <w:t xml:space="preserve">Способ подачи заявлений: </w:t>
      </w:r>
    </w:p>
    <w:p w:rsidR="00984423" w:rsidRPr="00F850E0" w:rsidRDefault="00984423" w:rsidP="00984423">
      <w:pPr>
        <w:jc w:val="both"/>
        <w:rPr>
          <w:sz w:val="20"/>
          <w:szCs w:val="20"/>
        </w:rPr>
      </w:pPr>
      <w:r w:rsidRPr="00F850E0">
        <w:rPr>
          <w:sz w:val="20"/>
          <w:szCs w:val="20"/>
        </w:rPr>
        <w:t>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rsidR="00984423" w:rsidRPr="00F850E0" w:rsidRDefault="00984423" w:rsidP="00984423">
      <w:pPr>
        <w:jc w:val="both"/>
        <w:rPr>
          <w:sz w:val="20"/>
          <w:szCs w:val="20"/>
        </w:rPr>
      </w:pPr>
    </w:p>
    <w:p w:rsidR="00984423" w:rsidRPr="00F850E0" w:rsidRDefault="00984423" w:rsidP="00984423">
      <w:pPr>
        <w:jc w:val="both"/>
        <w:rPr>
          <w:sz w:val="20"/>
          <w:szCs w:val="20"/>
        </w:rPr>
      </w:pPr>
    </w:p>
    <w:p w:rsidR="00984423" w:rsidRPr="00F850E0" w:rsidRDefault="00984423" w:rsidP="00984423">
      <w:pPr>
        <w:ind w:right="-285"/>
        <w:jc w:val="both"/>
        <w:rPr>
          <w:sz w:val="20"/>
          <w:szCs w:val="20"/>
        </w:rPr>
      </w:pPr>
      <w:r w:rsidRPr="00F850E0">
        <w:rPr>
          <w:b/>
          <w:spacing w:val="4"/>
          <w:sz w:val="20"/>
          <w:szCs w:val="20"/>
        </w:rPr>
        <w:t xml:space="preserve">Адрес места приема заявлений: </w:t>
      </w:r>
    </w:p>
    <w:p w:rsidR="00984423" w:rsidRPr="00F850E0" w:rsidRDefault="00984423" w:rsidP="00984423">
      <w:pPr>
        <w:ind w:firstLine="567"/>
        <w:jc w:val="both"/>
        <w:rPr>
          <w:sz w:val="20"/>
          <w:szCs w:val="20"/>
        </w:rPr>
      </w:pPr>
      <w:r w:rsidRPr="00F850E0">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F850E0">
        <w:rPr>
          <w:sz w:val="20"/>
          <w:szCs w:val="20"/>
        </w:rPr>
        <w:t>каб</w:t>
      </w:r>
      <w:proofErr w:type="spellEnd"/>
      <w:r w:rsidRPr="00F850E0">
        <w:rPr>
          <w:sz w:val="20"/>
          <w:szCs w:val="20"/>
        </w:rPr>
        <w:t>. 48, 51. Контактный телефон: (883535) 22-0-68, 22-2-74.</w:t>
      </w:r>
    </w:p>
    <w:p w:rsidR="00984423" w:rsidRPr="00F850E0" w:rsidRDefault="00984423" w:rsidP="00984423">
      <w:pPr>
        <w:ind w:right="-285" w:firstLine="540"/>
        <w:jc w:val="both"/>
        <w:rPr>
          <w:sz w:val="20"/>
          <w:szCs w:val="20"/>
        </w:rPr>
      </w:pPr>
    </w:p>
    <w:p w:rsidR="00984423" w:rsidRPr="00F850E0" w:rsidRDefault="00984423" w:rsidP="00984423">
      <w:pPr>
        <w:tabs>
          <w:tab w:val="left" w:pos="90"/>
        </w:tabs>
        <w:ind w:firstLine="567"/>
        <w:jc w:val="both"/>
        <w:rPr>
          <w:sz w:val="20"/>
          <w:szCs w:val="20"/>
        </w:rPr>
      </w:pPr>
    </w:p>
    <w:p w:rsidR="00984423" w:rsidRPr="00F850E0" w:rsidRDefault="00984423" w:rsidP="00984423">
      <w:pPr>
        <w:pStyle w:val="311"/>
        <w:tabs>
          <w:tab w:val="left" w:pos="90"/>
        </w:tabs>
        <w:ind w:firstLine="284"/>
        <w:rPr>
          <w:sz w:val="20"/>
          <w:szCs w:val="20"/>
        </w:rPr>
      </w:pPr>
    </w:p>
    <w:p w:rsidR="00984423" w:rsidRPr="00041E6E" w:rsidRDefault="00984423" w:rsidP="00984423">
      <w:pPr>
        <w:jc w:val="right"/>
        <w:rPr>
          <w:sz w:val="20"/>
          <w:szCs w:val="20"/>
        </w:rPr>
      </w:pPr>
      <w:r w:rsidRPr="00041E6E">
        <w:rPr>
          <w:sz w:val="20"/>
          <w:szCs w:val="20"/>
        </w:rPr>
        <w:t xml:space="preserve">                                                                           В Администрацию Аликовского района </w:t>
      </w:r>
    </w:p>
    <w:p w:rsidR="00984423" w:rsidRPr="00041E6E" w:rsidRDefault="00984423" w:rsidP="00984423">
      <w:pPr>
        <w:jc w:val="right"/>
        <w:rPr>
          <w:sz w:val="20"/>
          <w:szCs w:val="20"/>
        </w:rPr>
      </w:pPr>
      <w:r w:rsidRPr="00041E6E">
        <w:rPr>
          <w:sz w:val="20"/>
          <w:szCs w:val="20"/>
        </w:rPr>
        <w:t>Чувашской Республики</w:t>
      </w:r>
    </w:p>
    <w:p w:rsidR="00984423" w:rsidRPr="00041E6E" w:rsidRDefault="00984423" w:rsidP="00984423">
      <w:pPr>
        <w:jc w:val="right"/>
        <w:rPr>
          <w:sz w:val="20"/>
          <w:szCs w:val="20"/>
        </w:rPr>
      </w:pPr>
      <w:r w:rsidRPr="00041E6E">
        <w:rPr>
          <w:sz w:val="20"/>
          <w:szCs w:val="20"/>
        </w:rPr>
        <w:t xml:space="preserve">  от </w:t>
      </w:r>
      <w:r w:rsidRPr="00041E6E">
        <w:rPr>
          <w:sz w:val="20"/>
          <w:szCs w:val="20"/>
          <w:u w:val="single"/>
        </w:rPr>
        <w:t xml:space="preserve">                                                                                         </w:t>
      </w:r>
      <w:proofErr w:type="gramStart"/>
      <w:r w:rsidRPr="00041E6E">
        <w:rPr>
          <w:sz w:val="20"/>
          <w:szCs w:val="20"/>
          <w:u w:val="single"/>
        </w:rPr>
        <w:t xml:space="preserve">  </w:t>
      </w:r>
      <w:r w:rsidRPr="00041E6E">
        <w:rPr>
          <w:sz w:val="20"/>
          <w:szCs w:val="20"/>
        </w:rPr>
        <w:t>,</w:t>
      </w:r>
      <w:proofErr w:type="gramEnd"/>
    </w:p>
    <w:p w:rsidR="00984423" w:rsidRPr="00041E6E" w:rsidRDefault="00984423" w:rsidP="00984423">
      <w:pPr>
        <w:jc w:val="right"/>
        <w:rPr>
          <w:sz w:val="20"/>
          <w:szCs w:val="20"/>
        </w:rPr>
      </w:pPr>
      <w:r w:rsidRPr="00041E6E">
        <w:rPr>
          <w:sz w:val="20"/>
          <w:szCs w:val="20"/>
        </w:rPr>
        <w:t xml:space="preserve">                 зарегистрированного по адресу: </w:t>
      </w:r>
    </w:p>
    <w:p w:rsidR="00984423" w:rsidRPr="00041E6E" w:rsidRDefault="00984423" w:rsidP="00984423">
      <w:pPr>
        <w:jc w:val="right"/>
        <w:rPr>
          <w:sz w:val="20"/>
          <w:szCs w:val="20"/>
        </w:rPr>
      </w:pPr>
      <w:r w:rsidRPr="00041E6E">
        <w:rPr>
          <w:sz w:val="20"/>
          <w:szCs w:val="20"/>
        </w:rPr>
        <w:t xml:space="preserve">                                                </w:t>
      </w:r>
      <w:r w:rsidRPr="00041E6E">
        <w:rPr>
          <w:sz w:val="20"/>
          <w:szCs w:val="20"/>
          <w:u w:val="single"/>
        </w:rPr>
        <w:t xml:space="preserve">                         </w:t>
      </w:r>
      <w:r w:rsidRPr="00041E6E">
        <w:rPr>
          <w:sz w:val="20"/>
          <w:szCs w:val="20"/>
        </w:rPr>
        <w:t xml:space="preserve">__________ </w:t>
      </w:r>
      <w:r w:rsidRPr="00041E6E">
        <w:rPr>
          <w:sz w:val="20"/>
          <w:szCs w:val="20"/>
          <w:u w:val="single"/>
        </w:rPr>
        <w:t xml:space="preserve">                                         ______</w:t>
      </w:r>
    </w:p>
    <w:p w:rsidR="00984423" w:rsidRPr="00041E6E" w:rsidRDefault="00984423" w:rsidP="00984423">
      <w:pPr>
        <w:jc w:val="right"/>
        <w:rPr>
          <w:sz w:val="20"/>
          <w:szCs w:val="20"/>
        </w:rPr>
      </w:pPr>
      <w:r w:rsidRPr="00041E6E">
        <w:rPr>
          <w:sz w:val="20"/>
          <w:szCs w:val="20"/>
        </w:rPr>
        <w:t>__________________________________________________                                                                                                                                                                                                                                       паспорт _____________ №</w:t>
      </w:r>
      <w:r w:rsidRPr="00041E6E">
        <w:rPr>
          <w:sz w:val="20"/>
          <w:szCs w:val="20"/>
          <w:u w:val="single"/>
        </w:rPr>
        <w:t>____________   __</w:t>
      </w:r>
    </w:p>
    <w:p w:rsidR="00984423" w:rsidRPr="00041E6E" w:rsidRDefault="00984423" w:rsidP="00984423">
      <w:pPr>
        <w:jc w:val="right"/>
        <w:rPr>
          <w:sz w:val="20"/>
          <w:szCs w:val="20"/>
        </w:rPr>
      </w:pPr>
      <w:r w:rsidRPr="00041E6E">
        <w:rPr>
          <w:sz w:val="20"/>
          <w:szCs w:val="20"/>
        </w:rPr>
        <w:t>выдан _____________________________________________</w:t>
      </w:r>
    </w:p>
    <w:p w:rsidR="00984423" w:rsidRPr="00041E6E" w:rsidRDefault="00984423" w:rsidP="00984423">
      <w:pPr>
        <w:jc w:val="right"/>
        <w:rPr>
          <w:sz w:val="20"/>
          <w:szCs w:val="20"/>
        </w:rPr>
      </w:pPr>
      <w:r w:rsidRPr="00041E6E">
        <w:rPr>
          <w:sz w:val="20"/>
          <w:szCs w:val="20"/>
        </w:rPr>
        <w:t xml:space="preserve">__________________________________________________                                                                                </w:t>
      </w:r>
    </w:p>
    <w:p w:rsidR="00984423" w:rsidRPr="00041E6E" w:rsidRDefault="00984423" w:rsidP="00984423">
      <w:pPr>
        <w:jc w:val="right"/>
        <w:rPr>
          <w:sz w:val="20"/>
          <w:szCs w:val="20"/>
        </w:rPr>
      </w:pPr>
      <w:r w:rsidRPr="00041E6E">
        <w:rPr>
          <w:sz w:val="20"/>
          <w:szCs w:val="20"/>
        </w:rPr>
        <w:t>Почтовый адрес и (или) адрес электронной почты:</w:t>
      </w:r>
    </w:p>
    <w:p w:rsidR="00984423" w:rsidRPr="00041E6E" w:rsidRDefault="00984423" w:rsidP="00984423">
      <w:pPr>
        <w:jc w:val="right"/>
        <w:rPr>
          <w:sz w:val="20"/>
          <w:szCs w:val="20"/>
        </w:rPr>
      </w:pPr>
      <w:r w:rsidRPr="00041E6E">
        <w:rPr>
          <w:sz w:val="20"/>
          <w:szCs w:val="20"/>
        </w:rPr>
        <w:t>______________________________________</w:t>
      </w:r>
    </w:p>
    <w:p w:rsidR="00984423" w:rsidRPr="00041E6E" w:rsidRDefault="00984423" w:rsidP="00984423">
      <w:pPr>
        <w:jc w:val="right"/>
        <w:rPr>
          <w:sz w:val="20"/>
          <w:szCs w:val="20"/>
        </w:rPr>
      </w:pPr>
      <w:r w:rsidRPr="00041E6E">
        <w:rPr>
          <w:sz w:val="20"/>
          <w:szCs w:val="20"/>
        </w:rPr>
        <w:t>______________________________________</w:t>
      </w:r>
    </w:p>
    <w:p w:rsidR="00984423" w:rsidRPr="00041E6E" w:rsidRDefault="00984423" w:rsidP="00984423">
      <w:pPr>
        <w:ind w:left="4248"/>
        <w:jc w:val="center"/>
        <w:rPr>
          <w:sz w:val="20"/>
          <w:szCs w:val="20"/>
        </w:rPr>
      </w:pPr>
      <w:proofErr w:type="gramStart"/>
      <w:r w:rsidRPr="00041E6E">
        <w:rPr>
          <w:sz w:val="20"/>
          <w:szCs w:val="20"/>
        </w:rPr>
        <w:t>Телефон:_</w:t>
      </w:r>
      <w:proofErr w:type="gramEnd"/>
      <w:r w:rsidRPr="00041E6E">
        <w:rPr>
          <w:sz w:val="20"/>
          <w:szCs w:val="20"/>
        </w:rPr>
        <w:t>_________________________</w:t>
      </w:r>
    </w:p>
    <w:p w:rsidR="00984423" w:rsidRPr="00041E6E" w:rsidRDefault="00984423" w:rsidP="00984423">
      <w:pPr>
        <w:jc w:val="center"/>
        <w:rPr>
          <w:sz w:val="20"/>
          <w:szCs w:val="20"/>
        </w:rPr>
      </w:pPr>
    </w:p>
    <w:p w:rsidR="00984423" w:rsidRPr="00041E6E" w:rsidRDefault="00984423" w:rsidP="00984423">
      <w:pPr>
        <w:jc w:val="center"/>
        <w:rPr>
          <w:sz w:val="20"/>
          <w:szCs w:val="20"/>
        </w:rPr>
      </w:pPr>
    </w:p>
    <w:p w:rsidR="00984423" w:rsidRPr="00041E6E" w:rsidRDefault="00984423" w:rsidP="00984423">
      <w:pPr>
        <w:jc w:val="center"/>
        <w:rPr>
          <w:sz w:val="20"/>
          <w:szCs w:val="20"/>
        </w:rPr>
      </w:pPr>
      <w:r w:rsidRPr="00041E6E">
        <w:rPr>
          <w:sz w:val="20"/>
          <w:szCs w:val="20"/>
        </w:rPr>
        <w:t>Заявление о намерении участвовать в аукционе.</w:t>
      </w:r>
    </w:p>
    <w:p w:rsidR="00984423" w:rsidRPr="00041E6E" w:rsidRDefault="00984423" w:rsidP="00984423">
      <w:pPr>
        <w:jc w:val="both"/>
        <w:rPr>
          <w:sz w:val="20"/>
          <w:szCs w:val="20"/>
        </w:rPr>
      </w:pPr>
      <w:r w:rsidRPr="00041E6E">
        <w:rPr>
          <w:sz w:val="20"/>
          <w:szCs w:val="20"/>
        </w:rPr>
        <w:t xml:space="preserve">           Ознакомившись на официальном сайте </w:t>
      </w:r>
      <w:hyperlink r:id="rId31" w:history="1">
        <w:r w:rsidRPr="00041E6E">
          <w:rPr>
            <w:rStyle w:val="af7"/>
            <w:sz w:val="20"/>
            <w:szCs w:val="20"/>
            <w:lang w:val="en-US"/>
          </w:rPr>
          <w:t>www</w:t>
        </w:r>
        <w:r w:rsidRPr="00041E6E">
          <w:rPr>
            <w:rStyle w:val="af7"/>
            <w:sz w:val="20"/>
            <w:szCs w:val="20"/>
          </w:rPr>
          <w:t>.</w:t>
        </w:r>
        <w:proofErr w:type="spellStart"/>
        <w:r w:rsidRPr="00041E6E">
          <w:rPr>
            <w:rStyle w:val="af7"/>
            <w:sz w:val="20"/>
            <w:szCs w:val="20"/>
            <w:lang w:val="en-US"/>
          </w:rPr>
          <w:t>torgi</w:t>
        </w:r>
        <w:proofErr w:type="spellEnd"/>
        <w:r w:rsidRPr="00041E6E">
          <w:rPr>
            <w:rStyle w:val="af7"/>
            <w:sz w:val="20"/>
            <w:szCs w:val="20"/>
          </w:rPr>
          <w:t>.</w:t>
        </w:r>
        <w:proofErr w:type="spellStart"/>
        <w:r w:rsidRPr="00041E6E">
          <w:rPr>
            <w:rStyle w:val="af7"/>
            <w:sz w:val="20"/>
            <w:szCs w:val="20"/>
            <w:lang w:val="en-US"/>
          </w:rPr>
          <w:t>gov</w:t>
        </w:r>
        <w:proofErr w:type="spellEnd"/>
        <w:r w:rsidRPr="00041E6E">
          <w:rPr>
            <w:rStyle w:val="af7"/>
            <w:sz w:val="20"/>
            <w:szCs w:val="20"/>
          </w:rPr>
          <w:t>.</w:t>
        </w:r>
        <w:proofErr w:type="spellStart"/>
        <w:r w:rsidRPr="00041E6E">
          <w:rPr>
            <w:rStyle w:val="af7"/>
            <w:sz w:val="20"/>
            <w:szCs w:val="20"/>
            <w:lang w:val="en-US"/>
          </w:rPr>
          <w:t>ru</w:t>
        </w:r>
        <w:proofErr w:type="spellEnd"/>
      </w:hyperlink>
      <w:r w:rsidRPr="00041E6E">
        <w:rPr>
          <w:sz w:val="20"/>
          <w:szCs w:val="20"/>
        </w:rPr>
        <w:t xml:space="preserve">  с извещением № ______________ «о приеме заявлений от граждан о намерении участвовать в аукционе», на право заключения договора купли-продажи земельного участка площадью _______________ </w:t>
      </w:r>
      <w:proofErr w:type="spellStart"/>
      <w:r w:rsidRPr="00041E6E">
        <w:rPr>
          <w:sz w:val="20"/>
          <w:szCs w:val="20"/>
        </w:rPr>
        <w:t>кв.м</w:t>
      </w:r>
      <w:proofErr w:type="spellEnd"/>
      <w:r w:rsidRPr="00041E6E">
        <w:rPr>
          <w:sz w:val="20"/>
          <w:szCs w:val="20"/>
        </w:rPr>
        <w:t xml:space="preserve">.,  вид разрешенного использования </w:t>
      </w:r>
      <w:r w:rsidRPr="00041E6E">
        <w:rPr>
          <w:sz w:val="20"/>
          <w:szCs w:val="20"/>
          <w:u w:val="single"/>
          <w:vertAlign w:val="subscript"/>
        </w:rPr>
        <w:t xml:space="preserve">                                          </w:t>
      </w:r>
    </w:p>
    <w:p w:rsidR="00984423" w:rsidRPr="00041E6E" w:rsidRDefault="00984423" w:rsidP="00984423">
      <w:pPr>
        <w:jc w:val="both"/>
        <w:rPr>
          <w:sz w:val="20"/>
          <w:szCs w:val="20"/>
        </w:rPr>
      </w:pPr>
      <w:r w:rsidRPr="00041E6E">
        <w:rPr>
          <w:sz w:val="20"/>
          <w:szCs w:val="20"/>
          <w:u w:val="single"/>
          <w:vertAlign w:val="subscript"/>
        </w:rPr>
        <w:t xml:space="preserve">                                        </w:t>
      </w:r>
      <w:r w:rsidRPr="00041E6E">
        <w:rPr>
          <w:sz w:val="20"/>
          <w:szCs w:val="20"/>
        </w:rPr>
        <w:t xml:space="preserve">, расположенного по </w:t>
      </w:r>
      <w:proofErr w:type="gramStart"/>
      <w:r w:rsidRPr="00041E6E">
        <w:rPr>
          <w:sz w:val="20"/>
          <w:szCs w:val="20"/>
        </w:rPr>
        <w:t xml:space="preserve">адресу:   </w:t>
      </w:r>
      <w:proofErr w:type="gramEnd"/>
      <w:r w:rsidRPr="00041E6E">
        <w:rPr>
          <w:sz w:val="20"/>
          <w:szCs w:val="20"/>
        </w:rPr>
        <w:t xml:space="preserve">                                                                           _____________________________________________________________________________________________,                                   </w:t>
      </w:r>
    </w:p>
    <w:p w:rsidR="00984423" w:rsidRPr="00041E6E" w:rsidRDefault="00984423" w:rsidP="00984423">
      <w:pPr>
        <w:jc w:val="both"/>
        <w:rPr>
          <w:sz w:val="20"/>
          <w:szCs w:val="20"/>
        </w:rPr>
      </w:pPr>
      <w:r w:rsidRPr="00041E6E">
        <w:rPr>
          <w:sz w:val="20"/>
          <w:szCs w:val="20"/>
        </w:rPr>
        <w:t>прошу принять настоящую заявку.</w:t>
      </w:r>
    </w:p>
    <w:p w:rsidR="00984423" w:rsidRPr="00041E6E" w:rsidRDefault="00984423" w:rsidP="00984423">
      <w:pPr>
        <w:rPr>
          <w:sz w:val="20"/>
          <w:szCs w:val="20"/>
        </w:rPr>
      </w:pPr>
    </w:p>
    <w:p w:rsidR="00984423" w:rsidRPr="00041E6E" w:rsidRDefault="00984423" w:rsidP="00984423">
      <w:pPr>
        <w:rPr>
          <w:sz w:val="20"/>
          <w:szCs w:val="20"/>
        </w:rPr>
      </w:pPr>
      <w:r w:rsidRPr="00041E6E">
        <w:rPr>
          <w:sz w:val="20"/>
          <w:szCs w:val="20"/>
          <w:u w:val="single"/>
        </w:rPr>
        <w:t>Приложение:</w:t>
      </w:r>
    </w:p>
    <w:p w:rsidR="00984423" w:rsidRPr="00041E6E" w:rsidRDefault="00984423" w:rsidP="00984423">
      <w:pPr>
        <w:tabs>
          <w:tab w:val="left" w:pos="709"/>
          <w:tab w:val="left" w:pos="851"/>
        </w:tabs>
        <w:spacing w:line="360" w:lineRule="auto"/>
        <w:jc w:val="both"/>
        <w:rPr>
          <w:sz w:val="20"/>
          <w:szCs w:val="20"/>
        </w:rPr>
      </w:pPr>
      <w:r w:rsidRPr="00041E6E">
        <w:rPr>
          <w:sz w:val="20"/>
          <w:szCs w:val="20"/>
        </w:rPr>
        <w:lastRenderedPageBreak/>
        <w:t>- копия паспорта;</w:t>
      </w:r>
    </w:p>
    <w:p w:rsidR="00984423" w:rsidRPr="00041E6E" w:rsidRDefault="00984423" w:rsidP="00984423">
      <w:pPr>
        <w:tabs>
          <w:tab w:val="left" w:pos="709"/>
          <w:tab w:val="left" w:pos="851"/>
        </w:tabs>
        <w:spacing w:line="360" w:lineRule="auto"/>
        <w:jc w:val="both"/>
        <w:rPr>
          <w:sz w:val="20"/>
          <w:szCs w:val="20"/>
        </w:rPr>
      </w:pPr>
      <w:r w:rsidRPr="00041E6E">
        <w:rPr>
          <w:sz w:val="20"/>
          <w:szCs w:val="20"/>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984423" w:rsidRPr="00041E6E" w:rsidRDefault="00984423" w:rsidP="00984423">
      <w:pPr>
        <w:rPr>
          <w:sz w:val="20"/>
          <w:szCs w:val="20"/>
        </w:rPr>
      </w:pPr>
    </w:p>
    <w:p w:rsidR="00984423" w:rsidRPr="00041E6E" w:rsidRDefault="00984423" w:rsidP="00984423">
      <w:pPr>
        <w:autoSpaceDE w:val="0"/>
        <w:jc w:val="both"/>
        <w:rPr>
          <w:sz w:val="20"/>
          <w:szCs w:val="20"/>
        </w:rPr>
      </w:pPr>
      <w:r w:rsidRPr="00041E6E">
        <w:rPr>
          <w:sz w:val="20"/>
          <w:szCs w:val="20"/>
        </w:rPr>
        <w:t>Дата                                                                                                                Подпись</w:t>
      </w:r>
    </w:p>
    <w:p w:rsidR="00984423" w:rsidRPr="00041E6E" w:rsidRDefault="00984423" w:rsidP="00984423">
      <w:pPr>
        <w:spacing w:after="200"/>
        <w:rPr>
          <w:sz w:val="20"/>
          <w:szCs w:val="20"/>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p w:rsidR="00E57593" w:rsidRDefault="00E57593"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5"/>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2D3832">
            <w:pPr>
              <w:rPr>
                <w:sz w:val="18"/>
                <w:szCs w:val="18"/>
              </w:rPr>
            </w:pPr>
            <w:r>
              <w:rPr>
                <w:sz w:val="18"/>
                <w:szCs w:val="18"/>
              </w:rPr>
              <w:t xml:space="preserve">Подписано в печать  </w:t>
            </w:r>
            <w:r w:rsidR="006B37AE">
              <w:rPr>
                <w:sz w:val="18"/>
                <w:szCs w:val="18"/>
              </w:rPr>
              <w:t>2</w:t>
            </w:r>
            <w:r w:rsidR="002D3832">
              <w:rPr>
                <w:sz w:val="18"/>
                <w:szCs w:val="18"/>
              </w:rPr>
              <w:t>7</w:t>
            </w:r>
            <w:r w:rsidR="006B37AE">
              <w:rPr>
                <w:sz w:val="18"/>
                <w:szCs w:val="18"/>
              </w:rPr>
              <w:t>.03</w:t>
            </w:r>
            <w:r w:rsidR="006F62D8">
              <w:rPr>
                <w:sz w:val="18"/>
                <w:szCs w:val="18"/>
              </w:rPr>
              <w:t>.2020</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24073C">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338" w:rsidRDefault="00317338" w:rsidP="00F23871">
      <w:r>
        <w:separator/>
      </w:r>
    </w:p>
  </w:endnote>
  <w:endnote w:type="continuationSeparator" w:id="0">
    <w:p w:rsidR="00317338" w:rsidRDefault="00317338"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ІУ©ъЕй">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8B2D94" w:rsidRDefault="008B2D94">
        <w:pPr>
          <w:pStyle w:val="af"/>
          <w:jc w:val="center"/>
        </w:pPr>
        <w:r>
          <w:fldChar w:fldCharType="begin"/>
        </w:r>
        <w:r>
          <w:instrText xml:space="preserve"> PAGE   \* MERGEFORMAT </w:instrText>
        </w:r>
        <w:r>
          <w:fldChar w:fldCharType="separate"/>
        </w:r>
        <w:r w:rsidR="009A512C">
          <w:rPr>
            <w:noProof/>
          </w:rPr>
          <w:t>176</w:t>
        </w:r>
        <w:r>
          <w:rPr>
            <w:noProof/>
          </w:rPr>
          <w:fldChar w:fldCharType="end"/>
        </w:r>
      </w:p>
    </w:sdtContent>
  </w:sdt>
  <w:p w:rsidR="008B2D94" w:rsidRDefault="008B2D94">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4" w:rsidRDefault="008B2D94">
    <w:pPr>
      <w:pStyle w:val="af"/>
    </w:pPr>
  </w:p>
  <w:p w:rsidR="008B2D94" w:rsidRDefault="008B2D9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338" w:rsidRDefault="00317338" w:rsidP="00F23871">
      <w:r>
        <w:separator/>
      </w:r>
    </w:p>
  </w:footnote>
  <w:footnote w:type="continuationSeparator" w:id="0">
    <w:p w:rsidR="00317338" w:rsidRDefault="00317338"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4" w:rsidRDefault="008B2D9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B2D94" w:rsidRDefault="008B2D9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4" w:rsidRDefault="008B2D9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9A512C">
      <w:rPr>
        <w:rStyle w:val="af3"/>
        <w:noProof/>
      </w:rPr>
      <w:t>17</w:t>
    </w:r>
    <w:r>
      <w:rPr>
        <w:rStyle w:val="af3"/>
      </w:rPr>
      <w:fldChar w:fldCharType="end"/>
    </w:r>
  </w:p>
  <w:p w:rsidR="008B2D94" w:rsidRPr="00A93A63" w:rsidRDefault="008B2D94" w:rsidP="008B2D94">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4" w:rsidRDefault="008B2D94" w:rsidP="008B2D9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rsidR="008B2D94" w:rsidRDefault="008B2D94">
    <w:pPr>
      <w:pStyle w:val="af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4" w:rsidRPr="00D81DEE" w:rsidRDefault="008B2D94" w:rsidP="002D3832">
    <w:pPr>
      <w:pStyle w:val="af1"/>
      <w:framePr w:wrap="around" w:vAnchor="text" w:hAnchor="page" w:x="6076" w:y="256"/>
      <w:rPr>
        <w:rStyle w:val="af3"/>
      </w:rPr>
    </w:pPr>
    <w:r w:rsidRPr="00D81DEE">
      <w:rPr>
        <w:rStyle w:val="af3"/>
      </w:rPr>
      <w:fldChar w:fldCharType="begin"/>
    </w:r>
    <w:r w:rsidRPr="00D81DEE">
      <w:rPr>
        <w:rStyle w:val="af3"/>
      </w:rPr>
      <w:instrText xml:space="preserve">PAGE  </w:instrText>
    </w:r>
    <w:r w:rsidRPr="00D81DEE">
      <w:rPr>
        <w:rStyle w:val="af3"/>
      </w:rPr>
      <w:fldChar w:fldCharType="separate"/>
    </w:r>
    <w:r w:rsidR="009A512C">
      <w:rPr>
        <w:rStyle w:val="af3"/>
        <w:noProof/>
      </w:rPr>
      <w:t>44</w:t>
    </w:r>
    <w:r w:rsidRPr="00D81DEE">
      <w:rPr>
        <w:rStyle w:val="af3"/>
      </w:rPr>
      <w:fldChar w:fldCharType="end"/>
    </w:r>
  </w:p>
  <w:p w:rsidR="008B2D94" w:rsidRDefault="008B2D94">
    <w:pPr>
      <w:pStyle w:val="af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3C" w:rsidRDefault="0024073C">
    <w:pPr>
      <w:pStyle w:val="af1"/>
      <w:jc w:val="center"/>
    </w:pPr>
    <w:r>
      <w:fldChar w:fldCharType="begin"/>
    </w:r>
    <w:r>
      <w:instrText>PAGE   \* MERGEFORMAT</w:instrText>
    </w:r>
    <w:r>
      <w:fldChar w:fldCharType="separate"/>
    </w:r>
    <w:r w:rsidR="009A512C">
      <w:rPr>
        <w:noProof/>
      </w:rPr>
      <w:t>78</w:t>
    </w:r>
    <w:r>
      <w:fldChar w:fldCharType="end"/>
    </w:r>
  </w:p>
  <w:p w:rsidR="0024073C" w:rsidRDefault="0024073C">
    <w:pPr>
      <w:pStyle w:val="af1"/>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4" w:rsidRDefault="008B2D9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B2D94" w:rsidRDefault="008B2D9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8875E1"/>
    <w:multiLevelType w:val="hybridMultilevel"/>
    <w:tmpl w:val="958ED7A8"/>
    <w:lvl w:ilvl="0" w:tplc="01D466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5147A"/>
    <w:multiLevelType w:val="hybridMultilevel"/>
    <w:tmpl w:val="2E76C25E"/>
    <w:lvl w:ilvl="0" w:tplc="E7C4D294">
      <w:start w:val="1"/>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EDF0638"/>
    <w:multiLevelType w:val="hybridMultilevel"/>
    <w:tmpl w:val="26423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0651F6"/>
    <w:multiLevelType w:val="multilevel"/>
    <w:tmpl w:val="5F386A9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55C6C"/>
    <w:multiLevelType w:val="hybridMultilevel"/>
    <w:tmpl w:val="C14E479C"/>
    <w:lvl w:ilvl="0" w:tplc="903AA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F065DD"/>
    <w:multiLevelType w:val="hybridMultilevel"/>
    <w:tmpl w:val="23189AB2"/>
    <w:lvl w:ilvl="0" w:tplc="8398FB8E">
      <w:start w:val="1"/>
      <w:numFmt w:val="decimal"/>
      <w:pStyle w:val="a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D9A5676"/>
    <w:multiLevelType w:val="hybridMultilevel"/>
    <w:tmpl w:val="A69420F2"/>
    <w:lvl w:ilvl="0" w:tplc="97841C36">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75E741F"/>
    <w:multiLevelType w:val="hybridMultilevel"/>
    <w:tmpl w:val="14623AD0"/>
    <w:lvl w:ilvl="0" w:tplc="BBE4BD3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59D16EC9"/>
    <w:multiLevelType w:val="hybridMultilevel"/>
    <w:tmpl w:val="D6588D78"/>
    <w:lvl w:ilvl="0" w:tplc="F6FEF4AA">
      <w:start w:val="1"/>
      <w:numFmt w:val="decimal"/>
      <w:suff w:val="nothing"/>
      <w:lvlText w:val="%1."/>
      <w:lvlJc w:val="left"/>
      <w:pPr>
        <w:ind w:left="0" w:firstLine="567"/>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5E150C8B"/>
    <w:multiLevelType w:val="hybridMultilevel"/>
    <w:tmpl w:val="F81874A0"/>
    <w:lvl w:ilvl="0" w:tplc="EFA40D28">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F607D0F"/>
    <w:multiLevelType w:val="hybridMultilevel"/>
    <w:tmpl w:val="AB5EC21E"/>
    <w:lvl w:ilvl="0" w:tplc="4E54518A">
      <w:start w:val="1"/>
      <w:numFmt w:val="decimal"/>
      <w:lvlText w:val="%1."/>
      <w:lvlJc w:val="left"/>
      <w:pPr>
        <w:ind w:left="1467" w:hanging="45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16" w15:restartNumberingAfterBreak="0">
    <w:nsid w:val="7CA06BC8"/>
    <w:multiLevelType w:val="multilevel"/>
    <w:tmpl w:val="5FC694E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3"/>
  </w:num>
  <w:num w:numId="2">
    <w:abstractNumId w:val="10"/>
  </w:num>
  <w:num w:numId="3">
    <w:abstractNumId w:val="8"/>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11"/>
  </w:num>
  <w:num w:numId="8">
    <w:abstractNumId w:val="7"/>
  </w:num>
  <w:num w:numId="9">
    <w:abstractNumId w:val="5"/>
  </w:num>
  <w:num w:numId="10">
    <w:abstractNumId w:val="16"/>
  </w:num>
  <w:num w:numId="11">
    <w:abstractNumId w:val="9"/>
  </w:num>
  <w:num w:numId="12">
    <w:abstractNumId w:val="3"/>
  </w:num>
  <w:num w:numId="13">
    <w:abstractNumId w:val="6"/>
  </w:num>
  <w:num w:numId="1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335E"/>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209DC"/>
    <w:rsid w:val="0022516B"/>
    <w:rsid w:val="002268B0"/>
    <w:rsid w:val="00227ADA"/>
    <w:rsid w:val="0024073C"/>
    <w:rsid w:val="0026003A"/>
    <w:rsid w:val="00266A53"/>
    <w:rsid w:val="00274CA3"/>
    <w:rsid w:val="002910F6"/>
    <w:rsid w:val="00295E85"/>
    <w:rsid w:val="002A55FC"/>
    <w:rsid w:val="002C0F64"/>
    <w:rsid w:val="002D3832"/>
    <w:rsid w:val="002D498D"/>
    <w:rsid w:val="002D5755"/>
    <w:rsid w:val="00317338"/>
    <w:rsid w:val="00330C9E"/>
    <w:rsid w:val="0033202E"/>
    <w:rsid w:val="00365A9B"/>
    <w:rsid w:val="00381DC1"/>
    <w:rsid w:val="00382DF3"/>
    <w:rsid w:val="00391D94"/>
    <w:rsid w:val="00404687"/>
    <w:rsid w:val="00404EF1"/>
    <w:rsid w:val="0046308E"/>
    <w:rsid w:val="00463571"/>
    <w:rsid w:val="00472F70"/>
    <w:rsid w:val="00474F55"/>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33EB8"/>
    <w:rsid w:val="008413A1"/>
    <w:rsid w:val="00852565"/>
    <w:rsid w:val="00857EDB"/>
    <w:rsid w:val="00863C51"/>
    <w:rsid w:val="00864A66"/>
    <w:rsid w:val="00867D29"/>
    <w:rsid w:val="00872559"/>
    <w:rsid w:val="008917A5"/>
    <w:rsid w:val="008B2D94"/>
    <w:rsid w:val="008F269A"/>
    <w:rsid w:val="008F65AE"/>
    <w:rsid w:val="008F7267"/>
    <w:rsid w:val="00906BF8"/>
    <w:rsid w:val="00925471"/>
    <w:rsid w:val="00927F96"/>
    <w:rsid w:val="00932476"/>
    <w:rsid w:val="0093449A"/>
    <w:rsid w:val="00935D2B"/>
    <w:rsid w:val="009823C0"/>
    <w:rsid w:val="00983A9F"/>
    <w:rsid w:val="00983F4E"/>
    <w:rsid w:val="00984423"/>
    <w:rsid w:val="00985BEB"/>
    <w:rsid w:val="009A4A8A"/>
    <w:rsid w:val="009A512C"/>
    <w:rsid w:val="009B3118"/>
    <w:rsid w:val="009F3360"/>
    <w:rsid w:val="00A005BC"/>
    <w:rsid w:val="00A13774"/>
    <w:rsid w:val="00A16BF1"/>
    <w:rsid w:val="00A21EA1"/>
    <w:rsid w:val="00A27369"/>
    <w:rsid w:val="00A34B00"/>
    <w:rsid w:val="00A55DB6"/>
    <w:rsid w:val="00A93BC4"/>
    <w:rsid w:val="00AA1BE9"/>
    <w:rsid w:val="00AC03AB"/>
    <w:rsid w:val="00AC78F2"/>
    <w:rsid w:val="00B12EFD"/>
    <w:rsid w:val="00B14261"/>
    <w:rsid w:val="00B1535B"/>
    <w:rsid w:val="00B174B6"/>
    <w:rsid w:val="00B42235"/>
    <w:rsid w:val="00B61F93"/>
    <w:rsid w:val="00B768A3"/>
    <w:rsid w:val="00B81DE4"/>
    <w:rsid w:val="00B85DA8"/>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57593"/>
    <w:rsid w:val="00E84E32"/>
    <w:rsid w:val="00E9650D"/>
    <w:rsid w:val="00EA310F"/>
    <w:rsid w:val="00EF4AF7"/>
    <w:rsid w:val="00F00547"/>
    <w:rsid w:val="00F22CBF"/>
    <w:rsid w:val="00F23871"/>
    <w:rsid w:val="00F2763E"/>
    <w:rsid w:val="00F60190"/>
    <w:rsid w:val="00F60E88"/>
    <w:rsid w:val="00FA5642"/>
    <w:rsid w:val="00FD22FE"/>
    <w:rsid w:val="00FD23B5"/>
    <w:rsid w:val="00FE389D"/>
    <w:rsid w:val="00FE5D71"/>
    <w:rsid w:val="00FF2447"/>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C65C03D"/>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26003A"/>
    <w:pPr>
      <w:keepNext/>
      <w:outlineLvl w:val="0"/>
    </w:pPr>
    <w:rPr>
      <w:sz w:val="28"/>
    </w:rPr>
  </w:style>
  <w:style w:type="paragraph" w:styleId="2">
    <w:name w:val="heading 2"/>
    <w:aliases w:val="H2"/>
    <w:basedOn w:val="a1"/>
    <w:next w:val="a1"/>
    <w:link w:val="20"/>
    <w:qFormat/>
    <w:rsid w:val="0026003A"/>
    <w:pPr>
      <w:keepNext/>
      <w:jc w:val="center"/>
      <w:outlineLvl w:val="1"/>
    </w:pPr>
    <w:rPr>
      <w:b/>
      <w:bCs/>
      <w:sz w:val="20"/>
    </w:rPr>
  </w:style>
  <w:style w:type="paragraph" w:styleId="3">
    <w:name w:val="heading 3"/>
    <w:aliases w:val="H3,&quot;Сапфир&quot;"/>
    <w:basedOn w:val="a1"/>
    <w:next w:val="a1"/>
    <w:link w:val="30"/>
    <w:qFormat/>
    <w:rsid w:val="0026003A"/>
    <w:pPr>
      <w:keepNext/>
      <w:ind w:firstLine="720"/>
      <w:jc w:val="center"/>
      <w:outlineLvl w:val="2"/>
    </w:pPr>
    <w:rPr>
      <w:b/>
      <w:bCs/>
      <w:sz w:val="20"/>
    </w:rPr>
  </w:style>
  <w:style w:type="paragraph" w:styleId="4">
    <w:name w:val="heading 4"/>
    <w:basedOn w:val="a1"/>
    <w:next w:val="a1"/>
    <w:link w:val="40"/>
    <w:qFormat/>
    <w:rsid w:val="0026003A"/>
    <w:pPr>
      <w:keepNext/>
      <w:outlineLvl w:val="3"/>
    </w:pPr>
    <w:rPr>
      <w:b/>
      <w:bCs/>
      <w:sz w:val="22"/>
    </w:rPr>
  </w:style>
  <w:style w:type="paragraph" w:styleId="5">
    <w:name w:val="heading 5"/>
    <w:basedOn w:val="a1"/>
    <w:next w:val="a1"/>
    <w:link w:val="50"/>
    <w:qFormat/>
    <w:rsid w:val="0026003A"/>
    <w:pPr>
      <w:keepNext/>
      <w:ind w:firstLine="708"/>
      <w:jc w:val="both"/>
      <w:outlineLvl w:val="4"/>
    </w:pPr>
    <w:rPr>
      <w:b/>
      <w:bCs/>
      <w:sz w:val="12"/>
    </w:rPr>
  </w:style>
  <w:style w:type="paragraph" w:styleId="6">
    <w:name w:val="heading 6"/>
    <w:aliases w:val="H6"/>
    <w:basedOn w:val="a1"/>
    <w:next w:val="a1"/>
    <w:link w:val="60"/>
    <w:qFormat/>
    <w:rsid w:val="0026003A"/>
    <w:pPr>
      <w:keepNext/>
      <w:jc w:val="center"/>
      <w:outlineLvl w:val="5"/>
    </w:pPr>
    <w:rPr>
      <w:b/>
      <w:bCs/>
      <w:sz w:val="22"/>
    </w:rPr>
  </w:style>
  <w:style w:type="paragraph" w:styleId="7">
    <w:name w:val="heading 7"/>
    <w:basedOn w:val="a1"/>
    <w:next w:val="a1"/>
    <w:link w:val="70"/>
    <w:qFormat/>
    <w:rsid w:val="0026003A"/>
    <w:pPr>
      <w:keepNext/>
      <w:jc w:val="both"/>
      <w:outlineLvl w:val="6"/>
    </w:pPr>
    <w:rPr>
      <w:b/>
      <w:bCs/>
      <w:sz w:val="20"/>
      <w:szCs w:val="28"/>
    </w:rPr>
  </w:style>
  <w:style w:type="paragraph" w:styleId="8">
    <w:name w:val="heading 8"/>
    <w:basedOn w:val="a1"/>
    <w:next w:val="a1"/>
    <w:link w:val="80"/>
    <w:qFormat/>
    <w:rsid w:val="0026003A"/>
    <w:pPr>
      <w:keepNext/>
      <w:jc w:val="right"/>
      <w:outlineLvl w:val="7"/>
    </w:pPr>
    <w:rPr>
      <w:b/>
      <w:bCs/>
      <w:sz w:val="16"/>
      <w:szCs w:val="28"/>
    </w:rPr>
  </w:style>
  <w:style w:type="paragraph" w:styleId="9">
    <w:name w:val="heading 9"/>
    <w:basedOn w:val="a1"/>
    <w:next w:val="a1"/>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2"/>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aliases w:val="H3 Знак,&quot;Сапфир&quot; Знак"/>
    <w:basedOn w:val="a2"/>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2"/>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2"/>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2"/>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2"/>
    <w:link w:val="7"/>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2"/>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2"/>
    <w:link w:val="9"/>
    <w:rsid w:val="0026003A"/>
    <w:rPr>
      <w:rFonts w:ascii="Times New Roman" w:eastAsia="Times New Roman" w:hAnsi="Times New Roman" w:cs="Times New Roman"/>
      <w:smallCaps/>
      <w:sz w:val="28"/>
      <w:szCs w:val="28"/>
      <w:lang w:eastAsia="ru-RU"/>
    </w:rPr>
  </w:style>
  <w:style w:type="paragraph" w:styleId="a5">
    <w:name w:val="Body Text"/>
    <w:aliases w:val="Основной текст Знак Знак,bt"/>
    <w:basedOn w:val="a1"/>
    <w:link w:val="a6"/>
    <w:rsid w:val="0026003A"/>
    <w:rPr>
      <w:sz w:val="16"/>
    </w:rPr>
  </w:style>
  <w:style w:type="character" w:customStyle="1" w:styleId="a6">
    <w:name w:val="Основной текст Знак"/>
    <w:aliases w:val="Основной текст Знак Знак Знак1,bt Знак1"/>
    <w:basedOn w:val="a2"/>
    <w:link w:val="a5"/>
    <w:rsid w:val="0026003A"/>
    <w:rPr>
      <w:rFonts w:ascii="Times New Roman" w:eastAsia="Times New Roman" w:hAnsi="Times New Roman" w:cs="Times New Roman"/>
      <w:sz w:val="16"/>
      <w:szCs w:val="24"/>
      <w:lang w:eastAsia="ru-RU"/>
    </w:rPr>
  </w:style>
  <w:style w:type="paragraph" w:styleId="21">
    <w:name w:val="Body Text 2"/>
    <w:basedOn w:val="a1"/>
    <w:link w:val="22"/>
    <w:rsid w:val="0026003A"/>
    <w:rPr>
      <w:sz w:val="18"/>
    </w:rPr>
  </w:style>
  <w:style w:type="character" w:customStyle="1" w:styleId="22">
    <w:name w:val="Основной текст 2 Знак"/>
    <w:basedOn w:val="a2"/>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7">
    <w:name w:val="Body Text Indent"/>
    <w:aliases w:val="Основной текст 1,Основной текст с отступом Знак Знак"/>
    <w:basedOn w:val="a1"/>
    <w:link w:val="a8"/>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8">
    <w:name w:val="Основной текст с отступом Знак"/>
    <w:aliases w:val="Основной текст 1 Знак,Основной текст с отступом Знак Знак Знак"/>
    <w:basedOn w:val="a2"/>
    <w:link w:val="a7"/>
    <w:rsid w:val="0026003A"/>
    <w:rPr>
      <w:rFonts w:ascii="Arial" w:eastAsia="Times New Roman" w:hAnsi="Arial" w:cs="Arial"/>
      <w:color w:val="000000"/>
      <w:sz w:val="26"/>
      <w:szCs w:val="26"/>
      <w:lang w:eastAsia="ru-RU"/>
    </w:rPr>
  </w:style>
  <w:style w:type="paragraph" w:styleId="a9">
    <w:name w:val="Title"/>
    <w:basedOn w:val="a1"/>
    <w:link w:val="aa"/>
    <w:qFormat/>
    <w:rsid w:val="0026003A"/>
    <w:pPr>
      <w:jc w:val="center"/>
    </w:pPr>
    <w:rPr>
      <w:sz w:val="28"/>
    </w:rPr>
  </w:style>
  <w:style w:type="character" w:customStyle="1" w:styleId="aa">
    <w:name w:val="Заголовок Знак"/>
    <w:basedOn w:val="a2"/>
    <w:link w:val="a9"/>
    <w:rsid w:val="0026003A"/>
    <w:rPr>
      <w:rFonts w:ascii="Times New Roman" w:eastAsia="Times New Roman" w:hAnsi="Times New Roman" w:cs="Times New Roman"/>
      <w:sz w:val="28"/>
      <w:szCs w:val="24"/>
      <w:lang w:eastAsia="ru-RU"/>
    </w:rPr>
  </w:style>
  <w:style w:type="paragraph" w:styleId="31">
    <w:name w:val="Body Text 3"/>
    <w:basedOn w:val="a1"/>
    <w:link w:val="32"/>
    <w:rsid w:val="0026003A"/>
    <w:pPr>
      <w:jc w:val="both"/>
    </w:pPr>
    <w:rPr>
      <w:sz w:val="18"/>
      <w:szCs w:val="28"/>
    </w:rPr>
  </w:style>
  <w:style w:type="character" w:customStyle="1" w:styleId="32">
    <w:name w:val="Основной текст 3 Знак"/>
    <w:basedOn w:val="a2"/>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1"/>
    <w:link w:val="24"/>
    <w:rsid w:val="0026003A"/>
    <w:pPr>
      <w:ind w:firstLine="540"/>
      <w:jc w:val="both"/>
    </w:pPr>
    <w:rPr>
      <w:sz w:val="18"/>
    </w:rPr>
  </w:style>
  <w:style w:type="character" w:customStyle="1" w:styleId="24">
    <w:name w:val="Основной текст с отступом 2 Знак"/>
    <w:basedOn w:val="a2"/>
    <w:link w:val="23"/>
    <w:rsid w:val="0026003A"/>
    <w:rPr>
      <w:rFonts w:ascii="Times New Roman" w:eastAsia="Times New Roman" w:hAnsi="Times New Roman" w:cs="Times New Roman"/>
      <w:sz w:val="18"/>
      <w:szCs w:val="24"/>
      <w:lang w:eastAsia="ru-RU"/>
    </w:rPr>
  </w:style>
  <w:style w:type="paragraph" w:customStyle="1" w:styleId="ab">
    <w:name w:val="Таблицы (моноширинный)"/>
    <w:basedOn w:val="a1"/>
    <w:next w:val="a1"/>
    <w:rsid w:val="0026003A"/>
    <w:pPr>
      <w:autoSpaceDE w:val="0"/>
      <w:autoSpaceDN w:val="0"/>
      <w:adjustRightInd w:val="0"/>
      <w:jc w:val="both"/>
    </w:pPr>
    <w:rPr>
      <w:rFonts w:ascii="Courier New" w:hAnsi="Courier New" w:cs="Courier New"/>
      <w:sz w:val="20"/>
      <w:szCs w:val="20"/>
    </w:rPr>
  </w:style>
  <w:style w:type="paragraph" w:styleId="33">
    <w:name w:val="Body Text Indent 3"/>
    <w:basedOn w:val="a1"/>
    <w:link w:val="34"/>
    <w:rsid w:val="0026003A"/>
    <w:pPr>
      <w:ind w:left="6660"/>
    </w:pPr>
    <w:rPr>
      <w:sz w:val="20"/>
    </w:rPr>
  </w:style>
  <w:style w:type="character" w:customStyle="1" w:styleId="34">
    <w:name w:val="Основной текст с отступом 3 Знак"/>
    <w:basedOn w:val="a2"/>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1"/>
    <w:link w:val="ad"/>
    <w:rsid w:val="0026003A"/>
    <w:pPr>
      <w:spacing w:before="100" w:beforeAutospacing="1" w:after="100" w:afterAutospacing="1"/>
    </w:pPr>
  </w:style>
  <w:style w:type="character" w:customStyle="1" w:styleId="ae">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er"/>
    <w:basedOn w:val="a1"/>
    <w:link w:val="af0"/>
    <w:rsid w:val="0026003A"/>
    <w:pPr>
      <w:tabs>
        <w:tab w:val="center" w:pos="4677"/>
        <w:tab w:val="right" w:pos="9355"/>
      </w:tabs>
    </w:pPr>
    <w:rPr>
      <w:sz w:val="26"/>
    </w:rPr>
  </w:style>
  <w:style w:type="character" w:customStyle="1" w:styleId="af0">
    <w:name w:val="Нижний колонтитул Знак"/>
    <w:basedOn w:val="a2"/>
    <w:link w:val="af"/>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2"/>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aliases w:val="ВерхКолонтитул,Even"/>
    <w:basedOn w:val="a1"/>
    <w:link w:val="af2"/>
    <w:uiPriority w:val="99"/>
    <w:rsid w:val="0026003A"/>
    <w:pPr>
      <w:tabs>
        <w:tab w:val="center" w:pos="4677"/>
        <w:tab w:val="right" w:pos="9355"/>
      </w:tabs>
    </w:pPr>
  </w:style>
  <w:style w:type="character" w:customStyle="1" w:styleId="af2">
    <w:name w:val="Верхний колонтитул Знак"/>
    <w:aliases w:val="ВерхКолонтитул Знак,Even Знак"/>
    <w:basedOn w:val="a2"/>
    <w:link w:val="af1"/>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2"/>
    <w:rsid w:val="0026003A"/>
    <w:rPr>
      <w:sz w:val="24"/>
      <w:szCs w:val="24"/>
    </w:rPr>
  </w:style>
  <w:style w:type="character" w:styleId="af3">
    <w:name w:val="page number"/>
    <w:basedOn w:val="a2"/>
    <w:rsid w:val="0026003A"/>
  </w:style>
  <w:style w:type="paragraph" w:customStyle="1" w:styleId="xl22">
    <w:name w:val="xl22"/>
    <w:basedOn w:val="a1"/>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1"/>
    <w:rsid w:val="0026003A"/>
    <w:pPr>
      <w:spacing w:after="200" w:line="276" w:lineRule="auto"/>
      <w:ind w:left="720"/>
    </w:pPr>
    <w:rPr>
      <w:rFonts w:ascii="Calibri" w:hAnsi="Calibri"/>
      <w:sz w:val="22"/>
      <w:szCs w:val="22"/>
    </w:rPr>
  </w:style>
  <w:style w:type="character" w:customStyle="1" w:styleId="text11">
    <w:name w:val="text11"/>
    <w:basedOn w:val="a2"/>
    <w:rsid w:val="0026003A"/>
    <w:rPr>
      <w:rFonts w:ascii="Arial CYR" w:hAnsi="Arial CYR" w:cs="Arial CYR" w:hint="default"/>
      <w:color w:val="000000"/>
      <w:sz w:val="18"/>
      <w:szCs w:val="18"/>
    </w:rPr>
  </w:style>
  <w:style w:type="character" w:customStyle="1" w:styleId="af4">
    <w:name w:val="Гипертекстовая ссылка"/>
    <w:basedOn w:val="ae"/>
    <w:rsid w:val="0026003A"/>
    <w:rPr>
      <w:b/>
      <w:bCs/>
      <w:color w:val="008000"/>
      <w:sz w:val="20"/>
      <w:szCs w:val="20"/>
      <w:u w:val="single"/>
    </w:rPr>
  </w:style>
  <w:style w:type="paragraph" w:styleId="af5">
    <w:name w:val="Subtitle"/>
    <w:basedOn w:val="a1"/>
    <w:link w:val="af6"/>
    <w:qFormat/>
    <w:rsid w:val="0026003A"/>
    <w:pPr>
      <w:jc w:val="center"/>
    </w:pPr>
    <w:rPr>
      <w:b/>
      <w:bCs/>
      <w:sz w:val="28"/>
    </w:rPr>
  </w:style>
  <w:style w:type="character" w:customStyle="1" w:styleId="af6">
    <w:name w:val="Подзаголовок Знак"/>
    <w:basedOn w:val="a2"/>
    <w:link w:val="af5"/>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1"/>
    <w:rsid w:val="0026003A"/>
    <w:pPr>
      <w:ind w:firstLine="709"/>
      <w:jc w:val="both"/>
    </w:pPr>
    <w:rPr>
      <w:sz w:val="28"/>
    </w:rPr>
  </w:style>
  <w:style w:type="character" w:styleId="af7">
    <w:name w:val="Hyperlink"/>
    <w:basedOn w:val="a2"/>
    <w:rsid w:val="0026003A"/>
    <w:rPr>
      <w:color w:val="0000FF"/>
      <w:u w:val="single"/>
    </w:rPr>
  </w:style>
  <w:style w:type="paragraph" w:customStyle="1" w:styleId="af8">
    <w:name w:val="Заголовок статьи"/>
    <w:basedOn w:val="a1"/>
    <w:next w:val="a1"/>
    <w:rsid w:val="0026003A"/>
    <w:pPr>
      <w:autoSpaceDE w:val="0"/>
      <w:autoSpaceDN w:val="0"/>
      <w:adjustRightInd w:val="0"/>
      <w:ind w:left="1612" w:hanging="892"/>
      <w:jc w:val="both"/>
    </w:pPr>
    <w:rPr>
      <w:rFonts w:ascii="Arial" w:hAnsi="Arial" w:cs="Arial"/>
      <w:sz w:val="20"/>
      <w:szCs w:val="20"/>
    </w:rPr>
  </w:style>
  <w:style w:type="paragraph" w:customStyle="1" w:styleId="af9">
    <w:name w:val="Комментарий"/>
    <w:basedOn w:val="a1"/>
    <w:next w:val="a1"/>
    <w:rsid w:val="0026003A"/>
    <w:pPr>
      <w:autoSpaceDE w:val="0"/>
      <w:autoSpaceDN w:val="0"/>
      <w:adjustRightInd w:val="0"/>
      <w:ind w:left="170"/>
      <w:jc w:val="both"/>
    </w:pPr>
    <w:rPr>
      <w:rFonts w:ascii="Arial" w:hAnsi="Arial" w:cs="Arial"/>
      <w:i/>
      <w:iCs/>
      <w:color w:val="800080"/>
      <w:sz w:val="20"/>
      <w:szCs w:val="20"/>
    </w:rPr>
  </w:style>
  <w:style w:type="paragraph" w:styleId="afa">
    <w:name w:val="Balloon Text"/>
    <w:basedOn w:val="a1"/>
    <w:link w:val="afb"/>
    <w:rsid w:val="0026003A"/>
    <w:rPr>
      <w:rFonts w:ascii="Tahoma" w:hAnsi="Tahoma" w:cs="Tahoma"/>
      <w:sz w:val="16"/>
      <w:szCs w:val="16"/>
    </w:rPr>
  </w:style>
  <w:style w:type="character" w:customStyle="1" w:styleId="afb">
    <w:name w:val="Текст выноски Знак"/>
    <w:basedOn w:val="a2"/>
    <w:link w:val="afa"/>
    <w:rsid w:val="0026003A"/>
    <w:rPr>
      <w:rFonts w:ascii="Tahoma" w:eastAsia="Times New Roman" w:hAnsi="Tahoma" w:cs="Tahoma"/>
      <w:sz w:val="16"/>
      <w:szCs w:val="16"/>
      <w:lang w:eastAsia="ru-RU"/>
    </w:rPr>
  </w:style>
  <w:style w:type="character" w:customStyle="1" w:styleId="15">
    <w:name w:val="Текст выноски Знак1"/>
    <w:basedOn w:val="a2"/>
    <w:rsid w:val="0026003A"/>
    <w:rPr>
      <w:rFonts w:ascii="Tahoma" w:hAnsi="Tahoma" w:cs="Tahoma"/>
      <w:sz w:val="16"/>
      <w:szCs w:val="16"/>
    </w:rPr>
  </w:style>
  <w:style w:type="paragraph" w:styleId="afc">
    <w:name w:val="Block Text"/>
    <w:basedOn w:val="a1"/>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1"/>
    <w:rsid w:val="0026003A"/>
    <w:pPr>
      <w:suppressAutoHyphens/>
      <w:jc w:val="both"/>
    </w:pPr>
    <w:rPr>
      <w:sz w:val="28"/>
      <w:szCs w:val="20"/>
      <w:lang w:eastAsia="ar-SA"/>
    </w:rPr>
  </w:style>
  <w:style w:type="paragraph" w:customStyle="1" w:styleId="afd">
    <w:name w:val="Нормальный (таблица)"/>
    <w:basedOn w:val="a1"/>
    <w:next w:val="a1"/>
    <w:rsid w:val="0026003A"/>
    <w:pPr>
      <w:widowControl w:val="0"/>
      <w:autoSpaceDE w:val="0"/>
      <w:autoSpaceDN w:val="0"/>
      <w:adjustRightInd w:val="0"/>
      <w:jc w:val="both"/>
    </w:pPr>
    <w:rPr>
      <w:rFonts w:ascii="Arial" w:hAnsi="Arial"/>
    </w:rPr>
  </w:style>
  <w:style w:type="paragraph" w:styleId="afe">
    <w:name w:val="Document Map"/>
    <w:basedOn w:val="a1"/>
    <w:link w:val="aff"/>
    <w:rsid w:val="0026003A"/>
    <w:pPr>
      <w:shd w:val="clear" w:color="auto" w:fill="000080"/>
    </w:pPr>
    <w:rPr>
      <w:rFonts w:ascii="Tahoma" w:hAnsi="Tahoma" w:cs="Tahoma"/>
    </w:rPr>
  </w:style>
  <w:style w:type="character" w:customStyle="1" w:styleId="aff">
    <w:name w:val="Схема документа Знак"/>
    <w:basedOn w:val="a2"/>
    <w:link w:val="afe"/>
    <w:rsid w:val="0026003A"/>
    <w:rPr>
      <w:rFonts w:ascii="Tahoma" w:eastAsia="Times New Roman" w:hAnsi="Tahoma" w:cs="Tahoma"/>
      <w:sz w:val="24"/>
      <w:szCs w:val="24"/>
      <w:shd w:val="clear" w:color="auto" w:fill="000080"/>
      <w:lang w:eastAsia="ru-RU"/>
    </w:rPr>
  </w:style>
  <w:style w:type="paragraph" w:customStyle="1" w:styleId="Default">
    <w:name w:val="Default"/>
    <w:basedOn w:val="a1"/>
    <w:rsid w:val="0026003A"/>
    <w:pPr>
      <w:widowControl w:val="0"/>
      <w:suppressAutoHyphens/>
      <w:autoSpaceDE w:val="0"/>
    </w:pPr>
    <w:rPr>
      <w:color w:val="000000"/>
      <w:kern w:val="1"/>
      <w:lang w:eastAsia="hi-IN" w:bidi="hi-IN"/>
    </w:rPr>
  </w:style>
  <w:style w:type="paragraph" w:customStyle="1" w:styleId="Style4">
    <w:name w:val="Style4"/>
    <w:basedOn w:val="a1"/>
    <w:uiPriority w:val="99"/>
    <w:rsid w:val="0026003A"/>
    <w:pPr>
      <w:widowControl w:val="0"/>
      <w:autoSpaceDE w:val="0"/>
      <w:autoSpaceDN w:val="0"/>
      <w:adjustRightInd w:val="0"/>
      <w:spacing w:line="462" w:lineRule="exact"/>
      <w:ind w:firstLine="686"/>
      <w:jc w:val="both"/>
    </w:pPr>
  </w:style>
  <w:style w:type="character" w:customStyle="1" w:styleId="aff0">
    <w:name w:val="Основной текст_"/>
    <w:locked/>
    <w:rsid w:val="0026003A"/>
    <w:rPr>
      <w:sz w:val="27"/>
      <w:szCs w:val="27"/>
      <w:shd w:val="clear" w:color="auto" w:fill="FFFFFF"/>
    </w:rPr>
  </w:style>
  <w:style w:type="paragraph" w:customStyle="1" w:styleId="16">
    <w:name w:val="Основной текст1"/>
    <w:basedOn w:val="a1"/>
    <w:uiPriority w:val="99"/>
    <w:rsid w:val="0026003A"/>
    <w:pPr>
      <w:shd w:val="clear" w:color="auto" w:fill="FFFFFF"/>
      <w:spacing w:line="0" w:lineRule="atLeast"/>
    </w:pPr>
    <w:rPr>
      <w:sz w:val="27"/>
      <w:szCs w:val="27"/>
      <w:shd w:val="clear" w:color="auto" w:fill="FFFFFF"/>
    </w:rPr>
  </w:style>
  <w:style w:type="character" w:styleId="aff1">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2">
    <w:name w:val="Plain Text"/>
    <w:basedOn w:val="a1"/>
    <w:link w:val="aff3"/>
    <w:rsid w:val="0026003A"/>
    <w:rPr>
      <w:rFonts w:ascii="Courier New" w:hAnsi="Courier New" w:cs="Courier New"/>
      <w:sz w:val="20"/>
      <w:szCs w:val="20"/>
    </w:rPr>
  </w:style>
  <w:style w:type="character" w:customStyle="1" w:styleId="aff3">
    <w:name w:val="Текст Знак"/>
    <w:basedOn w:val="a2"/>
    <w:link w:val="aff2"/>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2"/>
    <w:rsid w:val="0026003A"/>
  </w:style>
  <w:style w:type="paragraph" w:customStyle="1" w:styleId="17">
    <w:name w:val="Заголовок1"/>
    <w:basedOn w:val="a1"/>
    <w:next w:val="a5"/>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4">
    <w:name w:val="Содержимое таблицы"/>
    <w:basedOn w:val="a1"/>
    <w:rsid w:val="0026003A"/>
    <w:pPr>
      <w:suppressLineNumbers/>
      <w:suppressAutoHyphens/>
    </w:pPr>
    <w:rPr>
      <w:lang w:eastAsia="ar-SA"/>
    </w:rPr>
  </w:style>
  <w:style w:type="paragraph" w:customStyle="1" w:styleId="aff5">
    <w:name w:val="Заголовок таблицы"/>
    <w:basedOn w:val="aff4"/>
    <w:rsid w:val="0026003A"/>
    <w:pPr>
      <w:jc w:val="center"/>
    </w:pPr>
    <w:rPr>
      <w:b/>
      <w:bCs/>
    </w:rPr>
  </w:style>
  <w:style w:type="paragraph" w:styleId="aff6">
    <w:name w:val="Body Text First Indent"/>
    <w:basedOn w:val="a5"/>
    <w:link w:val="aff7"/>
    <w:uiPriority w:val="99"/>
    <w:semiHidden/>
    <w:rsid w:val="0026003A"/>
    <w:pPr>
      <w:spacing w:after="120"/>
      <w:ind w:firstLine="210"/>
    </w:pPr>
    <w:rPr>
      <w:sz w:val="20"/>
      <w:szCs w:val="20"/>
    </w:rPr>
  </w:style>
  <w:style w:type="character" w:customStyle="1" w:styleId="aff7">
    <w:name w:val="Красная строка Знак"/>
    <w:basedOn w:val="a6"/>
    <w:link w:val="aff6"/>
    <w:uiPriority w:val="99"/>
    <w:semiHidden/>
    <w:rsid w:val="0026003A"/>
    <w:rPr>
      <w:rFonts w:ascii="Times New Roman" w:eastAsia="Times New Roman" w:hAnsi="Times New Roman" w:cs="Times New Roman"/>
      <w:sz w:val="20"/>
      <w:szCs w:val="20"/>
      <w:lang w:eastAsia="ru-RU"/>
    </w:rPr>
  </w:style>
  <w:style w:type="paragraph" w:styleId="aff8">
    <w:name w:val="List Paragraph"/>
    <w:basedOn w:val="a1"/>
    <w:uiPriority w:val="34"/>
    <w:qFormat/>
    <w:rsid w:val="0026003A"/>
    <w:pPr>
      <w:ind w:left="720"/>
      <w:contextualSpacing/>
    </w:pPr>
  </w:style>
  <w:style w:type="paragraph" w:customStyle="1" w:styleId="aff9">
    <w:name w:val="Прижатый влево"/>
    <w:basedOn w:val="a1"/>
    <w:next w:val="a1"/>
    <w:rsid w:val="0026003A"/>
    <w:pPr>
      <w:autoSpaceDE w:val="0"/>
      <w:autoSpaceDN w:val="0"/>
      <w:adjustRightInd w:val="0"/>
    </w:pPr>
    <w:rPr>
      <w:rFonts w:ascii="Arial" w:hAnsi="Arial" w:cs="Arial"/>
    </w:rPr>
  </w:style>
  <w:style w:type="paragraph" w:customStyle="1" w:styleId="affa">
    <w:name w:val="a"/>
    <w:basedOn w:val="a1"/>
    <w:rsid w:val="0026003A"/>
    <w:pPr>
      <w:spacing w:before="100" w:beforeAutospacing="1" w:after="100" w:afterAutospacing="1"/>
    </w:pPr>
    <w:rPr>
      <w:color w:val="424242"/>
      <w:sz w:val="17"/>
      <w:szCs w:val="17"/>
    </w:rPr>
  </w:style>
  <w:style w:type="table" w:styleId="affb">
    <w:name w:val="Table Grid"/>
    <w:basedOn w:val="a3"/>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1"/>
    <w:uiPriority w:val="99"/>
    <w:rsid w:val="0026003A"/>
    <w:pPr>
      <w:spacing w:before="100" w:beforeAutospacing="1" w:after="100" w:afterAutospacing="1"/>
    </w:pPr>
  </w:style>
  <w:style w:type="paragraph" w:styleId="affc">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1"/>
    <w:rsid w:val="0026003A"/>
    <w:pPr>
      <w:spacing w:before="100" w:beforeAutospacing="1" w:after="100" w:afterAutospacing="1"/>
    </w:pPr>
  </w:style>
  <w:style w:type="paragraph" w:customStyle="1" w:styleId="western">
    <w:name w:val="western"/>
    <w:basedOn w:val="a1"/>
    <w:uiPriority w:val="99"/>
    <w:rsid w:val="0026003A"/>
    <w:pPr>
      <w:spacing w:before="100" w:beforeAutospacing="1" w:after="100" w:afterAutospacing="1"/>
    </w:pPr>
  </w:style>
  <w:style w:type="character" w:customStyle="1" w:styleId="apple-converted-space">
    <w:name w:val="apple-converted-space"/>
    <w:basedOn w:val="a2"/>
    <w:uiPriority w:val="99"/>
    <w:rsid w:val="0026003A"/>
  </w:style>
  <w:style w:type="paragraph" w:customStyle="1" w:styleId="110">
    <w:name w:val="Основной текст (11)"/>
    <w:basedOn w:val="a1"/>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d">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1"/>
    <w:rsid w:val="0026003A"/>
    <w:pPr>
      <w:suppressAutoHyphens/>
      <w:spacing w:after="120"/>
      <w:ind w:left="283"/>
    </w:pPr>
    <w:rPr>
      <w:sz w:val="16"/>
      <w:szCs w:val="16"/>
      <w:lang w:eastAsia="ar-SA"/>
    </w:rPr>
  </w:style>
  <w:style w:type="paragraph" w:styleId="affe">
    <w:name w:val="caption"/>
    <w:basedOn w:val="a1"/>
    <w:next w:val="a1"/>
    <w:qFormat/>
    <w:rsid w:val="0026003A"/>
    <w:pPr>
      <w:framePr w:w="4295" w:h="1134" w:hSpace="141" w:wrap="around" w:vAnchor="text" w:hAnchor="page" w:x="1008" w:y="295"/>
    </w:pPr>
    <w:rPr>
      <w:rFonts w:ascii="Arial Cyr Chuv" w:hAnsi="Arial Cyr Chuv"/>
      <w:b/>
      <w:sz w:val="26"/>
    </w:rPr>
  </w:style>
  <w:style w:type="character" w:customStyle="1" w:styleId="afff">
    <w:name w:val="Опечатки"/>
    <w:uiPriority w:val="99"/>
    <w:rsid w:val="0026003A"/>
    <w:rPr>
      <w:color w:val="FF0000"/>
    </w:rPr>
  </w:style>
  <w:style w:type="paragraph" w:customStyle="1" w:styleId="afff0">
    <w:name w:val="Словарная статья"/>
    <w:basedOn w:val="a1"/>
    <w:next w:val="a1"/>
    <w:rsid w:val="0026003A"/>
    <w:pPr>
      <w:widowControl w:val="0"/>
      <w:autoSpaceDE w:val="0"/>
      <w:autoSpaceDN w:val="0"/>
      <w:adjustRightInd w:val="0"/>
      <w:ind w:right="118"/>
      <w:jc w:val="both"/>
    </w:pPr>
    <w:rPr>
      <w:rFonts w:ascii="Arial" w:hAnsi="Arial" w:cs="Arial"/>
    </w:rPr>
  </w:style>
  <w:style w:type="character" w:customStyle="1" w:styleId="afff1">
    <w:name w:val="Сравнение редакций. Добавленный фрагмент"/>
    <w:rsid w:val="0026003A"/>
    <w:rPr>
      <w:color w:val="0000FF"/>
    </w:rPr>
  </w:style>
  <w:style w:type="character" w:customStyle="1" w:styleId="afff2">
    <w:name w:val="Сравнение редакций. Удаленный фрагмент"/>
    <w:uiPriority w:val="99"/>
    <w:rsid w:val="0026003A"/>
    <w:rPr>
      <w:strike/>
      <w:color w:val="808000"/>
    </w:rPr>
  </w:style>
  <w:style w:type="character" w:customStyle="1" w:styleId="afff3">
    <w:name w:val="Подпись к таблице_"/>
    <w:basedOn w:val="a2"/>
    <w:link w:val="afff4"/>
    <w:rsid w:val="0026003A"/>
    <w:rPr>
      <w:shd w:val="clear" w:color="auto" w:fill="FFFFFF"/>
    </w:rPr>
  </w:style>
  <w:style w:type="paragraph" w:customStyle="1" w:styleId="afff4">
    <w:name w:val="Подпись к таблице"/>
    <w:basedOn w:val="a1"/>
    <w:link w:val="afff3"/>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2"/>
    <w:link w:val="36"/>
    <w:rsid w:val="0026003A"/>
    <w:rPr>
      <w:shd w:val="clear" w:color="auto" w:fill="FFFFFF"/>
    </w:rPr>
  </w:style>
  <w:style w:type="paragraph" w:customStyle="1" w:styleId="36">
    <w:name w:val="Основной текст (3)"/>
    <w:basedOn w:val="a1"/>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2"/>
    <w:rsid w:val="0026003A"/>
    <w:rPr>
      <w:rFonts w:ascii="Times New Roman" w:hAnsi="Times New Roman" w:cs="Times New Roman"/>
      <w:sz w:val="22"/>
      <w:szCs w:val="22"/>
    </w:rPr>
  </w:style>
  <w:style w:type="paragraph" w:customStyle="1" w:styleId="Style5">
    <w:name w:val="Style5"/>
    <w:basedOn w:val="a1"/>
    <w:rsid w:val="0026003A"/>
    <w:pPr>
      <w:widowControl w:val="0"/>
      <w:autoSpaceDE w:val="0"/>
      <w:autoSpaceDN w:val="0"/>
      <w:adjustRightInd w:val="0"/>
      <w:spacing w:line="278" w:lineRule="exact"/>
      <w:jc w:val="center"/>
    </w:pPr>
  </w:style>
  <w:style w:type="character" w:customStyle="1" w:styleId="25">
    <w:name w:val="Основной текст (2)_"/>
    <w:basedOn w:val="a2"/>
    <w:link w:val="26"/>
    <w:rsid w:val="0026003A"/>
    <w:rPr>
      <w:sz w:val="28"/>
      <w:szCs w:val="28"/>
      <w:shd w:val="clear" w:color="auto" w:fill="FFFFFF"/>
    </w:rPr>
  </w:style>
  <w:style w:type="paragraph" w:customStyle="1" w:styleId="26">
    <w:name w:val="Основной текст (2)"/>
    <w:basedOn w:val="a1"/>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2"/>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1"/>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1"/>
    <w:uiPriority w:val="99"/>
    <w:rsid w:val="00067BE2"/>
    <w:pPr>
      <w:widowControl w:val="0"/>
      <w:autoSpaceDE w:val="0"/>
      <w:autoSpaceDN w:val="0"/>
      <w:adjustRightInd w:val="0"/>
      <w:spacing w:line="278" w:lineRule="exact"/>
    </w:pPr>
  </w:style>
  <w:style w:type="character" w:styleId="afff5">
    <w:name w:val="FollowedHyperlink"/>
    <w:basedOn w:val="a2"/>
    <w:uiPriority w:val="99"/>
    <w:unhideWhenUsed/>
    <w:rsid w:val="00925471"/>
    <w:rPr>
      <w:color w:val="800080"/>
      <w:u w:val="single"/>
    </w:rPr>
  </w:style>
  <w:style w:type="paragraph" w:customStyle="1" w:styleId="font5">
    <w:name w:val="font5"/>
    <w:basedOn w:val="a1"/>
    <w:rsid w:val="00925471"/>
    <w:pPr>
      <w:spacing w:before="100" w:beforeAutospacing="1" w:after="100" w:afterAutospacing="1"/>
    </w:pPr>
    <w:rPr>
      <w:color w:val="000000"/>
      <w:sz w:val="16"/>
      <w:szCs w:val="16"/>
    </w:rPr>
  </w:style>
  <w:style w:type="paragraph" w:customStyle="1" w:styleId="font6">
    <w:name w:val="font6"/>
    <w:basedOn w:val="a1"/>
    <w:rsid w:val="00925471"/>
    <w:pPr>
      <w:spacing w:before="100" w:beforeAutospacing="1" w:after="100" w:afterAutospacing="1"/>
    </w:pPr>
    <w:rPr>
      <w:sz w:val="16"/>
      <w:szCs w:val="16"/>
    </w:rPr>
  </w:style>
  <w:style w:type="paragraph" w:customStyle="1" w:styleId="xl64">
    <w:name w:val="xl64"/>
    <w:basedOn w:val="a1"/>
    <w:rsid w:val="00925471"/>
    <w:pPr>
      <w:spacing w:before="100" w:beforeAutospacing="1" w:after="100" w:afterAutospacing="1"/>
      <w:jc w:val="center"/>
      <w:textAlignment w:val="center"/>
    </w:pPr>
    <w:rPr>
      <w:sz w:val="20"/>
      <w:szCs w:val="20"/>
    </w:rPr>
  </w:style>
  <w:style w:type="paragraph" w:customStyle="1" w:styleId="xl65">
    <w:name w:val="xl65"/>
    <w:basedOn w:val="a1"/>
    <w:rsid w:val="00925471"/>
    <w:pPr>
      <w:spacing w:before="100" w:beforeAutospacing="1" w:after="100" w:afterAutospacing="1"/>
    </w:pPr>
    <w:rPr>
      <w:sz w:val="20"/>
      <w:szCs w:val="20"/>
    </w:rPr>
  </w:style>
  <w:style w:type="paragraph" w:customStyle="1" w:styleId="xl66">
    <w:name w:val="xl66"/>
    <w:basedOn w:val="a1"/>
    <w:rsid w:val="00925471"/>
    <w:pPr>
      <w:spacing w:before="100" w:beforeAutospacing="1" w:after="100" w:afterAutospacing="1"/>
    </w:pPr>
    <w:rPr>
      <w:color w:val="FF0000"/>
      <w:sz w:val="20"/>
      <w:szCs w:val="20"/>
    </w:rPr>
  </w:style>
  <w:style w:type="paragraph" w:customStyle="1" w:styleId="xl67">
    <w:name w:val="xl67"/>
    <w:basedOn w:val="a1"/>
    <w:rsid w:val="00925471"/>
    <w:pPr>
      <w:spacing w:before="100" w:beforeAutospacing="1" w:after="100" w:afterAutospacing="1"/>
      <w:jc w:val="right"/>
    </w:pPr>
    <w:rPr>
      <w:sz w:val="20"/>
      <w:szCs w:val="20"/>
    </w:rPr>
  </w:style>
  <w:style w:type="paragraph" w:customStyle="1" w:styleId="xl68">
    <w:name w:val="xl68"/>
    <w:basedOn w:val="a1"/>
    <w:rsid w:val="00925471"/>
    <w:pPr>
      <w:spacing w:before="100" w:beforeAutospacing="1" w:after="100" w:afterAutospacing="1"/>
      <w:jc w:val="right"/>
    </w:pPr>
    <w:rPr>
      <w:sz w:val="20"/>
      <w:szCs w:val="20"/>
    </w:rPr>
  </w:style>
  <w:style w:type="paragraph" w:customStyle="1" w:styleId="xl69">
    <w:name w:val="xl69"/>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1"/>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1"/>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1"/>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1"/>
    <w:rsid w:val="00925471"/>
    <w:pPr>
      <w:spacing w:before="100" w:beforeAutospacing="1" w:after="100" w:afterAutospacing="1"/>
    </w:pPr>
    <w:rPr>
      <w:color w:val="FF0000"/>
    </w:rPr>
  </w:style>
  <w:style w:type="paragraph" w:customStyle="1" w:styleId="xl91">
    <w:name w:val="xl91"/>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1"/>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1"/>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1"/>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1"/>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1"/>
    <w:rsid w:val="00925471"/>
    <w:pPr>
      <w:pBdr>
        <w:right w:val="single" w:sz="4" w:space="0" w:color="auto"/>
      </w:pBdr>
      <w:spacing w:before="100" w:beforeAutospacing="1" w:after="100" w:afterAutospacing="1"/>
      <w:textAlignment w:val="top"/>
    </w:pPr>
  </w:style>
  <w:style w:type="paragraph" w:customStyle="1" w:styleId="xl108">
    <w:name w:val="xl108"/>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1"/>
    <w:rsid w:val="00925471"/>
    <w:pPr>
      <w:spacing w:before="100" w:beforeAutospacing="1" w:after="100" w:afterAutospacing="1"/>
      <w:jc w:val="center"/>
    </w:pPr>
    <w:rPr>
      <w:b/>
      <w:bCs/>
      <w:sz w:val="22"/>
      <w:szCs w:val="22"/>
    </w:rPr>
  </w:style>
  <w:style w:type="paragraph" w:customStyle="1" w:styleId="xl110">
    <w:name w:val="xl110"/>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1"/>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1"/>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1"/>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1"/>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1"/>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1"/>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1"/>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1"/>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1"/>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1"/>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1"/>
    <w:rsid w:val="00925471"/>
    <w:pPr>
      <w:spacing w:before="100" w:beforeAutospacing="1" w:after="100" w:afterAutospacing="1"/>
      <w:textAlignment w:val="top"/>
    </w:pPr>
    <w:rPr>
      <w:rFonts w:ascii="Arial" w:hAnsi="Arial" w:cs="Arial"/>
    </w:rPr>
  </w:style>
  <w:style w:type="paragraph" w:customStyle="1" w:styleId="xl130">
    <w:name w:val="xl130"/>
    <w:basedOn w:val="a1"/>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1"/>
    <w:rsid w:val="00925471"/>
    <w:pPr>
      <w:pBdr>
        <w:bottom w:val="single" w:sz="4" w:space="0" w:color="auto"/>
      </w:pBdr>
      <w:spacing w:before="100" w:beforeAutospacing="1" w:after="100" w:afterAutospacing="1"/>
      <w:textAlignment w:val="top"/>
    </w:pPr>
  </w:style>
  <w:style w:type="paragraph" w:customStyle="1" w:styleId="xl132">
    <w:name w:val="xl132"/>
    <w:basedOn w:val="a1"/>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1"/>
    <w:rsid w:val="00925471"/>
    <w:pPr>
      <w:pBdr>
        <w:right w:val="single" w:sz="4" w:space="0" w:color="auto"/>
      </w:pBdr>
      <w:spacing w:before="100" w:beforeAutospacing="1" w:after="100" w:afterAutospacing="1"/>
      <w:textAlignment w:val="top"/>
    </w:pPr>
  </w:style>
  <w:style w:type="paragraph" w:customStyle="1" w:styleId="xl134">
    <w:name w:val="xl134"/>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1"/>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1"/>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1"/>
    <w:rsid w:val="00925471"/>
    <w:pPr>
      <w:pBdr>
        <w:right w:val="single" w:sz="4" w:space="0" w:color="auto"/>
      </w:pBdr>
      <w:spacing w:before="100" w:beforeAutospacing="1" w:after="100" w:afterAutospacing="1"/>
      <w:textAlignment w:val="top"/>
    </w:pPr>
  </w:style>
  <w:style w:type="paragraph" w:customStyle="1" w:styleId="xl138">
    <w:name w:val="xl13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1"/>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1"/>
    <w:rsid w:val="00925471"/>
    <w:pPr>
      <w:pBdr>
        <w:right w:val="single" w:sz="4" w:space="0" w:color="auto"/>
      </w:pBdr>
      <w:spacing w:before="100" w:beforeAutospacing="1" w:after="100" w:afterAutospacing="1"/>
      <w:textAlignment w:val="top"/>
    </w:pPr>
  </w:style>
  <w:style w:type="paragraph" w:customStyle="1" w:styleId="xl142">
    <w:name w:val="xl14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1"/>
    <w:rsid w:val="00925471"/>
    <w:pPr>
      <w:spacing w:before="100" w:beforeAutospacing="1" w:after="100" w:afterAutospacing="1"/>
      <w:jc w:val="center"/>
    </w:pPr>
  </w:style>
  <w:style w:type="paragraph" w:customStyle="1" w:styleId="xl146">
    <w:name w:val="xl146"/>
    <w:basedOn w:val="a1"/>
    <w:rsid w:val="00925471"/>
    <w:pPr>
      <w:spacing w:before="100" w:beforeAutospacing="1" w:after="100" w:afterAutospacing="1"/>
      <w:jc w:val="center"/>
    </w:pPr>
  </w:style>
  <w:style w:type="paragraph" w:customStyle="1" w:styleId="xl147">
    <w:name w:val="xl147"/>
    <w:basedOn w:val="a1"/>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1"/>
    <w:rsid w:val="00925471"/>
    <w:pPr>
      <w:pBdr>
        <w:right w:val="single" w:sz="4" w:space="0" w:color="auto"/>
      </w:pBdr>
      <w:spacing w:before="100" w:beforeAutospacing="1" w:after="100" w:afterAutospacing="1"/>
      <w:textAlignment w:val="top"/>
    </w:pPr>
  </w:style>
  <w:style w:type="paragraph" w:customStyle="1" w:styleId="xl149">
    <w:name w:val="xl149"/>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1"/>
    <w:rsid w:val="00864A66"/>
    <w:pPr>
      <w:widowControl w:val="0"/>
      <w:spacing w:line="280" w:lineRule="exact"/>
      <w:ind w:firstLine="545"/>
      <w:jc w:val="both"/>
    </w:pPr>
  </w:style>
  <w:style w:type="paragraph" w:customStyle="1" w:styleId="Style7">
    <w:name w:val="Style7"/>
    <w:basedOn w:val="a1"/>
    <w:rsid w:val="00864A66"/>
    <w:pPr>
      <w:widowControl w:val="0"/>
      <w:spacing w:line="293" w:lineRule="exact"/>
      <w:ind w:firstLine="547"/>
      <w:jc w:val="both"/>
    </w:pPr>
  </w:style>
  <w:style w:type="paragraph" w:customStyle="1" w:styleId="Style16">
    <w:name w:val="Style16"/>
    <w:basedOn w:val="a1"/>
    <w:rsid w:val="00864A66"/>
    <w:pPr>
      <w:widowControl w:val="0"/>
      <w:spacing w:line="274" w:lineRule="exact"/>
      <w:ind w:firstLine="1517"/>
    </w:pPr>
  </w:style>
  <w:style w:type="paragraph" w:customStyle="1" w:styleId="27">
    <w:name w:val="Абзац списка2"/>
    <w:basedOn w:val="a1"/>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3"/>
    <w:next w:val="affb"/>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1"/>
    <w:rsid w:val="001E1E14"/>
    <w:pPr>
      <w:spacing w:before="100" w:beforeAutospacing="1" w:after="100" w:afterAutospacing="1"/>
    </w:pPr>
  </w:style>
  <w:style w:type="paragraph" w:customStyle="1" w:styleId="afff6">
    <w:name w:val="Информация об изменениях"/>
    <w:basedOn w:val="a1"/>
    <w:next w:val="a1"/>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7">
    <w:name w:val="Информация об изменениях документа"/>
    <w:basedOn w:val="af9"/>
    <w:next w:val="a1"/>
    <w:rsid w:val="001E1E14"/>
    <w:pPr>
      <w:widowControl w:val="0"/>
      <w:spacing w:before="75"/>
    </w:pPr>
    <w:rPr>
      <w:color w:val="353842"/>
      <w:sz w:val="24"/>
      <w:szCs w:val="24"/>
      <w:shd w:val="clear" w:color="auto" w:fill="F0F0F0"/>
    </w:rPr>
  </w:style>
  <w:style w:type="paragraph" w:customStyle="1" w:styleId="afff8">
    <w:name w:val="Подзаголовок для информации об изменениях"/>
    <w:basedOn w:val="a1"/>
    <w:next w:val="a1"/>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1"/>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1E1E14"/>
    <w:rPr>
      <w:rFonts w:ascii="Courier New" w:eastAsia="Times New Roman" w:hAnsi="Courier New" w:cs="Courier New"/>
      <w:sz w:val="20"/>
      <w:szCs w:val="20"/>
      <w:lang w:eastAsia="ru-RU"/>
    </w:rPr>
  </w:style>
  <w:style w:type="paragraph" w:customStyle="1" w:styleId="afff9">
    <w:name w:val="Текст (лев. подпись)"/>
    <w:basedOn w:val="a1"/>
    <w:next w:val="a1"/>
    <w:rsid w:val="001E1E14"/>
    <w:pPr>
      <w:autoSpaceDE w:val="0"/>
      <w:autoSpaceDN w:val="0"/>
      <w:adjustRightInd w:val="0"/>
    </w:pPr>
    <w:rPr>
      <w:rFonts w:ascii="Arial" w:hAnsi="Arial" w:cs="Arial"/>
      <w:sz w:val="20"/>
      <w:szCs w:val="20"/>
    </w:rPr>
  </w:style>
  <w:style w:type="paragraph" w:customStyle="1" w:styleId="afffa">
    <w:name w:val="Текст (прав. подпись)"/>
    <w:basedOn w:val="a1"/>
    <w:next w:val="a1"/>
    <w:rsid w:val="001E1E14"/>
    <w:pPr>
      <w:autoSpaceDE w:val="0"/>
      <w:autoSpaceDN w:val="0"/>
      <w:adjustRightInd w:val="0"/>
      <w:jc w:val="right"/>
    </w:pPr>
    <w:rPr>
      <w:rFonts w:ascii="Arial" w:hAnsi="Arial" w:cs="Arial"/>
      <w:sz w:val="20"/>
      <w:szCs w:val="20"/>
    </w:rPr>
  </w:style>
  <w:style w:type="paragraph" w:customStyle="1" w:styleId="consnormal0">
    <w:name w:val="consnormal"/>
    <w:basedOn w:val="a1"/>
    <w:rsid w:val="001E1E14"/>
    <w:pPr>
      <w:spacing w:before="100" w:beforeAutospacing="1" w:after="100" w:afterAutospacing="1"/>
    </w:pPr>
  </w:style>
  <w:style w:type="paragraph" w:customStyle="1" w:styleId="1a">
    <w:name w:val="Текст выноски1"/>
    <w:basedOn w:val="a1"/>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b">
    <w:name w:val="Утратил силу"/>
    <w:rsid w:val="001E1E14"/>
    <w:rPr>
      <w:strike/>
      <w:color w:val="808000"/>
      <w:sz w:val="26"/>
      <w:szCs w:val="26"/>
    </w:rPr>
  </w:style>
  <w:style w:type="character" w:customStyle="1" w:styleId="afffc">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1"/>
    <w:rsid w:val="001E1E14"/>
    <w:pPr>
      <w:ind w:left="720"/>
      <w:contextualSpacing/>
    </w:pPr>
  </w:style>
  <w:style w:type="character" w:customStyle="1" w:styleId="afffd">
    <w:name w:val="Активная гипертекстовая ссылка"/>
    <w:basedOn w:val="af4"/>
    <w:uiPriority w:val="99"/>
    <w:rsid w:val="001E1E14"/>
    <w:rPr>
      <w:rFonts w:cs="Times New Roman"/>
      <w:b/>
      <w:bCs/>
      <w:color w:val="106BBE"/>
      <w:sz w:val="20"/>
      <w:szCs w:val="20"/>
      <w:u w:val="single"/>
    </w:rPr>
  </w:style>
  <w:style w:type="paragraph" w:customStyle="1" w:styleId="afffe">
    <w:name w:val="Внимание"/>
    <w:basedOn w:val="a1"/>
    <w:next w:val="a1"/>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
    <w:name w:val="Внимание: криминал!!"/>
    <w:basedOn w:val="afffe"/>
    <w:next w:val="a1"/>
    <w:rsid w:val="001E1E14"/>
  </w:style>
  <w:style w:type="paragraph" w:customStyle="1" w:styleId="affff0">
    <w:name w:val="Внимание: недобросовестность!"/>
    <w:basedOn w:val="afffe"/>
    <w:next w:val="a1"/>
    <w:rsid w:val="001E1E14"/>
  </w:style>
  <w:style w:type="character" w:customStyle="1" w:styleId="affff1">
    <w:name w:val="Выделение для Базового Поиска"/>
    <w:basedOn w:val="ae"/>
    <w:uiPriority w:val="99"/>
    <w:rsid w:val="001E1E14"/>
    <w:rPr>
      <w:rFonts w:cs="Times New Roman"/>
      <w:b/>
      <w:bCs/>
      <w:color w:val="0058A9"/>
      <w:sz w:val="20"/>
      <w:szCs w:val="20"/>
    </w:rPr>
  </w:style>
  <w:style w:type="character" w:customStyle="1" w:styleId="affff2">
    <w:name w:val="Выделение для Базового Поиска (курсив)"/>
    <w:basedOn w:val="affff1"/>
    <w:uiPriority w:val="99"/>
    <w:rsid w:val="001E1E14"/>
    <w:rPr>
      <w:rFonts w:cs="Times New Roman"/>
      <w:b/>
      <w:bCs/>
      <w:i/>
      <w:iCs/>
      <w:color w:val="0058A9"/>
      <w:sz w:val="20"/>
      <w:szCs w:val="20"/>
    </w:rPr>
  </w:style>
  <w:style w:type="paragraph" w:customStyle="1" w:styleId="affff3">
    <w:name w:val="Дочерний элемент списка"/>
    <w:basedOn w:val="a1"/>
    <w:next w:val="a1"/>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4">
    <w:name w:val="Основное меню (преемственное)"/>
    <w:basedOn w:val="a1"/>
    <w:next w:val="a1"/>
    <w:rsid w:val="001E1E14"/>
    <w:pPr>
      <w:widowControl w:val="0"/>
      <w:autoSpaceDE w:val="0"/>
      <w:autoSpaceDN w:val="0"/>
      <w:adjustRightInd w:val="0"/>
      <w:ind w:firstLine="720"/>
      <w:jc w:val="both"/>
    </w:pPr>
    <w:rPr>
      <w:rFonts w:ascii="Verdana" w:hAnsi="Verdana" w:cs="Verdana"/>
      <w:sz w:val="22"/>
      <w:szCs w:val="22"/>
    </w:rPr>
  </w:style>
  <w:style w:type="paragraph" w:customStyle="1" w:styleId="affff5">
    <w:name w:val="Заголовок группы контролов"/>
    <w:basedOn w:val="a1"/>
    <w:next w:val="a1"/>
    <w:rsid w:val="001E1E14"/>
    <w:pPr>
      <w:widowControl w:val="0"/>
      <w:autoSpaceDE w:val="0"/>
      <w:autoSpaceDN w:val="0"/>
      <w:adjustRightInd w:val="0"/>
      <w:ind w:firstLine="720"/>
      <w:jc w:val="both"/>
    </w:pPr>
    <w:rPr>
      <w:rFonts w:ascii="Arial" w:hAnsi="Arial" w:cs="Arial"/>
      <w:b/>
      <w:bCs/>
      <w:color w:val="000000"/>
    </w:rPr>
  </w:style>
  <w:style w:type="paragraph" w:customStyle="1" w:styleId="affff6">
    <w:name w:val="Заголовок для информации об изменениях"/>
    <w:basedOn w:val="1"/>
    <w:next w:val="a1"/>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7">
    <w:name w:val="Заголовок распахивающейся части диалога"/>
    <w:basedOn w:val="a1"/>
    <w:next w:val="a1"/>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8">
    <w:name w:val="Заголовок своего сообщения"/>
    <w:basedOn w:val="ae"/>
    <w:uiPriority w:val="99"/>
    <w:rsid w:val="001E1E14"/>
    <w:rPr>
      <w:rFonts w:cs="Times New Roman"/>
      <w:b/>
      <w:bCs/>
      <w:color w:val="26282F"/>
      <w:sz w:val="20"/>
      <w:szCs w:val="20"/>
    </w:rPr>
  </w:style>
  <w:style w:type="character" w:customStyle="1" w:styleId="affff9">
    <w:name w:val="Заголовок чужого сообщения"/>
    <w:basedOn w:val="ae"/>
    <w:uiPriority w:val="99"/>
    <w:rsid w:val="001E1E14"/>
    <w:rPr>
      <w:rFonts w:cs="Times New Roman"/>
      <w:b/>
      <w:bCs/>
      <w:color w:val="FF0000"/>
      <w:sz w:val="20"/>
      <w:szCs w:val="20"/>
    </w:rPr>
  </w:style>
  <w:style w:type="paragraph" w:customStyle="1" w:styleId="affffa">
    <w:name w:val="Заголовок ЭР (левое окно)"/>
    <w:basedOn w:val="a1"/>
    <w:next w:val="a1"/>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b">
    <w:name w:val="Заголовок ЭР (правое окно)"/>
    <w:basedOn w:val="affffa"/>
    <w:next w:val="a1"/>
    <w:rsid w:val="001E1E14"/>
    <w:pPr>
      <w:spacing w:after="0"/>
      <w:jc w:val="left"/>
    </w:pPr>
  </w:style>
  <w:style w:type="paragraph" w:customStyle="1" w:styleId="affffc">
    <w:name w:val="Интерактивный заголовок"/>
    <w:basedOn w:val="17"/>
    <w:next w:val="a1"/>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d">
    <w:name w:val="Текст информации об изменениях"/>
    <w:basedOn w:val="a1"/>
    <w:next w:val="a1"/>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e">
    <w:name w:val="Текст (справка)"/>
    <w:basedOn w:val="a1"/>
    <w:next w:val="a1"/>
    <w:rsid w:val="001E1E14"/>
    <w:pPr>
      <w:widowControl w:val="0"/>
      <w:autoSpaceDE w:val="0"/>
      <w:autoSpaceDN w:val="0"/>
      <w:adjustRightInd w:val="0"/>
      <w:ind w:left="170" w:right="170"/>
    </w:pPr>
    <w:rPr>
      <w:rFonts w:ascii="Arial" w:hAnsi="Arial" w:cs="Arial"/>
    </w:rPr>
  </w:style>
  <w:style w:type="paragraph" w:customStyle="1" w:styleId="afffff">
    <w:name w:val="Колонтитул (левый)"/>
    <w:basedOn w:val="afff9"/>
    <w:next w:val="a1"/>
    <w:rsid w:val="001E1E14"/>
    <w:pPr>
      <w:widowControl w:val="0"/>
    </w:pPr>
    <w:rPr>
      <w:sz w:val="14"/>
      <w:szCs w:val="14"/>
    </w:rPr>
  </w:style>
  <w:style w:type="paragraph" w:customStyle="1" w:styleId="afffff0">
    <w:name w:val="Колонтитул (правый)"/>
    <w:basedOn w:val="afffa"/>
    <w:next w:val="a1"/>
    <w:rsid w:val="001E1E14"/>
    <w:pPr>
      <w:widowControl w:val="0"/>
    </w:pPr>
    <w:rPr>
      <w:sz w:val="14"/>
      <w:szCs w:val="14"/>
    </w:rPr>
  </w:style>
  <w:style w:type="paragraph" w:customStyle="1" w:styleId="afffff1">
    <w:name w:val="Комментарий пользователя"/>
    <w:basedOn w:val="af9"/>
    <w:next w:val="a1"/>
    <w:rsid w:val="001E1E14"/>
    <w:pPr>
      <w:widowControl w:val="0"/>
      <w:spacing w:before="75"/>
      <w:jc w:val="left"/>
    </w:pPr>
    <w:rPr>
      <w:i w:val="0"/>
      <w:iCs w:val="0"/>
      <w:color w:val="353842"/>
      <w:sz w:val="24"/>
      <w:szCs w:val="24"/>
      <w:shd w:val="clear" w:color="auto" w:fill="FFDFE0"/>
    </w:rPr>
  </w:style>
  <w:style w:type="paragraph" w:customStyle="1" w:styleId="afffff2">
    <w:name w:val="Куда обратиться?"/>
    <w:basedOn w:val="afffe"/>
    <w:next w:val="a1"/>
    <w:rsid w:val="001E1E14"/>
  </w:style>
  <w:style w:type="paragraph" w:customStyle="1" w:styleId="afffff3">
    <w:name w:val="Моноширинный"/>
    <w:basedOn w:val="a1"/>
    <w:next w:val="a1"/>
    <w:rsid w:val="001E1E14"/>
    <w:pPr>
      <w:widowControl w:val="0"/>
      <w:autoSpaceDE w:val="0"/>
      <w:autoSpaceDN w:val="0"/>
      <w:adjustRightInd w:val="0"/>
    </w:pPr>
    <w:rPr>
      <w:rFonts w:ascii="Courier New" w:hAnsi="Courier New" w:cs="Courier New"/>
    </w:rPr>
  </w:style>
  <w:style w:type="character" w:customStyle="1" w:styleId="afffff4">
    <w:name w:val="Найденные слова"/>
    <w:basedOn w:val="ae"/>
    <w:uiPriority w:val="99"/>
    <w:rsid w:val="001E1E14"/>
    <w:rPr>
      <w:rFonts w:cs="Times New Roman"/>
      <w:b/>
      <w:bCs w:val="0"/>
      <w:color w:val="26282F"/>
      <w:sz w:val="20"/>
      <w:szCs w:val="20"/>
      <w:shd w:val="clear" w:color="auto" w:fill="FFF580"/>
    </w:rPr>
  </w:style>
  <w:style w:type="paragraph" w:customStyle="1" w:styleId="afffff5">
    <w:name w:val="Напишите нам"/>
    <w:basedOn w:val="a1"/>
    <w:next w:val="a1"/>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6">
    <w:name w:val="Необходимые документы"/>
    <w:basedOn w:val="afffe"/>
    <w:next w:val="a1"/>
    <w:rsid w:val="001E1E14"/>
    <w:pPr>
      <w:ind w:firstLine="118"/>
    </w:pPr>
  </w:style>
  <w:style w:type="paragraph" w:customStyle="1" w:styleId="afffff7">
    <w:name w:val="Оглавление"/>
    <w:basedOn w:val="ab"/>
    <w:next w:val="a1"/>
    <w:rsid w:val="001E1E14"/>
    <w:pPr>
      <w:widowControl w:val="0"/>
      <w:ind w:left="140"/>
      <w:jc w:val="left"/>
    </w:pPr>
    <w:rPr>
      <w:sz w:val="24"/>
      <w:szCs w:val="24"/>
    </w:rPr>
  </w:style>
  <w:style w:type="paragraph" w:customStyle="1" w:styleId="afffff8">
    <w:name w:val="Переменная часть"/>
    <w:basedOn w:val="affff4"/>
    <w:next w:val="a1"/>
    <w:rsid w:val="001E1E14"/>
    <w:rPr>
      <w:sz w:val="18"/>
      <w:szCs w:val="18"/>
    </w:rPr>
  </w:style>
  <w:style w:type="paragraph" w:customStyle="1" w:styleId="afffff9">
    <w:name w:val="Подвал для информации об изменениях"/>
    <w:basedOn w:val="1"/>
    <w:next w:val="a1"/>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a">
    <w:name w:val="Подчёркнутый текст"/>
    <w:basedOn w:val="a1"/>
    <w:next w:val="a1"/>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b">
    <w:name w:val="Постоянная часть"/>
    <w:basedOn w:val="affff4"/>
    <w:next w:val="a1"/>
    <w:rsid w:val="001E1E14"/>
    <w:rPr>
      <w:sz w:val="20"/>
      <w:szCs w:val="20"/>
    </w:rPr>
  </w:style>
  <w:style w:type="paragraph" w:customStyle="1" w:styleId="afffffc">
    <w:name w:val="Пример."/>
    <w:basedOn w:val="afffe"/>
    <w:next w:val="a1"/>
    <w:rsid w:val="001E1E14"/>
  </w:style>
  <w:style w:type="paragraph" w:customStyle="1" w:styleId="afffffd">
    <w:name w:val="Примечание."/>
    <w:basedOn w:val="afffe"/>
    <w:next w:val="a1"/>
    <w:rsid w:val="001E1E14"/>
  </w:style>
  <w:style w:type="character" w:customStyle="1" w:styleId="afffffe">
    <w:name w:val="Продолжение ссылки"/>
    <w:basedOn w:val="af4"/>
    <w:uiPriority w:val="99"/>
    <w:rsid w:val="001E1E14"/>
    <w:rPr>
      <w:rFonts w:cs="Times New Roman"/>
      <w:b/>
      <w:bCs/>
      <w:color w:val="106BBE"/>
      <w:sz w:val="20"/>
      <w:szCs w:val="20"/>
      <w:u w:val="single"/>
    </w:rPr>
  </w:style>
  <w:style w:type="character" w:customStyle="1" w:styleId="affffff">
    <w:name w:val="Сравнение редакций"/>
    <w:basedOn w:val="ae"/>
    <w:uiPriority w:val="99"/>
    <w:rsid w:val="001E1E14"/>
    <w:rPr>
      <w:rFonts w:cs="Times New Roman"/>
      <w:b/>
      <w:bCs w:val="0"/>
      <w:color w:val="26282F"/>
      <w:sz w:val="20"/>
      <w:szCs w:val="20"/>
    </w:rPr>
  </w:style>
  <w:style w:type="paragraph" w:customStyle="1" w:styleId="affffff0">
    <w:name w:val="Ссылка на официальную публикацию"/>
    <w:basedOn w:val="a1"/>
    <w:next w:val="a1"/>
    <w:rsid w:val="001E1E14"/>
    <w:pPr>
      <w:widowControl w:val="0"/>
      <w:autoSpaceDE w:val="0"/>
      <w:autoSpaceDN w:val="0"/>
      <w:adjustRightInd w:val="0"/>
      <w:ind w:firstLine="720"/>
      <w:jc w:val="both"/>
    </w:pPr>
    <w:rPr>
      <w:rFonts w:ascii="Arial" w:hAnsi="Arial" w:cs="Arial"/>
    </w:rPr>
  </w:style>
  <w:style w:type="character" w:customStyle="1" w:styleId="affffff1">
    <w:name w:val="Ссылка на утративший силу документ"/>
    <w:basedOn w:val="af4"/>
    <w:uiPriority w:val="99"/>
    <w:rsid w:val="001E1E14"/>
    <w:rPr>
      <w:rFonts w:cs="Times New Roman"/>
      <w:b/>
      <w:bCs/>
      <w:color w:val="749232"/>
      <w:sz w:val="20"/>
      <w:szCs w:val="20"/>
      <w:u w:val="single"/>
    </w:rPr>
  </w:style>
  <w:style w:type="paragraph" w:customStyle="1" w:styleId="affffff2">
    <w:name w:val="Текст в таблице"/>
    <w:basedOn w:val="afd"/>
    <w:next w:val="a1"/>
    <w:rsid w:val="001E1E14"/>
    <w:pPr>
      <w:ind w:firstLine="500"/>
    </w:pPr>
    <w:rPr>
      <w:rFonts w:cs="Arial"/>
    </w:rPr>
  </w:style>
  <w:style w:type="paragraph" w:customStyle="1" w:styleId="affffff3">
    <w:name w:val="Текст ЭР (см. также)"/>
    <w:basedOn w:val="a1"/>
    <w:next w:val="a1"/>
    <w:rsid w:val="001E1E14"/>
    <w:pPr>
      <w:widowControl w:val="0"/>
      <w:autoSpaceDE w:val="0"/>
      <w:autoSpaceDN w:val="0"/>
      <w:adjustRightInd w:val="0"/>
      <w:spacing w:before="200"/>
    </w:pPr>
    <w:rPr>
      <w:rFonts w:ascii="Arial" w:hAnsi="Arial" w:cs="Arial"/>
      <w:sz w:val="20"/>
      <w:szCs w:val="20"/>
    </w:rPr>
  </w:style>
  <w:style w:type="paragraph" w:customStyle="1" w:styleId="affffff4">
    <w:name w:val="Технический комментарий"/>
    <w:basedOn w:val="a1"/>
    <w:next w:val="a1"/>
    <w:rsid w:val="001E1E14"/>
    <w:pPr>
      <w:widowControl w:val="0"/>
      <w:autoSpaceDE w:val="0"/>
      <w:autoSpaceDN w:val="0"/>
      <w:adjustRightInd w:val="0"/>
    </w:pPr>
    <w:rPr>
      <w:rFonts w:ascii="Arial" w:hAnsi="Arial" w:cs="Arial"/>
      <w:color w:val="463F31"/>
      <w:shd w:val="clear" w:color="auto" w:fill="FFFFA6"/>
    </w:rPr>
  </w:style>
  <w:style w:type="paragraph" w:customStyle="1" w:styleId="affffff5">
    <w:name w:val="Формула"/>
    <w:basedOn w:val="a1"/>
    <w:next w:val="a1"/>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6">
    <w:name w:val="Центрированный (таблица)"/>
    <w:basedOn w:val="afd"/>
    <w:next w:val="a1"/>
    <w:rsid w:val="001E1E14"/>
    <w:pPr>
      <w:jc w:val="center"/>
    </w:pPr>
    <w:rPr>
      <w:rFonts w:cs="Arial"/>
    </w:rPr>
  </w:style>
  <w:style w:type="paragraph" w:customStyle="1" w:styleId="-">
    <w:name w:val="ЭР-содержание (правое окно)"/>
    <w:basedOn w:val="a1"/>
    <w:next w:val="a1"/>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1"/>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2"/>
    <w:rsid w:val="008F65AE"/>
    <w:rPr>
      <w:rFonts w:ascii="Times New Roman" w:eastAsia="Times New Roman" w:hAnsi="Times New Roman" w:cs="Times New Roman"/>
      <w:sz w:val="24"/>
      <w:szCs w:val="24"/>
      <w:lang w:eastAsia="ru-RU"/>
    </w:rPr>
  </w:style>
  <w:style w:type="paragraph" w:customStyle="1" w:styleId="pj">
    <w:name w:val="pj"/>
    <w:basedOn w:val="a1"/>
    <w:rsid w:val="008F65AE"/>
    <w:pPr>
      <w:spacing w:before="100" w:beforeAutospacing="1" w:after="100" w:afterAutospacing="1"/>
      <w:jc w:val="both"/>
    </w:pPr>
  </w:style>
  <w:style w:type="paragraph" w:customStyle="1" w:styleId="41">
    <w:name w:val="Абзац списка4"/>
    <w:basedOn w:val="a1"/>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1"/>
    <w:rsid w:val="00A34B00"/>
    <w:pPr>
      <w:spacing w:after="223"/>
      <w:jc w:val="center"/>
    </w:pPr>
  </w:style>
  <w:style w:type="paragraph" w:customStyle="1" w:styleId="51">
    <w:name w:val="Абзац списка5"/>
    <w:basedOn w:val="a1"/>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1"/>
    <w:rsid w:val="00637515"/>
    <w:pPr>
      <w:spacing w:before="100" w:beforeAutospacing="1" w:after="100" w:afterAutospacing="1"/>
    </w:pPr>
  </w:style>
  <w:style w:type="paragraph" w:customStyle="1" w:styleId="headertext">
    <w:name w:val="headertext"/>
    <w:basedOn w:val="a1"/>
    <w:rsid w:val="00637515"/>
    <w:pPr>
      <w:spacing w:before="100" w:beforeAutospacing="1" w:after="100" w:afterAutospacing="1"/>
    </w:pPr>
  </w:style>
  <w:style w:type="paragraph" w:customStyle="1" w:styleId="Web">
    <w:name w:val="Обычный (Web)"/>
    <w:basedOn w:val="a1"/>
    <w:rsid w:val="00637515"/>
    <w:pPr>
      <w:spacing w:before="100" w:after="100"/>
    </w:pPr>
    <w:rPr>
      <w:szCs w:val="20"/>
    </w:rPr>
  </w:style>
  <w:style w:type="paragraph" w:customStyle="1" w:styleId="affffff7">
    <w:name w:val="раздилитель сноски"/>
    <w:basedOn w:val="a1"/>
    <w:next w:val="affffff8"/>
    <w:rsid w:val="00637515"/>
    <w:pPr>
      <w:spacing w:after="120"/>
      <w:jc w:val="both"/>
    </w:pPr>
    <w:rPr>
      <w:szCs w:val="20"/>
      <w:lang w:val="en-US"/>
    </w:rPr>
  </w:style>
  <w:style w:type="paragraph" w:styleId="affff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1"/>
    <w:link w:val="affffff9"/>
    <w:rsid w:val="00637515"/>
    <w:pPr>
      <w:widowControl w:val="0"/>
      <w:spacing w:before="60" w:line="300" w:lineRule="auto"/>
      <w:ind w:firstLine="1140"/>
      <w:jc w:val="both"/>
    </w:pPr>
    <w:rPr>
      <w:sz w:val="20"/>
      <w:szCs w:val="20"/>
    </w:rPr>
  </w:style>
  <w:style w:type="character" w:customStyle="1" w:styleId="affff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2"/>
    <w:link w:val="affffff8"/>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1"/>
    <w:rsid w:val="00637515"/>
    <w:pPr>
      <w:spacing w:before="100" w:beforeAutospacing="1" w:after="100" w:afterAutospacing="1"/>
    </w:pPr>
  </w:style>
  <w:style w:type="paragraph" w:customStyle="1" w:styleId="affffffa">
    <w:basedOn w:val="a1"/>
    <w:next w:val="a9"/>
    <w:qFormat/>
    <w:rsid w:val="002D3832"/>
    <w:pPr>
      <w:jc w:val="center"/>
    </w:pPr>
    <w:rPr>
      <w:b/>
      <w:bCs/>
      <w:sz w:val="32"/>
    </w:rPr>
  </w:style>
  <w:style w:type="paragraph" w:customStyle="1" w:styleId="61">
    <w:name w:val="Абзац списка6"/>
    <w:basedOn w:val="a1"/>
    <w:rsid w:val="002D3832"/>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2D3832"/>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affffffb">
    <w:name w:val="Название Знак"/>
    <w:rsid w:val="002D3832"/>
    <w:rPr>
      <w:rFonts w:eastAsia="Calibri"/>
      <w:caps/>
      <w:color w:val="000000"/>
      <w:sz w:val="26"/>
      <w:szCs w:val="22"/>
      <w:lang w:eastAsia="en-US"/>
    </w:rPr>
  </w:style>
  <w:style w:type="paragraph" w:customStyle="1" w:styleId="Style15">
    <w:name w:val="Style15"/>
    <w:basedOn w:val="a1"/>
    <w:rsid w:val="002D3832"/>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2D3832"/>
    <w:rPr>
      <w:rFonts w:ascii="Times New Roman" w:hAnsi="Times New Roman" w:cs="Times New Roman"/>
      <w:sz w:val="22"/>
      <w:szCs w:val="22"/>
    </w:rPr>
  </w:style>
  <w:style w:type="paragraph" w:customStyle="1" w:styleId="Style24">
    <w:name w:val="Style24"/>
    <w:basedOn w:val="a1"/>
    <w:rsid w:val="002D3832"/>
    <w:pPr>
      <w:widowControl w:val="0"/>
      <w:autoSpaceDE w:val="0"/>
      <w:autoSpaceDN w:val="0"/>
      <w:adjustRightInd w:val="0"/>
      <w:spacing w:line="274" w:lineRule="exact"/>
      <w:ind w:hanging="451"/>
    </w:pPr>
    <w:rPr>
      <w:rFonts w:ascii="Arial" w:hAnsi="Arial" w:cs="Arial"/>
    </w:rPr>
  </w:style>
  <w:style w:type="paragraph" w:customStyle="1" w:styleId="1d">
    <w:name w:val="Знак Знак1 Знак Знак Знак Знак Знак Знак"/>
    <w:basedOn w:val="a1"/>
    <w:rsid w:val="002D3832"/>
    <w:pPr>
      <w:spacing w:before="100" w:beforeAutospacing="1" w:after="100" w:afterAutospacing="1"/>
    </w:pPr>
    <w:rPr>
      <w:rFonts w:ascii="Tahoma" w:hAnsi="Tahoma"/>
      <w:sz w:val="20"/>
      <w:szCs w:val="20"/>
      <w:lang w:val="en-US" w:eastAsia="en-US"/>
    </w:rPr>
  </w:style>
  <w:style w:type="paragraph" w:customStyle="1" w:styleId="71">
    <w:name w:val="Основной текст (7)"/>
    <w:basedOn w:val="a1"/>
    <w:rsid w:val="002D3832"/>
    <w:pPr>
      <w:shd w:val="clear" w:color="auto" w:fill="FFFFFF"/>
      <w:spacing w:line="0" w:lineRule="atLeast"/>
    </w:pPr>
    <w:rPr>
      <w:sz w:val="12"/>
      <w:szCs w:val="12"/>
      <w:lang w:val="x-none" w:eastAsia="x-none"/>
    </w:rPr>
  </w:style>
  <w:style w:type="paragraph" w:customStyle="1" w:styleId="81">
    <w:name w:val="Основной текст (8)"/>
    <w:basedOn w:val="a1"/>
    <w:rsid w:val="002D3832"/>
    <w:pPr>
      <w:shd w:val="clear" w:color="auto" w:fill="FFFFFF"/>
      <w:spacing w:line="0" w:lineRule="atLeast"/>
    </w:pPr>
    <w:rPr>
      <w:rFonts w:ascii="Palatino Linotype" w:eastAsia="Palatino Linotype" w:hAnsi="Palatino Linotype"/>
      <w:sz w:val="13"/>
      <w:szCs w:val="13"/>
      <w:lang w:val="x-none" w:eastAsia="x-none"/>
    </w:rPr>
  </w:style>
  <w:style w:type="character" w:styleId="affffffc">
    <w:name w:val="Subtle Emphasis"/>
    <w:qFormat/>
    <w:rsid w:val="002D3832"/>
    <w:rPr>
      <w:i/>
      <w:iCs/>
      <w:color w:val="808080"/>
    </w:rPr>
  </w:style>
  <w:style w:type="paragraph" w:customStyle="1" w:styleId="CharChar4">
    <w:name w:val="Char Char4 Знак Знак Знак"/>
    <w:basedOn w:val="a1"/>
    <w:rsid w:val="002D3832"/>
    <w:pPr>
      <w:spacing w:after="160" w:line="240" w:lineRule="exact"/>
    </w:pPr>
    <w:rPr>
      <w:rFonts w:ascii="Verdana" w:hAnsi="Verdana"/>
      <w:sz w:val="20"/>
      <w:szCs w:val="20"/>
      <w:lang w:val="en-US" w:eastAsia="en-US"/>
    </w:rPr>
  </w:style>
  <w:style w:type="paragraph" w:customStyle="1" w:styleId="Style2">
    <w:name w:val="Style2"/>
    <w:basedOn w:val="a1"/>
    <w:rsid w:val="002D3832"/>
    <w:pPr>
      <w:widowControl w:val="0"/>
      <w:autoSpaceDE w:val="0"/>
      <w:autoSpaceDN w:val="0"/>
      <w:adjustRightInd w:val="0"/>
      <w:spacing w:line="322" w:lineRule="exact"/>
      <w:ind w:firstLine="706"/>
      <w:jc w:val="both"/>
    </w:pPr>
  </w:style>
  <w:style w:type="paragraph" w:customStyle="1" w:styleId="affffffd">
    <w:name w:val="Знак Знак Знак Знак"/>
    <w:basedOn w:val="a1"/>
    <w:rsid w:val="002D3832"/>
    <w:pPr>
      <w:spacing w:before="100" w:beforeAutospacing="1" w:after="100" w:afterAutospacing="1"/>
    </w:pPr>
    <w:rPr>
      <w:rFonts w:ascii="Tahoma" w:hAnsi="Tahoma"/>
      <w:sz w:val="20"/>
      <w:szCs w:val="20"/>
      <w:lang w:val="en-US" w:eastAsia="en-US"/>
    </w:rPr>
  </w:style>
  <w:style w:type="paragraph" w:customStyle="1" w:styleId="62">
    <w:name w:val="Основной текст6"/>
    <w:basedOn w:val="a1"/>
    <w:rsid w:val="002D3832"/>
    <w:pPr>
      <w:shd w:val="clear" w:color="auto" w:fill="FFFFFF"/>
      <w:spacing w:after="240" w:line="274" w:lineRule="exact"/>
      <w:ind w:hanging="1380"/>
      <w:jc w:val="center"/>
    </w:pPr>
    <w:rPr>
      <w:sz w:val="23"/>
      <w:szCs w:val="23"/>
      <w:lang w:val="x-none" w:eastAsia="x-none"/>
    </w:rPr>
  </w:style>
  <w:style w:type="paragraph" w:customStyle="1" w:styleId="100">
    <w:name w:val="Основной текст (10)"/>
    <w:basedOn w:val="a1"/>
    <w:rsid w:val="002D3832"/>
    <w:pPr>
      <w:shd w:val="clear" w:color="auto" w:fill="FFFFFF"/>
      <w:spacing w:line="0" w:lineRule="atLeast"/>
    </w:pPr>
    <w:rPr>
      <w:rFonts w:ascii="Palatino Linotype" w:eastAsia="Palatino Linotype" w:hAnsi="Palatino Linotype"/>
      <w:sz w:val="8"/>
      <w:szCs w:val="8"/>
      <w:lang w:val="x-none" w:eastAsia="x-none"/>
    </w:rPr>
  </w:style>
  <w:style w:type="paragraph" w:customStyle="1" w:styleId="1e">
    <w:name w:val="Знак1 Знак"/>
    <w:basedOn w:val="a1"/>
    <w:rsid w:val="002D3832"/>
    <w:pPr>
      <w:tabs>
        <w:tab w:val="num" w:pos="360"/>
      </w:tabs>
      <w:spacing w:after="160" w:line="240" w:lineRule="exact"/>
      <w:jc w:val="both"/>
    </w:pPr>
    <w:rPr>
      <w:rFonts w:ascii="Verdana" w:hAnsi="Verdana"/>
      <w:sz w:val="20"/>
      <w:szCs w:val="20"/>
      <w:lang w:val="en-US" w:eastAsia="en-US"/>
    </w:rPr>
  </w:style>
  <w:style w:type="paragraph" w:styleId="29">
    <w:name w:val="Quote"/>
    <w:basedOn w:val="a1"/>
    <w:next w:val="a1"/>
    <w:link w:val="2a"/>
    <w:qFormat/>
    <w:rsid w:val="002D3832"/>
    <w:rPr>
      <w:i/>
      <w:iCs/>
      <w:color w:val="000000"/>
      <w:sz w:val="20"/>
      <w:szCs w:val="20"/>
    </w:rPr>
  </w:style>
  <w:style w:type="character" w:customStyle="1" w:styleId="2a">
    <w:name w:val="Цитата 2 Знак"/>
    <w:basedOn w:val="a2"/>
    <w:link w:val="29"/>
    <w:rsid w:val="002D3832"/>
    <w:rPr>
      <w:rFonts w:ascii="Times New Roman" w:eastAsia="Times New Roman" w:hAnsi="Times New Roman" w:cs="Times New Roman"/>
      <w:i/>
      <w:iCs/>
      <w:color w:val="000000"/>
      <w:sz w:val="20"/>
      <w:szCs w:val="20"/>
      <w:lang w:eastAsia="ru-RU"/>
    </w:rPr>
  </w:style>
  <w:style w:type="paragraph" w:styleId="affffffe">
    <w:name w:val="Intense Quote"/>
    <w:basedOn w:val="a1"/>
    <w:next w:val="a1"/>
    <w:link w:val="afffffff"/>
    <w:qFormat/>
    <w:rsid w:val="002D3832"/>
    <w:pPr>
      <w:pBdr>
        <w:bottom w:val="single" w:sz="4" w:space="4" w:color="4F81BD"/>
      </w:pBdr>
      <w:spacing w:before="200" w:after="280"/>
      <w:ind w:left="936" w:right="936"/>
    </w:pPr>
    <w:rPr>
      <w:b/>
      <w:bCs/>
      <w:i/>
      <w:iCs/>
      <w:color w:val="4F81BD"/>
      <w:sz w:val="20"/>
      <w:szCs w:val="20"/>
    </w:rPr>
  </w:style>
  <w:style w:type="character" w:customStyle="1" w:styleId="afffffff">
    <w:name w:val="Выделенная цитата Знак"/>
    <w:basedOn w:val="a2"/>
    <w:link w:val="affffffe"/>
    <w:rsid w:val="002D3832"/>
    <w:rPr>
      <w:rFonts w:ascii="Times New Roman" w:eastAsia="Times New Roman" w:hAnsi="Times New Roman" w:cs="Times New Roman"/>
      <w:b/>
      <w:bCs/>
      <w:i/>
      <w:iCs/>
      <w:color w:val="4F81BD"/>
      <w:sz w:val="20"/>
      <w:szCs w:val="20"/>
      <w:lang w:eastAsia="ru-RU"/>
    </w:rPr>
  </w:style>
  <w:style w:type="paragraph" w:styleId="afffffff0">
    <w:name w:val="TOC Heading"/>
    <w:basedOn w:val="1"/>
    <w:next w:val="a1"/>
    <w:qFormat/>
    <w:rsid w:val="002D3832"/>
    <w:pPr>
      <w:spacing w:before="240" w:after="60"/>
      <w:outlineLvl w:val="9"/>
    </w:pPr>
    <w:rPr>
      <w:rFonts w:ascii="Cambria" w:hAnsi="Cambria"/>
      <w:b/>
      <w:bCs/>
      <w:kern w:val="32"/>
      <w:sz w:val="32"/>
      <w:szCs w:val="32"/>
    </w:rPr>
  </w:style>
  <w:style w:type="paragraph" w:customStyle="1" w:styleId="120">
    <w:name w:val="Основной текст (12)"/>
    <w:basedOn w:val="a1"/>
    <w:rsid w:val="002D3832"/>
    <w:pPr>
      <w:shd w:val="clear" w:color="auto" w:fill="FFFFFF"/>
      <w:spacing w:line="0" w:lineRule="atLeast"/>
    </w:pPr>
    <w:rPr>
      <w:sz w:val="23"/>
      <w:szCs w:val="23"/>
      <w:lang w:val="x-none" w:eastAsia="x-none"/>
    </w:rPr>
  </w:style>
  <w:style w:type="paragraph" w:styleId="afffffff1">
    <w:name w:val="Signature"/>
    <w:basedOn w:val="a1"/>
    <w:link w:val="afffffff2"/>
    <w:rsid w:val="002D3832"/>
    <w:rPr>
      <w:rFonts w:ascii="·sІУ©ъЕй" w:hAnsi="·sІУ©ъЕй"/>
      <w:szCs w:val="20"/>
      <w:lang w:val="x-none" w:eastAsia="x-none"/>
    </w:rPr>
  </w:style>
  <w:style w:type="character" w:customStyle="1" w:styleId="afffffff2">
    <w:name w:val="Подпись Знак"/>
    <w:basedOn w:val="a2"/>
    <w:link w:val="afffffff1"/>
    <w:rsid w:val="002D3832"/>
    <w:rPr>
      <w:rFonts w:ascii="·sІУ©ъЕй" w:eastAsia="Times New Roman" w:hAnsi="·sІУ©ъЕй" w:cs="Times New Roman"/>
      <w:sz w:val="24"/>
      <w:szCs w:val="20"/>
      <w:lang w:val="x-none" w:eastAsia="x-none"/>
    </w:rPr>
  </w:style>
  <w:style w:type="paragraph" w:customStyle="1" w:styleId="63">
    <w:name w:val="Основной текст (6)"/>
    <w:basedOn w:val="a1"/>
    <w:rsid w:val="002D3832"/>
    <w:pPr>
      <w:shd w:val="clear" w:color="auto" w:fill="FFFFFF"/>
      <w:spacing w:after="300" w:line="322" w:lineRule="exact"/>
      <w:ind w:hanging="360"/>
      <w:jc w:val="center"/>
    </w:pPr>
    <w:rPr>
      <w:sz w:val="28"/>
      <w:szCs w:val="28"/>
      <w:shd w:val="clear" w:color="auto" w:fill="FFFFFF"/>
    </w:rPr>
  </w:style>
  <w:style w:type="paragraph" w:customStyle="1" w:styleId="Point">
    <w:name w:val="Point"/>
    <w:basedOn w:val="a1"/>
    <w:rsid w:val="002D3832"/>
    <w:pPr>
      <w:spacing w:before="120" w:line="288" w:lineRule="auto"/>
      <w:ind w:firstLine="720"/>
      <w:jc w:val="both"/>
    </w:pPr>
  </w:style>
  <w:style w:type="paragraph" w:customStyle="1" w:styleId="BodyText22">
    <w:name w:val="Body Text 22"/>
    <w:basedOn w:val="a1"/>
    <w:rsid w:val="002D3832"/>
    <w:pPr>
      <w:ind w:firstLine="709"/>
      <w:jc w:val="both"/>
    </w:pPr>
    <w:rPr>
      <w:szCs w:val="20"/>
    </w:rPr>
  </w:style>
  <w:style w:type="paragraph" w:customStyle="1" w:styleId="BodyText21">
    <w:name w:val="Body Text 2.Основной текст 1"/>
    <w:basedOn w:val="a1"/>
    <w:rsid w:val="002D3832"/>
    <w:pPr>
      <w:ind w:firstLine="720"/>
      <w:jc w:val="both"/>
    </w:pPr>
    <w:rPr>
      <w:sz w:val="28"/>
      <w:szCs w:val="20"/>
    </w:rPr>
  </w:style>
  <w:style w:type="paragraph" w:customStyle="1" w:styleId="afffffff3">
    <w:name w:val="Скобки буквы"/>
    <w:basedOn w:val="a1"/>
    <w:rsid w:val="002D3832"/>
    <w:pPr>
      <w:tabs>
        <w:tab w:val="num" w:pos="360"/>
      </w:tabs>
      <w:ind w:left="360" w:hanging="360"/>
    </w:pPr>
    <w:rPr>
      <w:sz w:val="20"/>
      <w:szCs w:val="20"/>
      <w:lang w:eastAsia="en-US"/>
    </w:rPr>
  </w:style>
  <w:style w:type="paragraph" w:customStyle="1" w:styleId="a0">
    <w:name w:val="Нумерованный абзац"/>
    <w:rsid w:val="002D3832"/>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
    <w:name w:val="List Bullet"/>
    <w:basedOn w:val="a5"/>
    <w:autoRedefine/>
    <w:rsid w:val="002D3832"/>
    <w:pPr>
      <w:numPr>
        <w:numId w:val="3"/>
      </w:numPr>
      <w:tabs>
        <w:tab w:val="clear" w:pos="1571"/>
        <w:tab w:val="num" w:pos="360"/>
      </w:tabs>
      <w:suppressAutoHyphens/>
      <w:ind w:left="1080" w:hanging="180"/>
      <w:jc w:val="both"/>
    </w:pPr>
    <w:rPr>
      <w:sz w:val="24"/>
      <w:lang w:val="x-none" w:eastAsia="en-US"/>
    </w:rPr>
  </w:style>
  <w:style w:type="paragraph" w:styleId="afffffff4">
    <w:name w:val="endnote text"/>
    <w:basedOn w:val="a1"/>
    <w:link w:val="afffffff5"/>
    <w:rsid w:val="002D3832"/>
    <w:rPr>
      <w:sz w:val="20"/>
      <w:szCs w:val="20"/>
    </w:rPr>
  </w:style>
  <w:style w:type="character" w:customStyle="1" w:styleId="afffffff5">
    <w:name w:val="Текст концевой сноски Знак"/>
    <w:basedOn w:val="a2"/>
    <w:link w:val="afffffff4"/>
    <w:rsid w:val="002D3832"/>
    <w:rPr>
      <w:rFonts w:ascii="Times New Roman" w:eastAsia="Times New Roman" w:hAnsi="Times New Roman" w:cs="Times New Roman"/>
      <w:sz w:val="20"/>
      <w:szCs w:val="20"/>
      <w:lang w:eastAsia="ru-RU"/>
    </w:rPr>
  </w:style>
  <w:style w:type="paragraph" w:styleId="afffffff6">
    <w:name w:val="annotation text"/>
    <w:basedOn w:val="a1"/>
    <w:link w:val="afffffff7"/>
    <w:rsid w:val="002D3832"/>
    <w:rPr>
      <w:sz w:val="20"/>
      <w:szCs w:val="20"/>
    </w:rPr>
  </w:style>
  <w:style w:type="character" w:customStyle="1" w:styleId="afffffff7">
    <w:name w:val="Текст примечания Знак"/>
    <w:basedOn w:val="a2"/>
    <w:link w:val="afffffff6"/>
    <w:rsid w:val="002D3832"/>
    <w:rPr>
      <w:rFonts w:ascii="Times New Roman" w:eastAsia="Times New Roman" w:hAnsi="Times New Roman" w:cs="Times New Roman"/>
      <w:sz w:val="20"/>
      <w:szCs w:val="20"/>
      <w:lang w:eastAsia="ru-RU"/>
    </w:rPr>
  </w:style>
  <w:style w:type="paragraph" w:styleId="afffffff8">
    <w:name w:val="annotation subject"/>
    <w:basedOn w:val="afffffff6"/>
    <w:next w:val="afffffff6"/>
    <w:link w:val="afffffff9"/>
    <w:rsid w:val="002D3832"/>
    <w:rPr>
      <w:b/>
      <w:bCs/>
    </w:rPr>
  </w:style>
  <w:style w:type="character" w:customStyle="1" w:styleId="afffffff9">
    <w:name w:val="Тема примечания Знак"/>
    <w:basedOn w:val="afffffff7"/>
    <w:link w:val="afffffff8"/>
    <w:rsid w:val="002D3832"/>
    <w:rPr>
      <w:rFonts w:ascii="Times New Roman" w:eastAsia="Times New Roman" w:hAnsi="Times New Roman" w:cs="Times New Roman"/>
      <w:b/>
      <w:bCs/>
      <w:sz w:val="20"/>
      <w:szCs w:val="20"/>
      <w:lang w:eastAsia="ru-RU"/>
    </w:rPr>
  </w:style>
  <w:style w:type="paragraph" w:customStyle="1" w:styleId="2b">
    <w:name w:val="Основной текст с отступом2"/>
    <w:basedOn w:val="a1"/>
    <w:rsid w:val="002D3832"/>
    <w:pPr>
      <w:ind w:firstLine="709"/>
      <w:jc w:val="both"/>
    </w:pPr>
    <w:rPr>
      <w:sz w:val="28"/>
    </w:rPr>
  </w:style>
  <w:style w:type="paragraph" w:customStyle="1" w:styleId="afffffffa">
    <w:name w:val="Заголовок приложения"/>
    <w:basedOn w:val="a1"/>
    <w:next w:val="a1"/>
    <w:rsid w:val="002D3832"/>
    <w:pPr>
      <w:widowControl w:val="0"/>
      <w:autoSpaceDE w:val="0"/>
      <w:autoSpaceDN w:val="0"/>
      <w:adjustRightInd w:val="0"/>
      <w:jc w:val="right"/>
    </w:pPr>
    <w:rPr>
      <w:rFonts w:ascii="Arial" w:hAnsi="Arial" w:cs="Arial"/>
    </w:rPr>
  </w:style>
  <w:style w:type="paragraph" w:customStyle="1" w:styleId="afffffffb">
    <w:name w:val="Объект"/>
    <w:basedOn w:val="a1"/>
    <w:next w:val="a1"/>
    <w:rsid w:val="002D3832"/>
    <w:pPr>
      <w:widowControl w:val="0"/>
      <w:autoSpaceDE w:val="0"/>
      <w:autoSpaceDN w:val="0"/>
      <w:adjustRightInd w:val="0"/>
      <w:jc w:val="both"/>
    </w:pPr>
    <w:rPr>
      <w:sz w:val="26"/>
      <w:szCs w:val="26"/>
    </w:rPr>
  </w:style>
  <w:style w:type="paragraph" w:customStyle="1" w:styleId="afffffffc">
    <w:name w:val="Подчёркнуный текст"/>
    <w:basedOn w:val="a1"/>
    <w:next w:val="a1"/>
    <w:rsid w:val="002D3832"/>
    <w:pPr>
      <w:widowControl w:val="0"/>
      <w:autoSpaceDE w:val="0"/>
      <w:autoSpaceDN w:val="0"/>
      <w:adjustRightInd w:val="0"/>
      <w:jc w:val="both"/>
    </w:pPr>
    <w:rPr>
      <w:rFonts w:ascii="Arial" w:hAnsi="Arial" w:cs="Arial"/>
    </w:rPr>
  </w:style>
  <w:style w:type="paragraph" w:customStyle="1" w:styleId="1f">
    <w:name w:val="Кластер_марк список 1 ур"/>
    <w:basedOn w:val="a1"/>
    <w:rsid w:val="002D3832"/>
    <w:pPr>
      <w:tabs>
        <w:tab w:val="num" w:pos="540"/>
      </w:tabs>
      <w:spacing w:line="276" w:lineRule="auto"/>
      <w:ind w:left="540" w:hanging="360"/>
      <w:jc w:val="lowKashida"/>
    </w:pPr>
    <w:rPr>
      <w:sz w:val="28"/>
      <w:szCs w:val="28"/>
    </w:rPr>
  </w:style>
  <w:style w:type="paragraph" w:customStyle="1" w:styleId="afffffffd">
    <w:name w:val="Кластер_обычный текст"/>
    <w:basedOn w:val="a1"/>
    <w:rsid w:val="002D3832"/>
    <w:pPr>
      <w:spacing w:before="240" w:after="240"/>
      <w:jc w:val="lowKashida"/>
    </w:pPr>
    <w:rPr>
      <w:sz w:val="28"/>
      <w:szCs w:val="28"/>
      <w:lang w:eastAsia="en-US"/>
    </w:rPr>
  </w:style>
  <w:style w:type="paragraph" w:customStyle="1" w:styleId="rt">
    <w:name w:val="rt"/>
    <w:basedOn w:val="a1"/>
    <w:rsid w:val="002D3832"/>
    <w:pPr>
      <w:spacing w:before="100" w:beforeAutospacing="1" w:after="100" w:afterAutospacing="1"/>
    </w:pPr>
  </w:style>
  <w:style w:type="paragraph" w:customStyle="1" w:styleId="afffffffe">
    <w:name w:val="рисунок"/>
    <w:basedOn w:val="a1"/>
    <w:autoRedefine/>
    <w:rsid w:val="002D3832"/>
    <w:pPr>
      <w:widowControl w:val="0"/>
      <w:autoSpaceDE w:val="0"/>
      <w:autoSpaceDN w:val="0"/>
      <w:adjustRightInd w:val="0"/>
      <w:jc w:val="both"/>
    </w:pPr>
    <w:rPr>
      <w:szCs w:val="16"/>
    </w:rPr>
  </w:style>
  <w:style w:type="paragraph" w:customStyle="1" w:styleId="mt">
    <w:name w:val="mt"/>
    <w:basedOn w:val="a1"/>
    <w:rsid w:val="002D3832"/>
    <w:pPr>
      <w:spacing w:after="75" w:line="336" w:lineRule="auto"/>
      <w:ind w:firstLine="450"/>
    </w:pPr>
    <w:rPr>
      <w:rFonts w:ascii="Symbol" w:hAnsi="Symbol"/>
      <w:color w:val="666666"/>
      <w:sz w:val="18"/>
      <w:szCs w:val="18"/>
    </w:rPr>
  </w:style>
  <w:style w:type="paragraph" w:customStyle="1" w:styleId="affffffff">
    <w:name w:val="Таблица Шапка"/>
    <w:basedOn w:val="a1"/>
    <w:rsid w:val="002D3832"/>
    <w:pPr>
      <w:spacing w:before="80" w:after="80" w:line="192" w:lineRule="auto"/>
      <w:jc w:val="center"/>
    </w:pPr>
    <w:rPr>
      <w:i/>
      <w:sz w:val="22"/>
    </w:rPr>
  </w:style>
  <w:style w:type="paragraph" w:customStyle="1" w:styleId="text">
    <w:name w:val="text"/>
    <w:basedOn w:val="a1"/>
    <w:rsid w:val="002D3832"/>
    <w:pPr>
      <w:spacing w:before="180" w:after="240"/>
      <w:ind w:left="240" w:right="240" w:firstLine="240"/>
      <w:jc w:val="both"/>
    </w:pPr>
    <w:rPr>
      <w:color w:val="606060"/>
      <w:sz w:val="21"/>
      <w:szCs w:val="21"/>
    </w:rPr>
  </w:style>
  <w:style w:type="paragraph" w:customStyle="1" w:styleId="CharChar">
    <w:name w:val="Знак Знак Char Char Знак"/>
    <w:basedOn w:val="a1"/>
    <w:rsid w:val="002D3832"/>
    <w:pPr>
      <w:spacing w:after="160" w:line="240" w:lineRule="exact"/>
    </w:pPr>
    <w:rPr>
      <w:rFonts w:ascii="Arial" w:eastAsia="·sІУ©ъЕй" w:hAnsi="Arial" w:cs="Arial"/>
      <w:sz w:val="20"/>
      <w:szCs w:val="20"/>
      <w:lang w:val="ro-MD" w:eastAsia="en-US"/>
    </w:rPr>
  </w:style>
  <w:style w:type="paragraph" w:customStyle="1" w:styleId="a50">
    <w:name w:val="a5"/>
    <w:basedOn w:val="a1"/>
    <w:rsid w:val="002D3832"/>
    <w:pPr>
      <w:spacing w:before="100" w:beforeAutospacing="1" w:after="100" w:afterAutospacing="1"/>
    </w:pPr>
  </w:style>
  <w:style w:type="paragraph" w:customStyle="1" w:styleId="91">
    <w:name w:val="заголовок 9"/>
    <w:basedOn w:val="a1"/>
    <w:next w:val="a1"/>
    <w:rsid w:val="002D3832"/>
    <w:pPr>
      <w:keepNext/>
      <w:widowControl w:val="0"/>
      <w:autoSpaceDE w:val="0"/>
      <w:autoSpaceDN w:val="0"/>
      <w:jc w:val="center"/>
    </w:pPr>
    <w:rPr>
      <w:rFonts w:ascii="Arial" w:hAnsi="Arial" w:cs="Arial"/>
    </w:rPr>
  </w:style>
  <w:style w:type="paragraph" w:customStyle="1" w:styleId="xl179">
    <w:name w:val="xl179"/>
    <w:basedOn w:val="a1"/>
    <w:rsid w:val="002D3832"/>
    <w:pPr>
      <w:spacing w:before="100" w:beforeAutospacing="1" w:after="100" w:afterAutospacing="1"/>
      <w:jc w:val="center"/>
      <w:textAlignment w:val="top"/>
    </w:pPr>
    <w:rPr>
      <w:sz w:val="22"/>
      <w:szCs w:val="22"/>
    </w:rPr>
  </w:style>
  <w:style w:type="paragraph" w:customStyle="1" w:styleId="a20">
    <w:name w:val="a2"/>
    <w:basedOn w:val="a1"/>
    <w:rsid w:val="002D3832"/>
    <w:pPr>
      <w:spacing w:before="100" w:beforeAutospacing="1" w:after="100" w:afterAutospacing="1"/>
    </w:pPr>
  </w:style>
  <w:style w:type="numbering" w:customStyle="1" w:styleId="1f0">
    <w:name w:val="Нет списка1"/>
    <w:next w:val="a4"/>
    <w:uiPriority w:val="99"/>
    <w:semiHidden/>
    <w:unhideWhenUsed/>
    <w:rsid w:val="002D3832"/>
  </w:style>
  <w:style w:type="table" w:customStyle="1" w:styleId="2c">
    <w:name w:val="Сетка таблицы2"/>
    <w:basedOn w:val="a3"/>
    <w:next w:val="affb"/>
    <w:uiPriority w:val="59"/>
    <w:rsid w:val="002D38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4"/>
    <w:uiPriority w:val="99"/>
    <w:semiHidden/>
    <w:unhideWhenUsed/>
    <w:rsid w:val="002D3832"/>
  </w:style>
  <w:style w:type="table" w:customStyle="1" w:styleId="39">
    <w:name w:val="Сетка таблицы3"/>
    <w:basedOn w:val="a3"/>
    <w:next w:val="affb"/>
    <w:uiPriority w:val="59"/>
    <w:rsid w:val="002D38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06640">
    <w:name w:val="rvps706640"/>
    <w:basedOn w:val="a1"/>
    <w:rsid w:val="00FF2447"/>
    <w:pPr>
      <w:spacing w:before="100" w:beforeAutospacing="1" w:after="100" w:afterAutospacing="1"/>
    </w:pPr>
    <w:rPr>
      <w:rFonts w:ascii="Arial" w:hAnsi="Arial" w:cs="Arial"/>
      <w:color w:val="000000"/>
      <w:sz w:val="18"/>
      <w:szCs w:val="18"/>
    </w:rPr>
  </w:style>
  <w:style w:type="character" w:customStyle="1" w:styleId="WW8Num1z0">
    <w:name w:val="WW8Num1z0"/>
    <w:rsid w:val="002D5755"/>
    <w:rPr>
      <w:rFonts w:hint="default"/>
    </w:rPr>
  </w:style>
  <w:style w:type="character" w:customStyle="1" w:styleId="WW8Num1z1">
    <w:name w:val="WW8Num1z1"/>
    <w:rsid w:val="002D5755"/>
  </w:style>
  <w:style w:type="character" w:customStyle="1" w:styleId="WW8Num1z2">
    <w:name w:val="WW8Num1z2"/>
    <w:rsid w:val="002D5755"/>
  </w:style>
  <w:style w:type="character" w:customStyle="1" w:styleId="WW8Num1z3">
    <w:name w:val="WW8Num1z3"/>
    <w:rsid w:val="002D5755"/>
  </w:style>
  <w:style w:type="character" w:customStyle="1" w:styleId="WW8Num1z4">
    <w:name w:val="WW8Num1z4"/>
    <w:rsid w:val="002D5755"/>
  </w:style>
  <w:style w:type="character" w:customStyle="1" w:styleId="WW8Num1z5">
    <w:name w:val="WW8Num1z5"/>
    <w:rsid w:val="002D5755"/>
  </w:style>
  <w:style w:type="character" w:customStyle="1" w:styleId="WW8Num1z6">
    <w:name w:val="WW8Num1z6"/>
    <w:rsid w:val="002D5755"/>
  </w:style>
  <w:style w:type="character" w:customStyle="1" w:styleId="WW8Num1z7">
    <w:name w:val="WW8Num1z7"/>
    <w:rsid w:val="002D5755"/>
  </w:style>
  <w:style w:type="character" w:customStyle="1" w:styleId="WW8Num1z8">
    <w:name w:val="WW8Num1z8"/>
    <w:rsid w:val="002D5755"/>
  </w:style>
  <w:style w:type="character" w:customStyle="1" w:styleId="WW8Num2z0">
    <w:name w:val="WW8Num2z0"/>
    <w:rsid w:val="002D5755"/>
    <w:rPr>
      <w:rFonts w:hint="default"/>
    </w:rPr>
  </w:style>
  <w:style w:type="character" w:customStyle="1" w:styleId="2e">
    <w:name w:val="Основной шрифт абзаца2"/>
    <w:rsid w:val="002D5755"/>
  </w:style>
  <w:style w:type="character" w:customStyle="1" w:styleId="1f1">
    <w:name w:val="Основной шрифт абзаца1"/>
    <w:rsid w:val="002D5755"/>
  </w:style>
  <w:style w:type="paragraph" w:styleId="affffffff0">
    <w:name w:val="List"/>
    <w:basedOn w:val="a5"/>
    <w:rsid w:val="002D5755"/>
    <w:pPr>
      <w:suppressAutoHyphens/>
    </w:pPr>
    <w:rPr>
      <w:rFonts w:cs="Arial"/>
      <w:b/>
      <w:bCs/>
      <w:sz w:val="24"/>
      <w:szCs w:val="20"/>
      <w:lang w:eastAsia="ar-SA"/>
    </w:rPr>
  </w:style>
  <w:style w:type="paragraph" w:customStyle="1" w:styleId="2f">
    <w:name w:val="Название2"/>
    <w:basedOn w:val="a1"/>
    <w:rsid w:val="002D5755"/>
    <w:pPr>
      <w:suppressLineNumbers/>
      <w:suppressAutoHyphens/>
      <w:spacing w:before="120" w:after="120"/>
    </w:pPr>
    <w:rPr>
      <w:rFonts w:cs="Mangal"/>
      <w:i/>
      <w:iCs/>
      <w:lang w:eastAsia="ar-SA"/>
    </w:rPr>
  </w:style>
  <w:style w:type="paragraph" w:customStyle="1" w:styleId="2f0">
    <w:name w:val="Указатель2"/>
    <w:basedOn w:val="a1"/>
    <w:rsid w:val="002D5755"/>
    <w:pPr>
      <w:suppressLineNumbers/>
      <w:suppressAutoHyphens/>
    </w:pPr>
    <w:rPr>
      <w:rFonts w:cs="Mangal"/>
      <w:lang w:eastAsia="ar-SA"/>
    </w:rPr>
  </w:style>
  <w:style w:type="paragraph" w:customStyle="1" w:styleId="1f2">
    <w:name w:val="Название1"/>
    <w:basedOn w:val="a1"/>
    <w:rsid w:val="002D5755"/>
    <w:pPr>
      <w:suppressLineNumbers/>
      <w:suppressAutoHyphens/>
      <w:spacing w:before="120" w:after="120"/>
    </w:pPr>
    <w:rPr>
      <w:rFonts w:cs="Arial"/>
      <w:i/>
      <w:iCs/>
      <w:lang w:eastAsia="ar-SA"/>
    </w:rPr>
  </w:style>
  <w:style w:type="paragraph" w:customStyle="1" w:styleId="1f3">
    <w:name w:val="Указатель1"/>
    <w:basedOn w:val="a1"/>
    <w:rsid w:val="002D5755"/>
    <w:pPr>
      <w:suppressLineNumbers/>
      <w:suppressAutoHyphens/>
    </w:pPr>
    <w:rPr>
      <w:rFonts w:cs="Arial"/>
      <w:lang w:eastAsia="ar-SA"/>
    </w:rPr>
  </w:style>
  <w:style w:type="paragraph" w:customStyle="1" w:styleId="211">
    <w:name w:val="Основной текст с отступом 21"/>
    <w:basedOn w:val="a1"/>
    <w:rsid w:val="002D5755"/>
    <w:pPr>
      <w:suppressAutoHyphens/>
      <w:spacing w:after="120" w:line="480" w:lineRule="auto"/>
      <w:ind w:left="283"/>
    </w:pPr>
    <w:rPr>
      <w:spacing w:val="-2"/>
      <w:sz w:val="28"/>
      <w:lang w:eastAsia="ar-SA"/>
    </w:rPr>
  </w:style>
  <w:style w:type="paragraph" w:customStyle="1" w:styleId="affffffff1">
    <w:name w:val="Содержимое врезки"/>
    <w:basedOn w:val="a5"/>
    <w:rsid w:val="002D5755"/>
    <w:pPr>
      <w:suppressAutoHyphens/>
    </w:pPr>
    <w:rPr>
      <w:b/>
      <w:bCs/>
      <w:sz w:val="24"/>
      <w:szCs w:val="20"/>
      <w:lang w:eastAsia="ar-SA"/>
    </w:rPr>
  </w:style>
  <w:style w:type="paragraph" w:customStyle="1" w:styleId="msonormalbullet1gif">
    <w:name w:val="msonormalbullet1.gif"/>
    <w:basedOn w:val="a1"/>
    <w:rsid w:val="002D5755"/>
    <w:pPr>
      <w:spacing w:before="280" w:after="280"/>
    </w:pPr>
    <w:rPr>
      <w:lang w:eastAsia="ar-SA"/>
    </w:rPr>
  </w:style>
  <w:style w:type="paragraph" w:customStyle="1" w:styleId="msonormalbullet3gif">
    <w:name w:val="msonormalbullet3.gif"/>
    <w:basedOn w:val="a1"/>
    <w:rsid w:val="002D5755"/>
    <w:pPr>
      <w:spacing w:before="280" w:after="280"/>
    </w:pPr>
    <w:rPr>
      <w:lang w:eastAsia="ar-SA"/>
    </w:rPr>
  </w:style>
  <w:style w:type="paragraph" w:customStyle="1" w:styleId="s16">
    <w:name w:val="s_16"/>
    <w:basedOn w:val="a1"/>
    <w:rsid w:val="002D5755"/>
    <w:pPr>
      <w:spacing w:before="100" w:beforeAutospacing="1" w:after="100" w:afterAutospacing="1"/>
    </w:pPr>
  </w:style>
  <w:style w:type="character" w:customStyle="1" w:styleId="s10">
    <w:name w:val="s_10"/>
    <w:rsid w:val="002D5755"/>
  </w:style>
  <w:style w:type="paragraph" w:customStyle="1" w:styleId="xl202">
    <w:name w:val="xl202"/>
    <w:basedOn w:val="a1"/>
    <w:rsid w:val="002D5755"/>
    <w:pPr>
      <w:spacing w:before="100" w:beforeAutospacing="1" w:after="100" w:afterAutospacing="1"/>
      <w:jc w:val="center"/>
    </w:pPr>
  </w:style>
  <w:style w:type="paragraph" w:customStyle="1" w:styleId="xl204">
    <w:name w:val="xl204"/>
    <w:basedOn w:val="a1"/>
    <w:rsid w:val="002D5755"/>
    <w:pPr>
      <w:spacing w:before="100" w:beforeAutospacing="1" w:after="100" w:afterAutospacing="1"/>
    </w:pPr>
  </w:style>
  <w:style w:type="paragraph" w:customStyle="1" w:styleId="xl205">
    <w:name w:val="xl205"/>
    <w:basedOn w:val="a1"/>
    <w:rsid w:val="002D5755"/>
    <w:pPr>
      <w:spacing w:before="100" w:beforeAutospacing="1" w:after="100" w:afterAutospacing="1"/>
      <w:jc w:val="right"/>
      <w:textAlignment w:val="center"/>
    </w:pPr>
  </w:style>
  <w:style w:type="paragraph" w:customStyle="1" w:styleId="xl206">
    <w:name w:val="xl206"/>
    <w:basedOn w:val="a1"/>
    <w:rsid w:val="002D5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1"/>
    <w:rsid w:val="002D5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1"/>
    <w:rsid w:val="002D5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1"/>
    <w:rsid w:val="002D5755"/>
    <w:pPr>
      <w:spacing w:before="100" w:beforeAutospacing="1" w:after="100" w:afterAutospacing="1"/>
      <w:textAlignment w:val="center"/>
    </w:pPr>
    <w:rPr>
      <w:b/>
      <w:bCs/>
    </w:rPr>
  </w:style>
  <w:style w:type="paragraph" w:customStyle="1" w:styleId="xl210">
    <w:name w:val="xl210"/>
    <w:basedOn w:val="a1"/>
    <w:rsid w:val="002D5755"/>
    <w:pPr>
      <w:spacing w:before="100" w:beforeAutospacing="1" w:after="100" w:afterAutospacing="1"/>
      <w:jc w:val="center"/>
      <w:textAlignment w:val="center"/>
    </w:pPr>
    <w:rPr>
      <w:b/>
      <w:bCs/>
    </w:rPr>
  </w:style>
  <w:style w:type="paragraph" w:customStyle="1" w:styleId="xl211">
    <w:name w:val="xl211"/>
    <w:basedOn w:val="a1"/>
    <w:rsid w:val="002D5755"/>
    <w:pPr>
      <w:spacing w:before="100" w:beforeAutospacing="1" w:after="100" w:afterAutospacing="1"/>
      <w:jc w:val="right"/>
      <w:textAlignment w:val="center"/>
    </w:pPr>
    <w:rPr>
      <w:b/>
      <w:bCs/>
    </w:rPr>
  </w:style>
  <w:style w:type="paragraph" w:customStyle="1" w:styleId="xl212">
    <w:name w:val="xl212"/>
    <w:basedOn w:val="a1"/>
    <w:rsid w:val="002D5755"/>
    <w:pPr>
      <w:spacing w:before="100" w:beforeAutospacing="1" w:after="100" w:afterAutospacing="1"/>
      <w:textAlignment w:val="center"/>
    </w:pPr>
  </w:style>
  <w:style w:type="paragraph" w:customStyle="1" w:styleId="xl213">
    <w:name w:val="xl213"/>
    <w:basedOn w:val="a1"/>
    <w:rsid w:val="002D5755"/>
    <w:pPr>
      <w:spacing w:before="100" w:beforeAutospacing="1" w:after="100" w:afterAutospacing="1"/>
      <w:jc w:val="center"/>
      <w:textAlignment w:val="center"/>
    </w:pPr>
  </w:style>
  <w:style w:type="paragraph" w:customStyle="1" w:styleId="xl214">
    <w:name w:val="xl214"/>
    <w:basedOn w:val="a1"/>
    <w:rsid w:val="002D5755"/>
    <w:pPr>
      <w:spacing w:before="100" w:beforeAutospacing="1" w:after="100" w:afterAutospacing="1"/>
      <w:jc w:val="right"/>
      <w:textAlignment w:val="center"/>
    </w:pPr>
  </w:style>
  <w:style w:type="paragraph" w:customStyle="1" w:styleId="xl215">
    <w:name w:val="xl215"/>
    <w:basedOn w:val="a1"/>
    <w:rsid w:val="002D5755"/>
    <w:pPr>
      <w:spacing w:before="100" w:beforeAutospacing="1" w:after="100" w:afterAutospacing="1"/>
      <w:ind w:firstLineChars="100" w:firstLine="100"/>
      <w:textAlignment w:val="top"/>
    </w:pPr>
  </w:style>
  <w:style w:type="paragraph" w:customStyle="1" w:styleId="xl216">
    <w:name w:val="xl216"/>
    <w:basedOn w:val="a1"/>
    <w:rsid w:val="002D5755"/>
    <w:pPr>
      <w:spacing w:before="100" w:beforeAutospacing="1" w:after="100" w:afterAutospacing="1"/>
      <w:jc w:val="center"/>
      <w:textAlignment w:val="center"/>
    </w:pPr>
    <w:rPr>
      <w:b/>
      <w:bCs/>
    </w:rPr>
  </w:style>
  <w:style w:type="paragraph" w:customStyle="1" w:styleId="xl217">
    <w:name w:val="xl217"/>
    <w:basedOn w:val="a1"/>
    <w:rsid w:val="002D5755"/>
    <w:pPr>
      <w:spacing w:before="100" w:beforeAutospacing="1" w:after="100" w:afterAutospacing="1"/>
      <w:jc w:val="right"/>
      <w:textAlignment w:val="center"/>
    </w:pPr>
    <w:rPr>
      <w:b/>
      <w:bCs/>
    </w:rPr>
  </w:style>
  <w:style w:type="paragraph" w:customStyle="1" w:styleId="xl218">
    <w:name w:val="xl218"/>
    <w:basedOn w:val="a1"/>
    <w:rsid w:val="002D5755"/>
    <w:pPr>
      <w:spacing w:before="100" w:beforeAutospacing="1" w:after="100" w:afterAutospacing="1"/>
      <w:jc w:val="center"/>
      <w:textAlignment w:val="center"/>
    </w:pPr>
  </w:style>
  <w:style w:type="paragraph" w:customStyle="1" w:styleId="xl219">
    <w:name w:val="xl219"/>
    <w:basedOn w:val="a1"/>
    <w:rsid w:val="002D5755"/>
    <w:pPr>
      <w:spacing w:before="100" w:beforeAutospacing="1" w:after="100" w:afterAutospacing="1"/>
      <w:textAlignment w:val="center"/>
    </w:pPr>
  </w:style>
  <w:style w:type="paragraph" w:customStyle="1" w:styleId="xl220">
    <w:name w:val="xl220"/>
    <w:basedOn w:val="a1"/>
    <w:rsid w:val="002D5755"/>
    <w:pPr>
      <w:spacing w:before="100" w:beforeAutospacing="1" w:after="100" w:afterAutospacing="1"/>
      <w:jc w:val="right"/>
      <w:textAlignment w:val="center"/>
    </w:pPr>
  </w:style>
  <w:style w:type="paragraph" w:customStyle="1" w:styleId="xl221">
    <w:name w:val="xl221"/>
    <w:basedOn w:val="a1"/>
    <w:rsid w:val="002D5755"/>
    <w:pPr>
      <w:spacing w:before="100" w:beforeAutospacing="1" w:after="100" w:afterAutospacing="1"/>
      <w:ind w:firstLineChars="3600" w:firstLine="3600"/>
      <w:textAlignment w:val="top"/>
    </w:pPr>
  </w:style>
  <w:style w:type="paragraph" w:customStyle="1" w:styleId="xl203">
    <w:name w:val="xl203"/>
    <w:basedOn w:val="a1"/>
    <w:rsid w:val="002D5755"/>
    <w:pPr>
      <w:spacing w:before="100" w:beforeAutospacing="1" w:after="100" w:afterAutospacing="1"/>
    </w:pPr>
  </w:style>
  <w:style w:type="paragraph" w:customStyle="1" w:styleId="TableParagraph">
    <w:name w:val="Table Paragraph"/>
    <w:basedOn w:val="a1"/>
    <w:rsid w:val="00E57593"/>
    <w:pPr>
      <w:suppressAutoHyphens/>
    </w:pPr>
    <w:rPr>
      <w:rFonts w:ascii="Calibri" w:eastAsia="SimSun" w:hAnsi="Calibri" w:cs="Calibri"/>
      <w:kern w:val="1"/>
      <w:sz w:val="22"/>
      <w:szCs w:val="22"/>
      <w:lang w:val="en-US" w:eastAsia="en-US"/>
    </w:rPr>
  </w:style>
  <w:style w:type="character" w:customStyle="1" w:styleId="ad">
    <w:name w:val="Обычный (веб) Знак"/>
    <w:link w:val="ac"/>
    <w:locked/>
    <w:rsid w:val="00E575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FE3F261BDF5B4508CF160FB86C0B504A9A0CDA0CC1311498AD1D4CD03F4EF5DA547872C94D365E35AA705Fp6VCM"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garantf1://70047070.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E3F261BDF5B4508CF1611B57A670E4E93048604C7341BC8F742178D68p4V7M"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3F261BDF5B4508CF1611B57A670E4E93058505C4361BC8F742178D68p4V7M" TargetMode="External"/><Relationship Id="rId20" Type="http://schemas.openxmlformats.org/officeDocument/2006/relationships/hyperlink" Target="garantf1://17524294.0" TargetMode="External"/><Relationship Id="rId29"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23DD0E9169DE54D01999A1A35A40E6B552C9C24AFC56EA389C8F659C8F95208E5A7D3A24116F01D5566D57C471BFA3C396798BCBCD93780EEC666CI4p9F" TargetMode="External"/><Relationship Id="rId24" Type="http://schemas.openxmlformats.org/officeDocument/2006/relationships/hyperlink" Target="consultantplus://offline/ref=5D3177CE0176285683FD70571698E9A7AEF8A114FCE1F7CE7F3CB843E4DF60FD4E32E25A4411FD3FB1R1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garantF1://17429937.0" TargetMode="External"/><Relationship Id="rId28" Type="http://schemas.openxmlformats.org/officeDocument/2006/relationships/footer" Target="footer2.xml"/><Relationship Id="rId10" Type="http://schemas.openxmlformats.org/officeDocument/2006/relationships/hyperlink" Target="consultantplus://offline/ref=3450A5D8796B40A7133CDDD55B896312F924C124F8CC207000C0270C29D198B9416CDA1B612FFE1D180132B992DA836C689141FAD76BA373uBB1J" TargetMode="External"/><Relationship Id="rId19" Type="http://schemas.openxmlformats.org/officeDocument/2006/relationships/hyperlink" Target="consultantplus://offline/ref=FE3F261BDF5B4508CF160FB86C0B504A9A0CDA0CC0371696A31D4CD03F4EF5DAp5V4M"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alikov_agro7@)cap.ru" TargetMode="External"/><Relationship Id="rId14" Type="http://schemas.openxmlformats.org/officeDocument/2006/relationships/header" Target="header3.xml"/><Relationship Id="rId22" Type="http://schemas.openxmlformats.org/officeDocument/2006/relationships/hyperlink" Target="garantf1://17406961.0" TargetMode="External"/><Relationship Id="rId27" Type="http://schemas.openxmlformats.org/officeDocument/2006/relationships/footer" Target="footer1.xml"/><Relationship Id="rId30" Type="http://schemas.openxmlformats.org/officeDocument/2006/relationships/hyperlink" Target="http://alikov.cap.ru/"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EB49B-1DB3-44CB-AD5B-C1050A7D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176</Pages>
  <Words>58089</Words>
  <Characters>331110</Characters>
  <Application>Microsoft Office Word</Application>
  <DocSecurity>0</DocSecurity>
  <Lines>2759</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8</cp:revision>
  <dcterms:created xsi:type="dcterms:W3CDTF">2020-03-27T07:20:00Z</dcterms:created>
  <dcterms:modified xsi:type="dcterms:W3CDTF">2021-03-30T11:11:00Z</dcterms:modified>
</cp:coreProperties>
</file>