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AB" w:rsidRDefault="00C972AB" w:rsidP="00C972AB">
      <w:pPr>
        <w:ind w:right="3235"/>
        <w:jc w:val="both"/>
        <w:rPr>
          <w:b/>
          <w:sz w:val="8"/>
          <w:szCs w:val="8"/>
        </w:rPr>
      </w:pPr>
    </w:p>
    <w:p w:rsidR="00C972AB" w:rsidRDefault="00C972AB" w:rsidP="00C972AB">
      <w:pPr>
        <w:ind w:right="3235"/>
        <w:jc w:val="both"/>
        <w:rPr>
          <w:b/>
          <w:sz w:val="8"/>
          <w:szCs w:val="8"/>
        </w:rPr>
      </w:pPr>
    </w:p>
    <w:p w:rsidR="00C972AB" w:rsidRPr="003C28C3" w:rsidRDefault="00C972AB" w:rsidP="00C972AB">
      <w:pPr>
        <w:ind w:left="6096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УТВЕР</w:t>
      </w:r>
      <w:r w:rsidRPr="003C28C3">
        <w:rPr>
          <w:caps/>
          <w:sz w:val="24"/>
          <w:szCs w:val="24"/>
        </w:rPr>
        <w:t>жден</w:t>
      </w:r>
    </w:p>
    <w:p w:rsidR="00C972AB" w:rsidRPr="003C28C3" w:rsidRDefault="00C972AB" w:rsidP="00C972AB">
      <w:pPr>
        <w:ind w:left="6096"/>
        <w:jc w:val="center"/>
        <w:rPr>
          <w:sz w:val="24"/>
          <w:szCs w:val="24"/>
        </w:rPr>
      </w:pPr>
      <w:r w:rsidRPr="003C28C3">
        <w:rPr>
          <w:sz w:val="24"/>
          <w:szCs w:val="24"/>
        </w:rPr>
        <w:t>постановлением администрации</w:t>
      </w:r>
    </w:p>
    <w:p w:rsidR="00C972AB" w:rsidRPr="003C28C3" w:rsidRDefault="00C972AB" w:rsidP="00C972AB">
      <w:pPr>
        <w:ind w:left="6096"/>
        <w:jc w:val="center"/>
        <w:rPr>
          <w:sz w:val="24"/>
          <w:szCs w:val="24"/>
        </w:rPr>
      </w:pPr>
      <w:r w:rsidRPr="003C28C3">
        <w:rPr>
          <w:sz w:val="24"/>
          <w:szCs w:val="24"/>
        </w:rPr>
        <w:t>Чебоксарского района</w:t>
      </w:r>
    </w:p>
    <w:p w:rsidR="00C972AB" w:rsidRPr="003C28C3" w:rsidRDefault="00C972AB" w:rsidP="00C972AB">
      <w:pPr>
        <w:ind w:left="6096"/>
        <w:jc w:val="center"/>
        <w:rPr>
          <w:sz w:val="24"/>
          <w:szCs w:val="24"/>
        </w:rPr>
      </w:pPr>
      <w:r w:rsidRPr="003C28C3">
        <w:rPr>
          <w:sz w:val="24"/>
          <w:szCs w:val="24"/>
        </w:rPr>
        <w:t>Чувашской Республики</w:t>
      </w:r>
    </w:p>
    <w:p w:rsidR="00C972AB" w:rsidRPr="003C28C3" w:rsidRDefault="00C972AB" w:rsidP="00C972AB">
      <w:pPr>
        <w:ind w:left="6096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от________№</w:t>
      </w:r>
      <w:proofErr w:type="spellEnd"/>
      <w:r>
        <w:rPr>
          <w:sz w:val="24"/>
          <w:szCs w:val="24"/>
        </w:rPr>
        <w:t>_________</w:t>
      </w:r>
    </w:p>
    <w:p w:rsidR="00C972AB" w:rsidRPr="003C28C3" w:rsidRDefault="00C972AB" w:rsidP="00C972AB">
      <w:pPr>
        <w:rPr>
          <w:sz w:val="24"/>
          <w:szCs w:val="24"/>
        </w:rPr>
      </w:pPr>
    </w:p>
    <w:p w:rsidR="00C972AB" w:rsidRPr="003C28C3" w:rsidRDefault="00C972AB" w:rsidP="00C972AB">
      <w:pPr>
        <w:jc w:val="center"/>
        <w:rPr>
          <w:b/>
          <w:sz w:val="24"/>
          <w:szCs w:val="24"/>
        </w:rPr>
      </w:pPr>
      <w:proofErr w:type="gramStart"/>
      <w:r w:rsidRPr="003C28C3">
        <w:rPr>
          <w:b/>
          <w:sz w:val="24"/>
          <w:szCs w:val="24"/>
        </w:rPr>
        <w:t>П</w:t>
      </w:r>
      <w:proofErr w:type="gramEnd"/>
      <w:r w:rsidRPr="003C28C3">
        <w:rPr>
          <w:b/>
          <w:sz w:val="24"/>
          <w:szCs w:val="24"/>
        </w:rPr>
        <w:t xml:space="preserve"> Е Р Е Ч Е Н Ь</w:t>
      </w:r>
    </w:p>
    <w:p w:rsidR="00C972AB" w:rsidRPr="003C28C3" w:rsidRDefault="00C972AB" w:rsidP="00C972AB">
      <w:pPr>
        <w:jc w:val="center"/>
        <w:rPr>
          <w:sz w:val="24"/>
          <w:szCs w:val="24"/>
        </w:rPr>
      </w:pPr>
      <w:r w:rsidRPr="003C28C3">
        <w:rPr>
          <w:b/>
          <w:sz w:val="24"/>
          <w:szCs w:val="24"/>
        </w:rPr>
        <w:t>муниципальных программ Чебоксарского района Чувашской Республики</w:t>
      </w:r>
    </w:p>
    <w:p w:rsidR="00C972AB" w:rsidRPr="003C28C3" w:rsidRDefault="00C972AB" w:rsidP="00C972AB">
      <w:pPr>
        <w:jc w:val="both"/>
        <w:rPr>
          <w:sz w:val="24"/>
          <w:szCs w:val="24"/>
        </w:rPr>
      </w:pPr>
    </w:p>
    <w:p w:rsidR="00C972AB" w:rsidRPr="003C28C3" w:rsidRDefault="00C972AB" w:rsidP="00C972AB">
      <w:pPr>
        <w:widowControl w:val="0"/>
        <w:rPr>
          <w:sz w:val="24"/>
          <w:szCs w:val="24"/>
        </w:rPr>
      </w:pPr>
    </w:p>
    <w:tbl>
      <w:tblPr>
        <w:tblW w:w="10064" w:type="dxa"/>
        <w:tblInd w:w="227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567"/>
        <w:gridCol w:w="3119"/>
        <w:gridCol w:w="2551"/>
        <w:gridCol w:w="3827"/>
      </w:tblGrid>
      <w:tr w:rsidR="00C972AB" w:rsidRPr="003C28C3" w:rsidTr="00F93747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№</w:t>
            </w:r>
          </w:p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proofErr w:type="spellStart"/>
            <w:r w:rsidRPr="003C28C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Чебоксарского района</w:t>
            </w:r>
          </w:p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Ответственный </w:t>
            </w:r>
          </w:p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Подпрограммы муниципальной программы Чебоксарского района</w:t>
            </w:r>
          </w:p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Чувашской Республики (программы)</w:t>
            </w:r>
          </w:p>
        </w:tc>
      </w:tr>
      <w:tr w:rsidR="00C972AB" w:rsidRPr="003C28C3" w:rsidTr="00F93747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4</w:t>
            </w:r>
          </w:p>
        </w:tc>
      </w:tr>
      <w:tr w:rsidR="00C972AB" w:rsidRPr="003C28C3" w:rsidTr="00F93747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Отдел градостроительной деятельности и архитектуры управления общественной инфраструктуры</w:t>
            </w:r>
          </w:p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Отдел жилищно-коммунального хозяйства управления общественной инфраструктуры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Default="00C972AB" w:rsidP="00F937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C28C3">
              <w:rPr>
                <w:sz w:val="24"/>
                <w:szCs w:val="24"/>
              </w:rPr>
              <w:t>Модернизация коммунальной инфраструктуры на территории Ч</w:t>
            </w:r>
            <w:r>
              <w:rPr>
                <w:sz w:val="24"/>
                <w:szCs w:val="24"/>
              </w:rPr>
              <w:t>ебоксарского района</w:t>
            </w:r>
            <w:r w:rsidRPr="003C28C3">
              <w:rPr>
                <w:sz w:val="24"/>
                <w:szCs w:val="24"/>
              </w:rPr>
              <w:t>";</w:t>
            </w:r>
          </w:p>
          <w:p w:rsidR="00C972AB" w:rsidRPr="003C28C3" w:rsidRDefault="00C972AB" w:rsidP="00F937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72AB" w:rsidRDefault="00C972AB" w:rsidP="00F937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"Обеспечение населения Ч</w:t>
            </w:r>
            <w:r>
              <w:rPr>
                <w:sz w:val="24"/>
                <w:szCs w:val="24"/>
              </w:rPr>
              <w:t>ебоксарского района</w:t>
            </w:r>
            <w:r w:rsidRPr="003C28C3">
              <w:rPr>
                <w:sz w:val="24"/>
                <w:szCs w:val="24"/>
              </w:rPr>
              <w:t xml:space="preserve"> качественной питьевой водой";</w:t>
            </w:r>
          </w:p>
          <w:p w:rsidR="00C972AB" w:rsidRPr="003C28C3" w:rsidRDefault="00C972AB" w:rsidP="00F937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72AB" w:rsidRDefault="00C972AB" w:rsidP="00F937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"Газификация Ч</w:t>
            </w:r>
            <w:r>
              <w:rPr>
                <w:sz w:val="24"/>
                <w:szCs w:val="24"/>
              </w:rPr>
              <w:t>ебоксарского района</w:t>
            </w:r>
            <w:r w:rsidRPr="003C28C3">
              <w:rPr>
                <w:sz w:val="24"/>
                <w:szCs w:val="24"/>
              </w:rPr>
              <w:t xml:space="preserve"> "</w:t>
            </w:r>
          </w:p>
          <w:p w:rsidR="00C972AB" w:rsidRDefault="00C972AB" w:rsidP="00F937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72AB" w:rsidRPr="00E32E74" w:rsidRDefault="00C972AB" w:rsidP="00F937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E74">
              <w:rPr>
                <w:sz w:val="24"/>
                <w:szCs w:val="24"/>
              </w:rPr>
              <w:t xml:space="preserve">"Развитие систем коммунальной инфраструктуры и объектов, используемых для очистки сточных вод" </w:t>
            </w:r>
          </w:p>
          <w:p w:rsidR="00C972AB" w:rsidRPr="0029218B" w:rsidRDefault="00C972AB" w:rsidP="00F937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972AB" w:rsidRPr="00E32E74" w:rsidRDefault="00C972AB" w:rsidP="00F937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E74">
              <w:rPr>
                <w:sz w:val="24"/>
                <w:szCs w:val="24"/>
              </w:rPr>
              <w:lastRenderedPageBreak/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  <w:p w:rsidR="00C972AB" w:rsidRPr="003C28C3" w:rsidRDefault="00C972AB" w:rsidP="00F937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72AB" w:rsidRPr="003C28C3" w:rsidTr="00F937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>«Обеспечение граждан в Чебоксарском районе Чувашской Республики доступным и комфортным жильем»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Отдел жилищно-коммунального хозяйства управления общественной инфраструктуры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«Государственная поддержка строительства жилья в Чебоксарском районе Чувашской Республики»;</w:t>
            </w:r>
          </w:p>
          <w:p w:rsidR="00C972AB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:rsidR="00C972AB" w:rsidRPr="00D66DA6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66DA6">
              <w:rPr>
                <w:sz w:val="24"/>
                <w:szCs w:val="24"/>
              </w:rPr>
              <w:t>«Поддержка строительства жилья в Чебоксарском районе»</w:t>
            </w:r>
          </w:p>
        </w:tc>
      </w:tr>
      <w:tr w:rsidR="00C972AB" w:rsidRPr="003C28C3" w:rsidTr="00F937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Default="00C972AB" w:rsidP="00F93747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>«Формирование современной городской среды на территории Чебоксарского района Чувашской Республики» на 2018–2022 годы</w:t>
            </w:r>
          </w:p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Отдел жилищно-коммунального хозяйства управления общественной инфраструктуры </w:t>
            </w:r>
          </w:p>
          <w:p w:rsidR="00C972AB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Отдел градостроительной деятельности и архитектуры </w:t>
            </w:r>
            <w:r w:rsidRPr="003C28C3">
              <w:rPr>
                <w:sz w:val="24"/>
                <w:szCs w:val="24"/>
              </w:rPr>
              <w:lastRenderedPageBreak/>
              <w:t>управления общественной инфраструктуры</w:t>
            </w:r>
          </w:p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lastRenderedPageBreak/>
              <w:t>«Благоустройство дворовых и общественных территорий</w:t>
            </w:r>
            <w:r>
              <w:rPr>
                <w:sz w:val="24"/>
                <w:szCs w:val="24"/>
              </w:rPr>
              <w:t xml:space="preserve"> муниципальных образований</w:t>
            </w:r>
            <w:r w:rsidRPr="003C28C3">
              <w:rPr>
                <w:sz w:val="24"/>
                <w:szCs w:val="24"/>
              </w:rPr>
              <w:t>»</w:t>
            </w:r>
          </w:p>
        </w:tc>
      </w:tr>
      <w:tr w:rsidR="00C972AB" w:rsidRPr="003C28C3" w:rsidTr="00F93747">
        <w:trPr>
          <w:trHeight w:val="1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культуры, туризма и социального развития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Default="00C972AB" w:rsidP="00F93747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D66DA6">
              <w:rPr>
                <w:sz w:val="24"/>
                <w:szCs w:val="24"/>
              </w:rPr>
              <w:t>«Социальная защита населения Чебоксарского района»</w:t>
            </w:r>
          </w:p>
          <w:p w:rsidR="00C972AB" w:rsidRPr="00BA43A1" w:rsidRDefault="00C972AB" w:rsidP="00F93747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BA43A1">
              <w:rPr>
                <w:b/>
                <w:sz w:val="24"/>
                <w:szCs w:val="24"/>
              </w:rPr>
              <w:t>«</w:t>
            </w:r>
            <w:r w:rsidRPr="0080121C">
              <w:rPr>
                <w:sz w:val="24"/>
                <w:szCs w:val="24"/>
              </w:rPr>
              <w:t>Совершенствование социальной поддержки семьи и детей»</w:t>
            </w:r>
          </w:p>
        </w:tc>
      </w:tr>
      <w:tr w:rsidR="00C972AB" w:rsidRPr="003C28C3" w:rsidTr="00F937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Отдел культуры, туризма и социального развития </w:t>
            </w:r>
          </w:p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«Развитие культуры в Чебоксарском районе»;</w:t>
            </w:r>
          </w:p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«Туризм»;</w:t>
            </w:r>
          </w:p>
          <w:p w:rsidR="00C972AB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«Обеспечение реализации муниципальной программы Чебоксарского района Чувашской Республики «Развитие культуры и туризма»</w:t>
            </w:r>
          </w:p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972AB" w:rsidRPr="003C28C3" w:rsidTr="00F937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Отдел образования и молодежной политики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«Развитие физической культуры и массового спорта»</w:t>
            </w:r>
          </w:p>
          <w:p w:rsidR="00C972AB" w:rsidRPr="0080121C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 </w:t>
            </w:r>
            <w:r w:rsidRPr="00BA43A1">
              <w:rPr>
                <w:b/>
                <w:sz w:val="24"/>
                <w:szCs w:val="24"/>
              </w:rPr>
              <w:t>«</w:t>
            </w:r>
            <w:r w:rsidRPr="0080121C">
              <w:rPr>
                <w:sz w:val="24"/>
                <w:szCs w:val="24"/>
              </w:rPr>
              <w:t xml:space="preserve">Развитие спортивной инфраструктуры, в том числе с использование  принципов государственно-частного партнерства и </w:t>
            </w:r>
            <w:proofErr w:type="spellStart"/>
            <w:r w:rsidRPr="0080121C">
              <w:rPr>
                <w:sz w:val="24"/>
                <w:szCs w:val="24"/>
              </w:rPr>
              <w:t>софинансирования</w:t>
            </w:r>
            <w:proofErr w:type="spellEnd"/>
            <w:r w:rsidRPr="0080121C">
              <w:rPr>
                <w:sz w:val="24"/>
                <w:szCs w:val="24"/>
              </w:rPr>
              <w:t xml:space="preserve"> из всех уровней бюджетов»</w:t>
            </w:r>
          </w:p>
          <w:p w:rsidR="00C972AB" w:rsidRPr="00D66DA6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66DA6">
              <w:rPr>
                <w:sz w:val="24"/>
                <w:szCs w:val="24"/>
              </w:rPr>
              <w:t xml:space="preserve">"Развитие спорта высших достижений и системы подготовки спортивного </w:t>
            </w:r>
            <w:r w:rsidRPr="00D66DA6">
              <w:rPr>
                <w:sz w:val="24"/>
                <w:szCs w:val="24"/>
              </w:rPr>
              <w:lastRenderedPageBreak/>
              <w:t>резерва"</w:t>
            </w:r>
          </w:p>
          <w:p w:rsidR="00C972AB" w:rsidRPr="00BA43A1" w:rsidRDefault="00C972AB" w:rsidP="00F93747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72AB" w:rsidRPr="003C28C3" w:rsidTr="00F937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Отдел сельского хозяйства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Default="00C972AB" w:rsidP="00F93747">
            <w:pPr>
              <w:pStyle w:val="a9"/>
              <w:rPr>
                <w:rFonts w:ascii="Times New Roman" w:hAnsi="Times New Roman" w:cs="Times New Roman"/>
              </w:rPr>
            </w:pPr>
            <w:r w:rsidRPr="001D1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1D1BA9">
              <w:rPr>
                <w:rFonts w:ascii="Times New Roman" w:hAnsi="Times New Roman" w:cs="Times New Roman"/>
              </w:rPr>
              <w:t>Активная политика занятости населения и социальная</w:t>
            </w:r>
            <w:r>
              <w:rPr>
                <w:rFonts w:ascii="Times New Roman" w:hAnsi="Times New Roman" w:cs="Times New Roman"/>
              </w:rPr>
              <w:t xml:space="preserve"> поддержка безработных граждан»</w:t>
            </w:r>
          </w:p>
          <w:p w:rsidR="00C972AB" w:rsidRPr="00D66DA6" w:rsidRDefault="00C972AB" w:rsidP="00F93747">
            <w:r w:rsidRPr="00D66DA6">
              <w:t>«Безопасный труд в Чебоксарском районе»</w:t>
            </w:r>
          </w:p>
        </w:tc>
      </w:tr>
      <w:tr w:rsidR="00C972AB" w:rsidRPr="003C28C3" w:rsidTr="00F937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>«Развитие образования»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Отдел образования и молодежной политики </w:t>
            </w:r>
          </w:p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Pr="003C28C3">
              <w:rPr>
                <w:sz w:val="24"/>
                <w:szCs w:val="24"/>
              </w:rPr>
              <w:t>оддержка развития образования»;</w:t>
            </w:r>
          </w:p>
          <w:p w:rsidR="00C972AB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«Молодежь Чебоксарского района»;</w:t>
            </w:r>
          </w:p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 «Патриотическое воспитание и допризывная подготовка молодежи в Чебоксарском районе Чувашской Республики»;</w:t>
            </w:r>
          </w:p>
          <w:p w:rsidR="00C972AB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«Обеспечение реализации муниципальной программы Чебоксарского района Чувашской Республики «Развитие образования»</w:t>
            </w:r>
          </w:p>
          <w:p w:rsidR="00C972AB" w:rsidRPr="00D66DA6" w:rsidRDefault="00C972AB" w:rsidP="00F93747">
            <w:pPr>
              <w:jc w:val="both"/>
              <w:rPr>
                <w:sz w:val="24"/>
                <w:szCs w:val="24"/>
              </w:rPr>
            </w:pPr>
            <w:r w:rsidRPr="00D66DA6">
              <w:rPr>
                <w:sz w:val="24"/>
                <w:szCs w:val="24"/>
              </w:rPr>
              <w:t>«Создание в Чебоксарском районе</w:t>
            </w:r>
            <w:r>
              <w:rPr>
                <w:sz w:val="24"/>
                <w:szCs w:val="24"/>
              </w:rPr>
              <w:t xml:space="preserve"> новых </w:t>
            </w:r>
            <w:r w:rsidRPr="00D66DA6">
              <w:rPr>
                <w:sz w:val="24"/>
                <w:szCs w:val="24"/>
              </w:rPr>
              <w:t>мест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6DA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бщеобразователь-ных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организациях </w:t>
            </w:r>
            <w:r w:rsidRPr="00D66DA6">
              <w:rPr>
                <w:sz w:val="24"/>
                <w:szCs w:val="24"/>
              </w:rPr>
              <w:t>в соответствии с прогнозируемой потребностью и современными условиями обучения»</w:t>
            </w:r>
          </w:p>
        </w:tc>
      </w:tr>
      <w:tr w:rsidR="00C972AB" w:rsidRPr="003C28C3" w:rsidTr="00F93747">
        <w:trPr>
          <w:trHeight w:val="3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>«Повышение безопасности жизнедеятельности населения и территорий Чебоксарского района</w:t>
            </w:r>
          </w:p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>Чувашской Республики»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Сектор специальных программ </w:t>
            </w:r>
          </w:p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Чебоксарского района»;</w:t>
            </w:r>
          </w:p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«Профилактика терроризма и экстремистской деятельности в Чебоксарском районе»;</w:t>
            </w:r>
          </w:p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«Построение (развитие) аппаратно-программного комплекса «Безопасный город» на территории Чебоксарского района» </w:t>
            </w:r>
          </w:p>
          <w:p w:rsidR="00C972AB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972AB" w:rsidRPr="003C28C3" w:rsidTr="00F937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Отдел культуры, туризма и социального развития </w:t>
            </w:r>
          </w:p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«Профилактика правонарушений»;</w:t>
            </w:r>
          </w:p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Чебоксарском районе»</w:t>
            </w:r>
            <w:r>
              <w:rPr>
                <w:sz w:val="24"/>
                <w:szCs w:val="24"/>
              </w:rPr>
              <w:t>;</w:t>
            </w:r>
          </w:p>
          <w:p w:rsidR="00C972AB" w:rsidRPr="003C28C3" w:rsidRDefault="00C972AB" w:rsidP="00F93747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C28C3">
              <w:rPr>
                <w:sz w:val="24"/>
                <w:szCs w:val="24"/>
              </w:rPr>
              <w:t>Предупреждение детской бе</w:t>
            </w:r>
            <w:r>
              <w:rPr>
                <w:sz w:val="24"/>
                <w:szCs w:val="24"/>
              </w:rPr>
              <w:t>с</w:t>
            </w:r>
            <w:r w:rsidRPr="003C28C3">
              <w:rPr>
                <w:sz w:val="24"/>
                <w:szCs w:val="24"/>
              </w:rPr>
              <w:t>призорности, безнадзорности и правонарушений несовершеннолетних»</w:t>
            </w:r>
          </w:p>
        </w:tc>
      </w:tr>
      <w:tr w:rsidR="00C972AB" w:rsidRPr="003C28C3" w:rsidTr="00F937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Default="00C972AB" w:rsidP="00F93747">
            <w:pPr>
              <w:jc w:val="both"/>
              <w:rPr>
                <w:b/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>«Развитие сельского хозяйства и регулирование рынка сельскохозяйственной продукции, сырья и продовольствия Чебоксарского района Чувашской Республики»</w:t>
            </w:r>
          </w:p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Отдел сельского хозяйства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autoSpaceDE w:val="0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«Развитие ветеринарии в Чебоксарском районе»;</w:t>
            </w:r>
          </w:p>
          <w:p w:rsidR="00C972AB" w:rsidRPr="003C28C3" w:rsidRDefault="00C972AB" w:rsidP="00F93747">
            <w:pPr>
              <w:autoSpaceDE w:val="0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«Устойчивое развитие сельских территорий Чебоксарского района Чувашской Республики»;</w:t>
            </w:r>
          </w:p>
          <w:p w:rsidR="00C972AB" w:rsidRPr="00C61E42" w:rsidRDefault="00C972AB" w:rsidP="00F93747">
            <w:pPr>
              <w:autoSpaceDE w:val="0"/>
              <w:jc w:val="both"/>
              <w:rPr>
                <w:sz w:val="24"/>
                <w:szCs w:val="24"/>
              </w:rPr>
            </w:pPr>
            <w:r w:rsidRPr="00C61E42">
              <w:rPr>
                <w:sz w:val="24"/>
                <w:szCs w:val="24"/>
              </w:rPr>
              <w:t>«Организация научного и информационного обслуживания агропромышленного комплекса»</w:t>
            </w:r>
          </w:p>
        </w:tc>
      </w:tr>
      <w:tr w:rsidR="00C972AB" w:rsidRPr="003C28C3" w:rsidTr="00F937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>«Экономическое развитие Чебоксарского района Чувашской Республики»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Отдел экономики </w:t>
            </w:r>
          </w:p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«Совершенствование системы муниципального стратегического управления»;</w:t>
            </w:r>
          </w:p>
          <w:p w:rsidR="00C972AB" w:rsidRPr="003C28C3" w:rsidRDefault="00C972AB" w:rsidP="00F93747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«Развитие субъектов малого и среднего предпринимательства в Чебоксарском Чувашской Республики»;</w:t>
            </w:r>
          </w:p>
          <w:p w:rsidR="00C972AB" w:rsidRDefault="00C972AB" w:rsidP="00F93747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«Повышение качества предоставления государственных и муниципальных услуг»</w:t>
            </w:r>
            <w:r>
              <w:rPr>
                <w:sz w:val="24"/>
                <w:szCs w:val="24"/>
              </w:rPr>
              <w:t>;</w:t>
            </w:r>
            <w:r w:rsidRPr="003C28C3">
              <w:rPr>
                <w:sz w:val="24"/>
                <w:szCs w:val="24"/>
              </w:rPr>
              <w:t xml:space="preserve"> </w:t>
            </w:r>
          </w:p>
          <w:p w:rsidR="00C972AB" w:rsidRPr="00C61E42" w:rsidRDefault="00C972AB" w:rsidP="00F93747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sz w:val="24"/>
                <w:szCs w:val="24"/>
              </w:rPr>
            </w:pPr>
            <w:r w:rsidRPr="00C61E42">
              <w:rPr>
                <w:sz w:val="24"/>
                <w:szCs w:val="24"/>
              </w:rPr>
              <w:t>«Совершенствование потребительского рынка и системы защиты прав потребителей»;</w:t>
            </w:r>
          </w:p>
          <w:p w:rsidR="00C972AB" w:rsidRPr="003C28C3" w:rsidRDefault="00C972AB" w:rsidP="00F93747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sz w:val="24"/>
                <w:szCs w:val="24"/>
              </w:rPr>
            </w:pPr>
            <w:r w:rsidRPr="00C61E42">
              <w:rPr>
                <w:sz w:val="24"/>
                <w:szCs w:val="24"/>
              </w:rPr>
              <w:t>«Инвестиционный климат Чебоксарского района»</w:t>
            </w:r>
          </w:p>
        </w:tc>
      </w:tr>
      <w:tr w:rsidR="00C972AB" w:rsidRPr="003C28C3" w:rsidTr="00F937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both"/>
              <w:rPr>
                <w:b/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 xml:space="preserve">«Развитие </w:t>
            </w:r>
            <w:r w:rsidRPr="003C28C3">
              <w:rPr>
                <w:b/>
                <w:sz w:val="24"/>
                <w:szCs w:val="24"/>
              </w:rPr>
              <w:lastRenderedPageBreak/>
              <w:t>промышленности и инновационная экономика»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lastRenderedPageBreak/>
              <w:t>Отдел жилищно-</w:t>
            </w:r>
            <w:r w:rsidRPr="003C28C3">
              <w:rPr>
                <w:sz w:val="24"/>
                <w:szCs w:val="24"/>
              </w:rPr>
              <w:lastRenderedPageBreak/>
              <w:t xml:space="preserve">коммунального хозяйства управления общественной инфраструктуры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autoSpaceDE w:val="0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lastRenderedPageBreak/>
              <w:t xml:space="preserve">«Энергосбережение в </w:t>
            </w:r>
            <w:r w:rsidRPr="003C28C3">
              <w:rPr>
                <w:sz w:val="24"/>
                <w:szCs w:val="24"/>
              </w:rPr>
              <w:lastRenderedPageBreak/>
              <w:t>Чебоксарском районе»</w:t>
            </w:r>
          </w:p>
        </w:tc>
      </w:tr>
      <w:tr w:rsidR="00C972AB" w:rsidRPr="003C28C3" w:rsidTr="00F937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 xml:space="preserve"> «Развитие транспортной системы Чебоксарского района Чувашской Республики»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Отдел градостроительной деятельности и архитектуры управления общественной инфраструктуры </w:t>
            </w:r>
          </w:p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1D1BA9" w:rsidRDefault="00C972AB" w:rsidP="00F93747">
            <w:pPr>
              <w:jc w:val="both"/>
              <w:rPr>
                <w:sz w:val="24"/>
                <w:szCs w:val="24"/>
              </w:rPr>
            </w:pPr>
            <w:r w:rsidRPr="001D1BA9">
              <w:rPr>
                <w:sz w:val="24"/>
                <w:szCs w:val="24"/>
              </w:rPr>
              <w:t>«Автомобильные дороги»;</w:t>
            </w:r>
          </w:p>
          <w:p w:rsidR="00C972AB" w:rsidRPr="001D1BA9" w:rsidRDefault="00C972AB" w:rsidP="00F93747">
            <w:pPr>
              <w:jc w:val="both"/>
              <w:rPr>
                <w:sz w:val="24"/>
                <w:szCs w:val="24"/>
              </w:rPr>
            </w:pPr>
            <w:r w:rsidRPr="001D1BA9">
              <w:rPr>
                <w:sz w:val="24"/>
                <w:szCs w:val="24"/>
              </w:rPr>
              <w:t xml:space="preserve"> «Повышение безопасности дорожного движения»</w:t>
            </w:r>
          </w:p>
          <w:p w:rsidR="00C972AB" w:rsidRPr="001D1BA9" w:rsidRDefault="00C972AB" w:rsidP="00F937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hyperlink r:id="rId7" w:history="1">
              <w:r w:rsidRPr="001D1BA9">
                <w:rPr>
                  <w:sz w:val="24"/>
                  <w:szCs w:val="24"/>
                </w:rPr>
                <w:t xml:space="preserve">Программа комплексного развития транспортной инфраструктуры </w:t>
              </w:r>
              <w:proofErr w:type="spellStart"/>
              <w:r w:rsidRPr="001D1BA9">
                <w:rPr>
                  <w:sz w:val="24"/>
                  <w:szCs w:val="24"/>
                </w:rPr>
                <w:t>Чебоксарской</w:t>
              </w:r>
              <w:proofErr w:type="spellEnd"/>
              <w:r w:rsidRPr="001D1BA9">
                <w:rPr>
                  <w:sz w:val="24"/>
                  <w:szCs w:val="24"/>
                </w:rPr>
                <w:t xml:space="preserve"> агломерации в рамках приоритетного направления стратегического развития Российской Федерации </w:t>
              </w:r>
              <w:r>
                <w:rPr>
                  <w:sz w:val="24"/>
                  <w:szCs w:val="24"/>
                </w:rPr>
                <w:t>«</w:t>
              </w:r>
              <w:r w:rsidRPr="001D1BA9">
                <w:rPr>
                  <w:sz w:val="24"/>
                  <w:szCs w:val="24"/>
                </w:rPr>
                <w:t>Безопасные и качественные дороги" до 2018 года и на период до 2025 года</w:t>
              </w:r>
            </w:hyperlink>
            <w:r>
              <w:rPr>
                <w:sz w:val="24"/>
                <w:szCs w:val="24"/>
              </w:rPr>
              <w:t>»</w:t>
            </w:r>
          </w:p>
        </w:tc>
      </w:tr>
      <w:tr w:rsidR="00C972AB" w:rsidRPr="003C28C3" w:rsidTr="00F937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 xml:space="preserve">«Развитие потенциала </w:t>
            </w:r>
            <w:proofErr w:type="gramStart"/>
            <w:r w:rsidRPr="003C28C3">
              <w:rPr>
                <w:b/>
                <w:sz w:val="24"/>
                <w:szCs w:val="24"/>
              </w:rPr>
              <w:t>природно-сырьевых</w:t>
            </w:r>
            <w:proofErr w:type="gramEnd"/>
            <w:r w:rsidRPr="003C28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28C3">
              <w:rPr>
                <w:b/>
                <w:sz w:val="24"/>
                <w:szCs w:val="24"/>
              </w:rPr>
              <w:t>ре</w:t>
            </w:r>
            <w:r>
              <w:rPr>
                <w:b/>
                <w:sz w:val="24"/>
                <w:szCs w:val="24"/>
              </w:rPr>
              <w:t>-</w:t>
            </w:r>
            <w:r w:rsidRPr="003C28C3">
              <w:rPr>
                <w:b/>
                <w:sz w:val="24"/>
                <w:szCs w:val="24"/>
              </w:rPr>
              <w:t>сурсов</w:t>
            </w:r>
            <w:proofErr w:type="spellEnd"/>
            <w:r w:rsidRPr="003C28C3">
              <w:rPr>
                <w:b/>
                <w:sz w:val="24"/>
                <w:szCs w:val="24"/>
              </w:rPr>
              <w:t xml:space="preserve"> и обеспечение экологической безопасности»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Отдел сельского хозяйства </w:t>
            </w:r>
          </w:p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1D1BA9" w:rsidRDefault="00C972AB" w:rsidP="00F93747">
            <w:pPr>
              <w:jc w:val="both"/>
              <w:rPr>
                <w:sz w:val="24"/>
                <w:szCs w:val="24"/>
              </w:rPr>
            </w:pPr>
            <w:r w:rsidRPr="001D1BA9">
              <w:rPr>
                <w:sz w:val="24"/>
                <w:szCs w:val="24"/>
              </w:rPr>
              <w:t>«Обеспечение экологической безопасности на территории Чебоксарского района»</w:t>
            </w:r>
          </w:p>
          <w:p w:rsidR="00C972AB" w:rsidRPr="001D1BA9" w:rsidRDefault="009C2741" w:rsidP="00F937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r w:rsidR="00C972AB">
                <w:rPr>
                  <w:sz w:val="24"/>
                  <w:szCs w:val="24"/>
                </w:rPr>
                <w:t>«</w:t>
              </w:r>
              <w:r w:rsidR="00C972AB" w:rsidRPr="001D1BA9">
                <w:rPr>
                  <w:sz w:val="24"/>
                  <w:szCs w:val="24"/>
                </w:rPr>
                <w:t>Развитие водохозяйственного комплекса Чебоксарского района</w:t>
              </w:r>
              <w:r w:rsidR="00C972AB">
                <w:rPr>
                  <w:sz w:val="24"/>
                  <w:szCs w:val="24"/>
                </w:rPr>
                <w:t>»</w:t>
              </w:r>
            </w:hyperlink>
            <w:r w:rsidR="00C972AB" w:rsidRPr="001D1BA9">
              <w:rPr>
                <w:sz w:val="24"/>
                <w:szCs w:val="24"/>
              </w:rPr>
              <w:t>;</w:t>
            </w:r>
          </w:p>
          <w:p w:rsidR="00C972AB" w:rsidRPr="001D1BA9" w:rsidRDefault="00C972AB" w:rsidP="00F937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«Обращение с отходами, в том числе с твердыми коммунальными отходами на территории </w:t>
            </w:r>
            <w:r w:rsidRPr="001D1BA9">
              <w:rPr>
                <w:sz w:val="24"/>
                <w:szCs w:val="24"/>
              </w:rPr>
              <w:t>Чебоксарского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972AB" w:rsidRPr="003C28C3" w:rsidTr="00F9374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 xml:space="preserve">«Управление </w:t>
            </w:r>
            <w:proofErr w:type="spellStart"/>
            <w:proofErr w:type="gramStart"/>
            <w:r w:rsidRPr="003C28C3">
              <w:rPr>
                <w:b/>
                <w:sz w:val="24"/>
                <w:szCs w:val="24"/>
              </w:rPr>
              <w:t>обществен</w:t>
            </w:r>
            <w:r>
              <w:rPr>
                <w:b/>
                <w:sz w:val="24"/>
                <w:szCs w:val="24"/>
              </w:rPr>
              <w:t>-</w:t>
            </w:r>
            <w:r w:rsidRPr="003C28C3">
              <w:rPr>
                <w:b/>
                <w:sz w:val="24"/>
                <w:szCs w:val="24"/>
              </w:rPr>
              <w:t>ными</w:t>
            </w:r>
            <w:proofErr w:type="spellEnd"/>
            <w:proofErr w:type="gramEnd"/>
            <w:r w:rsidRPr="003C28C3">
              <w:rPr>
                <w:b/>
                <w:sz w:val="24"/>
                <w:szCs w:val="24"/>
              </w:rPr>
              <w:t xml:space="preserve"> финансами и муниципальным долгом Чебоксарского района Чувашской Республики»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Финансовый отдел </w:t>
            </w:r>
          </w:p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«Совершенствование бюджетной политики и эффективное </w:t>
            </w:r>
            <w:proofErr w:type="spellStart"/>
            <w:proofErr w:type="gramStart"/>
            <w:r w:rsidRPr="003C28C3">
              <w:rPr>
                <w:sz w:val="24"/>
                <w:szCs w:val="24"/>
              </w:rPr>
              <w:t>исполь</w:t>
            </w:r>
            <w:r>
              <w:rPr>
                <w:sz w:val="24"/>
                <w:szCs w:val="24"/>
              </w:rPr>
              <w:t>-</w:t>
            </w:r>
            <w:r w:rsidRPr="003C28C3">
              <w:rPr>
                <w:sz w:val="24"/>
                <w:szCs w:val="24"/>
              </w:rPr>
              <w:t>зование</w:t>
            </w:r>
            <w:proofErr w:type="spellEnd"/>
            <w:proofErr w:type="gramEnd"/>
            <w:r w:rsidRPr="003C28C3">
              <w:rPr>
                <w:sz w:val="24"/>
                <w:szCs w:val="24"/>
              </w:rPr>
              <w:t xml:space="preserve"> бюджетного потенциала Чебоксарского района»;</w:t>
            </w:r>
          </w:p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3C28C3">
              <w:rPr>
                <w:sz w:val="24"/>
                <w:szCs w:val="24"/>
              </w:rPr>
              <w:t>Чебок</w:t>
            </w:r>
            <w:r>
              <w:rPr>
                <w:sz w:val="24"/>
                <w:szCs w:val="24"/>
              </w:rPr>
              <w:t>-</w:t>
            </w:r>
            <w:r w:rsidRPr="003C28C3">
              <w:rPr>
                <w:sz w:val="24"/>
                <w:szCs w:val="24"/>
              </w:rPr>
              <w:t>сарского</w:t>
            </w:r>
            <w:proofErr w:type="spellEnd"/>
            <w:r w:rsidRPr="003C28C3">
              <w:rPr>
                <w:sz w:val="24"/>
                <w:szCs w:val="24"/>
              </w:rPr>
              <w:t xml:space="preserve"> района»;</w:t>
            </w:r>
          </w:p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«Обеспечение реализации муниципальной программы Чебоксарского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3C28C3">
              <w:rPr>
                <w:sz w:val="24"/>
                <w:szCs w:val="24"/>
              </w:rPr>
              <w:t>Чувашской Республики «Управление общественными финансами и муниципальным долгом Чебоксарского района Чувашской Республики»</w:t>
            </w:r>
          </w:p>
        </w:tc>
      </w:tr>
      <w:tr w:rsidR="00C972AB" w:rsidRPr="003C28C3" w:rsidTr="00F937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>«Развитие потенциала муниципального управления»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Отдел организационно-контрольной работы</w:t>
            </w:r>
          </w:p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 </w:t>
            </w:r>
          </w:p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«Совершенствование муниципального управления в сфере юстиции»;</w:t>
            </w:r>
          </w:p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«Развитие муниципальной службы в Чебоксарском районе Чувашской Республики»</w:t>
            </w:r>
          </w:p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«Противодействие коррупции в Чебоксарском районе»</w:t>
            </w:r>
          </w:p>
        </w:tc>
      </w:tr>
      <w:tr w:rsidR="00C972AB" w:rsidRPr="003C28C3" w:rsidTr="00F937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Default="00C972AB" w:rsidP="00F93747">
            <w:pPr>
              <w:jc w:val="both"/>
              <w:rPr>
                <w:b/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>«Развитие земельных и имущественных отношений»</w:t>
            </w:r>
          </w:p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Отдел имущественных и земельных отношений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«Управление муниципальным имуществом Чебоксарского района Чувашской Республики»</w:t>
            </w:r>
          </w:p>
        </w:tc>
      </w:tr>
      <w:tr w:rsidR="00C972AB" w:rsidRPr="003C28C3" w:rsidTr="00F93747">
        <w:trPr>
          <w:trHeight w:val="1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b/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  <w:r w:rsidRPr="003C28C3">
              <w:rPr>
                <w:b/>
                <w:sz w:val="24"/>
                <w:szCs w:val="24"/>
              </w:rPr>
              <w:t>«Цифровое общество Чебоксарского района Чувашской Республики»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 xml:space="preserve">Сектор информатизации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«Развитие информационных технологий»</w:t>
            </w:r>
          </w:p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</w:p>
        </w:tc>
      </w:tr>
      <w:tr w:rsidR="00C972AB" w:rsidRPr="003C28C3" w:rsidTr="00F93747">
        <w:trPr>
          <w:trHeight w:val="1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both"/>
              <w:rPr>
                <w:b/>
                <w:sz w:val="24"/>
                <w:szCs w:val="24"/>
              </w:rPr>
            </w:pPr>
            <w:r w:rsidRPr="0080121C">
              <w:rPr>
                <w:b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Default="00C972AB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сельского хозяйства</w:t>
            </w:r>
          </w:p>
          <w:p w:rsidR="00C972AB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Отдел градостроительной деятельности и архитектуры управления общественной инфраструктуры</w:t>
            </w:r>
          </w:p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Default="00C972AB" w:rsidP="00F93747">
            <w:pPr>
              <w:jc w:val="both"/>
              <w:rPr>
                <w:sz w:val="24"/>
                <w:szCs w:val="24"/>
              </w:rPr>
            </w:pPr>
            <w:r w:rsidRPr="0080121C">
              <w:rPr>
                <w:sz w:val="24"/>
                <w:szCs w:val="24"/>
              </w:rPr>
              <w:t>"Создание условий для обеспечения доступным и комфортным жильем сельского населения"</w:t>
            </w:r>
          </w:p>
          <w:p w:rsidR="00C972AB" w:rsidRPr="003C28C3" w:rsidRDefault="00C972AB" w:rsidP="00F93747">
            <w:pPr>
              <w:jc w:val="both"/>
              <w:rPr>
                <w:sz w:val="24"/>
                <w:szCs w:val="24"/>
              </w:rPr>
            </w:pPr>
            <w:r w:rsidRPr="0080121C">
              <w:rPr>
                <w:sz w:val="24"/>
                <w:szCs w:val="24"/>
              </w:rPr>
              <w:t>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</w:tr>
      <w:tr w:rsidR="00C972AB" w:rsidRPr="003C28C3" w:rsidTr="00F93747">
        <w:trPr>
          <w:trHeight w:val="1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Default="00C972AB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80121C" w:rsidRDefault="00C972AB" w:rsidP="00F937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Комплексная инвестиционная программа социально-экономического развития Чебоксарского района на 2020-2025гг»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Default="00C972AB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сельского хозяйства</w:t>
            </w:r>
          </w:p>
          <w:p w:rsidR="00C972AB" w:rsidRPr="003C28C3" w:rsidRDefault="00C972AB" w:rsidP="00F937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Отдел градостроительной деятельности и архитектуры управления общественной инфраструктуры Отдел жилищно-коммунального хозяйства управления общественной инфраструктуры</w:t>
            </w:r>
          </w:p>
          <w:p w:rsidR="00C972AB" w:rsidRDefault="00C972AB" w:rsidP="00F93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EA0AD8" w:rsidRDefault="00C972AB" w:rsidP="00F93747">
            <w:pPr>
              <w:jc w:val="both"/>
              <w:rPr>
                <w:sz w:val="24"/>
                <w:szCs w:val="24"/>
              </w:rPr>
            </w:pPr>
          </w:p>
        </w:tc>
      </w:tr>
    </w:tbl>
    <w:p w:rsidR="00C972AB" w:rsidRPr="003C28C3" w:rsidRDefault="00C972AB" w:rsidP="00C972AB">
      <w:pPr>
        <w:jc w:val="center"/>
        <w:rPr>
          <w:sz w:val="24"/>
          <w:szCs w:val="24"/>
        </w:rPr>
      </w:pPr>
    </w:p>
    <w:p w:rsidR="00C972AB" w:rsidRDefault="00C972AB" w:rsidP="00C972AB">
      <w:pPr>
        <w:ind w:left="4536"/>
        <w:jc w:val="both"/>
        <w:rPr>
          <w:sz w:val="24"/>
          <w:szCs w:val="24"/>
        </w:rPr>
      </w:pPr>
    </w:p>
    <w:p w:rsidR="009E4A97" w:rsidRDefault="009E4A97" w:rsidP="009E4A97">
      <w:pPr>
        <w:jc w:val="center"/>
      </w:pPr>
      <w:bookmarkStart w:id="0" w:name="_GoBack"/>
      <w:bookmarkEnd w:id="0"/>
    </w:p>
    <w:sectPr w:rsidR="009E4A97" w:rsidSect="00DF761C">
      <w:footerReference w:type="default" r:id="rId9"/>
      <w:footerReference w:type="first" r:id="rId10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EA" w:rsidRDefault="00626FEA">
      <w:r>
        <w:separator/>
      </w:r>
    </w:p>
  </w:endnote>
  <w:endnote w:type="continuationSeparator" w:id="0">
    <w:p w:rsidR="00626FEA" w:rsidRDefault="0062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0000000000000000000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B2" w:rsidRPr="00591B6B" w:rsidRDefault="009C2741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="001460B2"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667854">
      <w:rPr>
        <w:rFonts w:ascii="Times New Roman" w:hAnsi="Times New Roman"/>
        <w:noProof/>
        <w:snapToGrid w:val="0"/>
        <w:sz w:val="12"/>
      </w:rPr>
      <w:t>Переверзева Т.В..</w:t>
    </w:r>
    <w:r w:rsidRPr="003652FF">
      <w:rPr>
        <w:rFonts w:ascii="Times New Roman" w:hAnsi="Times New Roman"/>
        <w:snapToGrid w:val="0"/>
        <w:sz w:val="12"/>
      </w:rPr>
      <w:fldChar w:fldCharType="end"/>
    </w:r>
    <w:r w:rsidR="001460B2" w:rsidRPr="003652FF">
      <w:rPr>
        <w:rFonts w:ascii="Times New Roman" w:hAnsi="Times New Roman"/>
        <w:snapToGrid w:val="0"/>
        <w:sz w:val="12"/>
      </w:rPr>
      <w:tab/>
    </w:r>
  </w:p>
  <w:p w:rsidR="001460B2" w:rsidRPr="003652FF" w:rsidRDefault="009C2741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1460B2" w:rsidRPr="00591B6B">
      <w:rPr>
        <w:rFonts w:ascii="Times New Roman" w:hAnsi="Times New Roman"/>
        <w:snapToGrid w:val="0"/>
        <w:sz w:val="12"/>
      </w:rPr>
      <w:instrText xml:space="preserve"> \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67854">
      <w:rPr>
        <w:rFonts w:ascii="Times New Roman" w:hAnsi="Times New Roman"/>
        <w:noProof/>
        <w:snapToGrid w:val="0"/>
        <w:sz w:val="12"/>
        <w:lang w:val="en-US"/>
      </w:rPr>
      <w:t>\\chebs-mfc\soft\sos\dokum\SHAREDEM\POZDR\0454.doc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73DB7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1460B2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73DB7">
      <w:rPr>
        <w:rFonts w:ascii="Times New Roman" w:hAnsi="Times New Roman"/>
        <w:noProof/>
        <w:snapToGrid w:val="0"/>
        <w:sz w:val="12"/>
        <w:lang w:val="en-US"/>
      </w:rPr>
      <w:t>10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EA" w:rsidRDefault="00626FEA">
      <w:r>
        <w:separator/>
      </w:r>
    </w:p>
  </w:footnote>
  <w:footnote w:type="continuationSeparator" w:id="0">
    <w:p w:rsidR="00626FEA" w:rsidRDefault="00626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054A1"/>
    <w:rsid w:val="000B2461"/>
    <w:rsid w:val="000D575A"/>
    <w:rsid w:val="000E2583"/>
    <w:rsid w:val="00107F11"/>
    <w:rsid w:val="001460B2"/>
    <w:rsid w:val="0017767D"/>
    <w:rsid w:val="001A4D80"/>
    <w:rsid w:val="002863DC"/>
    <w:rsid w:val="00307DAB"/>
    <w:rsid w:val="003652FF"/>
    <w:rsid w:val="00367432"/>
    <w:rsid w:val="003C4586"/>
    <w:rsid w:val="003C7636"/>
    <w:rsid w:val="003F5BE4"/>
    <w:rsid w:val="00462425"/>
    <w:rsid w:val="00466C7A"/>
    <w:rsid w:val="00473DB7"/>
    <w:rsid w:val="004D2D4A"/>
    <w:rsid w:val="00504082"/>
    <w:rsid w:val="005054A1"/>
    <w:rsid w:val="00527375"/>
    <w:rsid w:val="00563971"/>
    <w:rsid w:val="00591B6B"/>
    <w:rsid w:val="005A69CC"/>
    <w:rsid w:val="005F16B6"/>
    <w:rsid w:val="00606554"/>
    <w:rsid w:val="006161B6"/>
    <w:rsid w:val="00626FEA"/>
    <w:rsid w:val="00667854"/>
    <w:rsid w:val="00686156"/>
    <w:rsid w:val="0070442D"/>
    <w:rsid w:val="007046D2"/>
    <w:rsid w:val="00744465"/>
    <w:rsid w:val="0076051A"/>
    <w:rsid w:val="007B00BA"/>
    <w:rsid w:val="007F72D9"/>
    <w:rsid w:val="008C57FD"/>
    <w:rsid w:val="008E2BE5"/>
    <w:rsid w:val="008F5F8F"/>
    <w:rsid w:val="009625EA"/>
    <w:rsid w:val="009C2741"/>
    <w:rsid w:val="009D6852"/>
    <w:rsid w:val="009E4A97"/>
    <w:rsid w:val="00A229BE"/>
    <w:rsid w:val="00A258DC"/>
    <w:rsid w:val="00A508C7"/>
    <w:rsid w:val="00A527F6"/>
    <w:rsid w:val="00AD02C4"/>
    <w:rsid w:val="00B21053"/>
    <w:rsid w:val="00BC4C72"/>
    <w:rsid w:val="00C972AB"/>
    <w:rsid w:val="00CB7E29"/>
    <w:rsid w:val="00D61F6B"/>
    <w:rsid w:val="00DD4E4B"/>
    <w:rsid w:val="00DE328D"/>
    <w:rsid w:val="00DE756C"/>
    <w:rsid w:val="00DF761C"/>
    <w:rsid w:val="00E36C12"/>
    <w:rsid w:val="00E417C9"/>
    <w:rsid w:val="00F616A1"/>
    <w:rsid w:val="00F6643A"/>
    <w:rsid w:val="00F8553E"/>
    <w:rsid w:val="00FE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41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274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C274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9C2741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9C2741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FE001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584224.1100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26589446.12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10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Переверзева Т.В..</dc:creator>
  <cp:lastModifiedBy>chinfo-com</cp:lastModifiedBy>
  <cp:revision>2</cp:revision>
  <cp:lastPrinted>2019-11-29T07:50:00Z</cp:lastPrinted>
  <dcterms:created xsi:type="dcterms:W3CDTF">2021-06-11T05:35:00Z</dcterms:created>
  <dcterms:modified xsi:type="dcterms:W3CDTF">2021-06-11T05:35:00Z</dcterms:modified>
</cp:coreProperties>
</file>