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5"/>
        <w:tblW w:w="0" w:type="auto"/>
        <w:tblLook w:val="00A0" w:firstRow="1" w:lastRow="0" w:firstColumn="1" w:lastColumn="0" w:noHBand="0" w:noVBand="0"/>
      </w:tblPr>
      <w:tblGrid>
        <w:gridCol w:w="4612"/>
        <w:gridCol w:w="4743"/>
      </w:tblGrid>
      <w:tr w:rsidR="005D6DF4" w:rsidRPr="002B3060" w:rsidTr="00521D44">
        <w:trPr>
          <w:trHeight w:val="711"/>
        </w:trPr>
        <w:tc>
          <w:tcPr>
            <w:tcW w:w="5063" w:type="dxa"/>
          </w:tcPr>
          <w:p w:rsidR="005D6DF4" w:rsidRPr="00AB6011" w:rsidRDefault="005D6DF4" w:rsidP="00521D44">
            <w:r w:rsidRPr="00AB6011">
              <w:t>УТВЕРЖДАЮ</w:t>
            </w:r>
          </w:p>
          <w:p w:rsidR="005D6DF4" w:rsidRPr="00AB6011" w:rsidRDefault="005D6DF4" w:rsidP="00521D44">
            <w:r>
              <w:t xml:space="preserve">Заместитель </w:t>
            </w:r>
            <w:r w:rsidRPr="00AB6011">
              <w:t>главы администрации-</w:t>
            </w:r>
          </w:p>
          <w:p w:rsidR="005D6DF4" w:rsidRPr="00AB6011" w:rsidRDefault="005D6DF4" w:rsidP="00521D44">
            <w:r w:rsidRPr="00AB6011">
              <w:t>начальник отдела образования</w:t>
            </w:r>
          </w:p>
          <w:p w:rsidR="005D6DF4" w:rsidRPr="00AB6011" w:rsidRDefault="005D6DF4" w:rsidP="00521D44">
            <w:r w:rsidRPr="00AB6011">
              <w:t xml:space="preserve">_______________О.А. Ломоносов </w:t>
            </w:r>
          </w:p>
          <w:p w:rsidR="005D6DF4" w:rsidRPr="00AB6011" w:rsidRDefault="005D6DF4" w:rsidP="00521D44">
            <w:r w:rsidRPr="00AB6011">
              <w:t xml:space="preserve">«___» </w:t>
            </w:r>
            <w:r>
              <w:t>_____________</w:t>
            </w:r>
            <w:r w:rsidRPr="00AB6011">
              <w:t xml:space="preserve"> 20</w:t>
            </w:r>
            <w:r>
              <w:t>21</w:t>
            </w:r>
            <w:r w:rsidRPr="00AB6011">
              <w:t xml:space="preserve"> г.</w:t>
            </w:r>
          </w:p>
          <w:p w:rsidR="005D6DF4" w:rsidRPr="002B3060" w:rsidRDefault="005D6DF4" w:rsidP="00521D44"/>
        </w:tc>
        <w:tc>
          <w:tcPr>
            <w:tcW w:w="5064" w:type="dxa"/>
          </w:tcPr>
          <w:p w:rsidR="005D6DF4" w:rsidRPr="00433653" w:rsidRDefault="005D6DF4" w:rsidP="00521D44">
            <w:pPr>
              <w:ind w:left="1420"/>
            </w:pPr>
            <w:r w:rsidRPr="00433653">
              <w:t>УТВЕРЖДАЮ</w:t>
            </w:r>
          </w:p>
          <w:p w:rsidR="005D6DF4" w:rsidRDefault="005D6DF4" w:rsidP="00521D44">
            <w:pPr>
              <w:ind w:left="1420"/>
            </w:pPr>
            <w:r w:rsidRPr="00433653">
              <w:t xml:space="preserve">Глава администрации </w:t>
            </w:r>
          </w:p>
          <w:p w:rsidR="005D6DF4" w:rsidRPr="00433653" w:rsidRDefault="005D6DF4" w:rsidP="00521D44">
            <w:pPr>
              <w:ind w:left="1420"/>
            </w:pPr>
            <w:r w:rsidRPr="00433653">
              <w:t>Янтиковского района</w:t>
            </w:r>
          </w:p>
          <w:p w:rsidR="005D6DF4" w:rsidRPr="00433653" w:rsidRDefault="005D6DF4" w:rsidP="00521D44">
            <w:pPr>
              <w:ind w:left="1420"/>
            </w:pPr>
            <w:r w:rsidRPr="00433653">
              <w:t xml:space="preserve">_________ </w:t>
            </w:r>
            <w:r>
              <w:t>В.Б. Михайлов</w:t>
            </w:r>
          </w:p>
          <w:p w:rsidR="005D6DF4" w:rsidRDefault="005D6DF4" w:rsidP="00521D44">
            <w:pPr>
              <w:ind w:left="1420"/>
            </w:pPr>
            <w:r w:rsidRPr="00433653">
              <w:t xml:space="preserve">«___» </w:t>
            </w:r>
            <w:r>
              <w:t>__________ 2021</w:t>
            </w:r>
            <w:r w:rsidRPr="00433653">
              <w:t xml:space="preserve"> г.</w:t>
            </w:r>
          </w:p>
          <w:p w:rsidR="005D6DF4" w:rsidRPr="002B3060" w:rsidRDefault="005D6DF4" w:rsidP="00521D44"/>
        </w:tc>
      </w:tr>
    </w:tbl>
    <w:p w:rsidR="0086009D" w:rsidRDefault="0086009D" w:rsidP="002F77E4">
      <w:pPr>
        <w:jc w:val="both"/>
      </w:pPr>
    </w:p>
    <w:p w:rsidR="00977ACE" w:rsidRDefault="00977ACE" w:rsidP="005D6DF4">
      <w:pPr>
        <w:jc w:val="center"/>
        <w:rPr>
          <w:b/>
        </w:rPr>
      </w:pPr>
      <w:r>
        <w:rPr>
          <w:b/>
        </w:rPr>
        <w:t>Положение</w:t>
      </w:r>
    </w:p>
    <w:p w:rsidR="00976B4C" w:rsidRPr="005D6DF4" w:rsidRDefault="00976B4C" w:rsidP="005D6DF4">
      <w:pPr>
        <w:jc w:val="center"/>
        <w:rPr>
          <w:b/>
        </w:rPr>
      </w:pPr>
      <w:r w:rsidRPr="005D6DF4">
        <w:rPr>
          <w:b/>
        </w:rPr>
        <w:t xml:space="preserve">о районном </w:t>
      </w:r>
      <w:r w:rsidR="00BB70EF" w:rsidRPr="005D6DF4">
        <w:rPr>
          <w:b/>
        </w:rPr>
        <w:t xml:space="preserve">конкурсе </w:t>
      </w:r>
      <w:r w:rsidRPr="005D6DF4">
        <w:rPr>
          <w:b/>
        </w:rPr>
        <w:t xml:space="preserve">«Трудовой подвиг </w:t>
      </w:r>
      <w:r w:rsidR="0086009D" w:rsidRPr="005D6DF4">
        <w:rPr>
          <w:b/>
        </w:rPr>
        <w:t>народа</w:t>
      </w:r>
      <w:r w:rsidRPr="005D6DF4">
        <w:rPr>
          <w:b/>
        </w:rPr>
        <w:t>»</w:t>
      </w:r>
      <w:r w:rsidR="0086009D" w:rsidRPr="005D6DF4">
        <w:rPr>
          <w:b/>
        </w:rPr>
        <w:t xml:space="preserve"> на лучший альбом, стенгазету, музейную экспозицию, </w:t>
      </w:r>
      <w:r w:rsidR="00EB6CC9">
        <w:rPr>
          <w:b/>
        </w:rPr>
        <w:t xml:space="preserve">видеоролик, </w:t>
      </w:r>
      <w:r w:rsidR="0086009D" w:rsidRPr="005D6DF4">
        <w:rPr>
          <w:b/>
        </w:rPr>
        <w:t>посвященном трудовому подвигу строителей Сурского и Казанского оборонительных рубежей»</w:t>
      </w:r>
    </w:p>
    <w:p w:rsidR="00976B4C" w:rsidRPr="002F77E4" w:rsidRDefault="00976B4C" w:rsidP="002F77E4">
      <w:pPr>
        <w:jc w:val="both"/>
      </w:pPr>
    </w:p>
    <w:p w:rsidR="002F77E4" w:rsidRPr="005D6DF4" w:rsidRDefault="002F77E4" w:rsidP="005D6DF4">
      <w:pPr>
        <w:jc w:val="center"/>
        <w:rPr>
          <w:b/>
        </w:rPr>
      </w:pPr>
      <w:r w:rsidRPr="005D6DF4">
        <w:rPr>
          <w:b/>
        </w:rPr>
        <w:t>ОБЩИЕ ПОЛОЖЕНИЯ</w:t>
      </w:r>
    </w:p>
    <w:p w:rsidR="002F77E4" w:rsidRDefault="002F77E4" w:rsidP="005D6DF4">
      <w:pPr>
        <w:ind w:firstLine="709"/>
        <w:jc w:val="both"/>
      </w:pPr>
      <w:r w:rsidRPr="002F77E4">
        <w:t xml:space="preserve">Районный конкурс </w:t>
      </w:r>
      <w:r w:rsidR="0086009D" w:rsidRPr="002F77E4">
        <w:t xml:space="preserve">Трудовой подвиг </w:t>
      </w:r>
      <w:r w:rsidR="0086009D">
        <w:t>народа</w:t>
      </w:r>
      <w:r w:rsidR="0086009D" w:rsidRPr="002F77E4">
        <w:t>»</w:t>
      </w:r>
      <w:r w:rsidR="0086009D">
        <w:t xml:space="preserve"> на лучший альбом, стенгазету, музейную экспозицию, </w:t>
      </w:r>
      <w:r w:rsidR="00EB6CC9">
        <w:t xml:space="preserve">видеоролик, </w:t>
      </w:r>
      <w:r w:rsidR="0086009D">
        <w:t xml:space="preserve">посвященном трудовому подвигу </w:t>
      </w:r>
      <w:r w:rsidR="0086009D" w:rsidRPr="002F77E4">
        <w:t>строителей Сурского и Казанского оборонительных рубежей</w:t>
      </w:r>
      <w:r w:rsidR="0086009D">
        <w:t>»</w:t>
      </w:r>
      <w:r w:rsidRPr="002F77E4">
        <w:t xml:space="preserve"> (далее – Конкурс) проводится в рамках реализации Плана основных мероприятий по проведению в Чувашской Республике в 2021 году Года, посвященного трудовому подвигу строителей Сурского и Казанского оборонительных рубежей.</w:t>
      </w:r>
    </w:p>
    <w:p w:rsidR="002F77E4" w:rsidRDefault="002F77E4" w:rsidP="002F77E4">
      <w:pPr>
        <w:jc w:val="both"/>
      </w:pPr>
    </w:p>
    <w:p w:rsidR="00C82541" w:rsidRPr="005D6DF4" w:rsidRDefault="00C82541" w:rsidP="005D6DF4">
      <w:pPr>
        <w:jc w:val="center"/>
        <w:rPr>
          <w:b/>
        </w:rPr>
      </w:pPr>
      <w:r w:rsidRPr="005D6DF4">
        <w:rPr>
          <w:b/>
        </w:rPr>
        <w:t>ЦЕЛЬ И ЗАДАЧИ КОНКУРСА</w:t>
      </w:r>
    </w:p>
    <w:p w:rsidR="00C82541" w:rsidRPr="002F77E4" w:rsidRDefault="00C82541" w:rsidP="005D6DF4">
      <w:pPr>
        <w:ind w:firstLine="709"/>
        <w:jc w:val="both"/>
      </w:pPr>
      <w:r w:rsidRPr="002F77E4">
        <w:t xml:space="preserve">Конкурс проводится в целях привлечения населения к изучению исторического прошлого народа Чувашской Республики, трудового подвига </w:t>
      </w:r>
      <w:r w:rsidR="00C22C1F" w:rsidRPr="002F77E4">
        <w:t>строителей Сурского и Казанского оборонительных рубежей</w:t>
      </w:r>
      <w:r w:rsidR="00C22C1F">
        <w:t>»</w:t>
      </w:r>
      <w:r w:rsidR="005541CF">
        <w:t>.</w:t>
      </w:r>
    </w:p>
    <w:p w:rsidR="00C82541" w:rsidRPr="002F77E4" w:rsidRDefault="00C82541" w:rsidP="005D6DF4">
      <w:pPr>
        <w:ind w:firstLine="709"/>
        <w:jc w:val="both"/>
      </w:pPr>
      <w:r w:rsidRPr="002F77E4">
        <w:t>Задачи Конкурса:</w:t>
      </w:r>
    </w:p>
    <w:p w:rsidR="00C82541" w:rsidRPr="002F77E4" w:rsidRDefault="00C82541" w:rsidP="005D6DF4">
      <w:pPr>
        <w:pStyle w:val="a6"/>
        <w:numPr>
          <w:ilvl w:val="0"/>
          <w:numId w:val="1"/>
        </w:numPr>
        <w:ind w:left="0" w:firstLine="709"/>
        <w:jc w:val="both"/>
      </w:pPr>
      <w:r w:rsidRPr="002F77E4">
        <w:t>сохранение исторической памяти, культурно-нравственных ценностей;</w:t>
      </w:r>
    </w:p>
    <w:p w:rsidR="00C82541" w:rsidRDefault="00C82541" w:rsidP="005D6DF4">
      <w:pPr>
        <w:pStyle w:val="a6"/>
        <w:numPr>
          <w:ilvl w:val="0"/>
          <w:numId w:val="1"/>
        </w:numPr>
        <w:ind w:left="0" w:firstLine="709"/>
        <w:jc w:val="both"/>
      </w:pPr>
      <w:r w:rsidRPr="002F77E4">
        <w:t>патриотическое вос</w:t>
      </w:r>
      <w:r w:rsidR="0086009D">
        <w:t>питание подрастающего поколения;</w:t>
      </w:r>
    </w:p>
    <w:p w:rsidR="0086009D" w:rsidRDefault="0086009D" w:rsidP="005D6DF4">
      <w:pPr>
        <w:pStyle w:val="a6"/>
        <w:numPr>
          <w:ilvl w:val="0"/>
          <w:numId w:val="1"/>
        </w:numPr>
        <w:ind w:left="0" w:firstLine="709"/>
        <w:jc w:val="both"/>
      </w:pPr>
      <w:r>
        <w:t>стимулирование совместных творческих поисков ветеранских и образовательных организаций района;</w:t>
      </w:r>
    </w:p>
    <w:p w:rsidR="0086009D" w:rsidRPr="002F77E4" w:rsidRDefault="0086009D" w:rsidP="005D6DF4">
      <w:pPr>
        <w:pStyle w:val="a6"/>
        <w:numPr>
          <w:ilvl w:val="0"/>
          <w:numId w:val="1"/>
        </w:numPr>
        <w:ind w:left="0" w:firstLine="709"/>
        <w:jc w:val="both"/>
      </w:pPr>
      <w:r>
        <w:t>расширение связи поколений.</w:t>
      </w:r>
    </w:p>
    <w:p w:rsidR="00C82541" w:rsidRDefault="00C82541" w:rsidP="002F77E4">
      <w:pPr>
        <w:jc w:val="both"/>
      </w:pPr>
    </w:p>
    <w:p w:rsidR="0056167B" w:rsidRPr="005D6DF4" w:rsidRDefault="0056167B" w:rsidP="005D6DF4">
      <w:pPr>
        <w:jc w:val="center"/>
        <w:rPr>
          <w:b/>
        </w:rPr>
      </w:pPr>
      <w:r w:rsidRPr="005D6DF4">
        <w:rPr>
          <w:b/>
        </w:rPr>
        <w:t>УЧАСТНИКИ</w:t>
      </w:r>
    </w:p>
    <w:p w:rsidR="0056167B" w:rsidRDefault="0086009D" w:rsidP="007D78CF">
      <w:pPr>
        <w:pStyle w:val="a6"/>
        <w:numPr>
          <w:ilvl w:val="0"/>
          <w:numId w:val="2"/>
        </w:numPr>
        <w:ind w:left="0" w:firstLine="709"/>
        <w:jc w:val="both"/>
      </w:pPr>
      <w:r>
        <w:t>ветеранские организации</w:t>
      </w:r>
      <w:r w:rsidR="00977ACE">
        <w:t>;</w:t>
      </w:r>
    </w:p>
    <w:p w:rsidR="0086009D" w:rsidRDefault="0086009D" w:rsidP="007D78CF">
      <w:pPr>
        <w:pStyle w:val="a6"/>
        <w:numPr>
          <w:ilvl w:val="0"/>
          <w:numId w:val="2"/>
        </w:numPr>
        <w:ind w:left="0" w:firstLine="709"/>
        <w:jc w:val="both"/>
      </w:pPr>
      <w:r>
        <w:t>образовательные организации</w:t>
      </w:r>
      <w:r w:rsidR="00977ACE">
        <w:t>;</w:t>
      </w:r>
    </w:p>
    <w:p w:rsidR="0086009D" w:rsidRDefault="0086009D" w:rsidP="007D78CF">
      <w:pPr>
        <w:pStyle w:val="a6"/>
        <w:numPr>
          <w:ilvl w:val="0"/>
          <w:numId w:val="2"/>
        </w:numPr>
        <w:ind w:left="0" w:firstLine="709"/>
        <w:jc w:val="both"/>
      </w:pPr>
      <w:r>
        <w:t>музеи, музейные комнаты, комнаты боевой и трудовой славы;</w:t>
      </w:r>
    </w:p>
    <w:p w:rsidR="0086009D" w:rsidRDefault="0086009D" w:rsidP="007D78CF">
      <w:pPr>
        <w:pStyle w:val="a6"/>
        <w:numPr>
          <w:ilvl w:val="0"/>
          <w:numId w:val="2"/>
        </w:numPr>
        <w:ind w:left="0" w:firstLine="709"/>
        <w:jc w:val="both"/>
      </w:pPr>
      <w:r>
        <w:t>обучающиеся, педагоги, родители, общественность.</w:t>
      </w:r>
    </w:p>
    <w:p w:rsidR="0056167B" w:rsidRDefault="0056167B" w:rsidP="002F77E4">
      <w:pPr>
        <w:jc w:val="both"/>
      </w:pPr>
    </w:p>
    <w:p w:rsidR="005D6DF4" w:rsidRPr="005D6DF4" w:rsidRDefault="005D6DF4" w:rsidP="005D6DF4">
      <w:pPr>
        <w:jc w:val="center"/>
        <w:rPr>
          <w:b/>
        </w:rPr>
      </w:pPr>
      <w:r w:rsidRPr="005D6DF4">
        <w:rPr>
          <w:b/>
        </w:rPr>
        <w:t>ОРГАНИЗАТОРЫ</w:t>
      </w:r>
    </w:p>
    <w:p w:rsidR="005D6DF4" w:rsidRPr="005D6DF4" w:rsidRDefault="005D6DF4" w:rsidP="005D6DF4">
      <w:pPr>
        <w:ind w:firstLine="709"/>
        <w:jc w:val="both"/>
      </w:pPr>
      <w:r w:rsidRPr="005D6DF4">
        <w:t xml:space="preserve">Организаторами Конкурса является сектор социального развития и архивного дела администрации Янтиковского района, а также Совет </w:t>
      </w:r>
      <w:r w:rsidRPr="005D6DF4">
        <w:rPr>
          <w:shd w:val="clear" w:color="auto" w:fill="FFFFFF"/>
        </w:rPr>
        <w:t>ветеранов (пенсионеров) войны, труда, правоохранительных органов Янтиковского района</w:t>
      </w:r>
      <w:r w:rsidRPr="005D6DF4">
        <w:t>.</w:t>
      </w:r>
    </w:p>
    <w:p w:rsidR="005D6DF4" w:rsidRPr="005D6DF4" w:rsidRDefault="005D6DF4" w:rsidP="002F77E4">
      <w:pPr>
        <w:jc w:val="both"/>
      </w:pPr>
    </w:p>
    <w:p w:rsidR="0086009D" w:rsidRPr="005D6DF4" w:rsidRDefault="0086009D" w:rsidP="005D6DF4">
      <w:pPr>
        <w:jc w:val="center"/>
        <w:rPr>
          <w:b/>
        </w:rPr>
      </w:pPr>
      <w:r w:rsidRPr="005D6DF4">
        <w:rPr>
          <w:b/>
        </w:rPr>
        <w:t>ПОРЯДОК, УСЛОВИЯ И СРОКИ ПРОЕДЕНИЯ КОНКУРСА</w:t>
      </w:r>
    </w:p>
    <w:p w:rsidR="00756DCE" w:rsidRDefault="00756DCE" w:rsidP="005D6DF4">
      <w:pPr>
        <w:ind w:firstLine="709"/>
        <w:jc w:val="both"/>
      </w:pPr>
      <w:r>
        <w:t xml:space="preserve">Конкурс проводится с </w:t>
      </w:r>
      <w:r w:rsidR="005D6DF4">
        <w:t>__ февраля</w:t>
      </w:r>
      <w:r>
        <w:t xml:space="preserve"> по 31 октября 2021 года.</w:t>
      </w:r>
    </w:p>
    <w:p w:rsidR="003C60CA" w:rsidRDefault="003C60CA" w:rsidP="005D6DF4">
      <w:pPr>
        <w:ind w:firstLine="709"/>
        <w:jc w:val="both"/>
      </w:pPr>
      <w:r>
        <w:t xml:space="preserve">Заявка – подтверждение </w:t>
      </w:r>
      <w:r w:rsidR="00796CF3">
        <w:t xml:space="preserve">участия в Конкурсе </w:t>
      </w:r>
      <w:r w:rsidR="005D6DF4">
        <w:t>(Приложение</w:t>
      </w:r>
      <w:r w:rsidR="007639A2">
        <w:t xml:space="preserve">) </w:t>
      </w:r>
      <w:r w:rsidR="00796CF3">
        <w:t>направляется до 15 октября 2021 года</w:t>
      </w:r>
      <w:r w:rsidR="007639A2" w:rsidRPr="007639A2">
        <w:t xml:space="preserve"> </w:t>
      </w:r>
      <w:r w:rsidR="00C22C1F">
        <w:t xml:space="preserve">по адресу с. Янтиково, пр. Ленина, д.13 (Сектор социального развития и архивного дела администрации Янтиковского района) или </w:t>
      </w:r>
      <w:r w:rsidR="007639A2">
        <w:t xml:space="preserve">по электронному адресу </w:t>
      </w:r>
      <w:proofErr w:type="spellStart"/>
      <w:r w:rsidR="007639A2">
        <w:rPr>
          <w:lang w:val="en-US"/>
        </w:rPr>
        <w:t>yantik</w:t>
      </w:r>
      <w:proofErr w:type="spellEnd"/>
      <w:r w:rsidR="007639A2" w:rsidRPr="007639A2">
        <w:t>_</w:t>
      </w:r>
      <w:r w:rsidR="007639A2">
        <w:rPr>
          <w:lang w:val="en-US"/>
        </w:rPr>
        <w:t>cult</w:t>
      </w:r>
      <w:r w:rsidR="007639A2" w:rsidRPr="007639A2">
        <w:t>@</w:t>
      </w:r>
      <w:r w:rsidR="007639A2">
        <w:rPr>
          <w:lang w:val="en-US"/>
        </w:rPr>
        <w:t>cap</w:t>
      </w:r>
      <w:r w:rsidR="007639A2" w:rsidRPr="007639A2">
        <w:t>.</w:t>
      </w:r>
      <w:proofErr w:type="spellStart"/>
      <w:r w:rsidR="007639A2">
        <w:rPr>
          <w:lang w:val="en-US"/>
        </w:rPr>
        <w:t>ru</w:t>
      </w:r>
      <w:proofErr w:type="spellEnd"/>
      <w:r w:rsidR="007639A2">
        <w:t>.</w:t>
      </w:r>
    </w:p>
    <w:p w:rsidR="003C60CA" w:rsidRDefault="003C60CA" w:rsidP="005D6DF4">
      <w:pPr>
        <w:ind w:firstLine="709"/>
        <w:jc w:val="both"/>
      </w:pPr>
      <w:r>
        <w:t xml:space="preserve">Работы </w:t>
      </w:r>
      <w:r w:rsidR="00796CF3">
        <w:t>направляются</w:t>
      </w:r>
      <w:r w:rsidR="007639A2">
        <w:t xml:space="preserve"> до 31 октября 2021 года</w:t>
      </w:r>
      <w:r>
        <w:t xml:space="preserve"> по адресу с. Янтиково, пр. Ленина, д.13, </w:t>
      </w:r>
      <w:r w:rsidR="00C22C1F">
        <w:t>(С</w:t>
      </w:r>
      <w:r>
        <w:t>ектор социал</w:t>
      </w:r>
      <w:r w:rsidR="00C22C1F">
        <w:t>ьного развития и архивного дела администрации Янтиковского района).</w:t>
      </w:r>
    </w:p>
    <w:p w:rsidR="00C22C1F" w:rsidRDefault="00C22C1F" w:rsidP="005D6DF4">
      <w:pPr>
        <w:ind w:firstLine="709"/>
        <w:jc w:val="both"/>
      </w:pPr>
      <w:r>
        <w:lastRenderedPageBreak/>
        <w:t>Контактное лицо: Кириллова Оксана Алексеевна, тел.8</w:t>
      </w:r>
      <w:r w:rsidR="009177B1">
        <w:t xml:space="preserve"> </w:t>
      </w:r>
      <w:r>
        <w:t>(83548)</w:t>
      </w:r>
      <w:r w:rsidR="009177B1">
        <w:t xml:space="preserve"> </w:t>
      </w:r>
      <w:r>
        <w:t>2-14-98.</w:t>
      </w:r>
    </w:p>
    <w:p w:rsidR="003C60CA" w:rsidRDefault="003C60CA" w:rsidP="002F77E4">
      <w:pPr>
        <w:jc w:val="both"/>
      </w:pPr>
    </w:p>
    <w:p w:rsidR="003C60CA" w:rsidRPr="005D6DF4" w:rsidRDefault="003C60CA" w:rsidP="005D6DF4">
      <w:pPr>
        <w:jc w:val="center"/>
        <w:rPr>
          <w:b/>
        </w:rPr>
      </w:pPr>
      <w:r w:rsidRPr="005D6DF4">
        <w:rPr>
          <w:b/>
        </w:rPr>
        <w:t>НОМИНАЦИИ КОНКУРСА</w:t>
      </w:r>
    </w:p>
    <w:p w:rsidR="003C60CA" w:rsidRDefault="003C60CA" w:rsidP="007D78CF">
      <w:pPr>
        <w:pStyle w:val="a6"/>
        <w:numPr>
          <w:ilvl w:val="0"/>
          <w:numId w:val="3"/>
        </w:numPr>
        <w:ind w:left="0" w:firstLine="709"/>
        <w:jc w:val="both"/>
      </w:pPr>
      <w:r>
        <w:t>«Лучший музей» (музейная комната, виртуальный музей, комната боевой славы);</w:t>
      </w:r>
    </w:p>
    <w:p w:rsidR="003C60CA" w:rsidRDefault="003C60CA" w:rsidP="007D78CF">
      <w:pPr>
        <w:pStyle w:val="a6"/>
        <w:numPr>
          <w:ilvl w:val="0"/>
          <w:numId w:val="3"/>
        </w:numPr>
        <w:ind w:left="0" w:firstLine="709"/>
        <w:jc w:val="both"/>
      </w:pPr>
      <w:r>
        <w:t>«Лучший альбом»</w:t>
      </w:r>
      <w:r w:rsidR="00C22C1F">
        <w:t>;</w:t>
      </w:r>
    </w:p>
    <w:p w:rsidR="003C60CA" w:rsidRDefault="003C60CA" w:rsidP="007D78CF">
      <w:pPr>
        <w:pStyle w:val="a6"/>
        <w:numPr>
          <w:ilvl w:val="0"/>
          <w:numId w:val="3"/>
        </w:numPr>
        <w:ind w:left="0" w:firstLine="709"/>
        <w:jc w:val="both"/>
      </w:pPr>
      <w:r>
        <w:t>«Лучшая стенгазета»</w:t>
      </w:r>
      <w:r w:rsidR="00C22C1F">
        <w:t>;</w:t>
      </w:r>
    </w:p>
    <w:p w:rsidR="003C60CA" w:rsidRDefault="003C60CA" w:rsidP="00977ACE">
      <w:pPr>
        <w:pStyle w:val="a6"/>
        <w:numPr>
          <w:ilvl w:val="0"/>
          <w:numId w:val="3"/>
        </w:numPr>
        <w:ind w:left="0" w:firstLine="709"/>
        <w:jc w:val="both"/>
      </w:pPr>
      <w:r>
        <w:t>«Лучший видеоролик»</w:t>
      </w:r>
      <w:r w:rsidR="00977ACE">
        <w:t>.</w:t>
      </w:r>
    </w:p>
    <w:p w:rsidR="0086009D" w:rsidRDefault="0086009D" w:rsidP="002F77E4">
      <w:pPr>
        <w:jc w:val="both"/>
      </w:pPr>
    </w:p>
    <w:p w:rsidR="0086009D" w:rsidRPr="005D6DF4" w:rsidRDefault="003C60CA" w:rsidP="005D6DF4">
      <w:pPr>
        <w:jc w:val="center"/>
        <w:rPr>
          <w:b/>
        </w:rPr>
      </w:pPr>
      <w:r w:rsidRPr="005D6DF4">
        <w:rPr>
          <w:b/>
        </w:rPr>
        <w:t>КРИТЕРИИ ОЦЕНКИ В НОМИНАЦИЯХ</w:t>
      </w:r>
    </w:p>
    <w:p w:rsidR="00CA4DDA" w:rsidRDefault="00CA4DDA" w:rsidP="002F77E4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5156"/>
        <w:gridCol w:w="3108"/>
      </w:tblGrid>
      <w:tr w:rsidR="00851662" w:rsidTr="00851662">
        <w:tc>
          <w:tcPr>
            <w:tcW w:w="1101" w:type="dxa"/>
          </w:tcPr>
          <w:p w:rsidR="00851662" w:rsidRDefault="00851662" w:rsidP="002F77E4">
            <w:pPr>
              <w:jc w:val="both"/>
            </w:pPr>
            <w:r>
              <w:t>№ п/п</w:t>
            </w:r>
          </w:p>
        </w:tc>
        <w:tc>
          <w:tcPr>
            <w:tcW w:w="5279" w:type="dxa"/>
          </w:tcPr>
          <w:p w:rsidR="00851662" w:rsidRDefault="00851662" w:rsidP="002F77E4">
            <w:pPr>
              <w:jc w:val="both"/>
            </w:pPr>
            <w:r>
              <w:t>Критерии</w:t>
            </w:r>
          </w:p>
        </w:tc>
        <w:tc>
          <w:tcPr>
            <w:tcW w:w="3191" w:type="dxa"/>
          </w:tcPr>
          <w:p w:rsidR="00851662" w:rsidRDefault="00851662" w:rsidP="002F77E4">
            <w:pPr>
              <w:jc w:val="both"/>
            </w:pPr>
            <w:r>
              <w:t>Баллы</w:t>
            </w:r>
          </w:p>
        </w:tc>
      </w:tr>
      <w:tr w:rsidR="00851662" w:rsidTr="00851662">
        <w:tc>
          <w:tcPr>
            <w:tcW w:w="1101" w:type="dxa"/>
          </w:tcPr>
          <w:p w:rsidR="00851662" w:rsidRDefault="00851662" w:rsidP="005D6DF4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851662" w:rsidRDefault="00851662" w:rsidP="002F77E4">
            <w:pPr>
              <w:jc w:val="both"/>
            </w:pPr>
            <w:r>
              <w:t>Соответствие материалов основной цели и задачам конкурса</w:t>
            </w:r>
          </w:p>
        </w:tc>
        <w:tc>
          <w:tcPr>
            <w:tcW w:w="3191" w:type="dxa"/>
          </w:tcPr>
          <w:p w:rsidR="00851662" w:rsidRDefault="00851662" w:rsidP="002F77E4">
            <w:pPr>
              <w:jc w:val="both"/>
            </w:pPr>
            <w:r>
              <w:t>1 – 5 баллов</w:t>
            </w:r>
          </w:p>
        </w:tc>
      </w:tr>
      <w:tr w:rsidR="00851662" w:rsidTr="00851662">
        <w:tc>
          <w:tcPr>
            <w:tcW w:w="1101" w:type="dxa"/>
          </w:tcPr>
          <w:p w:rsidR="00851662" w:rsidRDefault="00851662" w:rsidP="005D6DF4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851662" w:rsidRDefault="00851662" w:rsidP="002F77E4">
            <w:pPr>
              <w:jc w:val="both"/>
            </w:pPr>
            <w:r>
              <w:t>Полнота содержания, достоверность представленных материалов</w:t>
            </w:r>
          </w:p>
        </w:tc>
        <w:tc>
          <w:tcPr>
            <w:tcW w:w="3191" w:type="dxa"/>
          </w:tcPr>
          <w:p w:rsidR="00851662" w:rsidRDefault="00851662">
            <w:r w:rsidRPr="00981CEE">
              <w:t>1 – 5 баллов</w:t>
            </w:r>
          </w:p>
        </w:tc>
      </w:tr>
      <w:tr w:rsidR="00851662" w:rsidTr="00851662">
        <w:tc>
          <w:tcPr>
            <w:tcW w:w="1101" w:type="dxa"/>
          </w:tcPr>
          <w:p w:rsidR="00851662" w:rsidRDefault="00851662" w:rsidP="005D6DF4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851662" w:rsidRDefault="00851662" w:rsidP="002F77E4">
            <w:pPr>
              <w:jc w:val="both"/>
            </w:pPr>
            <w:r>
              <w:t>Творческий подход к изложению материалов</w:t>
            </w:r>
          </w:p>
        </w:tc>
        <w:tc>
          <w:tcPr>
            <w:tcW w:w="3191" w:type="dxa"/>
          </w:tcPr>
          <w:p w:rsidR="00851662" w:rsidRDefault="00851662">
            <w:r w:rsidRPr="00981CEE">
              <w:t>1 – 5 баллов</w:t>
            </w:r>
          </w:p>
        </w:tc>
      </w:tr>
      <w:tr w:rsidR="00851662" w:rsidTr="00851662">
        <w:tc>
          <w:tcPr>
            <w:tcW w:w="1101" w:type="dxa"/>
          </w:tcPr>
          <w:p w:rsidR="00851662" w:rsidRDefault="00851662" w:rsidP="005D6DF4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851662" w:rsidRDefault="00851662" w:rsidP="002F77E4">
            <w:pPr>
              <w:jc w:val="both"/>
            </w:pPr>
            <w:r>
              <w:t>Эстетика оформления</w:t>
            </w:r>
          </w:p>
        </w:tc>
        <w:tc>
          <w:tcPr>
            <w:tcW w:w="3191" w:type="dxa"/>
          </w:tcPr>
          <w:p w:rsidR="00851662" w:rsidRDefault="00851662">
            <w:r w:rsidRPr="00981CEE">
              <w:t>1 – 5 баллов</w:t>
            </w:r>
          </w:p>
        </w:tc>
      </w:tr>
      <w:tr w:rsidR="00851662" w:rsidTr="00851662">
        <w:tc>
          <w:tcPr>
            <w:tcW w:w="1101" w:type="dxa"/>
          </w:tcPr>
          <w:p w:rsidR="00851662" w:rsidRDefault="00851662" w:rsidP="005D6DF4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5279" w:type="dxa"/>
          </w:tcPr>
          <w:p w:rsidR="00851662" w:rsidRDefault="00851662" w:rsidP="002F77E4">
            <w:pPr>
              <w:jc w:val="both"/>
            </w:pPr>
            <w:r>
              <w:t>Максимальное количество баллов</w:t>
            </w:r>
          </w:p>
        </w:tc>
        <w:tc>
          <w:tcPr>
            <w:tcW w:w="3191" w:type="dxa"/>
          </w:tcPr>
          <w:p w:rsidR="00851662" w:rsidRDefault="00851662" w:rsidP="002F77E4">
            <w:pPr>
              <w:jc w:val="both"/>
            </w:pPr>
            <w:r>
              <w:t>20</w:t>
            </w:r>
          </w:p>
        </w:tc>
      </w:tr>
    </w:tbl>
    <w:p w:rsidR="00851662" w:rsidRDefault="00851662" w:rsidP="002F77E4">
      <w:pPr>
        <w:jc w:val="both"/>
      </w:pPr>
    </w:p>
    <w:p w:rsidR="00851662" w:rsidRPr="005D6DF4" w:rsidRDefault="00851662" w:rsidP="005D6DF4">
      <w:pPr>
        <w:jc w:val="center"/>
        <w:rPr>
          <w:b/>
        </w:rPr>
      </w:pPr>
      <w:r w:rsidRPr="005D6DF4">
        <w:rPr>
          <w:b/>
        </w:rPr>
        <w:t>ТРЕБОВАНИЯ К ВИДЕОРОЛИКАМ</w:t>
      </w:r>
    </w:p>
    <w:p w:rsidR="00851662" w:rsidRDefault="00851662" w:rsidP="005D6DF4">
      <w:pPr>
        <w:ind w:firstLine="709"/>
        <w:jc w:val="both"/>
      </w:pPr>
      <w:r>
        <w:t xml:space="preserve">Продолжительность ролика – не более 5 минут. Материал должен быть записан на </w:t>
      </w:r>
      <w:r>
        <w:rPr>
          <w:lang w:val="en-US"/>
        </w:rPr>
        <w:t>CD</w:t>
      </w:r>
      <w:r>
        <w:t xml:space="preserve"> (</w:t>
      </w:r>
      <w:r>
        <w:rPr>
          <w:lang w:val="en-US"/>
        </w:rPr>
        <w:t>DVD</w:t>
      </w:r>
      <w:r>
        <w:t xml:space="preserve">) диске в формате </w:t>
      </w:r>
      <w:proofErr w:type="spellStart"/>
      <w:r>
        <w:rPr>
          <w:lang w:val="en-US"/>
        </w:rPr>
        <w:t>avi</w:t>
      </w:r>
      <w:proofErr w:type="spellEnd"/>
      <w:r w:rsidRPr="00851662">
        <w:t xml:space="preserve">, </w:t>
      </w:r>
      <w:r>
        <w:rPr>
          <w:lang w:val="en-US"/>
        </w:rPr>
        <w:t>mon</w:t>
      </w:r>
      <w:r w:rsidRPr="00851662">
        <w:t xml:space="preserve">, </w:t>
      </w:r>
      <w:r>
        <w:rPr>
          <w:lang w:val="en-US"/>
        </w:rPr>
        <w:t>mpg</w:t>
      </w:r>
      <w:r>
        <w:t>. Обложка конверта должна быть оформлена и содержать информацию об авторе и названии работы.</w:t>
      </w:r>
    </w:p>
    <w:p w:rsidR="00851662" w:rsidRDefault="00851662" w:rsidP="002F77E4">
      <w:pPr>
        <w:jc w:val="both"/>
      </w:pPr>
    </w:p>
    <w:p w:rsidR="00851662" w:rsidRPr="005D6DF4" w:rsidRDefault="00851662" w:rsidP="005D6DF4">
      <w:pPr>
        <w:jc w:val="center"/>
        <w:rPr>
          <w:b/>
        </w:rPr>
      </w:pPr>
      <w:r w:rsidRPr="005D6DF4">
        <w:rPr>
          <w:b/>
        </w:rPr>
        <w:t>РЕКОМЕНДАЦИИ ПО ОФОРМЛЕНИЮ СТЕНГАЗЕТЫ</w:t>
      </w:r>
    </w:p>
    <w:p w:rsidR="00851662" w:rsidRDefault="00851662" w:rsidP="005D6DF4">
      <w:pPr>
        <w:ind w:firstLine="709"/>
        <w:jc w:val="both"/>
      </w:pPr>
      <w:r>
        <w:t>Газеты могут быть периодические (ежемесячные, ежеквартальные) или тематические (посвящены</w:t>
      </w:r>
      <w:r w:rsidR="00C32030">
        <w:t xml:space="preserve"> какой-либо дате, событию, персоналии), </w:t>
      </w:r>
      <w:proofErr w:type="spellStart"/>
      <w:r w:rsidR="00C32030">
        <w:t>однолистовые</w:t>
      </w:r>
      <w:proofErr w:type="spellEnd"/>
      <w:r w:rsidR="00C32030">
        <w:t xml:space="preserve"> или многолистовые.</w:t>
      </w:r>
    </w:p>
    <w:p w:rsidR="00C32030" w:rsidRDefault="00C32030" w:rsidP="005D6DF4">
      <w:pPr>
        <w:ind w:firstLine="709"/>
        <w:jc w:val="both"/>
      </w:pPr>
      <w:r>
        <w:t>В стенгазете важно как текстовое содержание, так и художественное оформление.</w:t>
      </w:r>
    </w:p>
    <w:p w:rsidR="00C32030" w:rsidRDefault="00B05FAF" w:rsidP="005D6DF4">
      <w:pPr>
        <w:ind w:firstLine="709"/>
        <w:jc w:val="both"/>
      </w:pPr>
      <w:r>
        <w:t>На листе необходимо сделать поля (лучше цветные), для того чтобы газета зрительно отделялась от стены.</w:t>
      </w:r>
    </w:p>
    <w:p w:rsidR="00B05FAF" w:rsidRDefault="00B05FAF" w:rsidP="005D6DF4">
      <w:pPr>
        <w:ind w:firstLine="709"/>
        <w:jc w:val="both"/>
      </w:pPr>
      <w:r>
        <w:t>Обязательного в газете должно быть название, дата (точная или с указанием месяца), в правом нижнем углу автор и редколлегия.</w:t>
      </w:r>
    </w:p>
    <w:p w:rsidR="00B05FAF" w:rsidRDefault="00B05FAF" w:rsidP="005D6DF4">
      <w:pPr>
        <w:ind w:firstLine="709"/>
        <w:jc w:val="both"/>
      </w:pPr>
      <w:r>
        <w:t xml:space="preserve">Текстовые материалы и иллюстрации (фото, рисунки) желательно чередовать. Наиболее важные и интересные материалы размещаются в центре, остальные – по краям. Вначале тексты можно напечатать на отдельном листке, </w:t>
      </w:r>
      <w:r w:rsidR="00121090">
        <w:t>затем</w:t>
      </w:r>
      <w:r>
        <w:t xml:space="preserve"> наклеить на газету. Под фотографиями обязателен текст (чья фотография, дата и т.д.) и автор. </w:t>
      </w:r>
      <w:r w:rsidR="00121090">
        <w:t>Допускаются аккуратно вырезанные изображения на обычном фоне. Все текстовые материалы обязательны с заголовками и авторами, если даже из книг, газет, интернета, безымянные тексты неприемлемы.</w:t>
      </w:r>
    </w:p>
    <w:p w:rsidR="00121090" w:rsidRDefault="00121090" w:rsidP="005D6DF4">
      <w:pPr>
        <w:ind w:firstLine="709"/>
        <w:jc w:val="both"/>
      </w:pPr>
      <w:r>
        <w:t xml:space="preserve">Особое </w:t>
      </w:r>
      <w:r w:rsidR="00CA4DDA">
        <w:t>внимание</w:t>
      </w:r>
      <w:r>
        <w:t xml:space="preserve"> уделяется цветовой гамме: </w:t>
      </w:r>
      <w:proofErr w:type="spellStart"/>
      <w:r>
        <w:t>двухцветовые</w:t>
      </w:r>
      <w:proofErr w:type="spellEnd"/>
      <w:r>
        <w:t xml:space="preserve"> (белый, черный) не рекомендуются. Интересны разноцветные рисунки, </w:t>
      </w:r>
      <w:r w:rsidR="00CA4DDA">
        <w:t>аппликации. Тексты могут быть на цветном фоне.</w:t>
      </w:r>
    </w:p>
    <w:p w:rsidR="00CA4DDA" w:rsidRPr="00851662" w:rsidRDefault="00CA4DDA" w:rsidP="002F77E4">
      <w:pPr>
        <w:jc w:val="both"/>
      </w:pPr>
    </w:p>
    <w:p w:rsidR="00AC3195" w:rsidRPr="005D6DF4" w:rsidRDefault="00CA4DDA" w:rsidP="005D6DF4">
      <w:pPr>
        <w:jc w:val="center"/>
        <w:rPr>
          <w:b/>
        </w:rPr>
      </w:pPr>
      <w:r w:rsidRPr="005D6DF4">
        <w:rPr>
          <w:b/>
        </w:rPr>
        <w:t>ПОДВЕДЕНИЕ ИТОГОВ</w:t>
      </w:r>
    </w:p>
    <w:p w:rsidR="00977ACE" w:rsidRDefault="00977ACE" w:rsidP="005D6DF4">
      <w:pPr>
        <w:ind w:firstLine="709"/>
        <w:jc w:val="both"/>
      </w:pPr>
      <w:r>
        <w:t>Для подведения итогов Конкурса Организаторы формируют организационный комитет и жюри.</w:t>
      </w:r>
    </w:p>
    <w:p w:rsidR="00CA4DDA" w:rsidRDefault="00CA4DDA" w:rsidP="005D6DF4">
      <w:pPr>
        <w:ind w:firstLine="709"/>
        <w:jc w:val="both"/>
      </w:pPr>
      <w:r>
        <w:t>По итогам Конкурса в каждой из номинаций будет определено по три призовых места.</w:t>
      </w:r>
      <w:r w:rsidR="00592AC6">
        <w:t xml:space="preserve"> Победители и призеры награждаются Дипломами и памятными призами</w:t>
      </w:r>
      <w:r w:rsidR="00C22C1F">
        <w:t>.</w:t>
      </w:r>
    </w:p>
    <w:p w:rsidR="00592AC6" w:rsidRDefault="00592AC6" w:rsidP="005D6DF4">
      <w:pPr>
        <w:ind w:firstLine="709"/>
        <w:jc w:val="both"/>
      </w:pPr>
      <w:r>
        <w:t>Все участники Конкурса получат сертификаты за участие.</w:t>
      </w:r>
    </w:p>
    <w:p w:rsidR="007639A2" w:rsidRDefault="007639A2" w:rsidP="007639A2">
      <w:pPr>
        <w:jc w:val="both"/>
      </w:pPr>
    </w:p>
    <w:p w:rsidR="007639A2" w:rsidRPr="005D6DF4" w:rsidRDefault="007639A2" w:rsidP="005D6DF4">
      <w:pPr>
        <w:jc w:val="center"/>
        <w:rPr>
          <w:b/>
        </w:rPr>
      </w:pPr>
      <w:r w:rsidRPr="005D6DF4">
        <w:rPr>
          <w:b/>
        </w:rPr>
        <w:lastRenderedPageBreak/>
        <w:t>ФИНАНСИРОВАНИЕ</w:t>
      </w:r>
    </w:p>
    <w:p w:rsidR="007639A2" w:rsidRDefault="007639A2" w:rsidP="005D6DF4">
      <w:pPr>
        <w:ind w:firstLine="709"/>
        <w:jc w:val="both"/>
        <w:rPr>
          <w:rFonts w:eastAsia="Calibri"/>
        </w:rPr>
      </w:pPr>
      <w:r w:rsidRPr="00062CBC">
        <w:rPr>
          <w:rFonts w:eastAsia="Calibri"/>
        </w:rPr>
        <w:t>Финансирование Конкурса осуществляется за счёт средств, предусмотренных на организацию и проведение районных мероприятий.</w:t>
      </w:r>
    </w:p>
    <w:p w:rsidR="00436158" w:rsidRDefault="00436158" w:rsidP="005D6DF4">
      <w:pPr>
        <w:ind w:firstLine="709"/>
        <w:jc w:val="both"/>
        <w:rPr>
          <w:rFonts w:eastAsia="Calibri"/>
        </w:rPr>
      </w:pPr>
    </w:p>
    <w:p w:rsidR="00436158" w:rsidRDefault="00436158" w:rsidP="005D6DF4">
      <w:pPr>
        <w:ind w:firstLine="709"/>
        <w:jc w:val="both"/>
        <w:rPr>
          <w:rFonts w:eastAsia="Calibri"/>
        </w:rPr>
      </w:pPr>
    </w:p>
    <w:p w:rsidR="00436158" w:rsidRPr="00436158" w:rsidRDefault="00436158" w:rsidP="00436158">
      <w:pPr>
        <w:jc w:val="both"/>
        <w:rPr>
          <w:rFonts w:eastAsiaTheme="minorHAnsi"/>
          <w:sz w:val="22"/>
          <w:szCs w:val="22"/>
          <w:lang w:eastAsia="en-US"/>
        </w:rPr>
      </w:pPr>
      <w:r w:rsidRPr="00436158">
        <w:rPr>
          <w:rFonts w:eastAsiaTheme="minorHAnsi"/>
          <w:sz w:val="22"/>
          <w:szCs w:val="22"/>
          <w:lang w:eastAsia="en-US"/>
        </w:rPr>
        <w:t>Заведующий сектором</w:t>
      </w:r>
    </w:p>
    <w:p w:rsidR="00436158" w:rsidRPr="00436158" w:rsidRDefault="00436158" w:rsidP="00436158">
      <w:pPr>
        <w:jc w:val="both"/>
        <w:rPr>
          <w:rFonts w:eastAsiaTheme="minorHAnsi"/>
          <w:sz w:val="22"/>
          <w:szCs w:val="22"/>
          <w:lang w:eastAsia="en-US"/>
        </w:rPr>
      </w:pPr>
      <w:r w:rsidRPr="00436158">
        <w:rPr>
          <w:rFonts w:eastAsiaTheme="minorHAnsi"/>
          <w:sz w:val="22"/>
          <w:szCs w:val="22"/>
          <w:lang w:eastAsia="en-US"/>
        </w:rPr>
        <w:t>социального развития и архивного дела                                                                О.А. Кириллова</w:t>
      </w:r>
    </w:p>
    <w:p w:rsidR="00436158" w:rsidRPr="00062CBC" w:rsidRDefault="00436158" w:rsidP="005D6DF4">
      <w:pPr>
        <w:ind w:firstLine="709"/>
        <w:jc w:val="both"/>
        <w:rPr>
          <w:rFonts w:eastAsia="Calibri"/>
        </w:rPr>
      </w:pPr>
    </w:p>
    <w:p w:rsidR="007639A2" w:rsidRDefault="007639A2" w:rsidP="00592AC6">
      <w:pPr>
        <w:jc w:val="both"/>
      </w:pPr>
    </w:p>
    <w:p w:rsidR="007639A2" w:rsidRDefault="007639A2" w:rsidP="00592AC6">
      <w:pPr>
        <w:jc w:val="both"/>
      </w:pPr>
    </w:p>
    <w:p w:rsidR="00CA4DDA" w:rsidRDefault="00CA4DDA" w:rsidP="002F77E4">
      <w:pPr>
        <w:jc w:val="both"/>
      </w:pPr>
    </w:p>
    <w:p w:rsidR="007D78CF" w:rsidRDefault="005D6DF4" w:rsidP="007D78CF">
      <w:pPr>
        <w:ind w:left="5103"/>
        <w:jc w:val="both"/>
      </w:pPr>
      <w:bookmarkStart w:id="0" w:name="_GoBack"/>
      <w:bookmarkEnd w:id="0"/>
      <w:r>
        <w:t>Приложение</w:t>
      </w:r>
    </w:p>
    <w:p w:rsidR="00C22C1F" w:rsidRDefault="00C22C1F" w:rsidP="007D78CF">
      <w:pPr>
        <w:ind w:left="5103"/>
        <w:jc w:val="both"/>
      </w:pPr>
      <w:r>
        <w:t xml:space="preserve">к Положению </w:t>
      </w:r>
      <w:r w:rsidRPr="002F77E4">
        <w:t xml:space="preserve">о районном </w:t>
      </w:r>
      <w:r>
        <w:t xml:space="preserve">конкурсе </w:t>
      </w:r>
      <w:r w:rsidRPr="002F77E4">
        <w:t xml:space="preserve">«Трудовой подвиг </w:t>
      </w:r>
      <w:r>
        <w:t>народа</w:t>
      </w:r>
      <w:r w:rsidRPr="002F77E4">
        <w:t>»</w:t>
      </w:r>
      <w:r>
        <w:t xml:space="preserve"> на лучший альбом, стенгазету, музейную экспозицию, посвященном трудовому подвигу </w:t>
      </w:r>
      <w:r w:rsidRPr="002F77E4">
        <w:t>строителей Сурского и Казанского оборонительных рубежей</w:t>
      </w:r>
      <w:r>
        <w:t>»</w:t>
      </w:r>
    </w:p>
    <w:p w:rsidR="00C22C1F" w:rsidRDefault="00C22C1F" w:rsidP="002F77E4">
      <w:pPr>
        <w:jc w:val="both"/>
      </w:pPr>
    </w:p>
    <w:p w:rsidR="00B83563" w:rsidRPr="007D78CF" w:rsidRDefault="00B83563" w:rsidP="007D78CF">
      <w:pPr>
        <w:jc w:val="center"/>
        <w:rPr>
          <w:b/>
        </w:rPr>
      </w:pPr>
      <w:r w:rsidRPr="007D78CF">
        <w:rPr>
          <w:b/>
        </w:rPr>
        <w:t>ЗАЯВКА НА УЧАСТИЕ</w:t>
      </w:r>
    </w:p>
    <w:p w:rsidR="00756DCE" w:rsidRPr="007D78CF" w:rsidRDefault="007D78CF" w:rsidP="007D78CF">
      <w:pPr>
        <w:jc w:val="center"/>
        <w:rPr>
          <w:b/>
        </w:rPr>
      </w:pPr>
      <w:r>
        <w:rPr>
          <w:b/>
        </w:rPr>
        <w:t>в</w:t>
      </w:r>
      <w:r w:rsidR="00756DCE" w:rsidRPr="007D78CF">
        <w:rPr>
          <w:b/>
        </w:rPr>
        <w:t xml:space="preserve"> номинации ________________________</w:t>
      </w:r>
    </w:p>
    <w:p w:rsidR="00756DCE" w:rsidRDefault="00756DCE" w:rsidP="002F77E4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5170"/>
        <w:gridCol w:w="3100"/>
      </w:tblGrid>
      <w:tr w:rsidR="00756DCE" w:rsidTr="007D78CF">
        <w:tc>
          <w:tcPr>
            <w:tcW w:w="1101" w:type="dxa"/>
          </w:tcPr>
          <w:p w:rsidR="00756DCE" w:rsidRDefault="00756DCE" w:rsidP="007D78CF">
            <w:pPr>
              <w:pStyle w:val="a6"/>
              <w:numPr>
                <w:ilvl w:val="0"/>
                <w:numId w:val="6"/>
              </w:numPr>
              <w:jc w:val="both"/>
            </w:pPr>
          </w:p>
        </w:tc>
        <w:tc>
          <w:tcPr>
            <w:tcW w:w="5279" w:type="dxa"/>
          </w:tcPr>
          <w:p w:rsidR="00756DCE" w:rsidRDefault="00756DCE" w:rsidP="002F77E4">
            <w:pPr>
              <w:jc w:val="both"/>
            </w:pPr>
            <w:r>
              <w:t>Наименование ОО</w:t>
            </w:r>
          </w:p>
        </w:tc>
        <w:tc>
          <w:tcPr>
            <w:tcW w:w="3191" w:type="dxa"/>
          </w:tcPr>
          <w:p w:rsidR="00756DCE" w:rsidRDefault="00756DCE" w:rsidP="002F77E4">
            <w:pPr>
              <w:jc w:val="both"/>
            </w:pPr>
          </w:p>
        </w:tc>
      </w:tr>
      <w:tr w:rsidR="00756DCE" w:rsidTr="007D78CF">
        <w:tc>
          <w:tcPr>
            <w:tcW w:w="1101" w:type="dxa"/>
          </w:tcPr>
          <w:p w:rsidR="00756DCE" w:rsidRDefault="00756DCE" w:rsidP="007D78CF">
            <w:pPr>
              <w:pStyle w:val="a6"/>
              <w:numPr>
                <w:ilvl w:val="0"/>
                <w:numId w:val="6"/>
              </w:numPr>
              <w:jc w:val="both"/>
            </w:pPr>
          </w:p>
        </w:tc>
        <w:tc>
          <w:tcPr>
            <w:tcW w:w="5279" w:type="dxa"/>
          </w:tcPr>
          <w:p w:rsidR="00756DCE" w:rsidRDefault="00756DCE" w:rsidP="002F77E4">
            <w:pPr>
              <w:jc w:val="both"/>
            </w:pPr>
            <w:r>
              <w:t>Наименование ветеранской организации</w:t>
            </w:r>
          </w:p>
        </w:tc>
        <w:tc>
          <w:tcPr>
            <w:tcW w:w="3191" w:type="dxa"/>
          </w:tcPr>
          <w:p w:rsidR="00756DCE" w:rsidRDefault="00756DCE" w:rsidP="002F77E4">
            <w:pPr>
              <w:jc w:val="both"/>
            </w:pPr>
          </w:p>
        </w:tc>
      </w:tr>
      <w:tr w:rsidR="00756DCE" w:rsidTr="007D78CF">
        <w:tc>
          <w:tcPr>
            <w:tcW w:w="1101" w:type="dxa"/>
          </w:tcPr>
          <w:p w:rsidR="00756DCE" w:rsidRDefault="00756DCE" w:rsidP="007D78CF">
            <w:pPr>
              <w:pStyle w:val="a6"/>
              <w:numPr>
                <w:ilvl w:val="0"/>
                <w:numId w:val="6"/>
              </w:numPr>
              <w:jc w:val="both"/>
            </w:pPr>
          </w:p>
        </w:tc>
        <w:tc>
          <w:tcPr>
            <w:tcW w:w="5279" w:type="dxa"/>
          </w:tcPr>
          <w:p w:rsidR="00756DCE" w:rsidRDefault="00756DCE" w:rsidP="002F77E4">
            <w:pPr>
              <w:jc w:val="both"/>
            </w:pPr>
            <w:r>
              <w:t>ФИО участника(</w:t>
            </w:r>
            <w:proofErr w:type="spellStart"/>
            <w:r>
              <w:t>ов</w:t>
            </w:r>
            <w:proofErr w:type="spellEnd"/>
            <w:r>
              <w:t>); класс</w:t>
            </w:r>
          </w:p>
        </w:tc>
        <w:tc>
          <w:tcPr>
            <w:tcW w:w="3191" w:type="dxa"/>
          </w:tcPr>
          <w:p w:rsidR="00756DCE" w:rsidRDefault="00756DCE" w:rsidP="002F77E4">
            <w:pPr>
              <w:jc w:val="both"/>
            </w:pPr>
          </w:p>
        </w:tc>
      </w:tr>
      <w:tr w:rsidR="00756DCE" w:rsidTr="007D78CF">
        <w:tc>
          <w:tcPr>
            <w:tcW w:w="1101" w:type="dxa"/>
          </w:tcPr>
          <w:p w:rsidR="00756DCE" w:rsidRDefault="00756DCE" w:rsidP="007D78CF">
            <w:pPr>
              <w:pStyle w:val="a6"/>
              <w:numPr>
                <w:ilvl w:val="0"/>
                <w:numId w:val="6"/>
              </w:numPr>
              <w:jc w:val="both"/>
            </w:pPr>
          </w:p>
        </w:tc>
        <w:tc>
          <w:tcPr>
            <w:tcW w:w="5279" w:type="dxa"/>
          </w:tcPr>
          <w:p w:rsidR="00756DCE" w:rsidRDefault="00756DCE" w:rsidP="002F77E4">
            <w:pPr>
              <w:jc w:val="both"/>
            </w:pPr>
            <w:r>
              <w:t>ФИО, должность руководителя проекта</w:t>
            </w:r>
          </w:p>
        </w:tc>
        <w:tc>
          <w:tcPr>
            <w:tcW w:w="3191" w:type="dxa"/>
          </w:tcPr>
          <w:p w:rsidR="00756DCE" w:rsidRDefault="00756DCE" w:rsidP="002F77E4">
            <w:pPr>
              <w:jc w:val="both"/>
            </w:pPr>
          </w:p>
        </w:tc>
      </w:tr>
      <w:tr w:rsidR="00756DCE" w:rsidTr="007D78CF">
        <w:tc>
          <w:tcPr>
            <w:tcW w:w="1101" w:type="dxa"/>
          </w:tcPr>
          <w:p w:rsidR="00756DCE" w:rsidRDefault="00756DCE" w:rsidP="007D78CF">
            <w:pPr>
              <w:pStyle w:val="a6"/>
              <w:numPr>
                <w:ilvl w:val="0"/>
                <w:numId w:val="6"/>
              </w:numPr>
              <w:jc w:val="both"/>
            </w:pPr>
          </w:p>
        </w:tc>
        <w:tc>
          <w:tcPr>
            <w:tcW w:w="5279" w:type="dxa"/>
          </w:tcPr>
          <w:p w:rsidR="00756DCE" w:rsidRDefault="00756DCE" w:rsidP="002F77E4">
            <w:pPr>
              <w:jc w:val="both"/>
            </w:pPr>
            <w:r>
              <w:t>Название работы</w:t>
            </w:r>
          </w:p>
        </w:tc>
        <w:tc>
          <w:tcPr>
            <w:tcW w:w="3191" w:type="dxa"/>
          </w:tcPr>
          <w:p w:rsidR="00756DCE" w:rsidRDefault="00756DCE" w:rsidP="002F77E4">
            <w:pPr>
              <w:jc w:val="both"/>
            </w:pPr>
          </w:p>
        </w:tc>
      </w:tr>
      <w:tr w:rsidR="00756DCE" w:rsidTr="007D78CF">
        <w:tc>
          <w:tcPr>
            <w:tcW w:w="1101" w:type="dxa"/>
          </w:tcPr>
          <w:p w:rsidR="00756DCE" w:rsidRDefault="00756DCE" w:rsidP="007D78CF">
            <w:pPr>
              <w:pStyle w:val="a6"/>
              <w:numPr>
                <w:ilvl w:val="0"/>
                <w:numId w:val="6"/>
              </w:numPr>
              <w:jc w:val="both"/>
            </w:pPr>
          </w:p>
        </w:tc>
        <w:tc>
          <w:tcPr>
            <w:tcW w:w="5279" w:type="dxa"/>
          </w:tcPr>
          <w:p w:rsidR="00756DCE" w:rsidRDefault="00756DCE" w:rsidP="002F77E4">
            <w:pPr>
              <w:jc w:val="both"/>
            </w:pPr>
            <w:r>
              <w:t>Краткая информация о содержании направленных материалов</w:t>
            </w:r>
          </w:p>
        </w:tc>
        <w:tc>
          <w:tcPr>
            <w:tcW w:w="3191" w:type="dxa"/>
          </w:tcPr>
          <w:p w:rsidR="00756DCE" w:rsidRDefault="00756DCE" w:rsidP="002F77E4">
            <w:pPr>
              <w:jc w:val="both"/>
            </w:pPr>
          </w:p>
        </w:tc>
      </w:tr>
    </w:tbl>
    <w:p w:rsidR="00756DCE" w:rsidRDefault="00756DCE" w:rsidP="002F77E4">
      <w:pPr>
        <w:jc w:val="both"/>
      </w:pPr>
    </w:p>
    <w:p w:rsidR="00B83563" w:rsidRDefault="00B83563" w:rsidP="002F77E4">
      <w:pPr>
        <w:jc w:val="both"/>
      </w:pPr>
    </w:p>
    <w:sectPr w:rsidR="00B8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B55"/>
    <w:multiLevelType w:val="hybridMultilevel"/>
    <w:tmpl w:val="EB62B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54F6"/>
    <w:multiLevelType w:val="hybridMultilevel"/>
    <w:tmpl w:val="6F22EC34"/>
    <w:lvl w:ilvl="0" w:tplc="5066D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E30"/>
    <w:multiLevelType w:val="hybridMultilevel"/>
    <w:tmpl w:val="072CA1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ED5A8D"/>
    <w:multiLevelType w:val="hybridMultilevel"/>
    <w:tmpl w:val="3A38F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B4DE9"/>
    <w:multiLevelType w:val="hybridMultilevel"/>
    <w:tmpl w:val="35A0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E626A"/>
    <w:multiLevelType w:val="hybridMultilevel"/>
    <w:tmpl w:val="03AC594C"/>
    <w:lvl w:ilvl="0" w:tplc="11F2E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28"/>
    <w:rsid w:val="00006D63"/>
    <w:rsid w:val="00017760"/>
    <w:rsid w:val="00060EAC"/>
    <w:rsid w:val="000B2B33"/>
    <w:rsid w:val="00121090"/>
    <w:rsid w:val="001914D3"/>
    <w:rsid w:val="001F188A"/>
    <w:rsid w:val="002F77E4"/>
    <w:rsid w:val="003A320A"/>
    <w:rsid w:val="003C60CA"/>
    <w:rsid w:val="00436158"/>
    <w:rsid w:val="004574E4"/>
    <w:rsid w:val="005541CF"/>
    <w:rsid w:val="0056167B"/>
    <w:rsid w:val="00592AC6"/>
    <w:rsid w:val="005D6DF4"/>
    <w:rsid w:val="00683CA4"/>
    <w:rsid w:val="00756DCE"/>
    <w:rsid w:val="007639A2"/>
    <w:rsid w:val="00796CF3"/>
    <w:rsid w:val="007D78CF"/>
    <w:rsid w:val="00851662"/>
    <w:rsid w:val="0086009D"/>
    <w:rsid w:val="009177B1"/>
    <w:rsid w:val="0092248A"/>
    <w:rsid w:val="00941F63"/>
    <w:rsid w:val="00976B4C"/>
    <w:rsid w:val="00977ACE"/>
    <w:rsid w:val="00AC3195"/>
    <w:rsid w:val="00B05FAF"/>
    <w:rsid w:val="00B83563"/>
    <w:rsid w:val="00BB70EF"/>
    <w:rsid w:val="00BC58A5"/>
    <w:rsid w:val="00C22C1F"/>
    <w:rsid w:val="00C32030"/>
    <w:rsid w:val="00C82541"/>
    <w:rsid w:val="00CA4DDA"/>
    <w:rsid w:val="00D2259E"/>
    <w:rsid w:val="00E76028"/>
    <w:rsid w:val="00EB6CC9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C4D6"/>
  <w15:docId w15:val="{A7002B91-EC3F-4F65-9EE1-847F0999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95"/>
    <w:pPr>
      <w:spacing w:before="150" w:after="150"/>
      <w:ind w:left="150" w:right="150"/>
    </w:pPr>
    <w:rPr>
      <w:rFonts w:ascii="Tahoma" w:eastAsia="Calibri" w:hAnsi="Tahoma" w:cs="Tahoma"/>
      <w:color w:val="424242"/>
      <w:sz w:val="20"/>
      <w:szCs w:val="20"/>
    </w:rPr>
  </w:style>
  <w:style w:type="table" w:styleId="a4">
    <w:name w:val="Table Grid"/>
    <w:basedOn w:val="a1"/>
    <w:uiPriority w:val="59"/>
    <w:rsid w:val="0085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835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6C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3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Орг. отдел администрации Янтиковского района</cp:lastModifiedBy>
  <cp:revision>5</cp:revision>
  <cp:lastPrinted>2021-02-18T12:08:00Z</cp:lastPrinted>
  <dcterms:created xsi:type="dcterms:W3CDTF">2021-04-27T07:22:00Z</dcterms:created>
  <dcterms:modified xsi:type="dcterms:W3CDTF">2021-04-27T07:48:00Z</dcterms:modified>
</cp:coreProperties>
</file>