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СОГЛАСОВАНО</w:t>
            </w:r>
          </w:p>
          <w:p w:rsidR="00634A42"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 xml:space="preserve">Начальник отдела имущественных и </w:t>
            </w:r>
          </w:p>
          <w:p w:rsidR="00634A42"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земельных 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 xml:space="preserve">______________ Л.И. </w:t>
            </w:r>
            <w:proofErr w:type="spellStart"/>
            <w:r w:rsidRPr="00057109">
              <w:rPr>
                <w:sz w:val="22"/>
                <w:szCs w:val="22"/>
              </w:rPr>
              <w:t>Берилло</w:t>
            </w:r>
            <w:proofErr w:type="spellEnd"/>
            <w:r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F55C65">
              <w:rPr>
                <w:sz w:val="22"/>
                <w:szCs w:val="22"/>
              </w:rPr>
              <w:t>февраля</w:t>
            </w:r>
            <w:r w:rsidRPr="00057109">
              <w:rPr>
                <w:sz w:val="22"/>
                <w:szCs w:val="22"/>
              </w:rPr>
              <w:t xml:space="preserve"> 202</w:t>
            </w:r>
            <w:r w:rsidR="00F256AE">
              <w:rPr>
                <w:sz w:val="22"/>
                <w:szCs w:val="22"/>
              </w:rPr>
              <w:t>1</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1716A6">
            <w:pPr>
              <w:keepNext/>
              <w:keepLines/>
              <w:suppressLineNumbers/>
              <w:suppressAutoHyphens/>
              <w:autoSpaceDE w:val="0"/>
              <w:autoSpaceDN w:val="0"/>
              <w:adjustRightInd w:val="0"/>
              <w:ind w:left="171"/>
              <w:jc w:val="both"/>
              <w:rPr>
                <w:b/>
                <w:bCs/>
                <w:sz w:val="22"/>
                <w:szCs w:val="22"/>
              </w:rPr>
            </w:pPr>
            <w:r w:rsidRPr="00057109">
              <w:rPr>
                <w:b/>
                <w:bCs/>
                <w:sz w:val="22"/>
                <w:szCs w:val="22"/>
              </w:rPr>
              <w:t>УТВЕРЖДАЮ</w:t>
            </w:r>
          </w:p>
          <w:p w:rsidR="00D86637" w:rsidRPr="00057109" w:rsidRDefault="00D86637" w:rsidP="001716A6">
            <w:pPr>
              <w:keepNext/>
              <w:keepLines/>
              <w:suppressLineNumbers/>
              <w:suppressAutoHyphens/>
              <w:autoSpaceDE w:val="0"/>
              <w:autoSpaceDN w:val="0"/>
              <w:adjustRightInd w:val="0"/>
              <w:ind w:left="171"/>
              <w:jc w:val="both"/>
              <w:rPr>
                <w:sz w:val="22"/>
                <w:szCs w:val="22"/>
              </w:rPr>
            </w:pPr>
            <w:r w:rsidRPr="00057109">
              <w:rPr>
                <w:sz w:val="22"/>
                <w:szCs w:val="22"/>
              </w:rPr>
              <w:t>Г</w:t>
            </w:r>
            <w:r w:rsidR="001716A6" w:rsidRPr="00057109">
              <w:rPr>
                <w:sz w:val="22"/>
                <w:szCs w:val="22"/>
              </w:rPr>
              <w:t>лав</w:t>
            </w:r>
            <w:r w:rsidRPr="00057109">
              <w:rPr>
                <w:sz w:val="22"/>
                <w:szCs w:val="22"/>
              </w:rPr>
              <w:t>а</w:t>
            </w:r>
            <w:r w:rsidR="001716A6" w:rsidRPr="00057109">
              <w:rPr>
                <w:sz w:val="22"/>
                <w:szCs w:val="22"/>
              </w:rPr>
              <w:t xml:space="preserve"> администрации </w:t>
            </w:r>
          </w:p>
          <w:p w:rsidR="001716A6" w:rsidRPr="00057109" w:rsidRDefault="001716A6" w:rsidP="001716A6">
            <w:pPr>
              <w:keepNext/>
              <w:keepLines/>
              <w:suppressLineNumbers/>
              <w:suppressAutoHyphens/>
              <w:autoSpaceDE w:val="0"/>
              <w:autoSpaceDN w:val="0"/>
              <w:adjustRightInd w:val="0"/>
              <w:ind w:left="171"/>
              <w:jc w:val="both"/>
              <w:rPr>
                <w:sz w:val="22"/>
                <w:szCs w:val="22"/>
              </w:rPr>
            </w:pPr>
            <w:r w:rsidRPr="00057109">
              <w:rPr>
                <w:sz w:val="22"/>
                <w:szCs w:val="22"/>
              </w:rPr>
              <w:t>Янтиковского района</w:t>
            </w:r>
          </w:p>
          <w:p w:rsidR="001716A6" w:rsidRPr="00057109" w:rsidRDefault="001716A6" w:rsidP="001716A6">
            <w:pPr>
              <w:keepNext/>
              <w:keepLines/>
              <w:suppressLineNumbers/>
              <w:suppressAutoHyphens/>
              <w:autoSpaceDE w:val="0"/>
              <w:autoSpaceDN w:val="0"/>
              <w:adjustRightInd w:val="0"/>
              <w:ind w:left="171"/>
              <w:jc w:val="both"/>
              <w:rPr>
                <w:sz w:val="22"/>
                <w:szCs w:val="22"/>
              </w:rPr>
            </w:pPr>
          </w:p>
          <w:p w:rsidR="001716A6" w:rsidRPr="00057109" w:rsidRDefault="001716A6" w:rsidP="001716A6">
            <w:pPr>
              <w:keepNext/>
              <w:keepLines/>
              <w:suppressLineNumbers/>
              <w:suppressAutoHyphens/>
              <w:autoSpaceDE w:val="0"/>
              <w:autoSpaceDN w:val="0"/>
              <w:adjustRightInd w:val="0"/>
              <w:ind w:left="171"/>
              <w:jc w:val="both"/>
              <w:rPr>
                <w:sz w:val="22"/>
                <w:szCs w:val="22"/>
              </w:rPr>
            </w:pPr>
          </w:p>
          <w:p w:rsidR="001716A6" w:rsidRPr="00057109" w:rsidRDefault="001716A6" w:rsidP="001716A6">
            <w:pPr>
              <w:keepNext/>
              <w:keepLines/>
              <w:suppressLineNumbers/>
              <w:suppressAutoHyphens/>
              <w:autoSpaceDE w:val="0"/>
              <w:autoSpaceDN w:val="0"/>
              <w:adjustRightInd w:val="0"/>
              <w:ind w:left="171"/>
              <w:jc w:val="both"/>
              <w:rPr>
                <w:sz w:val="22"/>
                <w:szCs w:val="22"/>
              </w:rPr>
            </w:pPr>
            <w:r w:rsidRPr="00057109">
              <w:rPr>
                <w:sz w:val="22"/>
                <w:szCs w:val="22"/>
              </w:rPr>
              <w:t xml:space="preserve">_____________ </w:t>
            </w:r>
            <w:r w:rsidR="00D86637" w:rsidRPr="00057109">
              <w:rPr>
                <w:sz w:val="22"/>
                <w:szCs w:val="22"/>
              </w:rPr>
              <w:t>В.Б. Михайлов</w:t>
            </w:r>
          </w:p>
          <w:p w:rsidR="001716A6" w:rsidRPr="00057109" w:rsidRDefault="001716A6" w:rsidP="001716A6">
            <w:pPr>
              <w:keepNext/>
              <w:keepLines/>
              <w:suppressLineNumbers/>
              <w:suppressAutoHyphens/>
              <w:autoSpaceDE w:val="0"/>
              <w:autoSpaceDN w:val="0"/>
              <w:adjustRightInd w:val="0"/>
              <w:ind w:left="171"/>
              <w:jc w:val="both"/>
              <w:rPr>
                <w:sz w:val="22"/>
                <w:szCs w:val="22"/>
              </w:rPr>
            </w:pPr>
            <w:r w:rsidRPr="00057109">
              <w:rPr>
                <w:sz w:val="22"/>
                <w:szCs w:val="22"/>
              </w:rPr>
              <w:t>М.П.</w:t>
            </w:r>
          </w:p>
          <w:p w:rsidR="001716A6" w:rsidRPr="00057109" w:rsidRDefault="001716A6" w:rsidP="001716A6">
            <w:pPr>
              <w:keepNext/>
              <w:keepLines/>
              <w:suppressLineNumbers/>
              <w:suppressAutoHyphens/>
              <w:autoSpaceDE w:val="0"/>
              <w:autoSpaceDN w:val="0"/>
              <w:adjustRightInd w:val="0"/>
              <w:ind w:left="171"/>
              <w:jc w:val="both"/>
              <w:rPr>
                <w:sz w:val="22"/>
                <w:szCs w:val="22"/>
              </w:rPr>
            </w:pPr>
          </w:p>
          <w:p w:rsidR="006A3F55" w:rsidRPr="00057109" w:rsidRDefault="006A3F55" w:rsidP="00ED1BAA">
            <w:pPr>
              <w:keepNext/>
              <w:keepLines/>
              <w:suppressLineNumbers/>
              <w:suppressAutoHyphens/>
              <w:autoSpaceDE w:val="0"/>
              <w:autoSpaceDN w:val="0"/>
              <w:adjustRightInd w:val="0"/>
              <w:ind w:left="171"/>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F55C65">
              <w:rPr>
                <w:sz w:val="22"/>
                <w:szCs w:val="22"/>
              </w:rPr>
              <w:t>февраля</w:t>
            </w:r>
            <w:r w:rsidR="00040D15" w:rsidRPr="00057109">
              <w:rPr>
                <w:sz w:val="22"/>
                <w:szCs w:val="22"/>
              </w:rPr>
              <w:t xml:space="preserve"> </w:t>
            </w:r>
            <w:r w:rsidRPr="00057109">
              <w:rPr>
                <w:sz w:val="22"/>
                <w:szCs w:val="22"/>
              </w:rPr>
              <w:t>20</w:t>
            </w:r>
            <w:r w:rsidR="00040D15" w:rsidRPr="00057109">
              <w:rPr>
                <w:sz w:val="22"/>
                <w:szCs w:val="22"/>
              </w:rPr>
              <w:t>2</w:t>
            </w:r>
            <w:r w:rsidR="00F256AE">
              <w:rPr>
                <w:sz w:val="22"/>
                <w:szCs w:val="22"/>
              </w:rPr>
              <w:t>1</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612568" w:rsidRPr="00057109">
        <w:rPr>
          <w:b/>
          <w:sz w:val="22"/>
          <w:szCs w:val="22"/>
        </w:rPr>
        <w:t xml:space="preserve">открытых аукционов </w:t>
      </w:r>
      <w:r w:rsidR="00652AA8" w:rsidRPr="00057109">
        <w:rPr>
          <w:b/>
          <w:sz w:val="22"/>
          <w:szCs w:val="22"/>
        </w:rPr>
        <w:t xml:space="preserve">по продаже земельных участков </w:t>
      </w:r>
      <w:r w:rsidR="00C36100" w:rsidRPr="00057109">
        <w:rPr>
          <w:b/>
          <w:sz w:val="22"/>
          <w:szCs w:val="22"/>
        </w:rPr>
        <w:t xml:space="preserve">и </w:t>
      </w:r>
      <w:r w:rsidR="00652AA8" w:rsidRPr="00057109">
        <w:rPr>
          <w:b/>
          <w:sz w:val="22"/>
          <w:szCs w:val="22"/>
        </w:rPr>
        <w:t>на право заключения договоров аренды земельных участков</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5D7D24" w:rsidRPr="00057109" w:rsidRDefault="005D7D24" w:rsidP="00ED1BAA">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F256AE">
        <w:rPr>
          <w:b/>
          <w:bCs/>
          <w:sz w:val="22"/>
          <w:szCs w:val="22"/>
        </w:rPr>
        <w:t>1</w:t>
      </w:r>
      <w:r w:rsidRPr="00057109">
        <w:rPr>
          <w:b/>
          <w:bCs/>
          <w:sz w:val="22"/>
          <w:szCs w:val="22"/>
        </w:rPr>
        <w:t xml:space="preserve"> г.</w:t>
      </w:r>
    </w:p>
    <w:p w:rsidR="00253247" w:rsidRPr="00057109" w:rsidRDefault="00253247" w:rsidP="00ED1BAA">
      <w:pPr>
        <w:autoSpaceDE w:val="0"/>
        <w:autoSpaceDN w:val="0"/>
        <w:adjustRightInd w:val="0"/>
        <w:jc w:val="center"/>
        <w:rPr>
          <w:sz w:val="22"/>
          <w:szCs w:val="22"/>
        </w:rPr>
      </w:pPr>
    </w:p>
    <w:p w:rsidR="005D7D24" w:rsidRPr="00057109" w:rsidRDefault="005D7D24" w:rsidP="00ED1BAA">
      <w:pPr>
        <w:autoSpaceDE w:val="0"/>
        <w:autoSpaceDN w:val="0"/>
        <w:adjustRightInd w:val="0"/>
        <w:jc w:val="center"/>
        <w:rPr>
          <w:b/>
          <w:bCs/>
          <w:sz w:val="22"/>
          <w:szCs w:val="22"/>
        </w:rPr>
      </w:pPr>
      <w:r w:rsidRPr="00057109">
        <w:rPr>
          <w:b/>
          <w:bCs/>
          <w:sz w:val="22"/>
          <w:szCs w:val="22"/>
        </w:rPr>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III. ПРОЕКТ</w:t>
      </w:r>
      <w:r w:rsidR="004F4AE9" w:rsidRPr="00057109">
        <w:rPr>
          <w:b/>
          <w:bCs/>
          <w:sz w:val="22"/>
          <w:szCs w:val="22"/>
        </w:rPr>
        <w:t>Ы</w:t>
      </w:r>
      <w:r w:rsidRPr="00057109">
        <w:rPr>
          <w:b/>
          <w:bCs/>
          <w:sz w:val="22"/>
          <w:szCs w:val="22"/>
        </w:rPr>
        <w:t xml:space="preserve"> ДОГОВОР</w:t>
      </w:r>
      <w:r w:rsidR="004F4AE9" w:rsidRPr="00057109">
        <w:rPr>
          <w:b/>
          <w:bCs/>
          <w:sz w:val="22"/>
          <w:szCs w:val="22"/>
        </w:rPr>
        <w:t>ОВ КУПЛИ-ПРОДАЖИ ЗЕМЕЛЬНЫХ</w:t>
      </w:r>
      <w:r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r w:rsidRPr="00057109">
        <w:rPr>
          <w:b/>
          <w:bCs/>
          <w:sz w:val="22"/>
          <w:szCs w:val="22"/>
        </w:rPr>
        <w:t>I</w:t>
      </w:r>
      <w:r w:rsidR="00612568" w:rsidRPr="00057109">
        <w:rPr>
          <w:b/>
          <w:bCs/>
          <w:sz w:val="22"/>
          <w:szCs w:val="22"/>
          <w:lang w:val="en-US"/>
        </w:rPr>
        <w:t>V</w:t>
      </w:r>
      <w:r w:rsidRPr="00057109">
        <w:rPr>
          <w:b/>
          <w:bCs/>
          <w:sz w:val="22"/>
          <w:szCs w:val="22"/>
        </w:rPr>
        <w:t xml:space="preserve">. </w:t>
      </w:r>
      <w:r w:rsidR="00AE287C" w:rsidRPr="00057109">
        <w:rPr>
          <w:b/>
          <w:bCs/>
          <w:sz w:val="22"/>
          <w:szCs w:val="22"/>
        </w:rPr>
        <w:t>ПРОЕКТ</w:t>
      </w:r>
      <w:r w:rsidR="004F4AE9" w:rsidRPr="00057109">
        <w:rPr>
          <w:b/>
          <w:bCs/>
          <w:sz w:val="22"/>
          <w:szCs w:val="22"/>
        </w:rPr>
        <w:t>Ы</w:t>
      </w:r>
      <w:r w:rsidR="00AE287C" w:rsidRPr="00057109">
        <w:rPr>
          <w:b/>
          <w:bCs/>
          <w:sz w:val="22"/>
          <w:szCs w:val="22"/>
        </w:rPr>
        <w:t xml:space="preserve"> ДОГОВОР</w:t>
      </w:r>
      <w:r w:rsidR="004F4AE9" w:rsidRPr="00057109">
        <w:rPr>
          <w:b/>
          <w:bCs/>
          <w:sz w:val="22"/>
          <w:szCs w:val="22"/>
        </w:rPr>
        <w:t>ОВ</w:t>
      </w:r>
      <w:r w:rsidR="00AE287C" w:rsidRPr="00057109">
        <w:rPr>
          <w:b/>
          <w:bCs/>
          <w:sz w:val="22"/>
          <w:szCs w:val="22"/>
        </w:rPr>
        <w:t xml:space="preserve"> АРЕНДЫ ЗЕМЕЛЬН</w:t>
      </w:r>
      <w:r w:rsidR="004F4AE9" w:rsidRPr="00057109">
        <w:rPr>
          <w:b/>
          <w:bCs/>
          <w:sz w:val="22"/>
          <w:szCs w:val="22"/>
        </w:rPr>
        <w:t>ЫХ</w:t>
      </w:r>
      <w:r w:rsidR="00AE287C"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813602" w:rsidRPr="00057109" w:rsidRDefault="00813602" w:rsidP="00ED1BAA">
      <w:pPr>
        <w:pStyle w:val="af7"/>
        <w:spacing w:after="0"/>
        <w:ind w:left="0" w:firstLine="709"/>
        <w:rPr>
          <w:b/>
          <w:sz w:val="22"/>
          <w:szCs w:val="22"/>
        </w:rPr>
      </w:pPr>
    </w:p>
    <w:p w:rsidR="00164E67" w:rsidRPr="00057109" w:rsidRDefault="00164E67" w:rsidP="00ED1BAA">
      <w:pPr>
        <w:pStyle w:val="af7"/>
        <w:spacing w:after="0"/>
        <w:ind w:left="0" w:firstLine="709"/>
        <w:rPr>
          <w:b/>
          <w:sz w:val="22"/>
          <w:szCs w:val="22"/>
        </w:rPr>
      </w:pPr>
    </w:p>
    <w:p w:rsidR="002A0E3A" w:rsidRPr="00057109" w:rsidRDefault="002A0E3A" w:rsidP="00ED1BAA">
      <w:pPr>
        <w:autoSpaceDE w:val="0"/>
        <w:autoSpaceDN w:val="0"/>
        <w:adjustRightInd w:val="0"/>
        <w:ind w:firstLine="720"/>
        <w:jc w:val="both"/>
        <w:rPr>
          <w:sz w:val="22"/>
          <w:szCs w:val="22"/>
        </w:rPr>
      </w:pPr>
      <w:r w:rsidRPr="00057109">
        <w:rPr>
          <w:bCs/>
          <w:sz w:val="22"/>
          <w:szCs w:val="22"/>
        </w:rPr>
        <w:t>Администрация Янтиковского района Чувашской Республики</w:t>
      </w:r>
      <w:r w:rsidRPr="00057109">
        <w:rPr>
          <w:b/>
          <w:sz w:val="22"/>
          <w:szCs w:val="22"/>
        </w:rPr>
        <w:t xml:space="preserve"> </w:t>
      </w:r>
      <w:r w:rsidRPr="00057109">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057109" w:rsidRDefault="002A0E3A" w:rsidP="00ED1BAA">
      <w:pPr>
        <w:autoSpaceDE w:val="0"/>
        <w:autoSpaceDN w:val="0"/>
        <w:adjustRightInd w:val="0"/>
        <w:ind w:firstLine="720"/>
        <w:jc w:val="both"/>
        <w:rPr>
          <w:sz w:val="22"/>
          <w:szCs w:val="22"/>
        </w:rPr>
      </w:pPr>
      <w:r w:rsidRPr="00057109">
        <w:rPr>
          <w:b/>
          <w:sz w:val="22"/>
          <w:szCs w:val="22"/>
        </w:rPr>
        <w:t xml:space="preserve"> </w:t>
      </w:r>
      <w:r w:rsidR="007C48FF" w:rsidRPr="00057109">
        <w:rPr>
          <w:b/>
          <w:sz w:val="22"/>
          <w:szCs w:val="22"/>
        </w:rPr>
        <w:t>Уполномоченный орган (организатор аукциона):</w:t>
      </w:r>
      <w:r w:rsidR="007C48FF" w:rsidRPr="00057109">
        <w:rPr>
          <w:sz w:val="22"/>
          <w:szCs w:val="22"/>
        </w:rPr>
        <w:t xml:space="preserve"> </w:t>
      </w:r>
      <w:r w:rsidR="007C48FF" w:rsidRPr="00057109">
        <w:rPr>
          <w:bCs/>
          <w:sz w:val="22"/>
          <w:szCs w:val="22"/>
        </w:rPr>
        <w:t>Администрация Янтиковского района Чувашской Республики</w:t>
      </w:r>
      <w:r w:rsidR="007C48FF" w:rsidRPr="00057109">
        <w:rPr>
          <w:sz w:val="22"/>
          <w:szCs w:val="22"/>
        </w:rPr>
        <w:t>.</w:t>
      </w:r>
    </w:p>
    <w:p w:rsidR="007C48FF" w:rsidRPr="00057109" w:rsidRDefault="007C48FF" w:rsidP="00ED1BAA">
      <w:pPr>
        <w:ind w:firstLine="720"/>
        <w:jc w:val="both"/>
        <w:rPr>
          <w:bCs/>
          <w:sz w:val="22"/>
          <w:szCs w:val="22"/>
        </w:rPr>
      </w:pPr>
      <w:r w:rsidRPr="00057109">
        <w:rPr>
          <w:sz w:val="22"/>
          <w:szCs w:val="22"/>
        </w:rPr>
        <w:t xml:space="preserve">Адрес: 429290, Чувашская Республика, </w:t>
      </w:r>
      <w:proofErr w:type="spellStart"/>
      <w:r w:rsidRPr="00057109">
        <w:rPr>
          <w:sz w:val="22"/>
          <w:szCs w:val="22"/>
        </w:rPr>
        <w:t>Янтиковский</w:t>
      </w:r>
      <w:proofErr w:type="spellEnd"/>
      <w:r w:rsidRPr="00057109">
        <w:rPr>
          <w:sz w:val="22"/>
          <w:szCs w:val="22"/>
        </w:rPr>
        <w:t xml:space="preserve"> район, с. Янтиково, пр. Ленина, д. 13</w:t>
      </w:r>
      <w:r w:rsidRPr="00057109">
        <w:rPr>
          <w:bCs/>
          <w:sz w:val="22"/>
          <w:szCs w:val="22"/>
        </w:rPr>
        <w:t>.</w:t>
      </w:r>
    </w:p>
    <w:p w:rsidR="007C48FF" w:rsidRPr="00057109" w:rsidRDefault="007C48FF" w:rsidP="00ED1BAA">
      <w:pPr>
        <w:adjustRightInd w:val="0"/>
        <w:ind w:firstLine="720"/>
        <w:jc w:val="both"/>
        <w:rPr>
          <w:sz w:val="22"/>
          <w:szCs w:val="22"/>
        </w:rPr>
      </w:pPr>
      <w:r w:rsidRPr="00057109">
        <w:rPr>
          <w:sz w:val="22"/>
          <w:szCs w:val="22"/>
        </w:rPr>
        <w:t>Номер контактного телефона: (83548) 2-12-15.</w:t>
      </w:r>
    </w:p>
    <w:p w:rsidR="007C48FF" w:rsidRPr="00057109" w:rsidRDefault="007C48FF" w:rsidP="00ED1BAA">
      <w:pPr>
        <w:adjustRightInd w:val="0"/>
        <w:ind w:firstLine="720"/>
        <w:jc w:val="both"/>
        <w:rPr>
          <w:sz w:val="22"/>
          <w:szCs w:val="22"/>
        </w:rPr>
      </w:pPr>
      <w:r w:rsidRPr="00057109">
        <w:rPr>
          <w:sz w:val="22"/>
          <w:szCs w:val="22"/>
        </w:rPr>
        <w:t xml:space="preserve">Адрес электронной почты: </w:t>
      </w:r>
      <w:proofErr w:type="spellStart"/>
      <w:r w:rsidRPr="00057109">
        <w:rPr>
          <w:sz w:val="22"/>
          <w:szCs w:val="22"/>
          <w:lang w:val="en-US"/>
        </w:rPr>
        <w:t>yantik</w:t>
      </w:r>
      <w:proofErr w:type="spellEnd"/>
      <w:r w:rsidR="00AE5644" w:rsidRPr="00057109">
        <w:rPr>
          <w:sz w:val="22"/>
          <w:szCs w:val="22"/>
        </w:rPr>
        <w:t>_</w:t>
      </w:r>
      <w:proofErr w:type="spellStart"/>
      <w:r w:rsidR="00AE5644" w:rsidRPr="00057109">
        <w:rPr>
          <w:sz w:val="22"/>
          <w:szCs w:val="22"/>
        </w:rPr>
        <w:t>zakupki</w:t>
      </w:r>
      <w:proofErr w:type="spellEnd"/>
      <w:r w:rsidRPr="00057109">
        <w:rPr>
          <w:sz w:val="22"/>
          <w:szCs w:val="22"/>
        </w:rPr>
        <w:t>@</w:t>
      </w:r>
      <w:r w:rsidRPr="00057109">
        <w:rPr>
          <w:sz w:val="22"/>
          <w:szCs w:val="22"/>
          <w:lang w:val="en-US"/>
        </w:rPr>
        <w:t>cap</w:t>
      </w:r>
      <w:r w:rsidRPr="00057109">
        <w:rPr>
          <w:sz w:val="22"/>
          <w:szCs w:val="22"/>
        </w:rPr>
        <w:t>.</w:t>
      </w:r>
      <w:proofErr w:type="spellStart"/>
      <w:r w:rsidRPr="00057109">
        <w:rPr>
          <w:sz w:val="22"/>
          <w:szCs w:val="22"/>
          <w:lang w:val="en-US"/>
        </w:rPr>
        <w:t>ru</w:t>
      </w:r>
      <w:proofErr w:type="spellEnd"/>
    </w:p>
    <w:p w:rsidR="007C48FF" w:rsidRPr="00057109" w:rsidRDefault="007C48FF" w:rsidP="00ED1BAA">
      <w:pPr>
        <w:ind w:firstLine="720"/>
        <w:jc w:val="both"/>
        <w:rPr>
          <w:sz w:val="22"/>
          <w:szCs w:val="22"/>
        </w:rPr>
      </w:pPr>
      <w:r w:rsidRPr="00057109">
        <w:rPr>
          <w:sz w:val="22"/>
          <w:szCs w:val="22"/>
        </w:rPr>
        <w:t>Контактное лицо</w:t>
      </w:r>
      <w:r w:rsidRPr="00057109">
        <w:rPr>
          <w:i/>
          <w:sz w:val="22"/>
          <w:szCs w:val="22"/>
        </w:rPr>
        <w:t xml:space="preserve">: </w:t>
      </w:r>
      <w:r w:rsidR="007E2094" w:rsidRPr="00057109">
        <w:rPr>
          <w:sz w:val="22"/>
          <w:szCs w:val="22"/>
        </w:rPr>
        <w:t>Бельская Елена Васильевна</w:t>
      </w:r>
      <w:r w:rsidRPr="00057109">
        <w:rPr>
          <w:sz w:val="22"/>
          <w:szCs w:val="22"/>
        </w:rPr>
        <w:t>, контактный телефон: 2-15-96</w:t>
      </w:r>
      <w:r w:rsidR="004816FE" w:rsidRPr="00057109">
        <w:rPr>
          <w:sz w:val="22"/>
          <w:szCs w:val="22"/>
        </w:rPr>
        <w:t>, 89</w:t>
      </w:r>
      <w:r w:rsidR="00F256AE">
        <w:rPr>
          <w:sz w:val="22"/>
          <w:szCs w:val="22"/>
        </w:rPr>
        <w:t>520254302</w:t>
      </w:r>
      <w:r w:rsidRPr="00057109">
        <w:rPr>
          <w:sz w:val="22"/>
          <w:szCs w:val="22"/>
        </w:rPr>
        <w:t>.</w:t>
      </w:r>
    </w:p>
    <w:p w:rsidR="007C48FF" w:rsidRPr="00057109" w:rsidRDefault="007C48FF" w:rsidP="00ED1BAA">
      <w:pPr>
        <w:autoSpaceDE w:val="0"/>
        <w:autoSpaceDN w:val="0"/>
        <w:adjustRightInd w:val="0"/>
        <w:ind w:firstLine="720"/>
        <w:jc w:val="both"/>
        <w:rPr>
          <w:sz w:val="22"/>
          <w:szCs w:val="22"/>
        </w:rPr>
      </w:pPr>
      <w:r w:rsidRPr="00057109">
        <w:rPr>
          <w:b/>
          <w:sz w:val="22"/>
          <w:szCs w:val="22"/>
        </w:rPr>
        <w:t>Реквизиты решения о проведен</w:t>
      </w:r>
      <w:proofErr w:type="gramStart"/>
      <w:r w:rsidRPr="00057109">
        <w:rPr>
          <w:b/>
          <w:sz w:val="22"/>
          <w:szCs w:val="22"/>
        </w:rPr>
        <w:t>ии ау</w:t>
      </w:r>
      <w:proofErr w:type="gramEnd"/>
      <w:r w:rsidRPr="00057109">
        <w:rPr>
          <w:b/>
          <w:sz w:val="22"/>
          <w:szCs w:val="22"/>
        </w:rPr>
        <w:t>кциона:</w:t>
      </w:r>
      <w:r w:rsidR="005548F9" w:rsidRPr="00057109">
        <w:rPr>
          <w:sz w:val="22"/>
          <w:szCs w:val="22"/>
        </w:rPr>
        <w:t xml:space="preserve"> п</w:t>
      </w:r>
      <w:r w:rsidRPr="00057109">
        <w:rPr>
          <w:sz w:val="22"/>
          <w:szCs w:val="22"/>
        </w:rPr>
        <w:t xml:space="preserve">остановление администрации Янтиковского района от </w:t>
      </w:r>
      <w:r w:rsidR="00F256AE">
        <w:rPr>
          <w:sz w:val="22"/>
          <w:szCs w:val="22"/>
        </w:rPr>
        <w:t>28.01</w:t>
      </w:r>
      <w:r w:rsidR="00F72E28" w:rsidRPr="00057109">
        <w:rPr>
          <w:sz w:val="22"/>
          <w:szCs w:val="22"/>
        </w:rPr>
        <w:t>.</w:t>
      </w:r>
      <w:r w:rsidR="00634A42" w:rsidRPr="00057109">
        <w:rPr>
          <w:sz w:val="22"/>
          <w:szCs w:val="22"/>
        </w:rPr>
        <w:t>2</w:t>
      </w:r>
      <w:r w:rsidR="00040D15" w:rsidRPr="00057109">
        <w:rPr>
          <w:sz w:val="22"/>
          <w:szCs w:val="22"/>
        </w:rPr>
        <w:t>02</w:t>
      </w:r>
      <w:r w:rsidR="00F256AE">
        <w:rPr>
          <w:sz w:val="22"/>
          <w:szCs w:val="22"/>
        </w:rPr>
        <w:t>1</w:t>
      </w:r>
      <w:r w:rsidRPr="00057109">
        <w:rPr>
          <w:color w:val="FF0000"/>
          <w:sz w:val="22"/>
          <w:szCs w:val="22"/>
        </w:rPr>
        <w:t xml:space="preserve"> </w:t>
      </w:r>
      <w:r w:rsidRPr="00A5285B">
        <w:rPr>
          <w:sz w:val="22"/>
          <w:szCs w:val="22"/>
        </w:rPr>
        <w:t>№</w:t>
      </w:r>
      <w:r w:rsidR="00591AC2" w:rsidRPr="00A5285B">
        <w:rPr>
          <w:sz w:val="22"/>
          <w:szCs w:val="22"/>
        </w:rPr>
        <w:t xml:space="preserve"> </w:t>
      </w:r>
      <w:r w:rsidR="00F55C65" w:rsidRPr="00F55C65">
        <w:rPr>
          <w:sz w:val="22"/>
          <w:szCs w:val="22"/>
        </w:rPr>
        <w:t>2</w:t>
      </w:r>
      <w:r w:rsidR="00A5285B" w:rsidRPr="00F55C65">
        <w:rPr>
          <w:sz w:val="22"/>
          <w:szCs w:val="22"/>
        </w:rPr>
        <w:t>5</w:t>
      </w:r>
      <w:r w:rsidRPr="00A5285B">
        <w:rPr>
          <w:sz w:val="22"/>
          <w:szCs w:val="22"/>
        </w:rPr>
        <w:t xml:space="preserve"> «</w:t>
      </w:r>
      <w:r w:rsidR="00652AA8" w:rsidRPr="00057109">
        <w:rPr>
          <w:sz w:val="22"/>
          <w:szCs w:val="22"/>
        </w:rPr>
        <w:t>О проведении открытых аукционов по продаже земельных участков и на право заключения договоров аренды земельных участков</w:t>
      </w:r>
      <w:r w:rsidRPr="00057109">
        <w:rPr>
          <w:sz w:val="22"/>
          <w:szCs w:val="22"/>
        </w:rPr>
        <w:t>».</w:t>
      </w:r>
    </w:p>
    <w:p w:rsidR="00612568" w:rsidRPr="00057109" w:rsidRDefault="007C48FF" w:rsidP="00ED1BAA">
      <w:pPr>
        <w:autoSpaceDE w:val="0"/>
        <w:autoSpaceDN w:val="0"/>
        <w:adjustRightInd w:val="0"/>
        <w:ind w:firstLine="720"/>
        <w:jc w:val="both"/>
        <w:rPr>
          <w:b/>
          <w:sz w:val="22"/>
          <w:szCs w:val="22"/>
        </w:rPr>
      </w:pPr>
      <w:r w:rsidRPr="00057109">
        <w:rPr>
          <w:b/>
          <w:sz w:val="22"/>
          <w:szCs w:val="22"/>
        </w:rPr>
        <w:t>Предмет аукциона</w:t>
      </w:r>
      <w:r w:rsidR="00612568" w:rsidRPr="00057109">
        <w:rPr>
          <w:b/>
          <w:sz w:val="22"/>
          <w:szCs w:val="22"/>
        </w:rPr>
        <w:t>:</w:t>
      </w:r>
    </w:p>
    <w:p w:rsidR="00612568" w:rsidRPr="00057109" w:rsidRDefault="00C36100" w:rsidP="00ED1BAA">
      <w:pPr>
        <w:autoSpaceDE w:val="0"/>
        <w:autoSpaceDN w:val="0"/>
        <w:adjustRightInd w:val="0"/>
        <w:ind w:firstLine="720"/>
        <w:jc w:val="both"/>
        <w:rPr>
          <w:b/>
          <w:sz w:val="22"/>
          <w:szCs w:val="22"/>
        </w:rPr>
      </w:pPr>
      <w:r w:rsidRPr="00057109">
        <w:rPr>
          <w:b/>
          <w:sz w:val="22"/>
          <w:szCs w:val="22"/>
        </w:rPr>
        <w:t>1. Продажа земельных</w:t>
      </w:r>
      <w:r w:rsidR="00612568" w:rsidRPr="00057109">
        <w:rPr>
          <w:b/>
          <w:sz w:val="22"/>
          <w:szCs w:val="22"/>
        </w:rPr>
        <w:t xml:space="preserve"> участк</w:t>
      </w:r>
      <w:r w:rsidRPr="00057109">
        <w:rPr>
          <w:b/>
          <w:sz w:val="22"/>
          <w:szCs w:val="22"/>
        </w:rPr>
        <w:t>ов</w:t>
      </w:r>
      <w:r w:rsidR="00612568" w:rsidRPr="00057109">
        <w:rPr>
          <w:b/>
          <w:sz w:val="22"/>
          <w:szCs w:val="22"/>
        </w:rPr>
        <w:t>:</w:t>
      </w:r>
    </w:p>
    <w:p w:rsidR="00CF4A88" w:rsidRPr="00CF4A88" w:rsidRDefault="001F2DA4" w:rsidP="00CF4A88">
      <w:pPr>
        <w:shd w:val="clear" w:color="auto" w:fill="FFFFFF"/>
        <w:ind w:firstLine="708"/>
        <w:jc w:val="both"/>
        <w:rPr>
          <w:sz w:val="22"/>
          <w:szCs w:val="22"/>
        </w:rPr>
      </w:pPr>
      <w:r w:rsidRPr="00057109">
        <w:rPr>
          <w:b/>
          <w:sz w:val="22"/>
          <w:szCs w:val="22"/>
        </w:rPr>
        <w:t>лот № 1</w:t>
      </w:r>
      <w:r w:rsidR="00CF4A88">
        <w:rPr>
          <w:b/>
          <w:sz w:val="22"/>
          <w:szCs w:val="22"/>
        </w:rPr>
        <w:t xml:space="preserve"> </w:t>
      </w:r>
      <w:r w:rsidR="00CF4A88" w:rsidRPr="00CF4A88">
        <w:rPr>
          <w:sz w:val="22"/>
          <w:szCs w:val="22"/>
        </w:rPr>
        <w:t xml:space="preserve">– земельный участок, категория земель: земли населенных пунктов, вид разрешенного использования: растениеводство, для иных видов использования, характерных для населенных пунктов, площадь – 596 </w:t>
      </w:r>
      <w:proofErr w:type="spellStart"/>
      <w:r w:rsidR="00CF4A88" w:rsidRPr="00CF4A88">
        <w:rPr>
          <w:sz w:val="22"/>
          <w:szCs w:val="22"/>
        </w:rPr>
        <w:t>кв</w:t>
      </w:r>
      <w:proofErr w:type="gramStart"/>
      <w:r w:rsidR="00CF4A88" w:rsidRPr="00CF4A88">
        <w:rPr>
          <w:sz w:val="22"/>
          <w:szCs w:val="22"/>
        </w:rPr>
        <w:t>.м</w:t>
      </w:r>
      <w:proofErr w:type="spellEnd"/>
      <w:proofErr w:type="gramEnd"/>
      <w:r w:rsidR="00CF4A88" w:rsidRPr="00CF4A88">
        <w:rPr>
          <w:sz w:val="22"/>
          <w:szCs w:val="22"/>
        </w:rPr>
        <w:t xml:space="preserve">, кадастровый номер 21:26:110111:395, адрес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CF4A88" w:rsidRPr="00CF4A88">
        <w:rPr>
          <w:sz w:val="22"/>
          <w:szCs w:val="22"/>
        </w:rPr>
        <w:t>Янтиковский</w:t>
      </w:r>
      <w:proofErr w:type="spellEnd"/>
      <w:r w:rsidR="00CF4A88" w:rsidRPr="00CF4A88">
        <w:rPr>
          <w:sz w:val="22"/>
          <w:szCs w:val="22"/>
        </w:rPr>
        <w:t xml:space="preserve"> район, с/пос. Янтиковское, с. Янтиково;</w:t>
      </w:r>
    </w:p>
    <w:p w:rsidR="00CF4A88" w:rsidRPr="00CF4A88" w:rsidRDefault="00CF4A88" w:rsidP="00CF4A88">
      <w:pPr>
        <w:shd w:val="clear" w:color="auto" w:fill="FFFFFF"/>
        <w:ind w:firstLine="708"/>
        <w:jc w:val="both"/>
        <w:rPr>
          <w:sz w:val="22"/>
          <w:szCs w:val="22"/>
        </w:rPr>
      </w:pPr>
      <w:r w:rsidRPr="00CF4A88">
        <w:rPr>
          <w:sz w:val="22"/>
          <w:szCs w:val="22"/>
        </w:rPr>
        <w:t xml:space="preserve">обременения земельного участка и ограничения его использования: </w:t>
      </w:r>
    </w:p>
    <w:p w:rsidR="00CF4A88" w:rsidRPr="00CF4A88" w:rsidRDefault="00CF4A88" w:rsidP="00CF4A88">
      <w:pPr>
        <w:shd w:val="clear" w:color="auto" w:fill="FFFFFF"/>
        <w:ind w:firstLine="708"/>
        <w:jc w:val="both"/>
        <w:rPr>
          <w:sz w:val="22"/>
          <w:szCs w:val="22"/>
        </w:rPr>
      </w:pPr>
      <w:r w:rsidRPr="00CF4A88">
        <w:rPr>
          <w:iCs/>
          <w:sz w:val="22"/>
          <w:szCs w:val="22"/>
        </w:rPr>
        <w:t>- на земельный участок установлены ограничения прав</w:t>
      </w:r>
      <w:r w:rsidRPr="00CF4A88">
        <w:rPr>
          <w:sz w:val="22"/>
          <w:szCs w:val="22"/>
        </w:rPr>
        <w:t>, предусмотренные статьей 56, 56.1 Земельного кодекса Российской Федерации;</w:t>
      </w:r>
    </w:p>
    <w:p w:rsidR="001F2DA4" w:rsidRPr="00057109" w:rsidRDefault="001F2DA4" w:rsidP="001F2DA4">
      <w:pPr>
        <w:shd w:val="clear" w:color="auto" w:fill="FFFFFF"/>
        <w:ind w:firstLine="708"/>
        <w:jc w:val="both"/>
        <w:rPr>
          <w:sz w:val="22"/>
          <w:szCs w:val="22"/>
        </w:rPr>
      </w:pPr>
      <w:r w:rsidRPr="00057109">
        <w:rPr>
          <w:sz w:val="22"/>
          <w:szCs w:val="22"/>
        </w:rPr>
        <w:t xml:space="preserve">начальная цена земельного участка – </w:t>
      </w:r>
      <w:r w:rsidR="00CF4A88">
        <w:rPr>
          <w:sz w:val="22"/>
          <w:szCs w:val="22"/>
        </w:rPr>
        <w:t>9536</w:t>
      </w:r>
      <w:r w:rsidRPr="00057109">
        <w:rPr>
          <w:sz w:val="22"/>
          <w:szCs w:val="22"/>
        </w:rPr>
        <w:t xml:space="preserve">,00 рублей, шаг аукциона – </w:t>
      </w:r>
      <w:r w:rsidR="00661F53">
        <w:rPr>
          <w:sz w:val="22"/>
          <w:szCs w:val="22"/>
        </w:rPr>
        <w:t>286,08</w:t>
      </w:r>
      <w:r w:rsidRPr="00057109">
        <w:rPr>
          <w:sz w:val="22"/>
          <w:szCs w:val="22"/>
        </w:rPr>
        <w:t xml:space="preserve"> рублей, задаток – </w:t>
      </w:r>
      <w:r w:rsidR="00CF4A88">
        <w:rPr>
          <w:sz w:val="22"/>
          <w:szCs w:val="22"/>
        </w:rPr>
        <w:t>9536</w:t>
      </w:r>
      <w:r w:rsidR="00C42C07" w:rsidRPr="00057109">
        <w:rPr>
          <w:sz w:val="22"/>
          <w:szCs w:val="22"/>
        </w:rPr>
        <w:t>,00 рублей;</w:t>
      </w:r>
    </w:p>
    <w:p w:rsidR="00CF4A88" w:rsidRPr="00CF4A88" w:rsidRDefault="00C42C07" w:rsidP="00CF4A88">
      <w:pPr>
        <w:shd w:val="clear" w:color="auto" w:fill="FFFFFF"/>
        <w:ind w:firstLine="708"/>
        <w:jc w:val="both"/>
        <w:rPr>
          <w:sz w:val="22"/>
          <w:szCs w:val="22"/>
        </w:rPr>
      </w:pPr>
      <w:r w:rsidRPr="00057109">
        <w:rPr>
          <w:b/>
          <w:sz w:val="22"/>
          <w:szCs w:val="22"/>
        </w:rPr>
        <w:t>лот № 2</w:t>
      </w:r>
      <w:r w:rsidRPr="00057109">
        <w:rPr>
          <w:sz w:val="22"/>
          <w:szCs w:val="22"/>
        </w:rPr>
        <w:t xml:space="preserve"> – </w:t>
      </w:r>
      <w:r w:rsidR="00CF4A88" w:rsidRPr="00CF4A88">
        <w:rPr>
          <w:sz w:val="22"/>
          <w:szCs w:val="22"/>
        </w:rPr>
        <w:t xml:space="preserve">земельный участок, категория земель: земли сельскохозяйственного назначения, вид разрешенного использования: для ведения сельскохозяйственного производства, площадь –40000 </w:t>
      </w:r>
      <w:proofErr w:type="spellStart"/>
      <w:r w:rsidR="00CF4A88" w:rsidRPr="00CF4A88">
        <w:rPr>
          <w:sz w:val="22"/>
          <w:szCs w:val="22"/>
        </w:rPr>
        <w:t>кв</w:t>
      </w:r>
      <w:proofErr w:type="gramStart"/>
      <w:r w:rsidR="00CF4A88" w:rsidRPr="00CF4A88">
        <w:rPr>
          <w:sz w:val="22"/>
          <w:szCs w:val="22"/>
        </w:rPr>
        <w:t>.м</w:t>
      </w:r>
      <w:proofErr w:type="spellEnd"/>
      <w:proofErr w:type="gramEnd"/>
      <w:r w:rsidR="00CF4A88" w:rsidRPr="00CF4A88">
        <w:rPr>
          <w:sz w:val="22"/>
          <w:szCs w:val="22"/>
        </w:rPr>
        <w:t xml:space="preserve">, кадастровый номер 21:26:110104:213, адрес (местоположение): Чувашская Республика – Чувашия, </w:t>
      </w:r>
      <w:proofErr w:type="spellStart"/>
      <w:r w:rsidR="00CF4A88" w:rsidRPr="00CF4A88">
        <w:rPr>
          <w:sz w:val="22"/>
          <w:szCs w:val="22"/>
        </w:rPr>
        <w:t>Янтиковский</w:t>
      </w:r>
      <w:proofErr w:type="spellEnd"/>
      <w:r w:rsidR="00CF4A88" w:rsidRPr="00CF4A88">
        <w:rPr>
          <w:sz w:val="22"/>
          <w:szCs w:val="22"/>
        </w:rPr>
        <w:t xml:space="preserve"> район, Янтиковское с/пос.;</w:t>
      </w:r>
    </w:p>
    <w:p w:rsidR="00C42C07" w:rsidRPr="00057109" w:rsidRDefault="00C42C07" w:rsidP="00C42C07">
      <w:pPr>
        <w:shd w:val="clear" w:color="auto" w:fill="FFFFFF"/>
        <w:ind w:firstLine="708"/>
        <w:jc w:val="both"/>
        <w:rPr>
          <w:sz w:val="22"/>
          <w:szCs w:val="22"/>
        </w:rPr>
      </w:pPr>
      <w:r w:rsidRPr="00057109">
        <w:rPr>
          <w:sz w:val="22"/>
          <w:szCs w:val="22"/>
        </w:rPr>
        <w:t xml:space="preserve">начальная цена земельного участка – </w:t>
      </w:r>
      <w:r w:rsidR="00CF4A88">
        <w:rPr>
          <w:sz w:val="22"/>
          <w:szCs w:val="22"/>
        </w:rPr>
        <w:t>23600</w:t>
      </w:r>
      <w:r w:rsidRPr="00057109">
        <w:rPr>
          <w:sz w:val="22"/>
          <w:szCs w:val="22"/>
        </w:rPr>
        <w:t xml:space="preserve">,00 рублей, шаг аукциона – </w:t>
      </w:r>
      <w:r w:rsidR="00661F53">
        <w:rPr>
          <w:sz w:val="22"/>
          <w:szCs w:val="22"/>
        </w:rPr>
        <w:t>708,0</w:t>
      </w:r>
      <w:r w:rsidRPr="00057109">
        <w:rPr>
          <w:sz w:val="22"/>
          <w:szCs w:val="22"/>
        </w:rPr>
        <w:t xml:space="preserve"> рублей, задаток – </w:t>
      </w:r>
      <w:r w:rsidR="00CF4A88">
        <w:rPr>
          <w:sz w:val="22"/>
          <w:szCs w:val="22"/>
        </w:rPr>
        <w:t>23600</w:t>
      </w:r>
      <w:r w:rsidRPr="00057109">
        <w:rPr>
          <w:sz w:val="22"/>
          <w:szCs w:val="22"/>
        </w:rPr>
        <w:t>,00 рублей;</w:t>
      </w:r>
    </w:p>
    <w:p w:rsidR="00CF4A88" w:rsidRPr="00CF4A88" w:rsidRDefault="00C42C07" w:rsidP="00CF4A88">
      <w:pPr>
        <w:shd w:val="clear" w:color="auto" w:fill="FFFFFF"/>
        <w:ind w:firstLine="708"/>
        <w:jc w:val="both"/>
        <w:rPr>
          <w:sz w:val="22"/>
          <w:szCs w:val="22"/>
        </w:rPr>
      </w:pPr>
      <w:r w:rsidRPr="00057109">
        <w:rPr>
          <w:b/>
          <w:sz w:val="22"/>
          <w:szCs w:val="22"/>
        </w:rPr>
        <w:t>лот № 3</w:t>
      </w:r>
      <w:r w:rsidRPr="00057109">
        <w:rPr>
          <w:sz w:val="22"/>
          <w:szCs w:val="22"/>
        </w:rPr>
        <w:t xml:space="preserve"> – </w:t>
      </w:r>
      <w:r w:rsidR="00CF4A88" w:rsidRPr="00CF4A88">
        <w:rPr>
          <w:sz w:val="22"/>
          <w:szCs w:val="22"/>
        </w:rPr>
        <w:t xml:space="preserve">земельный участок, категория земель: земли сельскохозяйственного назначения, вид разрешенного использования: для ведения личного подсобного хозяйства, площадь – 1500 </w:t>
      </w:r>
      <w:proofErr w:type="spellStart"/>
      <w:r w:rsidR="00CF4A88" w:rsidRPr="00CF4A88">
        <w:rPr>
          <w:sz w:val="22"/>
          <w:szCs w:val="22"/>
        </w:rPr>
        <w:t>кв</w:t>
      </w:r>
      <w:proofErr w:type="gramStart"/>
      <w:r w:rsidR="00CF4A88" w:rsidRPr="00CF4A88">
        <w:rPr>
          <w:sz w:val="22"/>
          <w:szCs w:val="22"/>
        </w:rPr>
        <w:t>.м</w:t>
      </w:r>
      <w:proofErr w:type="spellEnd"/>
      <w:proofErr w:type="gramEnd"/>
      <w:r w:rsidR="00CF4A88" w:rsidRPr="00CF4A88">
        <w:rPr>
          <w:sz w:val="22"/>
          <w:szCs w:val="22"/>
        </w:rPr>
        <w:t xml:space="preserve">, кадастровый номер 21:26:000000:1164, адрес (местоположение): Чувашская Республика – Чувашия, </w:t>
      </w:r>
      <w:proofErr w:type="spellStart"/>
      <w:r w:rsidR="00CF4A88" w:rsidRPr="00CF4A88">
        <w:rPr>
          <w:sz w:val="22"/>
          <w:szCs w:val="22"/>
        </w:rPr>
        <w:t>Янтиковский</w:t>
      </w:r>
      <w:proofErr w:type="spellEnd"/>
      <w:r w:rsidR="00CF4A88" w:rsidRPr="00CF4A88">
        <w:rPr>
          <w:sz w:val="22"/>
          <w:szCs w:val="22"/>
        </w:rPr>
        <w:t xml:space="preserve"> район, с/пос. Индырчское; </w:t>
      </w:r>
    </w:p>
    <w:p w:rsidR="00C42C07" w:rsidRPr="00057109" w:rsidRDefault="00C42C07" w:rsidP="00C42C07">
      <w:pPr>
        <w:shd w:val="clear" w:color="auto" w:fill="FFFFFF"/>
        <w:ind w:firstLine="708"/>
        <w:jc w:val="both"/>
        <w:rPr>
          <w:sz w:val="22"/>
          <w:szCs w:val="22"/>
        </w:rPr>
      </w:pPr>
      <w:r w:rsidRPr="00057109">
        <w:rPr>
          <w:sz w:val="22"/>
          <w:szCs w:val="22"/>
        </w:rPr>
        <w:t xml:space="preserve">начальная цена земельного участка – </w:t>
      </w:r>
      <w:r w:rsidR="00CF4A88">
        <w:rPr>
          <w:sz w:val="22"/>
          <w:szCs w:val="22"/>
        </w:rPr>
        <w:t>4850</w:t>
      </w:r>
      <w:r w:rsidRPr="00057109">
        <w:rPr>
          <w:sz w:val="22"/>
          <w:szCs w:val="22"/>
        </w:rPr>
        <w:t xml:space="preserve">,00 рублей, шаг аукциона – </w:t>
      </w:r>
      <w:r w:rsidR="00661F53">
        <w:rPr>
          <w:sz w:val="22"/>
          <w:szCs w:val="22"/>
        </w:rPr>
        <w:t>145,5</w:t>
      </w:r>
      <w:r w:rsidRPr="00057109">
        <w:rPr>
          <w:sz w:val="22"/>
          <w:szCs w:val="22"/>
        </w:rPr>
        <w:t xml:space="preserve"> рублей, задаток – </w:t>
      </w:r>
      <w:r w:rsidR="00CF4A88">
        <w:rPr>
          <w:sz w:val="22"/>
          <w:szCs w:val="22"/>
        </w:rPr>
        <w:t>4850</w:t>
      </w:r>
      <w:r w:rsidRPr="00057109">
        <w:rPr>
          <w:sz w:val="22"/>
          <w:szCs w:val="22"/>
        </w:rPr>
        <w:t>,00 рублей;</w:t>
      </w:r>
    </w:p>
    <w:p w:rsidR="00CF4A88" w:rsidRPr="00CF4A88" w:rsidRDefault="009D5BEF" w:rsidP="00CF4A88">
      <w:pPr>
        <w:shd w:val="clear" w:color="auto" w:fill="FFFFFF"/>
        <w:ind w:firstLine="708"/>
        <w:jc w:val="both"/>
        <w:rPr>
          <w:sz w:val="22"/>
          <w:szCs w:val="22"/>
        </w:rPr>
      </w:pPr>
      <w:r w:rsidRPr="00057109">
        <w:rPr>
          <w:b/>
          <w:sz w:val="22"/>
          <w:szCs w:val="22"/>
        </w:rPr>
        <w:t>лот № 4</w:t>
      </w:r>
      <w:r w:rsidRPr="00057109">
        <w:rPr>
          <w:sz w:val="22"/>
          <w:szCs w:val="22"/>
        </w:rPr>
        <w:t xml:space="preserve"> – </w:t>
      </w:r>
      <w:r w:rsidR="00CF4A88" w:rsidRPr="00CF4A88">
        <w:rPr>
          <w:sz w:val="22"/>
          <w:szCs w:val="22"/>
        </w:rPr>
        <w:t xml:space="preserve">земельный участок, категория земель: земли населенных пунктов, вид разрешенного использования: ведение огородничества, площадь – 337 </w:t>
      </w:r>
      <w:proofErr w:type="spellStart"/>
      <w:r w:rsidR="00CF4A88" w:rsidRPr="00CF4A88">
        <w:rPr>
          <w:sz w:val="22"/>
          <w:szCs w:val="22"/>
        </w:rPr>
        <w:t>кв</w:t>
      </w:r>
      <w:proofErr w:type="gramStart"/>
      <w:r w:rsidR="00CF4A88" w:rsidRPr="00CF4A88">
        <w:rPr>
          <w:sz w:val="22"/>
          <w:szCs w:val="22"/>
        </w:rPr>
        <w:t>.м</w:t>
      </w:r>
      <w:proofErr w:type="spellEnd"/>
      <w:proofErr w:type="gramEnd"/>
      <w:r w:rsidR="00CF4A88" w:rsidRPr="00CF4A88">
        <w:rPr>
          <w:sz w:val="22"/>
          <w:szCs w:val="22"/>
        </w:rPr>
        <w:t xml:space="preserve">, кадастровый номер 21:26:030103:232, адрес (местоположение): Чувашская Республика – Чувашия, </w:t>
      </w:r>
      <w:proofErr w:type="spellStart"/>
      <w:r w:rsidR="00CF4A88" w:rsidRPr="00CF4A88">
        <w:rPr>
          <w:sz w:val="22"/>
          <w:szCs w:val="22"/>
        </w:rPr>
        <w:t>Янтиковский</w:t>
      </w:r>
      <w:proofErr w:type="spellEnd"/>
      <w:r w:rsidR="00CF4A88" w:rsidRPr="00CF4A88">
        <w:rPr>
          <w:sz w:val="22"/>
          <w:szCs w:val="22"/>
        </w:rPr>
        <w:t xml:space="preserve"> район, с/пос. </w:t>
      </w:r>
      <w:proofErr w:type="spellStart"/>
      <w:r w:rsidR="00CF4A88" w:rsidRPr="00CF4A88">
        <w:rPr>
          <w:sz w:val="22"/>
          <w:szCs w:val="22"/>
        </w:rPr>
        <w:t>Алдировское</w:t>
      </w:r>
      <w:proofErr w:type="spellEnd"/>
      <w:r w:rsidR="00CF4A88" w:rsidRPr="00CF4A88">
        <w:rPr>
          <w:sz w:val="22"/>
          <w:szCs w:val="22"/>
        </w:rPr>
        <w:t xml:space="preserve">, </w:t>
      </w:r>
      <w:proofErr w:type="spellStart"/>
      <w:r w:rsidR="00CF4A88" w:rsidRPr="00CF4A88">
        <w:rPr>
          <w:sz w:val="22"/>
          <w:szCs w:val="22"/>
        </w:rPr>
        <w:t>д</w:t>
      </w:r>
      <w:proofErr w:type="gramStart"/>
      <w:r w:rsidR="00CF4A88" w:rsidRPr="00CF4A88">
        <w:rPr>
          <w:sz w:val="22"/>
          <w:szCs w:val="22"/>
        </w:rPr>
        <w:t>.Б</w:t>
      </w:r>
      <w:proofErr w:type="gramEnd"/>
      <w:r w:rsidR="00CF4A88" w:rsidRPr="00CF4A88">
        <w:rPr>
          <w:sz w:val="22"/>
          <w:szCs w:val="22"/>
        </w:rPr>
        <w:t>еляево</w:t>
      </w:r>
      <w:proofErr w:type="spellEnd"/>
      <w:r w:rsidR="00CF4A88" w:rsidRPr="00CF4A88">
        <w:rPr>
          <w:sz w:val="22"/>
          <w:szCs w:val="22"/>
        </w:rPr>
        <w:t>, ул. Молодежная;</w:t>
      </w:r>
    </w:p>
    <w:p w:rsidR="009D5BEF" w:rsidRPr="00057109" w:rsidRDefault="009D5BEF" w:rsidP="009D5BEF">
      <w:pPr>
        <w:shd w:val="clear" w:color="auto" w:fill="FFFFFF"/>
        <w:ind w:firstLine="708"/>
        <w:jc w:val="both"/>
        <w:rPr>
          <w:sz w:val="22"/>
          <w:szCs w:val="22"/>
        </w:rPr>
      </w:pPr>
      <w:r w:rsidRPr="00057109">
        <w:rPr>
          <w:sz w:val="22"/>
          <w:szCs w:val="22"/>
        </w:rPr>
        <w:t xml:space="preserve">начальная цена земельного участка – </w:t>
      </w:r>
      <w:r w:rsidR="00CF4A88">
        <w:rPr>
          <w:sz w:val="22"/>
          <w:szCs w:val="22"/>
        </w:rPr>
        <w:t>6369</w:t>
      </w:r>
      <w:r w:rsidRPr="00057109">
        <w:rPr>
          <w:sz w:val="22"/>
          <w:szCs w:val="22"/>
        </w:rPr>
        <w:t xml:space="preserve">,00 рублей, шаг аукциона – </w:t>
      </w:r>
      <w:r w:rsidR="00661F53">
        <w:rPr>
          <w:sz w:val="22"/>
          <w:szCs w:val="22"/>
        </w:rPr>
        <w:t>191,07</w:t>
      </w:r>
      <w:r w:rsidRPr="00057109">
        <w:rPr>
          <w:sz w:val="22"/>
          <w:szCs w:val="22"/>
        </w:rPr>
        <w:t xml:space="preserve"> рублей, задаток – </w:t>
      </w:r>
      <w:r w:rsidR="00CF4A88">
        <w:rPr>
          <w:sz w:val="22"/>
          <w:szCs w:val="22"/>
        </w:rPr>
        <w:t>6369</w:t>
      </w:r>
      <w:r w:rsidRPr="00057109">
        <w:rPr>
          <w:sz w:val="22"/>
          <w:szCs w:val="22"/>
        </w:rPr>
        <w:t>,00 рублей;</w:t>
      </w:r>
    </w:p>
    <w:p w:rsidR="00CF4A88" w:rsidRPr="00CF4A88" w:rsidRDefault="00F828BB" w:rsidP="00CF4A88">
      <w:pPr>
        <w:shd w:val="clear" w:color="auto" w:fill="FFFFFF"/>
        <w:ind w:firstLine="708"/>
        <w:jc w:val="both"/>
        <w:rPr>
          <w:sz w:val="22"/>
          <w:szCs w:val="22"/>
        </w:rPr>
      </w:pPr>
      <w:r w:rsidRPr="00057109">
        <w:rPr>
          <w:b/>
          <w:sz w:val="22"/>
          <w:szCs w:val="22"/>
        </w:rPr>
        <w:t>лот № 5</w:t>
      </w:r>
      <w:r w:rsidRPr="00057109">
        <w:rPr>
          <w:sz w:val="22"/>
          <w:szCs w:val="22"/>
        </w:rPr>
        <w:t xml:space="preserve"> – </w:t>
      </w:r>
      <w:r w:rsidR="00CF4A88" w:rsidRPr="00CF4A88">
        <w:rPr>
          <w:sz w:val="22"/>
          <w:szCs w:val="22"/>
        </w:rPr>
        <w:t xml:space="preserve">земельный участок, категория земель: земли населенных пунктов, вид разрешенного использования: ведение огородничества, площадь – 1760 </w:t>
      </w:r>
      <w:proofErr w:type="spellStart"/>
      <w:r w:rsidR="00CF4A88" w:rsidRPr="00CF4A88">
        <w:rPr>
          <w:sz w:val="22"/>
          <w:szCs w:val="22"/>
        </w:rPr>
        <w:t>кв</w:t>
      </w:r>
      <w:proofErr w:type="gramStart"/>
      <w:r w:rsidR="00CF4A88" w:rsidRPr="00CF4A88">
        <w:rPr>
          <w:sz w:val="22"/>
          <w:szCs w:val="22"/>
        </w:rPr>
        <w:t>.м</w:t>
      </w:r>
      <w:proofErr w:type="spellEnd"/>
      <w:proofErr w:type="gramEnd"/>
      <w:r w:rsidR="00CF4A88" w:rsidRPr="00CF4A88">
        <w:rPr>
          <w:sz w:val="22"/>
          <w:szCs w:val="22"/>
        </w:rPr>
        <w:t xml:space="preserve">, кадастровый номер 21:26:100107:295, адрес (местоположение): Чувашская Республика – Чувашия, </w:t>
      </w:r>
      <w:proofErr w:type="spellStart"/>
      <w:r w:rsidR="00CF4A88" w:rsidRPr="00CF4A88">
        <w:rPr>
          <w:sz w:val="22"/>
          <w:szCs w:val="22"/>
        </w:rPr>
        <w:t>Янтиковский</w:t>
      </w:r>
      <w:proofErr w:type="spellEnd"/>
      <w:r w:rsidR="00CF4A88" w:rsidRPr="00CF4A88">
        <w:rPr>
          <w:sz w:val="22"/>
          <w:szCs w:val="22"/>
        </w:rPr>
        <w:t xml:space="preserve"> район, с/пос. Индырчское, д. </w:t>
      </w:r>
      <w:proofErr w:type="spellStart"/>
      <w:r w:rsidR="00CF4A88" w:rsidRPr="00CF4A88">
        <w:rPr>
          <w:sz w:val="22"/>
          <w:szCs w:val="22"/>
        </w:rPr>
        <w:t>Индырчи</w:t>
      </w:r>
      <w:proofErr w:type="spellEnd"/>
      <w:r w:rsidR="00CF4A88" w:rsidRPr="00CF4A88">
        <w:rPr>
          <w:sz w:val="22"/>
          <w:szCs w:val="22"/>
        </w:rPr>
        <w:t>, ул. Мира;</w:t>
      </w:r>
    </w:p>
    <w:p w:rsidR="00CF4A88" w:rsidRPr="00CF4A88" w:rsidRDefault="00CF4A88" w:rsidP="00CF4A88">
      <w:pPr>
        <w:shd w:val="clear" w:color="auto" w:fill="FFFFFF"/>
        <w:ind w:firstLine="708"/>
        <w:jc w:val="both"/>
        <w:rPr>
          <w:sz w:val="22"/>
          <w:szCs w:val="22"/>
        </w:rPr>
      </w:pPr>
      <w:r w:rsidRPr="00CF4A88">
        <w:rPr>
          <w:sz w:val="22"/>
          <w:szCs w:val="22"/>
        </w:rPr>
        <w:t xml:space="preserve">обременения земельного участка и ограничения его использования: </w:t>
      </w:r>
    </w:p>
    <w:p w:rsidR="00CF4A88" w:rsidRPr="00CF4A88" w:rsidRDefault="00CF4A88" w:rsidP="00CF4A88">
      <w:pPr>
        <w:shd w:val="clear" w:color="auto" w:fill="FFFFFF"/>
        <w:ind w:firstLine="708"/>
        <w:jc w:val="both"/>
        <w:rPr>
          <w:sz w:val="22"/>
          <w:szCs w:val="22"/>
        </w:rPr>
      </w:pPr>
      <w:r w:rsidRPr="00CF4A88">
        <w:rPr>
          <w:iCs/>
          <w:sz w:val="22"/>
          <w:szCs w:val="22"/>
        </w:rPr>
        <w:t>- на земельный участок установлены ограничения прав</w:t>
      </w:r>
      <w:r w:rsidRPr="00CF4A88">
        <w:rPr>
          <w:sz w:val="22"/>
          <w:szCs w:val="22"/>
        </w:rPr>
        <w:t>, предусмотренные статьей 56, 56.1 Земельного кодекса Российской Федерации;</w:t>
      </w:r>
    </w:p>
    <w:p w:rsidR="00F828BB" w:rsidRPr="00057109" w:rsidRDefault="00F828BB" w:rsidP="00F828BB">
      <w:pPr>
        <w:shd w:val="clear" w:color="auto" w:fill="FFFFFF"/>
        <w:ind w:firstLine="708"/>
        <w:jc w:val="both"/>
        <w:rPr>
          <w:sz w:val="22"/>
          <w:szCs w:val="22"/>
        </w:rPr>
      </w:pPr>
      <w:r w:rsidRPr="00057109">
        <w:rPr>
          <w:sz w:val="22"/>
          <w:szCs w:val="22"/>
        </w:rPr>
        <w:t xml:space="preserve">начальная цена земельного участка – </w:t>
      </w:r>
      <w:r w:rsidR="00CF4A88">
        <w:rPr>
          <w:sz w:val="22"/>
          <w:szCs w:val="22"/>
        </w:rPr>
        <w:t>27262</w:t>
      </w:r>
      <w:r w:rsidRPr="00057109">
        <w:rPr>
          <w:sz w:val="22"/>
          <w:szCs w:val="22"/>
        </w:rPr>
        <w:t xml:space="preserve">,00 рублей, шаг аукциона – </w:t>
      </w:r>
      <w:r w:rsidR="00661F53">
        <w:rPr>
          <w:sz w:val="22"/>
          <w:szCs w:val="22"/>
        </w:rPr>
        <w:t>817,86</w:t>
      </w:r>
      <w:r w:rsidRPr="00057109">
        <w:rPr>
          <w:sz w:val="22"/>
          <w:szCs w:val="22"/>
        </w:rPr>
        <w:t xml:space="preserve"> рублей, задаток – </w:t>
      </w:r>
      <w:r w:rsidR="00CF4A88">
        <w:rPr>
          <w:sz w:val="22"/>
          <w:szCs w:val="22"/>
        </w:rPr>
        <w:t>27262</w:t>
      </w:r>
      <w:r w:rsidR="00E35EAC" w:rsidRPr="00057109">
        <w:rPr>
          <w:sz w:val="22"/>
          <w:szCs w:val="22"/>
        </w:rPr>
        <w:t>,00 рублей.</w:t>
      </w:r>
    </w:p>
    <w:p w:rsidR="00CF4A88" w:rsidRDefault="00CF4A88" w:rsidP="00CF4A88">
      <w:pPr>
        <w:shd w:val="clear" w:color="auto" w:fill="FFFFFF"/>
        <w:ind w:firstLine="708"/>
        <w:jc w:val="both"/>
        <w:rPr>
          <w:sz w:val="22"/>
          <w:szCs w:val="22"/>
        </w:rPr>
      </w:pPr>
      <w:r w:rsidRPr="00803D9D">
        <w:rPr>
          <w:b/>
          <w:sz w:val="22"/>
          <w:szCs w:val="22"/>
        </w:rPr>
        <w:t>лот № 6</w:t>
      </w:r>
      <w:r w:rsidRPr="00CF4A88">
        <w:rPr>
          <w:sz w:val="22"/>
          <w:szCs w:val="22"/>
        </w:rPr>
        <w:t xml:space="preserve"> – земельный участок, категория земель: земли сельскохозяйственного назначения, вид разрешенного использования: выращивание зерновых и иных сельскохозяйственных культур, площадь – 298624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21:26:160301:387,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с/пос. </w:t>
      </w:r>
      <w:proofErr w:type="spellStart"/>
      <w:r w:rsidRPr="00CF4A88">
        <w:rPr>
          <w:sz w:val="22"/>
          <w:szCs w:val="22"/>
        </w:rPr>
        <w:t>Можарское</w:t>
      </w:r>
      <w:proofErr w:type="spellEnd"/>
      <w:r w:rsidRPr="00CF4A88">
        <w:rPr>
          <w:sz w:val="22"/>
          <w:szCs w:val="22"/>
        </w:rPr>
        <w:t>;</w:t>
      </w:r>
    </w:p>
    <w:p w:rsidR="00CF4A88" w:rsidRPr="00057109" w:rsidRDefault="00CF4A88" w:rsidP="00CF4A88">
      <w:pPr>
        <w:shd w:val="clear" w:color="auto" w:fill="FFFFFF"/>
        <w:ind w:firstLine="708"/>
        <w:jc w:val="both"/>
        <w:rPr>
          <w:sz w:val="22"/>
          <w:szCs w:val="22"/>
        </w:rPr>
      </w:pPr>
      <w:r w:rsidRPr="00057109">
        <w:rPr>
          <w:sz w:val="22"/>
          <w:szCs w:val="22"/>
        </w:rPr>
        <w:t xml:space="preserve">начальная цена земельного участка – </w:t>
      </w:r>
      <w:r>
        <w:rPr>
          <w:sz w:val="22"/>
          <w:szCs w:val="22"/>
        </w:rPr>
        <w:t>155285</w:t>
      </w:r>
      <w:r w:rsidRPr="00057109">
        <w:rPr>
          <w:sz w:val="22"/>
          <w:szCs w:val="22"/>
        </w:rPr>
        <w:t xml:space="preserve">,00 рублей, шаг аукциона – </w:t>
      </w:r>
      <w:r w:rsidR="00661F53">
        <w:rPr>
          <w:sz w:val="22"/>
          <w:szCs w:val="22"/>
        </w:rPr>
        <w:t>4658,55</w:t>
      </w:r>
      <w:r w:rsidRPr="00057109">
        <w:rPr>
          <w:sz w:val="22"/>
          <w:szCs w:val="22"/>
        </w:rPr>
        <w:t xml:space="preserve"> рублей, задаток – </w:t>
      </w:r>
      <w:r>
        <w:rPr>
          <w:sz w:val="22"/>
          <w:szCs w:val="22"/>
        </w:rPr>
        <w:t>155285</w:t>
      </w:r>
      <w:r w:rsidRPr="00057109">
        <w:rPr>
          <w:sz w:val="22"/>
          <w:szCs w:val="22"/>
        </w:rPr>
        <w:t>,00 рублей.</w:t>
      </w:r>
    </w:p>
    <w:p w:rsidR="00CF4A88" w:rsidRPr="00CF4A88" w:rsidRDefault="00CF4A88" w:rsidP="00CF4A88">
      <w:pPr>
        <w:shd w:val="clear" w:color="auto" w:fill="FFFFFF"/>
        <w:ind w:firstLine="708"/>
        <w:jc w:val="both"/>
        <w:rPr>
          <w:sz w:val="22"/>
          <w:szCs w:val="22"/>
        </w:rPr>
      </w:pPr>
    </w:p>
    <w:p w:rsidR="00CF4A88" w:rsidRDefault="00CF4A88" w:rsidP="00CF4A88">
      <w:pPr>
        <w:shd w:val="clear" w:color="auto" w:fill="FFFFFF"/>
        <w:ind w:firstLine="708"/>
        <w:jc w:val="both"/>
        <w:rPr>
          <w:sz w:val="22"/>
          <w:szCs w:val="22"/>
        </w:rPr>
      </w:pPr>
      <w:r w:rsidRPr="00803D9D">
        <w:rPr>
          <w:b/>
          <w:sz w:val="22"/>
          <w:szCs w:val="22"/>
        </w:rPr>
        <w:lastRenderedPageBreak/>
        <w:t>лот № 7</w:t>
      </w:r>
      <w:r w:rsidRPr="00CF4A88">
        <w:rPr>
          <w:sz w:val="22"/>
          <w:szCs w:val="22"/>
        </w:rPr>
        <w:t xml:space="preserve"> – земельный участок, категория земель: земли населенных пунктов, вид разрешенного использования: ведение огородничества, площадь– 2149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21:26:190101:296,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с/пос. </w:t>
      </w:r>
      <w:proofErr w:type="spellStart"/>
      <w:r w:rsidRPr="00CF4A88">
        <w:rPr>
          <w:sz w:val="22"/>
          <w:szCs w:val="22"/>
        </w:rPr>
        <w:t>Чутеевское</w:t>
      </w:r>
      <w:proofErr w:type="spellEnd"/>
      <w:r w:rsidRPr="00CF4A88">
        <w:rPr>
          <w:sz w:val="22"/>
          <w:szCs w:val="22"/>
        </w:rPr>
        <w:t xml:space="preserve">, д. Новое </w:t>
      </w:r>
      <w:proofErr w:type="spellStart"/>
      <w:r w:rsidRPr="00CF4A88">
        <w:rPr>
          <w:sz w:val="22"/>
          <w:szCs w:val="22"/>
        </w:rPr>
        <w:t>Ишино</w:t>
      </w:r>
      <w:proofErr w:type="spellEnd"/>
      <w:r w:rsidRPr="00CF4A88">
        <w:rPr>
          <w:sz w:val="22"/>
          <w:szCs w:val="22"/>
        </w:rPr>
        <w:t>, ул. Гагарина;</w:t>
      </w:r>
    </w:p>
    <w:p w:rsidR="00CF4A88" w:rsidRPr="00057109" w:rsidRDefault="00CF4A88" w:rsidP="00CF4A88">
      <w:pPr>
        <w:shd w:val="clear" w:color="auto" w:fill="FFFFFF"/>
        <w:ind w:firstLine="708"/>
        <w:jc w:val="both"/>
        <w:rPr>
          <w:sz w:val="22"/>
          <w:szCs w:val="22"/>
        </w:rPr>
      </w:pPr>
      <w:r w:rsidRPr="00057109">
        <w:rPr>
          <w:sz w:val="22"/>
          <w:szCs w:val="22"/>
        </w:rPr>
        <w:t xml:space="preserve">начальная цена земельного участка – </w:t>
      </w:r>
      <w:r>
        <w:rPr>
          <w:sz w:val="22"/>
          <w:szCs w:val="22"/>
        </w:rPr>
        <w:t>25650</w:t>
      </w:r>
      <w:r w:rsidRPr="00057109">
        <w:rPr>
          <w:sz w:val="22"/>
          <w:szCs w:val="22"/>
        </w:rPr>
        <w:t xml:space="preserve">,00 рублей, шаг аукциона – </w:t>
      </w:r>
      <w:r w:rsidR="00F53371">
        <w:rPr>
          <w:sz w:val="22"/>
          <w:szCs w:val="22"/>
        </w:rPr>
        <w:t>769,50</w:t>
      </w:r>
      <w:r w:rsidRPr="00057109">
        <w:rPr>
          <w:sz w:val="22"/>
          <w:szCs w:val="22"/>
        </w:rPr>
        <w:t xml:space="preserve"> рублей, задаток – </w:t>
      </w:r>
      <w:r>
        <w:rPr>
          <w:sz w:val="22"/>
          <w:szCs w:val="22"/>
        </w:rPr>
        <w:t>25650</w:t>
      </w:r>
      <w:r w:rsidRPr="00057109">
        <w:rPr>
          <w:sz w:val="22"/>
          <w:szCs w:val="22"/>
        </w:rPr>
        <w:t>,00 рублей.</w:t>
      </w:r>
    </w:p>
    <w:p w:rsidR="00CF4A88" w:rsidRPr="00CF4A88" w:rsidRDefault="00CF4A88" w:rsidP="00CF4A88">
      <w:pPr>
        <w:shd w:val="clear" w:color="auto" w:fill="FFFFFF"/>
        <w:ind w:firstLine="708"/>
        <w:jc w:val="both"/>
        <w:rPr>
          <w:sz w:val="22"/>
          <w:szCs w:val="22"/>
        </w:rPr>
      </w:pPr>
      <w:r w:rsidRPr="00803D9D">
        <w:rPr>
          <w:b/>
          <w:sz w:val="22"/>
          <w:szCs w:val="22"/>
        </w:rPr>
        <w:t>лот № 8</w:t>
      </w:r>
      <w:r w:rsidRPr="00CF4A88">
        <w:rPr>
          <w:sz w:val="22"/>
          <w:szCs w:val="22"/>
        </w:rPr>
        <w:t xml:space="preserve"> – земельный участок, категория земель: земли населенных пунктов, вид разрешенного использования: ведение огородничества, площадь – 1006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21:26:230104:238,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с/пос. Тюмеревское, с. </w:t>
      </w:r>
      <w:proofErr w:type="spellStart"/>
      <w:r w:rsidRPr="00CF4A88">
        <w:rPr>
          <w:sz w:val="22"/>
          <w:szCs w:val="22"/>
        </w:rPr>
        <w:t>Кармалы</w:t>
      </w:r>
      <w:proofErr w:type="spellEnd"/>
      <w:r w:rsidRPr="00CF4A88">
        <w:rPr>
          <w:sz w:val="22"/>
          <w:szCs w:val="22"/>
        </w:rPr>
        <w:t>, ул. Лепешкина;</w:t>
      </w:r>
    </w:p>
    <w:p w:rsidR="00CF4A88" w:rsidRPr="00CF4A88" w:rsidRDefault="00CF4A88" w:rsidP="00CF4A88">
      <w:pPr>
        <w:shd w:val="clear" w:color="auto" w:fill="FFFFFF"/>
        <w:ind w:firstLine="708"/>
        <w:jc w:val="both"/>
        <w:rPr>
          <w:sz w:val="22"/>
          <w:szCs w:val="22"/>
        </w:rPr>
      </w:pPr>
      <w:r w:rsidRPr="00CF4A88">
        <w:rPr>
          <w:sz w:val="22"/>
          <w:szCs w:val="22"/>
        </w:rPr>
        <w:t xml:space="preserve">обременения земельного участка и ограничения его использования: </w:t>
      </w:r>
    </w:p>
    <w:p w:rsidR="00CF4A88" w:rsidRDefault="00CF4A88" w:rsidP="00CF4A88">
      <w:pPr>
        <w:shd w:val="clear" w:color="auto" w:fill="FFFFFF"/>
        <w:ind w:firstLine="708"/>
        <w:jc w:val="both"/>
        <w:rPr>
          <w:sz w:val="22"/>
          <w:szCs w:val="22"/>
        </w:rPr>
      </w:pPr>
      <w:r w:rsidRPr="00CF4A88">
        <w:rPr>
          <w:iCs/>
          <w:sz w:val="22"/>
          <w:szCs w:val="22"/>
        </w:rPr>
        <w:t xml:space="preserve">- на часть земельного участка площадью 89 </w:t>
      </w:r>
      <w:proofErr w:type="spellStart"/>
      <w:r w:rsidRPr="00CF4A88">
        <w:rPr>
          <w:iCs/>
          <w:sz w:val="22"/>
          <w:szCs w:val="22"/>
        </w:rPr>
        <w:t>кв.м</w:t>
      </w:r>
      <w:proofErr w:type="spellEnd"/>
      <w:r w:rsidRPr="00CF4A88">
        <w:rPr>
          <w:iCs/>
          <w:sz w:val="22"/>
          <w:szCs w:val="22"/>
        </w:rPr>
        <w:t>. установлены ограничения прав</w:t>
      </w:r>
      <w:r w:rsidRPr="00CF4A88">
        <w:rPr>
          <w:sz w:val="22"/>
          <w:szCs w:val="22"/>
        </w:rPr>
        <w:t>, предусмотренные статьей 56, 56.1 Земельного кодекса Российской Федерации;</w:t>
      </w:r>
    </w:p>
    <w:p w:rsidR="00CF4A88" w:rsidRPr="00CF4A88" w:rsidRDefault="00CF4A88" w:rsidP="00CF4A88">
      <w:pPr>
        <w:shd w:val="clear" w:color="auto" w:fill="FFFFFF"/>
        <w:ind w:firstLine="708"/>
        <w:jc w:val="both"/>
        <w:rPr>
          <w:sz w:val="22"/>
          <w:szCs w:val="22"/>
        </w:rPr>
      </w:pPr>
      <w:r w:rsidRPr="00CF4A88">
        <w:rPr>
          <w:sz w:val="22"/>
          <w:szCs w:val="22"/>
        </w:rPr>
        <w:t xml:space="preserve">начальная цена земельного участка – </w:t>
      </w:r>
      <w:r>
        <w:rPr>
          <w:sz w:val="22"/>
          <w:szCs w:val="22"/>
        </w:rPr>
        <w:t>19015</w:t>
      </w:r>
      <w:r w:rsidRPr="00CF4A88">
        <w:rPr>
          <w:sz w:val="22"/>
          <w:szCs w:val="22"/>
        </w:rPr>
        <w:t xml:space="preserve">,00 рублей, шаг аукциона – </w:t>
      </w:r>
      <w:r w:rsidR="00F53371">
        <w:rPr>
          <w:sz w:val="22"/>
          <w:szCs w:val="22"/>
        </w:rPr>
        <w:t xml:space="preserve">570,45 </w:t>
      </w:r>
      <w:r w:rsidRPr="00CF4A88">
        <w:rPr>
          <w:sz w:val="22"/>
          <w:szCs w:val="22"/>
        </w:rPr>
        <w:t xml:space="preserve">рублей, задаток – </w:t>
      </w:r>
      <w:r>
        <w:rPr>
          <w:sz w:val="22"/>
          <w:szCs w:val="22"/>
        </w:rPr>
        <w:t>19015</w:t>
      </w:r>
      <w:r w:rsidRPr="00CF4A88">
        <w:rPr>
          <w:sz w:val="22"/>
          <w:szCs w:val="22"/>
        </w:rPr>
        <w:t>,00 рублей.</w:t>
      </w:r>
    </w:p>
    <w:p w:rsidR="00CF4A88" w:rsidRDefault="00CF4A88" w:rsidP="00CF4A88">
      <w:pPr>
        <w:shd w:val="clear" w:color="auto" w:fill="FFFFFF"/>
        <w:ind w:firstLine="708"/>
        <w:jc w:val="both"/>
        <w:rPr>
          <w:sz w:val="22"/>
          <w:szCs w:val="22"/>
        </w:rPr>
      </w:pPr>
      <w:r w:rsidRPr="00803D9D">
        <w:rPr>
          <w:b/>
          <w:sz w:val="22"/>
          <w:szCs w:val="22"/>
        </w:rPr>
        <w:t>лот № 9</w:t>
      </w:r>
      <w:r w:rsidRPr="00CF4A88">
        <w:rPr>
          <w:sz w:val="22"/>
          <w:szCs w:val="22"/>
        </w:rPr>
        <w:t xml:space="preserve"> – земельный участок, категория земель: земли населенных пунктов, вид разрешенного использования: ведение садоводства, площадь – 180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21:26:230106:235,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с/пос. Тюмеревское, с. </w:t>
      </w:r>
      <w:proofErr w:type="spellStart"/>
      <w:r w:rsidRPr="00CF4A88">
        <w:rPr>
          <w:sz w:val="22"/>
          <w:szCs w:val="22"/>
        </w:rPr>
        <w:t>Кармалы</w:t>
      </w:r>
      <w:proofErr w:type="spellEnd"/>
      <w:r w:rsidRPr="00CF4A88">
        <w:rPr>
          <w:sz w:val="22"/>
          <w:szCs w:val="22"/>
        </w:rPr>
        <w:t>, ул. Школьная;</w:t>
      </w:r>
    </w:p>
    <w:p w:rsidR="00CF4A88" w:rsidRPr="00CF4A88" w:rsidRDefault="00CF4A88" w:rsidP="00CF4A88">
      <w:pPr>
        <w:shd w:val="clear" w:color="auto" w:fill="FFFFFF"/>
        <w:ind w:firstLine="708"/>
        <w:jc w:val="both"/>
        <w:rPr>
          <w:sz w:val="22"/>
          <w:szCs w:val="22"/>
        </w:rPr>
      </w:pPr>
      <w:r w:rsidRPr="00CF4A88">
        <w:rPr>
          <w:sz w:val="22"/>
          <w:szCs w:val="22"/>
        </w:rPr>
        <w:t xml:space="preserve">начальная цена земельного участка – </w:t>
      </w:r>
      <w:r w:rsidR="00803D9D">
        <w:rPr>
          <w:sz w:val="22"/>
          <w:szCs w:val="22"/>
        </w:rPr>
        <w:t>3500</w:t>
      </w:r>
      <w:r w:rsidRPr="00CF4A88">
        <w:rPr>
          <w:sz w:val="22"/>
          <w:szCs w:val="22"/>
        </w:rPr>
        <w:t xml:space="preserve">,00 рублей, шаг аукциона – </w:t>
      </w:r>
      <w:r w:rsidR="00F53371">
        <w:rPr>
          <w:sz w:val="22"/>
          <w:szCs w:val="22"/>
        </w:rPr>
        <w:t>105,0</w:t>
      </w:r>
      <w:r w:rsidRPr="00CF4A88">
        <w:rPr>
          <w:sz w:val="22"/>
          <w:szCs w:val="22"/>
        </w:rPr>
        <w:t xml:space="preserve"> рублей, задаток – </w:t>
      </w:r>
      <w:r w:rsidR="00803D9D">
        <w:rPr>
          <w:sz w:val="22"/>
          <w:szCs w:val="22"/>
        </w:rPr>
        <w:t>3500</w:t>
      </w:r>
      <w:r w:rsidRPr="00CF4A88">
        <w:rPr>
          <w:sz w:val="22"/>
          <w:szCs w:val="22"/>
        </w:rPr>
        <w:t>,00 рублей.</w:t>
      </w:r>
    </w:p>
    <w:p w:rsidR="00CF4A88" w:rsidRDefault="00CF4A88" w:rsidP="00CF4A88">
      <w:pPr>
        <w:shd w:val="clear" w:color="auto" w:fill="FFFFFF"/>
        <w:ind w:firstLine="708"/>
        <w:jc w:val="both"/>
        <w:rPr>
          <w:sz w:val="22"/>
          <w:szCs w:val="22"/>
        </w:rPr>
      </w:pPr>
      <w:r w:rsidRPr="00803D9D">
        <w:rPr>
          <w:b/>
          <w:sz w:val="22"/>
          <w:szCs w:val="22"/>
        </w:rPr>
        <w:t>лот № 10</w:t>
      </w:r>
      <w:r w:rsidRPr="00CF4A88">
        <w:rPr>
          <w:sz w:val="22"/>
          <w:szCs w:val="22"/>
        </w:rPr>
        <w:t xml:space="preserve"> - земельный участок, категория земель: земли населенных пунктов, вид разрешенного использования: хранение и переработка сельскохозяйственной продукции, площадь – 2302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21:26:180102:225,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w:t>
      </w:r>
      <w:proofErr w:type="spellStart"/>
      <w:r w:rsidRPr="00CF4A88">
        <w:rPr>
          <w:sz w:val="22"/>
          <w:szCs w:val="22"/>
        </w:rPr>
        <w:t>Чутеевское</w:t>
      </w:r>
      <w:proofErr w:type="spellEnd"/>
      <w:r w:rsidRPr="00CF4A88">
        <w:rPr>
          <w:sz w:val="22"/>
          <w:szCs w:val="22"/>
        </w:rPr>
        <w:t xml:space="preserve"> </w:t>
      </w:r>
      <w:proofErr w:type="gramStart"/>
      <w:r w:rsidRPr="00CF4A88">
        <w:rPr>
          <w:sz w:val="22"/>
          <w:szCs w:val="22"/>
        </w:rPr>
        <w:t>сельское</w:t>
      </w:r>
      <w:proofErr w:type="gramEnd"/>
      <w:r w:rsidRPr="00CF4A88">
        <w:rPr>
          <w:sz w:val="22"/>
          <w:szCs w:val="22"/>
        </w:rPr>
        <w:t xml:space="preserve"> поселение, с. </w:t>
      </w:r>
      <w:proofErr w:type="spellStart"/>
      <w:r w:rsidRPr="00CF4A88">
        <w:rPr>
          <w:sz w:val="22"/>
          <w:szCs w:val="22"/>
        </w:rPr>
        <w:t>Чутеево</w:t>
      </w:r>
      <w:proofErr w:type="spellEnd"/>
      <w:r w:rsidRPr="00CF4A88">
        <w:rPr>
          <w:sz w:val="22"/>
          <w:szCs w:val="22"/>
        </w:rPr>
        <w:t xml:space="preserve">, ул. Лесная; </w:t>
      </w:r>
    </w:p>
    <w:p w:rsidR="00CF4A88" w:rsidRDefault="00CF4A88" w:rsidP="00CF4A88">
      <w:pPr>
        <w:shd w:val="clear" w:color="auto" w:fill="FFFFFF"/>
        <w:ind w:firstLine="708"/>
        <w:jc w:val="both"/>
        <w:rPr>
          <w:sz w:val="22"/>
          <w:szCs w:val="22"/>
        </w:rPr>
      </w:pPr>
      <w:r w:rsidRPr="00057109">
        <w:rPr>
          <w:sz w:val="22"/>
          <w:szCs w:val="22"/>
        </w:rPr>
        <w:t xml:space="preserve">начальная цена земельного участка – </w:t>
      </w:r>
      <w:r>
        <w:rPr>
          <w:sz w:val="22"/>
          <w:szCs w:val="22"/>
        </w:rPr>
        <w:t>2</w:t>
      </w:r>
      <w:r w:rsidR="00803D9D">
        <w:rPr>
          <w:sz w:val="22"/>
          <w:szCs w:val="22"/>
        </w:rPr>
        <w:t>8637</w:t>
      </w:r>
      <w:r w:rsidRPr="00057109">
        <w:rPr>
          <w:sz w:val="22"/>
          <w:szCs w:val="22"/>
        </w:rPr>
        <w:t xml:space="preserve">,00 рублей, шаг аукциона – </w:t>
      </w:r>
      <w:r w:rsidR="00F53371">
        <w:rPr>
          <w:sz w:val="22"/>
          <w:szCs w:val="22"/>
        </w:rPr>
        <w:t>859,11</w:t>
      </w:r>
      <w:r w:rsidRPr="00057109">
        <w:rPr>
          <w:sz w:val="22"/>
          <w:szCs w:val="22"/>
        </w:rPr>
        <w:t xml:space="preserve"> рублей, задаток – </w:t>
      </w:r>
      <w:r>
        <w:rPr>
          <w:sz w:val="22"/>
          <w:szCs w:val="22"/>
        </w:rPr>
        <w:t>2</w:t>
      </w:r>
      <w:r w:rsidR="00803D9D">
        <w:rPr>
          <w:sz w:val="22"/>
          <w:szCs w:val="22"/>
        </w:rPr>
        <w:t>8637</w:t>
      </w:r>
      <w:r w:rsidRPr="00057109">
        <w:rPr>
          <w:sz w:val="22"/>
          <w:szCs w:val="22"/>
        </w:rPr>
        <w:t>,00 рублей.</w:t>
      </w:r>
    </w:p>
    <w:p w:rsidR="009A3476" w:rsidRPr="00851203" w:rsidRDefault="009A3476" w:rsidP="009A3476">
      <w:pPr>
        <w:shd w:val="clear" w:color="auto" w:fill="FFFFFF"/>
        <w:ind w:firstLine="720"/>
        <w:jc w:val="both"/>
        <w:rPr>
          <w:b/>
          <w:color w:val="000000" w:themeColor="text1"/>
          <w:sz w:val="22"/>
          <w:szCs w:val="22"/>
        </w:rPr>
      </w:pPr>
      <w:r w:rsidRPr="00851203">
        <w:rPr>
          <w:b/>
          <w:color w:val="000000" w:themeColor="text1"/>
          <w:sz w:val="22"/>
          <w:szCs w:val="22"/>
        </w:rPr>
        <w:t xml:space="preserve">Технические условия подключения к сетям инженерно-технического обеспечения: </w:t>
      </w:r>
    </w:p>
    <w:p w:rsidR="009A3476" w:rsidRPr="00851203" w:rsidRDefault="009A3476" w:rsidP="009A3476">
      <w:pPr>
        <w:shd w:val="clear" w:color="auto" w:fill="FFFFFF"/>
        <w:ind w:firstLine="720"/>
        <w:jc w:val="both"/>
        <w:rPr>
          <w:color w:val="000000" w:themeColor="text1"/>
          <w:sz w:val="22"/>
          <w:szCs w:val="22"/>
        </w:rPr>
      </w:pPr>
      <w:proofErr w:type="gramStart"/>
      <w:r w:rsidRPr="00851203">
        <w:rPr>
          <w:color w:val="000000" w:themeColor="text1"/>
          <w:sz w:val="22"/>
          <w:szCs w:val="22"/>
        </w:rPr>
        <w:t xml:space="preserve">- к электрическим сетям: выданы </w:t>
      </w:r>
      <w:proofErr w:type="spellStart"/>
      <w:r w:rsidRPr="00851203">
        <w:rPr>
          <w:color w:val="000000" w:themeColor="text1"/>
          <w:sz w:val="22"/>
          <w:szCs w:val="22"/>
        </w:rPr>
        <w:t>Янтиковским</w:t>
      </w:r>
      <w:proofErr w:type="spellEnd"/>
      <w:r w:rsidRPr="00851203">
        <w:rPr>
          <w:color w:val="000000" w:themeColor="text1"/>
          <w:sz w:val="22"/>
          <w:szCs w:val="22"/>
        </w:rPr>
        <w:t xml:space="preserve"> РЭС Южного ПО филиала ПАО «</w:t>
      </w:r>
      <w:proofErr w:type="spellStart"/>
      <w:r w:rsidRPr="00851203">
        <w:rPr>
          <w:color w:val="000000" w:themeColor="text1"/>
          <w:sz w:val="22"/>
          <w:szCs w:val="22"/>
        </w:rPr>
        <w:t>Россети</w:t>
      </w:r>
      <w:proofErr w:type="spellEnd"/>
      <w:r w:rsidRPr="00851203">
        <w:rPr>
          <w:color w:val="000000" w:themeColor="text1"/>
          <w:sz w:val="22"/>
          <w:szCs w:val="22"/>
        </w:rPr>
        <w:t>-Волга» - «</w:t>
      </w:r>
      <w:proofErr w:type="spellStart"/>
      <w:r w:rsidRPr="00851203">
        <w:rPr>
          <w:color w:val="000000" w:themeColor="text1"/>
          <w:sz w:val="22"/>
          <w:szCs w:val="22"/>
        </w:rPr>
        <w:t>Чувашэнерго</w:t>
      </w:r>
      <w:proofErr w:type="spellEnd"/>
      <w:r w:rsidRPr="00851203">
        <w:rPr>
          <w:color w:val="000000" w:themeColor="text1"/>
          <w:sz w:val="22"/>
          <w:szCs w:val="22"/>
        </w:rPr>
        <w:t>»: имеется техническая возможность присоединения к электрическим сетям Янтиковского РЭС Южного ПО филиала ПАО «</w:t>
      </w:r>
      <w:proofErr w:type="spellStart"/>
      <w:r w:rsidRPr="00851203">
        <w:rPr>
          <w:color w:val="000000" w:themeColor="text1"/>
          <w:sz w:val="22"/>
          <w:szCs w:val="22"/>
        </w:rPr>
        <w:t>Россети</w:t>
      </w:r>
      <w:proofErr w:type="spellEnd"/>
      <w:r w:rsidRPr="00851203">
        <w:rPr>
          <w:color w:val="000000" w:themeColor="text1"/>
          <w:sz w:val="22"/>
          <w:szCs w:val="22"/>
        </w:rPr>
        <w:t>-Волга» - «</w:t>
      </w:r>
      <w:proofErr w:type="spellStart"/>
      <w:r w:rsidRPr="00851203">
        <w:rPr>
          <w:color w:val="000000" w:themeColor="text1"/>
          <w:sz w:val="22"/>
          <w:szCs w:val="22"/>
        </w:rPr>
        <w:t>Чувашэнерго</w:t>
      </w:r>
      <w:proofErr w:type="spellEnd"/>
      <w:r w:rsidRPr="00851203">
        <w:rPr>
          <w:color w:val="000000" w:themeColor="text1"/>
          <w:sz w:val="22"/>
          <w:szCs w:val="22"/>
        </w:rPr>
        <w:t xml:space="preserve">» по ВЛ-0,4 </w:t>
      </w:r>
      <w:proofErr w:type="spellStart"/>
      <w:r w:rsidRPr="00851203">
        <w:rPr>
          <w:color w:val="000000" w:themeColor="text1"/>
          <w:sz w:val="22"/>
          <w:szCs w:val="22"/>
        </w:rPr>
        <w:t>кВ</w:t>
      </w:r>
      <w:proofErr w:type="spellEnd"/>
      <w:r w:rsidRPr="00851203">
        <w:rPr>
          <w:color w:val="000000" w:themeColor="text1"/>
          <w:sz w:val="22"/>
          <w:szCs w:val="22"/>
        </w:rPr>
        <w:t xml:space="preserve"> ф. № </w:t>
      </w:r>
      <w:r>
        <w:rPr>
          <w:color w:val="000000" w:themeColor="text1"/>
          <w:sz w:val="22"/>
          <w:szCs w:val="22"/>
        </w:rPr>
        <w:t>3</w:t>
      </w:r>
      <w:r w:rsidRPr="00851203">
        <w:rPr>
          <w:color w:val="000000" w:themeColor="text1"/>
          <w:sz w:val="22"/>
          <w:szCs w:val="22"/>
        </w:rPr>
        <w:t xml:space="preserve"> от ТП-</w:t>
      </w:r>
      <w:r>
        <w:rPr>
          <w:color w:val="000000" w:themeColor="text1"/>
          <w:sz w:val="22"/>
          <w:szCs w:val="22"/>
        </w:rPr>
        <w:t>27</w:t>
      </w:r>
      <w:r w:rsidRPr="00851203">
        <w:rPr>
          <w:color w:val="000000" w:themeColor="text1"/>
          <w:sz w:val="22"/>
          <w:szCs w:val="22"/>
        </w:rPr>
        <w:t xml:space="preserve"> ВЛ-10 </w:t>
      </w:r>
      <w:proofErr w:type="spellStart"/>
      <w:r w:rsidRPr="00851203">
        <w:rPr>
          <w:color w:val="000000" w:themeColor="text1"/>
          <w:sz w:val="22"/>
          <w:szCs w:val="22"/>
        </w:rPr>
        <w:t>кВ</w:t>
      </w:r>
      <w:proofErr w:type="spellEnd"/>
      <w:r w:rsidRPr="00851203">
        <w:rPr>
          <w:color w:val="000000" w:themeColor="text1"/>
          <w:sz w:val="22"/>
          <w:szCs w:val="22"/>
        </w:rPr>
        <w:t xml:space="preserve"> </w:t>
      </w:r>
      <w:r>
        <w:rPr>
          <w:color w:val="000000" w:themeColor="text1"/>
          <w:sz w:val="22"/>
          <w:szCs w:val="22"/>
        </w:rPr>
        <w:t>«</w:t>
      </w:r>
      <w:proofErr w:type="spellStart"/>
      <w:r>
        <w:rPr>
          <w:color w:val="000000" w:themeColor="text1"/>
          <w:sz w:val="22"/>
          <w:szCs w:val="22"/>
        </w:rPr>
        <w:t>Чутеево</w:t>
      </w:r>
      <w:proofErr w:type="spellEnd"/>
      <w:r>
        <w:rPr>
          <w:color w:val="000000" w:themeColor="text1"/>
          <w:sz w:val="22"/>
          <w:szCs w:val="22"/>
        </w:rPr>
        <w:t>»</w:t>
      </w:r>
      <w:r w:rsidRPr="00851203">
        <w:rPr>
          <w:color w:val="000000" w:themeColor="text1"/>
          <w:sz w:val="22"/>
          <w:szCs w:val="22"/>
        </w:rPr>
        <w:t xml:space="preserve"> от </w:t>
      </w:r>
      <w:r>
        <w:rPr>
          <w:color w:val="000000" w:themeColor="text1"/>
          <w:sz w:val="22"/>
          <w:szCs w:val="22"/>
        </w:rPr>
        <w:t>РП</w:t>
      </w:r>
      <w:r w:rsidRPr="00851203">
        <w:rPr>
          <w:color w:val="000000" w:themeColor="text1"/>
          <w:sz w:val="22"/>
          <w:szCs w:val="22"/>
        </w:rPr>
        <w:t xml:space="preserve"> 10 </w:t>
      </w:r>
      <w:proofErr w:type="spellStart"/>
      <w:r w:rsidRPr="00851203">
        <w:rPr>
          <w:color w:val="000000" w:themeColor="text1"/>
          <w:sz w:val="22"/>
          <w:szCs w:val="22"/>
        </w:rPr>
        <w:t>кВ</w:t>
      </w:r>
      <w:proofErr w:type="spellEnd"/>
      <w:r w:rsidRPr="00851203">
        <w:rPr>
          <w:color w:val="000000" w:themeColor="text1"/>
          <w:sz w:val="22"/>
          <w:szCs w:val="22"/>
        </w:rPr>
        <w:t xml:space="preserve"> </w:t>
      </w:r>
      <w:r>
        <w:rPr>
          <w:color w:val="000000" w:themeColor="text1"/>
          <w:sz w:val="22"/>
          <w:szCs w:val="22"/>
        </w:rPr>
        <w:t>«</w:t>
      </w:r>
      <w:proofErr w:type="spellStart"/>
      <w:r>
        <w:rPr>
          <w:color w:val="000000" w:themeColor="text1"/>
          <w:sz w:val="22"/>
          <w:szCs w:val="22"/>
        </w:rPr>
        <w:t>Тюмерево</w:t>
      </w:r>
      <w:proofErr w:type="spellEnd"/>
      <w:r>
        <w:rPr>
          <w:color w:val="000000" w:themeColor="text1"/>
          <w:sz w:val="22"/>
          <w:szCs w:val="22"/>
        </w:rPr>
        <w:t>»</w:t>
      </w:r>
      <w:r w:rsidRPr="00851203">
        <w:rPr>
          <w:color w:val="000000" w:themeColor="text1"/>
          <w:sz w:val="22"/>
          <w:szCs w:val="22"/>
        </w:rPr>
        <w:t>;</w:t>
      </w:r>
      <w:proofErr w:type="gramEnd"/>
    </w:p>
    <w:p w:rsidR="009A3476" w:rsidRPr="00851203" w:rsidRDefault="009A3476" w:rsidP="009A3476">
      <w:pPr>
        <w:shd w:val="clear" w:color="auto" w:fill="FFFFFF"/>
        <w:ind w:firstLine="720"/>
        <w:jc w:val="both"/>
        <w:rPr>
          <w:color w:val="000000" w:themeColor="text1"/>
          <w:sz w:val="22"/>
          <w:szCs w:val="22"/>
        </w:rPr>
      </w:pPr>
      <w:r w:rsidRPr="00851203">
        <w:rPr>
          <w:color w:val="000000" w:themeColor="text1"/>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851203">
        <w:rPr>
          <w:color w:val="000000" w:themeColor="text1"/>
          <w:sz w:val="22"/>
          <w:szCs w:val="22"/>
        </w:rPr>
        <w:t>газопотребляющего</w:t>
      </w:r>
      <w:proofErr w:type="spellEnd"/>
      <w:r w:rsidRPr="00851203">
        <w:rPr>
          <w:color w:val="000000" w:themeColor="text1"/>
          <w:sz w:val="22"/>
          <w:szCs w:val="22"/>
        </w:rPr>
        <w:t xml:space="preserve"> оборудования.</w:t>
      </w:r>
    </w:p>
    <w:p w:rsidR="009A3476" w:rsidRPr="00851203" w:rsidRDefault="009A3476" w:rsidP="009A3476">
      <w:pPr>
        <w:shd w:val="clear" w:color="auto" w:fill="FFFFFF"/>
        <w:ind w:firstLine="720"/>
        <w:jc w:val="both"/>
        <w:rPr>
          <w:color w:val="000000" w:themeColor="text1"/>
          <w:sz w:val="22"/>
          <w:szCs w:val="22"/>
        </w:rPr>
      </w:pPr>
      <w:r w:rsidRPr="00851203">
        <w:rPr>
          <w:b/>
          <w:color w:val="000000" w:themeColor="text1"/>
          <w:sz w:val="22"/>
          <w:szCs w:val="22"/>
        </w:rPr>
        <w:t>Плата за технологическое присоединение</w:t>
      </w:r>
      <w:r w:rsidRPr="00851203">
        <w:rPr>
          <w:color w:val="000000" w:themeColor="text1"/>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9A3476" w:rsidRPr="00851203" w:rsidRDefault="009A3476" w:rsidP="009A3476">
      <w:pPr>
        <w:tabs>
          <w:tab w:val="right" w:pos="9781"/>
        </w:tabs>
        <w:jc w:val="both"/>
        <w:rPr>
          <w:color w:val="000000" w:themeColor="text1"/>
          <w:sz w:val="22"/>
          <w:szCs w:val="22"/>
        </w:rPr>
      </w:pPr>
      <w:r w:rsidRPr="00851203">
        <w:rPr>
          <w:b/>
          <w:color w:val="000000" w:themeColor="text1"/>
          <w:sz w:val="22"/>
          <w:szCs w:val="22"/>
        </w:rPr>
        <w:t xml:space="preserve">            </w:t>
      </w:r>
      <w:proofErr w:type="gramStart"/>
      <w:r w:rsidRPr="00851203">
        <w:rPr>
          <w:b/>
          <w:color w:val="000000" w:themeColor="text1"/>
          <w:sz w:val="22"/>
          <w:szCs w:val="22"/>
        </w:rPr>
        <w:t xml:space="preserve">Допустимые параметры разрешенного строительства объекта капитального строительства </w:t>
      </w:r>
      <w:r w:rsidRPr="00851203">
        <w:rPr>
          <w:color w:val="000000" w:themeColor="text1"/>
          <w:sz w:val="22"/>
          <w:szCs w:val="22"/>
        </w:rPr>
        <w:t xml:space="preserve">согласно Правилам землепользования и застройки </w:t>
      </w:r>
      <w:proofErr w:type="spellStart"/>
      <w:r>
        <w:rPr>
          <w:color w:val="000000" w:themeColor="text1"/>
          <w:sz w:val="22"/>
          <w:szCs w:val="22"/>
        </w:rPr>
        <w:t>Чутеевского</w:t>
      </w:r>
      <w:proofErr w:type="spellEnd"/>
      <w:r w:rsidRPr="00851203">
        <w:rPr>
          <w:color w:val="000000" w:themeColor="text1"/>
          <w:sz w:val="22"/>
          <w:szCs w:val="22"/>
        </w:rPr>
        <w:t xml:space="preserve"> сельского поселения, утвержденным</w:t>
      </w:r>
      <w:r w:rsidRPr="00851203">
        <w:rPr>
          <w:b/>
          <w:color w:val="000000" w:themeColor="text1"/>
          <w:sz w:val="22"/>
          <w:szCs w:val="22"/>
        </w:rPr>
        <w:t xml:space="preserve"> </w:t>
      </w:r>
      <w:r w:rsidRPr="00851203">
        <w:rPr>
          <w:bCs/>
          <w:color w:val="000000" w:themeColor="text1"/>
          <w:sz w:val="22"/>
          <w:szCs w:val="22"/>
        </w:rPr>
        <w:t xml:space="preserve">решением Собрания депутатов </w:t>
      </w:r>
      <w:proofErr w:type="spellStart"/>
      <w:r>
        <w:rPr>
          <w:color w:val="000000" w:themeColor="text1"/>
          <w:sz w:val="22"/>
          <w:szCs w:val="22"/>
        </w:rPr>
        <w:t>Чутеев</w:t>
      </w:r>
      <w:r w:rsidRPr="00851203">
        <w:rPr>
          <w:color w:val="000000" w:themeColor="text1"/>
          <w:sz w:val="22"/>
          <w:szCs w:val="22"/>
        </w:rPr>
        <w:t>ского</w:t>
      </w:r>
      <w:proofErr w:type="spellEnd"/>
      <w:r w:rsidRPr="00851203">
        <w:rPr>
          <w:bCs/>
          <w:color w:val="000000" w:themeColor="text1"/>
          <w:sz w:val="22"/>
          <w:szCs w:val="22"/>
        </w:rPr>
        <w:t xml:space="preserve"> сельского поселения </w:t>
      </w:r>
      <w:r w:rsidRPr="00851203">
        <w:rPr>
          <w:color w:val="000000" w:themeColor="text1"/>
          <w:sz w:val="22"/>
          <w:szCs w:val="22"/>
        </w:rPr>
        <w:t>Янтиковского</w:t>
      </w:r>
      <w:r w:rsidRPr="00851203">
        <w:rPr>
          <w:bCs/>
          <w:color w:val="000000" w:themeColor="text1"/>
          <w:sz w:val="22"/>
          <w:szCs w:val="22"/>
        </w:rPr>
        <w:t xml:space="preserve"> </w:t>
      </w:r>
      <w:r>
        <w:rPr>
          <w:bCs/>
          <w:color w:val="000000" w:themeColor="text1"/>
          <w:sz w:val="22"/>
          <w:szCs w:val="22"/>
        </w:rPr>
        <w:t>района Чувашской Республики от 24.12.2012 г. № 1</w:t>
      </w:r>
      <w:r w:rsidRPr="00851203">
        <w:rPr>
          <w:bCs/>
          <w:color w:val="000000" w:themeColor="text1"/>
          <w:sz w:val="22"/>
          <w:szCs w:val="22"/>
        </w:rPr>
        <w:t>0/</w:t>
      </w:r>
      <w:r>
        <w:rPr>
          <w:bCs/>
          <w:color w:val="000000" w:themeColor="text1"/>
          <w:sz w:val="22"/>
          <w:szCs w:val="22"/>
        </w:rPr>
        <w:t>2</w:t>
      </w:r>
      <w:r w:rsidRPr="00851203">
        <w:rPr>
          <w:b/>
          <w:color w:val="000000" w:themeColor="text1"/>
          <w:sz w:val="22"/>
          <w:szCs w:val="22"/>
        </w:rPr>
        <w:t xml:space="preserve">: </w:t>
      </w:r>
      <w:r w:rsidRPr="00851203">
        <w:rPr>
          <w:color w:val="000000" w:themeColor="text1"/>
          <w:sz w:val="22"/>
          <w:szCs w:val="22"/>
        </w:rPr>
        <w:t>ма</w:t>
      </w:r>
      <w:r>
        <w:rPr>
          <w:color w:val="000000" w:themeColor="text1"/>
          <w:sz w:val="22"/>
          <w:szCs w:val="22"/>
        </w:rPr>
        <w:t>ксимальный процент застройки - 8</w:t>
      </w:r>
      <w:r w:rsidRPr="00851203">
        <w:rPr>
          <w:color w:val="000000" w:themeColor="text1"/>
          <w:sz w:val="22"/>
          <w:szCs w:val="22"/>
        </w:rPr>
        <w:t xml:space="preserve">0 % ко всей площади земельного участка, предельная этажность </w:t>
      </w:r>
      <w:r w:rsidRPr="00851203">
        <w:rPr>
          <w:iCs/>
          <w:color w:val="000000" w:themeColor="text1"/>
          <w:sz w:val="22"/>
          <w:szCs w:val="22"/>
        </w:rPr>
        <w:t xml:space="preserve">зданий, строений, сооружений </w:t>
      </w:r>
      <w:r w:rsidRPr="00851203">
        <w:rPr>
          <w:color w:val="000000" w:themeColor="text1"/>
          <w:sz w:val="22"/>
          <w:szCs w:val="22"/>
        </w:rPr>
        <w:t xml:space="preserve">- </w:t>
      </w:r>
      <w:r>
        <w:rPr>
          <w:color w:val="000000" w:themeColor="text1"/>
          <w:sz w:val="22"/>
          <w:szCs w:val="22"/>
        </w:rPr>
        <w:t>2</w:t>
      </w:r>
      <w:r w:rsidRPr="00851203">
        <w:rPr>
          <w:color w:val="000000" w:themeColor="text1"/>
          <w:sz w:val="22"/>
          <w:szCs w:val="22"/>
        </w:rPr>
        <w:t xml:space="preserve">, минимальные отступы </w:t>
      </w:r>
      <w:r>
        <w:rPr>
          <w:color w:val="000000" w:themeColor="text1"/>
          <w:sz w:val="22"/>
          <w:szCs w:val="22"/>
        </w:rPr>
        <w:t>от границ земельного участка - 0</w:t>
      </w:r>
      <w:r w:rsidRPr="00851203">
        <w:rPr>
          <w:color w:val="000000" w:themeColor="text1"/>
          <w:sz w:val="22"/>
          <w:szCs w:val="22"/>
        </w:rPr>
        <w:t xml:space="preserve"> м.</w:t>
      </w:r>
      <w:proofErr w:type="gramEnd"/>
    </w:p>
    <w:p w:rsidR="009A3476" w:rsidRPr="00057109" w:rsidRDefault="009A3476" w:rsidP="00CF4A88">
      <w:pPr>
        <w:shd w:val="clear" w:color="auto" w:fill="FFFFFF"/>
        <w:ind w:firstLine="708"/>
        <w:jc w:val="both"/>
        <w:rPr>
          <w:sz w:val="22"/>
          <w:szCs w:val="22"/>
        </w:rPr>
      </w:pPr>
    </w:p>
    <w:p w:rsidR="00CF4A88" w:rsidRPr="00CF4A88" w:rsidRDefault="00CF4A88" w:rsidP="00CF4A88">
      <w:pPr>
        <w:shd w:val="clear" w:color="auto" w:fill="FFFFFF"/>
        <w:ind w:firstLine="708"/>
        <w:jc w:val="both"/>
        <w:rPr>
          <w:sz w:val="22"/>
          <w:szCs w:val="22"/>
        </w:rPr>
      </w:pPr>
      <w:r w:rsidRPr="00803D9D">
        <w:rPr>
          <w:b/>
          <w:sz w:val="22"/>
          <w:szCs w:val="22"/>
        </w:rPr>
        <w:t>лот № 11</w:t>
      </w:r>
      <w:r w:rsidRPr="00CF4A88">
        <w:rPr>
          <w:sz w:val="22"/>
          <w:szCs w:val="22"/>
        </w:rPr>
        <w:t xml:space="preserve"> – земельный участок,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 – 920 </w:t>
      </w:r>
      <w:proofErr w:type="spellStart"/>
      <w:r w:rsidRPr="00CF4A88">
        <w:rPr>
          <w:sz w:val="22"/>
          <w:szCs w:val="22"/>
        </w:rPr>
        <w:t>кв</w:t>
      </w:r>
      <w:proofErr w:type="gramStart"/>
      <w:r w:rsidRPr="00CF4A88">
        <w:rPr>
          <w:sz w:val="22"/>
          <w:szCs w:val="22"/>
        </w:rPr>
        <w:t>.м</w:t>
      </w:r>
      <w:proofErr w:type="spellEnd"/>
      <w:proofErr w:type="gramEnd"/>
      <w:r w:rsidRPr="00CF4A88">
        <w:rPr>
          <w:sz w:val="22"/>
          <w:szCs w:val="22"/>
        </w:rPr>
        <w:t xml:space="preserve">, кадастровый номер 21:26:260111:221, адрес (местоположение): Чувашская Республика – Чувашия, </w:t>
      </w:r>
      <w:proofErr w:type="spellStart"/>
      <w:r w:rsidRPr="00CF4A88">
        <w:rPr>
          <w:sz w:val="22"/>
          <w:szCs w:val="22"/>
        </w:rPr>
        <w:t>Янтиковский</w:t>
      </w:r>
      <w:proofErr w:type="spellEnd"/>
      <w:r w:rsidRPr="00CF4A88">
        <w:rPr>
          <w:sz w:val="22"/>
          <w:szCs w:val="22"/>
        </w:rPr>
        <w:t xml:space="preserve"> район, с/пос. Турмышское, </w:t>
      </w:r>
      <w:proofErr w:type="spellStart"/>
      <w:r w:rsidRPr="00CF4A88">
        <w:rPr>
          <w:sz w:val="22"/>
          <w:szCs w:val="22"/>
        </w:rPr>
        <w:t>с</w:t>
      </w:r>
      <w:proofErr w:type="gramStart"/>
      <w:r w:rsidRPr="00CF4A88">
        <w:rPr>
          <w:sz w:val="22"/>
          <w:szCs w:val="22"/>
        </w:rPr>
        <w:t>.Т</w:t>
      </w:r>
      <w:proofErr w:type="gramEnd"/>
      <w:r w:rsidRPr="00CF4A88">
        <w:rPr>
          <w:sz w:val="22"/>
          <w:szCs w:val="22"/>
        </w:rPr>
        <w:t>урмыши</w:t>
      </w:r>
      <w:proofErr w:type="spellEnd"/>
      <w:r w:rsidRPr="00CF4A88">
        <w:rPr>
          <w:sz w:val="22"/>
          <w:szCs w:val="22"/>
        </w:rPr>
        <w:t>.</w:t>
      </w:r>
    </w:p>
    <w:p w:rsidR="00CF4A88" w:rsidRPr="00CF4A88" w:rsidRDefault="00CF4A88" w:rsidP="00CF4A88">
      <w:pPr>
        <w:shd w:val="clear" w:color="auto" w:fill="FFFFFF"/>
        <w:ind w:firstLine="708"/>
        <w:jc w:val="both"/>
        <w:rPr>
          <w:sz w:val="22"/>
          <w:szCs w:val="22"/>
        </w:rPr>
      </w:pPr>
      <w:r w:rsidRPr="00CF4A88">
        <w:rPr>
          <w:sz w:val="22"/>
          <w:szCs w:val="22"/>
        </w:rPr>
        <w:t>начальная цена земельного участка – 2</w:t>
      </w:r>
      <w:r w:rsidR="00803D9D">
        <w:rPr>
          <w:sz w:val="22"/>
          <w:szCs w:val="22"/>
        </w:rPr>
        <w:t>3100</w:t>
      </w:r>
      <w:r w:rsidRPr="00CF4A88">
        <w:rPr>
          <w:sz w:val="22"/>
          <w:szCs w:val="22"/>
        </w:rPr>
        <w:t xml:space="preserve">,00 рублей, шаг аукциона – </w:t>
      </w:r>
      <w:r w:rsidR="00F53371">
        <w:rPr>
          <w:sz w:val="22"/>
          <w:szCs w:val="22"/>
        </w:rPr>
        <w:t>693,0</w:t>
      </w:r>
      <w:r w:rsidRPr="00CF4A88">
        <w:rPr>
          <w:sz w:val="22"/>
          <w:szCs w:val="22"/>
        </w:rPr>
        <w:t xml:space="preserve"> рублей, задаток – 2</w:t>
      </w:r>
      <w:r w:rsidR="00803D9D">
        <w:rPr>
          <w:sz w:val="22"/>
          <w:szCs w:val="22"/>
        </w:rPr>
        <w:t>3100</w:t>
      </w:r>
      <w:r w:rsidRPr="00CF4A88">
        <w:rPr>
          <w:sz w:val="22"/>
          <w:szCs w:val="22"/>
        </w:rPr>
        <w:t>,00 рублей.</w:t>
      </w:r>
    </w:p>
    <w:p w:rsidR="00851203" w:rsidRPr="00851203" w:rsidRDefault="00851203" w:rsidP="00851203">
      <w:pPr>
        <w:shd w:val="clear" w:color="auto" w:fill="FFFFFF"/>
        <w:ind w:firstLine="720"/>
        <w:jc w:val="both"/>
        <w:rPr>
          <w:b/>
          <w:color w:val="000000" w:themeColor="text1"/>
          <w:sz w:val="22"/>
          <w:szCs w:val="22"/>
        </w:rPr>
      </w:pPr>
      <w:r w:rsidRPr="00851203">
        <w:rPr>
          <w:b/>
          <w:color w:val="000000" w:themeColor="text1"/>
          <w:sz w:val="22"/>
          <w:szCs w:val="22"/>
        </w:rPr>
        <w:t xml:space="preserve">Технические условия подключения к сетям инженерно-технического обеспечения: </w:t>
      </w:r>
    </w:p>
    <w:p w:rsidR="00851203" w:rsidRPr="00851203" w:rsidRDefault="00851203" w:rsidP="00851203">
      <w:pPr>
        <w:shd w:val="clear" w:color="auto" w:fill="FFFFFF"/>
        <w:ind w:firstLine="720"/>
        <w:jc w:val="both"/>
        <w:rPr>
          <w:color w:val="000000" w:themeColor="text1"/>
          <w:sz w:val="22"/>
          <w:szCs w:val="22"/>
        </w:rPr>
      </w:pPr>
      <w:proofErr w:type="gramStart"/>
      <w:r w:rsidRPr="00851203">
        <w:rPr>
          <w:color w:val="000000" w:themeColor="text1"/>
          <w:sz w:val="22"/>
          <w:szCs w:val="22"/>
        </w:rPr>
        <w:t xml:space="preserve">- к электрическим сетям: выданы </w:t>
      </w:r>
      <w:proofErr w:type="spellStart"/>
      <w:r w:rsidRPr="00851203">
        <w:rPr>
          <w:color w:val="000000" w:themeColor="text1"/>
          <w:sz w:val="22"/>
          <w:szCs w:val="22"/>
        </w:rPr>
        <w:t>Янтиковским</w:t>
      </w:r>
      <w:proofErr w:type="spellEnd"/>
      <w:r w:rsidRPr="00851203">
        <w:rPr>
          <w:color w:val="000000" w:themeColor="text1"/>
          <w:sz w:val="22"/>
          <w:szCs w:val="22"/>
        </w:rPr>
        <w:t xml:space="preserve"> РЭС Южного ПО филиала ПАО «</w:t>
      </w:r>
      <w:proofErr w:type="spellStart"/>
      <w:r w:rsidRPr="00851203">
        <w:rPr>
          <w:color w:val="000000" w:themeColor="text1"/>
          <w:sz w:val="22"/>
          <w:szCs w:val="22"/>
        </w:rPr>
        <w:t>Россети</w:t>
      </w:r>
      <w:proofErr w:type="spellEnd"/>
      <w:r w:rsidRPr="00851203">
        <w:rPr>
          <w:color w:val="000000" w:themeColor="text1"/>
          <w:sz w:val="22"/>
          <w:szCs w:val="22"/>
        </w:rPr>
        <w:t>-Волга» - «</w:t>
      </w:r>
      <w:proofErr w:type="spellStart"/>
      <w:r w:rsidRPr="00851203">
        <w:rPr>
          <w:color w:val="000000" w:themeColor="text1"/>
          <w:sz w:val="22"/>
          <w:szCs w:val="22"/>
        </w:rPr>
        <w:t>Чувашэнерго</w:t>
      </w:r>
      <w:proofErr w:type="spellEnd"/>
      <w:r w:rsidRPr="00851203">
        <w:rPr>
          <w:color w:val="000000" w:themeColor="text1"/>
          <w:sz w:val="22"/>
          <w:szCs w:val="22"/>
        </w:rPr>
        <w:t>»: имеется техническая возможность присоединения к электрическим сетям Янтиковского РЭС Южного ПО филиала ПАО «</w:t>
      </w:r>
      <w:proofErr w:type="spellStart"/>
      <w:r w:rsidRPr="00851203">
        <w:rPr>
          <w:color w:val="000000" w:themeColor="text1"/>
          <w:sz w:val="22"/>
          <w:szCs w:val="22"/>
        </w:rPr>
        <w:t>Россети</w:t>
      </w:r>
      <w:proofErr w:type="spellEnd"/>
      <w:r w:rsidRPr="00851203">
        <w:rPr>
          <w:color w:val="000000" w:themeColor="text1"/>
          <w:sz w:val="22"/>
          <w:szCs w:val="22"/>
        </w:rPr>
        <w:t>-Волга» - «</w:t>
      </w:r>
      <w:proofErr w:type="spellStart"/>
      <w:r w:rsidRPr="00851203">
        <w:rPr>
          <w:color w:val="000000" w:themeColor="text1"/>
          <w:sz w:val="22"/>
          <w:szCs w:val="22"/>
        </w:rPr>
        <w:t>Чувашэнерго</w:t>
      </w:r>
      <w:proofErr w:type="spellEnd"/>
      <w:r w:rsidRPr="00851203">
        <w:rPr>
          <w:color w:val="000000" w:themeColor="text1"/>
          <w:sz w:val="22"/>
          <w:szCs w:val="22"/>
        </w:rPr>
        <w:t xml:space="preserve">» по ВЛ-0,4 </w:t>
      </w:r>
      <w:proofErr w:type="spellStart"/>
      <w:r w:rsidRPr="00851203">
        <w:rPr>
          <w:color w:val="000000" w:themeColor="text1"/>
          <w:sz w:val="22"/>
          <w:szCs w:val="22"/>
        </w:rPr>
        <w:t>кВ</w:t>
      </w:r>
      <w:proofErr w:type="spellEnd"/>
      <w:r w:rsidRPr="00851203">
        <w:rPr>
          <w:color w:val="000000" w:themeColor="text1"/>
          <w:sz w:val="22"/>
          <w:szCs w:val="22"/>
        </w:rPr>
        <w:t xml:space="preserve"> ф. № 1 от ТП-16 ВЛ-10 </w:t>
      </w:r>
      <w:proofErr w:type="spellStart"/>
      <w:r w:rsidRPr="00851203">
        <w:rPr>
          <w:color w:val="000000" w:themeColor="text1"/>
          <w:sz w:val="22"/>
          <w:szCs w:val="22"/>
        </w:rPr>
        <w:t>кВ</w:t>
      </w:r>
      <w:proofErr w:type="spellEnd"/>
      <w:r w:rsidRPr="00851203">
        <w:rPr>
          <w:color w:val="000000" w:themeColor="text1"/>
          <w:sz w:val="22"/>
          <w:szCs w:val="22"/>
        </w:rPr>
        <w:t xml:space="preserve"> Ян-</w:t>
      </w:r>
      <w:proofErr w:type="spellStart"/>
      <w:r w:rsidRPr="00851203">
        <w:rPr>
          <w:color w:val="000000" w:themeColor="text1"/>
          <w:sz w:val="22"/>
          <w:szCs w:val="22"/>
        </w:rPr>
        <w:t>Норваши</w:t>
      </w:r>
      <w:proofErr w:type="spellEnd"/>
      <w:r w:rsidRPr="00851203">
        <w:rPr>
          <w:color w:val="000000" w:themeColor="text1"/>
          <w:sz w:val="22"/>
          <w:szCs w:val="22"/>
        </w:rPr>
        <w:t xml:space="preserve"> от ПС 110 </w:t>
      </w:r>
      <w:proofErr w:type="spellStart"/>
      <w:r w:rsidRPr="00851203">
        <w:rPr>
          <w:color w:val="000000" w:themeColor="text1"/>
          <w:sz w:val="22"/>
          <w:szCs w:val="22"/>
        </w:rPr>
        <w:t>кВ</w:t>
      </w:r>
      <w:proofErr w:type="spellEnd"/>
      <w:r w:rsidRPr="00851203">
        <w:rPr>
          <w:color w:val="000000" w:themeColor="text1"/>
          <w:sz w:val="22"/>
          <w:szCs w:val="22"/>
        </w:rPr>
        <w:t xml:space="preserve"> Янтиково;</w:t>
      </w:r>
      <w:proofErr w:type="gramEnd"/>
    </w:p>
    <w:p w:rsidR="00851203" w:rsidRPr="00851203" w:rsidRDefault="00851203" w:rsidP="00851203">
      <w:pPr>
        <w:shd w:val="clear" w:color="auto" w:fill="FFFFFF"/>
        <w:ind w:firstLine="720"/>
        <w:jc w:val="both"/>
        <w:rPr>
          <w:color w:val="000000" w:themeColor="text1"/>
          <w:sz w:val="22"/>
          <w:szCs w:val="22"/>
        </w:rPr>
      </w:pPr>
      <w:r w:rsidRPr="00851203">
        <w:rPr>
          <w:color w:val="000000" w:themeColor="text1"/>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w:t>
      </w:r>
      <w:r w:rsidRPr="00851203">
        <w:rPr>
          <w:color w:val="000000" w:themeColor="text1"/>
          <w:sz w:val="22"/>
          <w:szCs w:val="22"/>
        </w:rPr>
        <w:lastRenderedPageBreak/>
        <w:t xml:space="preserve">технико-экономическое обоснование установления вида топлива и расчет потребности природного газа с указанием типа и марки </w:t>
      </w:r>
      <w:proofErr w:type="spellStart"/>
      <w:r w:rsidRPr="00851203">
        <w:rPr>
          <w:color w:val="000000" w:themeColor="text1"/>
          <w:sz w:val="22"/>
          <w:szCs w:val="22"/>
        </w:rPr>
        <w:t>газопотребляющего</w:t>
      </w:r>
      <w:proofErr w:type="spellEnd"/>
      <w:r w:rsidRPr="00851203">
        <w:rPr>
          <w:color w:val="000000" w:themeColor="text1"/>
          <w:sz w:val="22"/>
          <w:szCs w:val="22"/>
        </w:rPr>
        <w:t xml:space="preserve"> оборудования.</w:t>
      </w:r>
    </w:p>
    <w:p w:rsidR="00851203" w:rsidRPr="00851203" w:rsidRDefault="00851203" w:rsidP="00851203">
      <w:pPr>
        <w:shd w:val="clear" w:color="auto" w:fill="FFFFFF"/>
        <w:ind w:firstLine="720"/>
        <w:jc w:val="both"/>
        <w:rPr>
          <w:color w:val="000000" w:themeColor="text1"/>
          <w:sz w:val="22"/>
          <w:szCs w:val="22"/>
        </w:rPr>
      </w:pPr>
      <w:r w:rsidRPr="00851203">
        <w:rPr>
          <w:b/>
          <w:color w:val="000000" w:themeColor="text1"/>
          <w:sz w:val="22"/>
          <w:szCs w:val="22"/>
        </w:rPr>
        <w:t>Плата за технологическое присоединение</w:t>
      </w:r>
      <w:r w:rsidRPr="00851203">
        <w:rPr>
          <w:color w:val="000000" w:themeColor="text1"/>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51203" w:rsidRPr="00851203" w:rsidRDefault="00851203" w:rsidP="00851203">
      <w:pPr>
        <w:tabs>
          <w:tab w:val="right" w:pos="9781"/>
        </w:tabs>
        <w:jc w:val="both"/>
        <w:rPr>
          <w:color w:val="000000" w:themeColor="text1"/>
          <w:sz w:val="22"/>
          <w:szCs w:val="22"/>
        </w:rPr>
      </w:pPr>
      <w:r w:rsidRPr="00851203">
        <w:rPr>
          <w:b/>
          <w:color w:val="000000" w:themeColor="text1"/>
          <w:sz w:val="22"/>
          <w:szCs w:val="22"/>
        </w:rPr>
        <w:t xml:space="preserve">            </w:t>
      </w:r>
      <w:proofErr w:type="gramStart"/>
      <w:r w:rsidRPr="00851203">
        <w:rPr>
          <w:b/>
          <w:color w:val="000000" w:themeColor="text1"/>
          <w:sz w:val="22"/>
          <w:szCs w:val="22"/>
        </w:rPr>
        <w:t xml:space="preserve">Допустимые параметры разрешенного строительства объекта капитального строительства </w:t>
      </w:r>
      <w:r w:rsidRPr="00851203">
        <w:rPr>
          <w:color w:val="000000" w:themeColor="text1"/>
          <w:sz w:val="22"/>
          <w:szCs w:val="22"/>
        </w:rPr>
        <w:t xml:space="preserve">согласно Правилам землепользования и застройки </w:t>
      </w:r>
      <w:proofErr w:type="spellStart"/>
      <w:r w:rsidRPr="00851203">
        <w:rPr>
          <w:color w:val="000000" w:themeColor="text1"/>
          <w:sz w:val="22"/>
          <w:szCs w:val="22"/>
        </w:rPr>
        <w:t>Турмышского</w:t>
      </w:r>
      <w:proofErr w:type="spellEnd"/>
      <w:r w:rsidRPr="00851203">
        <w:rPr>
          <w:color w:val="000000" w:themeColor="text1"/>
          <w:sz w:val="22"/>
          <w:szCs w:val="22"/>
        </w:rPr>
        <w:t xml:space="preserve"> сельского поселения, утвержденным</w:t>
      </w:r>
      <w:r w:rsidRPr="00851203">
        <w:rPr>
          <w:b/>
          <w:color w:val="000000" w:themeColor="text1"/>
          <w:sz w:val="22"/>
          <w:szCs w:val="22"/>
        </w:rPr>
        <w:t xml:space="preserve"> </w:t>
      </w:r>
      <w:r w:rsidRPr="00851203">
        <w:rPr>
          <w:bCs/>
          <w:color w:val="000000" w:themeColor="text1"/>
          <w:sz w:val="22"/>
          <w:szCs w:val="22"/>
        </w:rPr>
        <w:t xml:space="preserve">решением Собрания депутатов </w:t>
      </w:r>
      <w:proofErr w:type="spellStart"/>
      <w:r w:rsidRPr="00851203">
        <w:rPr>
          <w:color w:val="000000" w:themeColor="text1"/>
          <w:sz w:val="22"/>
          <w:szCs w:val="22"/>
        </w:rPr>
        <w:t>Турмышского</w:t>
      </w:r>
      <w:proofErr w:type="spellEnd"/>
      <w:r w:rsidRPr="00851203">
        <w:rPr>
          <w:bCs/>
          <w:color w:val="000000" w:themeColor="text1"/>
          <w:sz w:val="22"/>
          <w:szCs w:val="22"/>
        </w:rPr>
        <w:t xml:space="preserve"> сельского поселения </w:t>
      </w:r>
      <w:r w:rsidRPr="00851203">
        <w:rPr>
          <w:color w:val="000000" w:themeColor="text1"/>
          <w:sz w:val="22"/>
          <w:szCs w:val="22"/>
        </w:rPr>
        <w:t>Янтиковского</w:t>
      </w:r>
      <w:r w:rsidRPr="00851203">
        <w:rPr>
          <w:bCs/>
          <w:color w:val="000000" w:themeColor="text1"/>
          <w:sz w:val="22"/>
          <w:szCs w:val="22"/>
        </w:rPr>
        <w:t xml:space="preserve"> района Чувашской Республики от 17.06.2013 г. № 30/1</w:t>
      </w:r>
      <w:r w:rsidRPr="00851203">
        <w:rPr>
          <w:b/>
          <w:color w:val="000000" w:themeColor="text1"/>
          <w:sz w:val="22"/>
          <w:szCs w:val="22"/>
        </w:rPr>
        <w:t xml:space="preserve">: </w:t>
      </w:r>
      <w:r w:rsidRPr="00851203">
        <w:rPr>
          <w:color w:val="000000" w:themeColor="text1"/>
          <w:sz w:val="22"/>
          <w:szCs w:val="22"/>
        </w:rPr>
        <w:t xml:space="preserve">максимальный процент застройки - 40 % ко всей площади земельного участка, предельная этажность </w:t>
      </w:r>
      <w:r w:rsidRPr="00851203">
        <w:rPr>
          <w:iCs/>
          <w:color w:val="000000" w:themeColor="text1"/>
          <w:sz w:val="22"/>
          <w:szCs w:val="22"/>
        </w:rPr>
        <w:t xml:space="preserve">зданий, строений, сооружений </w:t>
      </w:r>
      <w:r w:rsidRPr="00851203">
        <w:rPr>
          <w:color w:val="000000" w:themeColor="text1"/>
          <w:sz w:val="22"/>
          <w:szCs w:val="22"/>
        </w:rPr>
        <w:t>- 3, минимальные отступы от границ земельного участка - 3 м.</w:t>
      </w:r>
      <w:proofErr w:type="gramEnd"/>
    </w:p>
    <w:p w:rsidR="00C42C07" w:rsidRPr="00057109" w:rsidRDefault="00C42C07" w:rsidP="001F2DA4">
      <w:pPr>
        <w:shd w:val="clear" w:color="auto" w:fill="FFFFFF"/>
        <w:ind w:firstLine="708"/>
        <w:jc w:val="both"/>
        <w:rPr>
          <w:sz w:val="22"/>
          <w:szCs w:val="22"/>
        </w:rPr>
      </w:pPr>
    </w:p>
    <w:p w:rsidR="000B4E2E" w:rsidRPr="00057109" w:rsidRDefault="000B4E2E" w:rsidP="00AC1475">
      <w:pPr>
        <w:ind w:firstLine="708"/>
        <w:rPr>
          <w:sz w:val="22"/>
          <w:szCs w:val="22"/>
        </w:rPr>
      </w:pPr>
      <w:r w:rsidRPr="00057109">
        <w:rPr>
          <w:sz w:val="22"/>
          <w:szCs w:val="22"/>
        </w:rPr>
        <w:t>2. Провести открытый аукцион на право заключения договоров аренды земельных участков:</w:t>
      </w:r>
    </w:p>
    <w:p w:rsidR="00803D9D" w:rsidRPr="00803D9D" w:rsidRDefault="00803D9D" w:rsidP="00803D9D">
      <w:pPr>
        <w:autoSpaceDE w:val="0"/>
        <w:autoSpaceDN w:val="0"/>
        <w:adjustRightInd w:val="0"/>
        <w:ind w:firstLine="720"/>
        <w:jc w:val="both"/>
        <w:rPr>
          <w:sz w:val="22"/>
          <w:szCs w:val="22"/>
        </w:rPr>
      </w:pPr>
      <w:r w:rsidRPr="00803D9D">
        <w:rPr>
          <w:b/>
          <w:sz w:val="22"/>
          <w:szCs w:val="22"/>
        </w:rPr>
        <w:t>лот № 12</w:t>
      </w:r>
      <w:r w:rsidRPr="00803D9D">
        <w:rPr>
          <w:sz w:val="22"/>
          <w:szCs w:val="22"/>
        </w:rPr>
        <w:t xml:space="preserve"> – земельный участок, категория земель: земли сельскохозяйственного назначения, вид разрешенного использования: для ведения личного подсобного хозяйства, площадь – 24000 </w:t>
      </w:r>
      <w:proofErr w:type="spellStart"/>
      <w:r w:rsidRPr="00803D9D">
        <w:rPr>
          <w:sz w:val="22"/>
          <w:szCs w:val="22"/>
        </w:rPr>
        <w:t>кв</w:t>
      </w:r>
      <w:proofErr w:type="gramStart"/>
      <w:r w:rsidRPr="00803D9D">
        <w:rPr>
          <w:sz w:val="22"/>
          <w:szCs w:val="22"/>
        </w:rPr>
        <w:t>.м</w:t>
      </w:r>
      <w:proofErr w:type="spellEnd"/>
      <w:proofErr w:type="gramEnd"/>
      <w:r w:rsidRPr="00803D9D">
        <w:rPr>
          <w:sz w:val="22"/>
          <w:szCs w:val="22"/>
        </w:rPr>
        <w:t xml:space="preserve">, кадастровый номер 21:26:030601:74, адрес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Pr="00803D9D">
        <w:rPr>
          <w:sz w:val="22"/>
          <w:szCs w:val="22"/>
        </w:rPr>
        <w:t>Янтиковский</w:t>
      </w:r>
      <w:proofErr w:type="spellEnd"/>
      <w:r w:rsidRPr="00803D9D">
        <w:rPr>
          <w:sz w:val="22"/>
          <w:szCs w:val="22"/>
        </w:rPr>
        <w:t xml:space="preserve"> район, с/пос. </w:t>
      </w:r>
      <w:proofErr w:type="spellStart"/>
      <w:r w:rsidRPr="00803D9D">
        <w:rPr>
          <w:sz w:val="22"/>
          <w:szCs w:val="22"/>
        </w:rPr>
        <w:t>Алдиаровское</w:t>
      </w:r>
      <w:proofErr w:type="spellEnd"/>
      <w:r w:rsidRPr="00803D9D">
        <w:rPr>
          <w:sz w:val="22"/>
          <w:szCs w:val="22"/>
        </w:rPr>
        <w:t xml:space="preserve">, с. </w:t>
      </w:r>
      <w:proofErr w:type="spellStart"/>
      <w:r w:rsidRPr="00803D9D">
        <w:rPr>
          <w:sz w:val="22"/>
          <w:szCs w:val="22"/>
        </w:rPr>
        <w:t>Алдиарово</w:t>
      </w:r>
      <w:proofErr w:type="spellEnd"/>
      <w:r w:rsidRPr="00803D9D">
        <w:rPr>
          <w:sz w:val="22"/>
          <w:szCs w:val="22"/>
        </w:rPr>
        <w:t>, ул. Воробьева;</w:t>
      </w:r>
    </w:p>
    <w:p w:rsidR="004E5696" w:rsidRPr="00057109" w:rsidRDefault="004E5696" w:rsidP="004E5696">
      <w:pPr>
        <w:autoSpaceDE w:val="0"/>
        <w:autoSpaceDN w:val="0"/>
        <w:adjustRightInd w:val="0"/>
        <w:ind w:firstLine="720"/>
        <w:jc w:val="both"/>
        <w:rPr>
          <w:b/>
          <w:sz w:val="22"/>
          <w:szCs w:val="22"/>
        </w:rPr>
      </w:pPr>
      <w:r w:rsidRPr="00057109">
        <w:rPr>
          <w:sz w:val="22"/>
          <w:szCs w:val="22"/>
        </w:rPr>
        <w:t xml:space="preserve">начальная цена земельного участка – </w:t>
      </w:r>
      <w:r w:rsidR="00803D9D">
        <w:rPr>
          <w:sz w:val="22"/>
          <w:szCs w:val="22"/>
        </w:rPr>
        <w:t>1128</w:t>
      </w:r>
      <w:r w:rsidRPr="00057109">
        <w:rPr>
          <w:sz w:val="22"/>
          <w:szCs w:val="22"/>
        </w:rPr>
        <w:t xml:space="preserve">,00 рублей, шаг аукциона – </w:t>
      </w:r>
      <w:r w:rsidR="003A2FC0">
        <w:rPr>
          <w:sz w:val="22"/>
          <w:szCs w:val="22"/>
        </w:rPr>
        <w:t>33,84</w:t>
      </w:r>
      <w:r w:rsidRPr="00057109">
        <w:rPr>
          <w:sz w:val="22"/>
          <w:szCs w:val="22"/>
        </w:rPr>
        <w:t xml:space="preserve"> рубля, задаток – </w:t>
      </w:r>
      <w:r w:rsidR="00803D9D">
        <w:rPr>
          <w:sz w:val="22"/>
          <w:szCs w:val="22"/>
        </w:rPr>
        <w:t>1128</w:t>
      </w:r>
      <w:r w:rsidRPr="00057109">
        <w:rPr>
          <w:sz w:val="22"/>
          <w:szCs w:val="22"/>
        </w:rPr>
        <w:t>,</w:t>
      </w:r>
      <w:r w:rsidR="008D6567" w:rsidRPr="00057109">
        <w:rPr>
          <w:sz w:val="22"/>
          <w:szCs w:val="22"/>
        </w:rPr>
        <w:t>00 рублей, срок аренды – 20 лет;</w:t>
      </w:r>
    </w:p>
    <w:p w:rsidR="008D6567" w:rsidRPr="00057109" w:rsidRDefault="008D6567" w:rsidP="008D6567">
      <w:pPr>
        <w:autoSpaceDE w:val="0"/>
        <w:autoSpaceDN w:val="0"/>
        <w:adjustRightInd w:val="0"/>
        <w:ind w:firstLine="720"/>
        <w:jc w:val="both"/>
        <w:rPr>
          <w:sz w:val="22"/>
          <w:szCs w:val="22"/>
        </w:rPr>
      </w:pPr>
      <w:r w:rsidRPr="00057109">
        <w:rPr>
          <w:b/>
          <w:sz w:val="22"/>
          <w:szCs w:val="22"/>
        </w:rPr>
        <w:t xml:space="preserve">лот № </w:t>
      </w:r>
      <w:r w:rsidR="00803D9D">
        <w:rPr>
          <w:b/>
          <w:sz w:val="22"/>
          <w:szCs w:val="22"/>
        </w:rPr>
        <w:t>13</w:t>
      </w:r>
      <w:r w:rsidRPr="00057109">
        <w:rPr>
          <w:b/>
          <w:sz w:val="22"/>
          <w:szCs w:val="22"/>
        </w:rPr>
        <w:t xml:space="preserve"> – </w:t>
      </w:r>
      <w:r w:rsidR="00803D9D" w:rsidRPr="00803D9D">
        <w:rPr>
          <w:sz w:val="22"/>
          <w:szCs w:val="22"/>
        </w:rPr>
        <w:t xml:space="preserve">земельный участок, категория земель: земли сельскохозяйственного назначения, вид разрешенного использования: сельскохозяйственное использование, площадь – 224447 </w:t>
      </w:r>
      <w:proofErr w:type="spellStart"/>
      <w:r w:rsidR="00803D9D" w:rsidRPr="00803D9D">
        <w:rPr>
          <w:sz w:val="22"/>
          <w:szCs w:val="22"/>
        </w:rPr>
        <w:t>кв</w:t>
      </w:r>
      <w:proofErr w:type="gramStart"/>
      <w:r w:rsidR="00803D9D" w:rsidRPr="00803D9D">
        <w:rPr>
          <w:sz w:val="22"/>
          <w:szCs w:val="22"/>
        </w:rPr>
        <w:t>.м</w:t>
      </w:r>
      <w:proofErr w:type="spellEnd"/>
      <w:proofErr w:type="gramEnd"/>
      <w:r w:rsidR="00803D9D" w:rsidRPr="00803D9D">
        <w:rPr>
          <w:sz w:val="22"/>
          <w:szCs w:val="22"/>
        </w:rPr>
        <w:t xml:space="preserve">, кадастровый номер 21:26:100301:44, адрес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803D9D" w:rsidRPr="00803D9D">
        <w:rPr>
          <w:sz w:val="22"/>
          <w:szCs w:val="22"/>
        </w:rPr>
        <w:t>Янтиковский</w:t>
      </w:r>
      <w:proofErr w:type="spellEnd"/>
      <w:r w:rsidR="00803D9D" w:rsidRPr="00803D9D">
        <w:rPr>
          <w:sz w:val="22"/>
          <w:szCs w:val="22"/>
        </w:rPr>
        <w:t xml:space="preserve"> район, с/пос. Индырчское;</w:t>
      </w:r>
    </w:p>
    <w:p w:rsidR="00F123F0" w:rsidRPr="00057109" w:rsidRDefault="008D6567" w:rsidP="00F123F0">
      <w:pPr>
        <w:shd w:val="clear" w:color="auto" w:fill="FFFFFF"/>
        <w:ind w:firstLine="708"/>
        <w:jc w:val="both"/>
        <w:rPr>
          <w:b/>
          <w:sz w:val="22"/>
          <w:szCs w:val="22"/>
        </w:rPr>
      </w:pPr>
      <w:r w:rsidRPr="00057109">
        <w:rPr>
          <w:sz w:val="22"/>
          <w:szCs w:val="22"/>
        </w:rPr>
        <w:t xml:space="preserve">начальная цена земельного участка – </w:t>
      </w:r>
      <w:r w:rsidR="00803D9D">
        <w:rPr>
          <w:sz w:val="22"/>
          <w:szCs w:val="22"/>
        </w:rPr>
        <w:t>9427</w:t>
      </w:r>
      <w:r w:rsidRPr="00057109">
        <w:rPr>
          <w:sz w:val="22"/>
          <w:szCs w:val="22"/>
        </w:rPr>
        <w:t>,</w:t>
      </w:r>
      <w:r w:rsidR="00803D9D">
        <w:rPr>
          <w:sz w:val="22"/>
          <w:szCs w:val="22"/>
        </w:rPr>
        <w:t>0</w:t>
      </w:r>
      <w:r w:rsidRPr="00057109">
        <w:rPr>
          <w:sz w:val="22"/>
          <w:szCs w:val="22"/>
        </w:rPr>
        <w:t xml:space="preserve">0 рублей, шаг аукциона – </w:t>
      </w:r>
      <w:r w:rsidR="003A2FC0">
        <w:rPr>
          <w:sz w:val="22"/>
          <w:szCs w:val="22"/>
        </w:rPr>
        <w:t>282,81</w:t>
      </w:r>
      <w:r w:rsidRPr="00057109">
        <w:rPr>
          <w:sz w:val="22"/>
          <w:szCs w:val="22"/>
        </w:rPr>
        <w:t xml:space="preserve"> рубля, задаток – </w:t>
      </w:r>
      <w:r w:rsidR="00803D9D">
        <w:rPr>
          <w:sz w:val="22"/>
          <w:szCs w:val="22"/>
        </w:rPr>
        <w:t>9427</w:t>
      </w:r>
      <w:r w:rsidRPr="00057109">
        <w:rPr>
          <w:sz w:val="22"/>
          <w:szCs w:val="22"/>
        </w:rPr>
        <w:t>,</w:t>
      </w:r>
      <w:r w:rsidR="00803D9D">
        <w:rPr>
          <w:sz w:val="22"/>
          <w:szCs w:val="22"/>
        </w:rPr>
        <w:t>0</w:t>
      </w:r>
      <w:r w:rsidRPr="00057109">
        <w:rPr>
          <w:sz w:val="22"/>
          <w:szCs w:val="22"/>
        </w:rPr>
        <w:t>0 рублей, срок аренды – 20 лет;</w:t>
      </w:r>
      <w:r w:rsidR="00F123F0" w:rsidRPr="00057109">
        <w:rPr>
          <w:b/>
          <w:sz w:val="22"/>
          <w:szCs w:val="22"/>
        </w:rPr>
        <w:t xml:space="preserve"> </w:t>
      </w:r>
    </w:p>
    <w:p w:rsidR="00803D9D" w:rsidRPr="00803D9D" w:rsidRDefault="008D6567" w:rsidP="00803D9D">
      <w:pPr>
        <w:autoSpaceDE w:val="0"/>
        <w:autoSpaceDN w:val="0"/>
        <w:adjustRightInd w:val="0"/>
        <w:ind w:firstLine="720"/>
        <w:jc w:val="both"/>
        <w:rPr>
          <w:sz w:val="22"/>
          <w:szCs w:val="22"/>
        </w:rPr>
      </w:pPr>
      <w:r w:rsidRPr="00057109">
        <w:rPr>
          <w:b/>
          <w:sz w:val="22"/>
          <w:szCs w:val="22"/>
        </w:rPr>
        <w:t xml:space="preserve">лот № </w:t>
      </w:r>
      <w:r w:rsidR="00803D9D">
        <w:rPr>
          <w:b/>
          <w:sz w:val="22"/>
          <w:szCs w:val="22"/>
        </w:rPr>
        <w:t>14</w:t>
      </w:r>
      <w:r w:rsidRPr="00057109">
        <w:rPr>
          <w:b/>
          <w:sz w:val="22"/>
          <w:szCs w:val="22"/>
        </w:rPr>
        <w:t xml:space="preserve"> – </w:t>
      </w:r>
      <w:r w:rsidR="00803D9D" w:rsidRPr="00803D9D">
        <w:rPr>
          <w:sz w:val="22"/>
          <w:szCs w:val="22"/>
        </w:rPr>
        <w:t xml:space="preserve">земельный участок, категория земель: земли сельскохозяйственного назначения, вид разрешенного использования: сельскохозяйственное использование, площадь – 233300 </w:t>
      </w:r>
      <w:proofErr w:type="spellStart"/>
      <w:r w:rsidR="00803D9D" w:rsidRPr="00803D9D">
        <w:rPr>
          <w:sz w:val="22"/>
          <w:szCs w:val="22"/>
        </w:rPr>
        <w:t>кв</w:t>
      </w:r>
      <w:proofErr w:type="gramStart"/>
      <w:r w:rsidR="00803D9D" w:rsidRPr="00803D9D">
        <w:rPr>
          <w:sz w:val="22"/>
          <w:szCs w:val="22"/>
        </w:rPr>
        <w:t>.м</w:t>
      </w:r>
      <w:proofErr w:type="spellEnd"/>
      <w:proofErr w:type="gramEnd"/>
      <w:r w:rsidR="00803D9D" w:rsidRPr="00803D9D">
        <w:rPr>
          <w:sz w:val="22"/>
          <w:szCs w:val="22"/>
        </w:rPr>
        <w:t xml:space="preserve">, кадастровый номер 21:26:120301:149, адрес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803D9D" w:rsidRPr="00803D9D">
        <w:rPr>
          <w:sz w:val="22"/>
          <w:szCs w:val="22"/>
        </w:rPr>
        <w:t>Янтиковский</w:t>
      </w:r>
      <w:proofErr w:type="spellEnd"/>
      <w:r w:rsidR="00803D9D" w:rsidRPr="00803D9D">
        <w:rPr>
          <w:sz w:val="22"/>
          <w:szCs w:val="22"/>
        </w:rPr>
        <w:t xml:space="preserve"> район, с/пос. Янтиковское;</w:t>
      </w:r>
    </w:p>
    <w:p w:rsidR="00803D9D" w:rsidRPr="00803D9D" w:rsidRDefault="00803D9D" w:rsidP="00803D9D">
      <w:pPr>
        <w:autoSpaceDE w:val="0"/>
        <w:autoSpaceDN w:val="0"/>
        <w:adjustRightInd w:val="0"/>
        <w:ind w:firstLine="720"/>
        <w:jc w:val="both"/>
        <w:rPr>
          <w:sz w:val="22"/>
          <w:szCs w:val="22"/>
        </w:rPr>
      </w:pPr>
      <w:r w:rsidRPr="00803D9D">
        <w:rPr>
          <w:sz w:val="22"/>
          <w:szCs w:val="22"/>
        </w:rPr>
        <w:t xml:space="preserve">обременения земельного участка и ограничения его использования: </w:t>
      </w:r>
    </w:p>
    <w:p w:rsidR="00803D9D" w:rsidRPr="00803D9D" w:rsidRDefault="00803D9D" w:rsidP="00803D9D">
      <w:pPr>
        <w:autoSpaceDE w:val="0"/>
        <w:autoSpaceDN w:val="0"/>
        <w:adjustRightInd w:val="0"/>
        <w:ind w:firstLine="720"/>
        <w:jc w:val="both"/>
        <w:rPr>
          <w:sz w:val="22"/>
          <w:szCs w:val="22"/>
        </w:rPr>
      </w:pPr>
      <w:r w:rsidRPr="00803D9D">
        <w:rPr>
          <w:iCs/>
          <w:sz w:val="22"/>
          <w:szCs w:val="22"/>
        </w:rPr>
        <w:t xml:space="preserve">- на часть земельного участка площадью 1507 </w:t>
      </w:r>
      <w:proofErr w:type="spellStart"/>
      <w:r w:rsidRPr="00803D9D">
        <w:rPr>
          <w:iCs/>
          <w:sz w:val="22"/>
          <w:szCs w:val="22"/>
        </w:rPr>
        <w:t>кв.м</w:t>
      </w:r>
      <w:proofErr w:type="spellEnd"/>
      <w:r w:rsidRPr="00803D9D">
        <w:rPr>
          <w:iCs/>
          <w:sz w:val="22"/>
          <w:szCs w:val="22"/>
        </w:rPr>
        <w:t>. установлены ограничения прав</w:t>
      </w:r>
      <w:r w:rsidRPr="00803D9D">
        <w:rPr>
          <w:sz w:val="22"/>
          <w:szCs w:val="22"/>
        </w:rPr>
        <w:t>, предусмотренные статьей 56, 56.1 Земельного кодекса Российской Федерации;</w:t>
      </w:r>
    </w:p>
    <w:p w:rsidR="008D6567" w:rsidRPr="00057109" w:rsidRDefault="008D6567" w:rsidP="008D6567">
      <w:pPr>
        <w:autoSpaceDE w:val="0"/>
        <w:autoSpaceDN w:val="0"/>
        <w:adjustRightInd w:val="0"/>
        <w:ind w:firstLine="720"/>
        <w:jc w:val="both"/>
        <w:rPr>
          <w:sz w:val="22"/>
          <w:szCs w:val="22"/>
        </w:rPr>
      </w:pPr>
    </w:p>
    <w:p w:rsidR="008D6567" w:rsidRPr="00057109" w:rsidRDefault="008D6567" w:rsidP="008D6567">
      <w:pPr>
        <w:autoSpaceDE w:val="0"/>
        <w:autoSpaceDN w:val="0"/>
        <w:adjustRightInd w:val="0"/>
        <w:ind w:firstLine="720"/>
        <w:jc w:val="both"/>
        <w:rPr>
          <w:b/>
          <w:sz w:val="22"/>
          <w:szCs w:val="22"/>
        </w:rPr>
      </w:pPr>
      <w:r w:rsidRPr="00057109">
        <w:rPr>
          <w:sz w:val="22"/>
          <w:szCs w:val="22"/>
        </w:rPr>
        <w:t xml:space="preserve">начальная цена земельного участка – </w:t>
      </w:r>
      <w:r w:rsidR="00803D9D">
        <w:rPr>
          <w:sz w:val="22"/>
          <w:szCs w:val="22"/>
        </w:rPr>
        <w:t>98</w:t>
      </w:r>
      <w:r w:rsidRPr="00057109">
        <w:rPr>
          <w:sz w:val="22"/>
          <w:szCs w:val="22"/>
        </w:rPr>
        <w:t xml:space="preserve">00,00 рублей, шаг аукциона – </w:t>
      </w:r>
      <w:r w:rsidR="003A2FC0">
        <w:rPr>
          <w:sz w:val="22"/>
          <w:szCs w:val="22"/>
        </w:rPr>
        <w:t>294,0</w:t>
      </w:r>
      <w:r w:rsidR="00803D9D">
        <w:rPr>
          <w:sz w:val="22"/>
          <w:szCs w:val="22"/>
        </w:rPr>
        <w:t xml:space="preserve"> рубля, задаток – 98</w:t>
      </w:r>
      <w:r w:rsidRPr="00057109">
        <w:rPr>
          <w:sz w:val="22"/>
          <w:szCs w:val="22"/>
        </w:rPr>
        <w:t>00,00 рублей, срок аренды – 20 лет;</w:t>
      </w:r>
    </w:p>
    <w:p w:rsidR="008D6567" w:rsidRPr="00057109" w:rsidRDefault="008D6567" w:rsidP="008D6567">
      <w:pPr>
        <w:autoSpaceDE w:val="0"/>
        <w:autoSpaceDN w:val="0"/>
        <w:adjustRightInd w:val="0"/>
        <w:ind w:firstLine="720"/>
        <w:jc w:val="both"/>
        <w:rPr>
          <w:sz w:val="22"/>
          <w:szCs w:val="22"/>
        </w:rPr>
      </w:pPr>
      <w:r w:rsidRPr="00057109">
        <w:rPr>
          <w:b/>
          <w:sz w:val="22"/>
          <w:szCs w:val="22"/>
        </w:rPr>
        <w:t xml:space="preserve">лот № </w:t>
      </w:r>
      <w:r w:rsidR="00803D9D">
        <w:rPr>
          <w:b/>
          <w:sz w:val="22"/>
          <w:szCs w:val="22"/>
        </w:rPr>
        <w:t>15</w:t>
      </w:r>
      <w:r w:rsidRPr="00057109">
        <w:rPr>
          <w:b/>
          <w:sz w:val="22"/>
          <w:szCs w:val="22"/>
        </w:rPr>
        <w:t xml:space="preserve"> – </w:t>
      </w:r>
      <w:r w:rsidR="00803D9D" w:rsidRPr="00803D9D">
        <w:rPr>
          <w:sz w:val="22"/>
          <w:szCs w:val="22"/>
        </w:rPr>
        <w:t xml:space="preserve">земельный участок, категория земель: земли сельскохозяйственного назначения, вид разрешенного использования: хранение и переработка сельскохозяйственной продукции, площадь – 6896 </w:t>
      </w:r>
      <w:proofErr w:type="spellStart"/>
      <w:r w:rsidR="00803D9D" w:rsidRPr="00803D9D">
        <w:rPr>
          <w:sz w:val="22"/>
          <w:szCs w:val="22"/>
        </w:rPr>
        <w:t>кв</w:t>
      </w:r>
      <w:proofErr w:type="gramStart"/>
      <w:r w:rsidR="00803D9D" w:rsidRPr="00803D9D">
        <w:rPr>
          <w:sz w:val="22"/>
          <w:szCs w:val="22"/>
        </w:rPr>
        <w:t>.м</w:t>
      </w:r>
      <w:proofErr w:type="spellEnd"/>
      <w:proofErr w:type="gramEnd"/>
      <w:r w:rsidR="00803D9D" w:rsidRPr="00803D9D">
        <w:rPr>
          <w:sz w:val="22"/>
          <w:szCs w:val="22"/>
        </w:rPr>
        <w:t xml:space="preserve">, кадастровый номер 21:26:240301:411, адрес (местоположение): Чувашская Республика – Чувашия, </w:t>
      </w:r>
      <w:proofErr w:type="spellStart"/>
      <w:r w:rsidR="00803D9D" w:rsidRPr="00803D9D">
        <w:rPr>
          <w:sz w:val="22"/>
          <w:szCs w:val="22"/>
        </w:rPr>
        <w:t>Янтиковский</w:t>
      </w:r>
      <w:proofErr w:type="spellEnd"/>
      <w:r w:rsidR="00803D9D" w:rsidRPr="00803D9D">
        <w:rPr>
          <w:sz w:val="22"/>
          <w:szCs w:val="22"/>
        </w:rPr>
        <w:t xml:space="preserve"> район, с/пос. Тюмеревское;</w:t>
      </w:r>
    </w:p>
    <w:p w:rsidR="008D6567" w:rsidRDefault="008D6567" w:rsidP="008D6567">
      <w:pPr>
        <w:autoSpaceDE w:val="0"/>
        <w:autoSpaceDN w:val="0"/>
        <w:adjustRightInd w:val="0"/>
        <w:ind w:firstLine="720"/>
        <w:jc w:val="both"/>
        <w:rPr>
          <w:sz w:val="22"/>
          <w:szCs w:val="22"/>
        </w:rPr>
      </w:pPr>
      <w:r w:rsidRPr="00057109">
        <w:rPr>
          <w:sz w:val="22"/>
          <w:szCs w:val="22"/>
        </w:rPr>
        <w:t xml:space="preserve">начальная цена земельного участка – </w:t>
      </w:r>
      <w:r w:rsidR="00803D9D">
        <w:rPr>
          <w:sz w:val="22"/>
          <w:szCs w:val="22"/>
        </w:rPr>
        <w:t>600</w:t>
      </w:r>
      <w:r w:rsidRPr="00057109">
        <w:rPr>
          <w:sz w:val="22"/>
          <w:szCs w:val="22"/>
        </w:rPr>
        <w:t xml:space="preserve">,00 рублей, шаг аукциона – </w:t>
      </w:r>
      <w:r w:rsidR="003A2FC0">
        <w:rPr>
          <w:sz w:val="22"/>
          <w:szCs w:val="22"/>
        </w:rPr>
        <w:t>18,0</w:t>
      </w:r>
      <w:r w:rsidRPr="00057109">
        <w:rPr>
          <w:sz w:val="22"/>
          <w:szCs w:val="22"/>
        </w:rPr>
        <w:t xml:space="preserve"> рубля, задаток – </w:t>
      </w:r>
      <w:r w:rsidR="00803D9D">
        <w:rPr>
          <w:sz w:val="22"/>
          <w:szCs w:val="22"/>
        </w:rPr>
        <w:t>60</w:t>
      </w:r>
      <w:r w:rsidRPr="00057109">
        <w:rPr>
          <w:sz w:val="22"/>
          <w:szCs w:val="22"/>
        </w:rPr>
        <w:t xml:space="preserve">0,00 рублей, срок аренды – </w:t>
      </w:r>
      <w:r w:rsidR="00803D9D">
        <w:rPr>
          <w:sz w:val="22"/>
          <w:szCs w:val="22"/>
        </w:rPr>
        <w:t>30 месяцев</w:t>
      </w:r>
      <w:r w:rsidRPr="00057109">
        <w:rPr>
          <w:sz w:val="22"/>
          <w:szCs w:val="22"/>
        </w:rPr>
        <w:t>;</w:t>
      </w:r>
    </w:p>
    <w:p w:rsidR="00803D9D" w:rsidRPr="00F55C65" w:rsidRDefault="00803D9D" w:rsidP="00803D9D">
      <w:pPr>
        <w:shd w:val="clear" w:color="auto" w:fill="FFFFFF"/>
        <w:ind w:firstLine="720"/>
        <w:jc w:val="both"/>
        <w:rPr>
          <w:b/>
          <w:sz w:val="22"/>
          <w:szCs w:val="22"/>
        </w:rPr>
      </w:pPr>
      <w:r w:rsidRPr="00F55C65">
        <w:rPr>
          <w:b/>
          <w:sz w:val="22"/>
          <w:szCs w:val="22"/>
        </w:rPr>
        <w:t xml:space="preserve">Технические условия подключения к сетям инженерно-технического обеспечения: </w:t>
      </w:r>
    </w:p>
    <w:p w:rsidR="00803D9D" w:rsidRPr="00F55C65" w:rsidRDefault="00803D9D" w:rsidP="00803D9D">
      <w:pPr>
        <w:shd w:val="clear" w:color="auto" w:fill="FFFFFF"/>
        <w:ind w:firstLine="720"/>
        <w:jc w:val="both"/>
        <w:rPr>
          <w:sz w:val="22"/>
          <w:szCs w:val="22"/>
        </w:rPr>
      </w:pPr>
      <w:proofErr w:type="gramStart"/>
      <w:r w:rsidRPr="00F55C65">
        <w:rPr>
          <w:sz w:val="22"/>
          <w:szCs w:val="22"/>
        </w:rPr>
        <w:t xml:space="preserve">- к электрическим сетям: выданы </w:t>
      </w:r>
      <w:proofErr w:type="spellStart"/>
      <w:r w:rsidRPr="00F55C65">
        <w:rPr>
          <w:sz w:val="22"/>
          <w:szCs w:val="22"/>
        </w:rPr>
        <w:t>Янтиковским</w:t>
      </w:r>
      <w:proofErr w:type="spellEnd"/>
      <w:r w:rsidRPr="00F55C65">
        <w:rPr>
          <w:sz w:val="22"/>
          <w:szCs w:val="22"/>
        </w:rPr>
        <w:t xml:space="preserve"> РЭС Южного ПО филиала ПАО «</w:t>
      </w:r>
      <w:proofErr w:type="spellStart"/>
      <w:r w:rsidR="00F55C65" w:rsidRPr="00F55C65">
        <w:rPr>
          <w:sz w:val="22"/>
          <w:szCs w:val="22"/>
        </w:rPr>
        <w:t>Россети</w:t>
      </w:r>
      <w:proofErr w:type="spellEnd"/>
      <w:r w:rsidR="00F55C65" w:rsidRPr="00F55C65">
        <w:rPr>
          <w:sz w:val="22"/>
          <w:szCs w:val="22"/>
        </w:rPr>
        <w:t>-</w:t>
      </w:r>
      <w:r w:rsidRPr="00F55C65">
        <w:rPr>
          <w:sz w:val="22"/>
          <w:szCs w:val="22"/>
        </w:rPr>
        <w:t>Волг</w:t>
      </w:r>
      <w:r w:rsidR="00F55C65" w:rsidRPr="00F55C65">
        <w:rPr>
          <w:sz w:val="22"/>
          <w:szCs w:val="22"/>
        </w:rPr>
        <w:t>а</w:t>
      </w:r>
      <w:r w:rsidRPr="00F55C65">
        <w:rPr>
          <w:sz w:val="22"/>
          <w:szCs w:val="22"/>
        </w:rPr>
        <w:t>» - «</w:t>
      </w:r>
      <w:proofErr w:type="spellStart"/>
      <w:r w:rsidRPr="00F55C65">
        <w:rPr>
          <w:sz w:val="22"/>
          <w:szCs w:val="22"/>
        </w:rPr>
        <w:t>Чувашэнерго</w:t>
      </w:r>
      <w:proofErr w:type="spellEnd"/>
      <w:r w:rsidRPr="00F55C65">
        <w:rPr>
          <w:sz w:val="22"/>
          <w:szCs w:val="22"/>
        </w:rPr>
        <w:t>»: имеется техническая возможность присоединения к электрическим сетям Янтиковского РЭС Южного ПО филиала ПАО «</w:t>
      </w:r>
      <w:proofErr w:type="spellStart"/>
      <w:r w:rsidR="00F55C65" w:rsidRPr="00F55C65">
        <w:rPr>
          <w:sz w:val="22"/>
          <w:szCs w:val="22"/>
        </w:rPr>
        <w:t>Россети</w:t>
      </w:r>
      <w:proofErr w:type="spellEnd"/>
      <w:r w:rsidRPr="00F55C65">
        <w:rPr>
          <w:sz w:val="22"/>
          <w:szCs w:val="22"/>
        </w:rPr>
        <w:t>-Волг</w:t>
      </w:r>
      <w:r w:rsidR="00F55C65" w:rsidRPr="00F55C65">
        <w:rPr>
          <w:sz w:val="22"/>
          <w:szCs w:val="22"/>
        </w:rPr>
        <w:t>а</w:t>
      </w:r>
      <w:r w:rsidRPr="00F55C65">
        <w:rPr>
          <w:sz w:val="22"/>
          <w:szCs w:val="22"/>
        </w:rPr>
        <w:t>» - «</w:t>
      </w:r>
      <w:proofErr w:type="spellStart"/>
      <w:r w:rsidRPr="00F55C65">
        <w:rPr>
          <w:sz w:val="22"/>
          <w:szCs w:val="22"/>
        </w:rPr>
        <w:t>Чувашэнерго</w:t>
      </w:r>
      <w:proofErr w:type="spellEnd"/>
      <w:r w:rsidRPr="00F55C65">
        <w:rPr>
          <w:sz w:val="22"/>
          <w:szCs w:val="22"/>
        </w:rPr>
        <w:t xml:space="preserve">» по ВЛ-0,4 </w:t>
      </w:r>
      <w:proofErr w:type="spellStart"/>
      <w:r w:rsidRPr="00F55C65">
        <w:rPr>
          <w:sz w:val="22"/>
          <w:szCs w:val="22"/>
        </w:rPr>
        <w:t>кВ</w:t>
      </w:r>
      <w:proofErr w:type="spellEnd"/>
      <w:r w:rsidRPr="00F55C65">
        <w:rPr>
          <w:sz w:val="22"/>
          <w:szCs w:val="22"/>
        </w:rPr>
        <w:t xml:space="preserve"> </w:t>
      </w:r>
      <w:r w:rsidR="00F55C65" w:rsidRPr="00F55C65">
        <w:rPr>
          <w:sz w:val="22"/>
          <w:szCs w:val="22"/>
        </w:rPr>
        <w:t xml:space="preserve">ф. № 1 </w:t>
      </w:r>
      <w:r w:rsidRPr="00F55C65">
        <w:rPr>
          <w:sz w:val="22"/>
          <w:szCs w:val="22"/>
        </w:rPr>
        <w:t>от ТП-1</w:t>
      </w:r>
      <w:r w:rsidR="00F55C65" w:rsidRPr="00F55C65">
        <w:rPr>
          <w:sz w:val="22"/>
          <w:szCs w:val="22"/>
        </w:rPr>
        <w:t>6</w:t>
      </w:r>
      <w:r w:rsidRPr="00F55C65">
        <w:rPr>
          <w:sz w:val="22"/>
          <w:szCs w:val="22"/>
        </w:rPr>
        <w:t xml:space="preserve"> ВЛ-10 </w:t>
      </w:r>
      <w:proofErr w:type="spellStart"/>
      <w:r w:rsidRPr="00F55C65">
        <w:rPr>
          <w:sz w:val="22"/>
          <w:szCs w:val="22"/>
        </w:rPr>
        <w:t>кВ</w:t>
      </w:r>
      <w:proofErr w:type="spellEnd"/>
      <w:r w:rsidRPr="00F55C65">
        <w:rPr>
          <w:sz w:val="22"/>
          <w:szCs w:val="22"/>
        </w:rPr>
        <w:t xml:space="preserve"> «</w:t>
      </w:r>
      <w:proofErr w:type="spellStart"/>
      <w:r w:rsidRPr="00F55C65">
        <w:rPr>
          <w:sz w:val="22"/>
          <w:szCs w:val="22"/>
        </w:rPr>
        <w:t>Кармалы</w:t>
      </w:r>
      <w:proofErr w:type="spellEnd"/>
      <w:r w:rsidRPr="00F55C65">
        <w:rPr>
          <w:sz w:val="22"/>
          <w:szCs w:val="22"/>
        </w:rPr>
        <w:t xml:space="preserve">» от РП-10 </w:t>
      </w:r>
      <w:proofErr w:type="spellStart"/>
      <w:r w:rsidRPr="00F55C65">
        <w:rPr>
          <w:sz w:val="22"/>
          <w:szCs w:val="22"/>
        </w:rPr>
        <w:t>кВ</w:t>
      </w:r>
      <w:proofErr w:type="spellEnd"/>
      <w:r w:rsidRPr="00F55C65">
        <w:rPr>
          <w:sz w:val="22"/>
          <w:szCs w:val="22"/>
        </w:rPr>
        <w:t xml:space="preserve"> «</w:t>
      </w:r>
      <w:proofErr w:type="spellStart"/>
      <w:r w:rsidRPr="00F55C65">
        <w:rPr>
          <w:sz w:val="22"/>
          <w:szCs w:val="22"/>
        </w:rPr>
        <w:t>Тюмерево</w:t>
      </w:r>
      <w:proofErr w:type="spellEnd"/>
      <w:r w:rsidRPr="00F55C65">
        <w:rPr>
          <w:sz w:val="22"/>
          <w:szCs w:val="22"/>
        </w:rPr>
        <w:t>»;</w:t>
      </w:r>
      <w:proofErr w:type="gramEnd"/>
    </w:p>
    <w:p w:rsidR="00803D9D" w:rsidRPr="00F55C65" w:rsidRDefault="00803D9D" w:rsidP="00803D9D">
      <w:pPr>
        <w:shd w:val="clear" w:color="auto" w:fill="FFFFFF"/>
        <w:ind w:firstLine="720"/>
        <w:jc w:val="both"/>
        <w:rPr>
          <w:sz w:val="22"/>
          <w:szCs w:val="22"/>
        </w:rPr>
      </w:pPr>
      <w:r w:rsidRPr="00F55C65">
        <w:rPr>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F55C65">
        <w:rPr>
          <w:sz w:val="22"/>
          <w:szCs w:val="22"/>
        </w:rPr>
        <w:t>газопотребляющего</w:t>
      </w:r>
      <w:proofErr w:type="spellEnd"/>
      <w:r w:rsidRPr="00F55C65">
        <w:rPr>
          <w:sz w:val="22"/>
          <w:szCs w:val="22"/>
        </w:rPr>
        <w:t xml:space="preserve"> оборудования.</w:t>
      </w:r>
    </w:p>
    <w:p w:rsidR="00803D9D" w:rsidRPr="00F55C65" w:rsidRDefault="00803D9D" w:rsidP="00803D9D">
      <w:pPr>
        <w:shd w:val="clear" w:color="auto" w:fill="FFFFFF"/>
        <w:ind w:firstLine="720"/>
        <w:jc w:val="both"/>
        <w:rPr>
          <w:sz w:val="22"/>
          <w:szCs w:val="22"/>
        </w:rPr>
      </w:pPr>
      <w:r w:rsidRPr="00F55C65">
        <w:rPr>
          <w:b/>
          <w:sz w:val="22"/>
          <w:szCs w:val="22"/>
        </w:rPr>
        <w:t>Плата за технологическое присоединение</w:t>
      </w:r>
      <w:r w:rsidRPr="00F55C65">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803D9D" w:rsidRPr="00F55C65" w:rsidRDefault="00803D9D" w:rsidP="00803D9D">
      <w:pPr>
        <w:tabs>
          <w:tab w:val="right" w:pos="9781"/>
        </w:tabs>
        <w:jc w:val="both"/>
        <w:rPr>
          <w:sz w:val="22"/>
          <w:szCs w:val="22"/>
        </w:rPr>
      </w:pPr>
      <w:r w:rsidRPr="00F55C65">
        <w:rPr>
          <w:b/>
          <w:sz w:val="22"/>
          <w:szCs w:val="22"/>
        </w:rPr>
        <w:t xml:space="preserve">            </w:t>
      </w:r>
      <w:proofErr w:type="gramStart"/>
      <w:r w:rsidRPr="00F55C65">
        <w:rPr>
          <w:b/>
          <w:sz w:val="22"/>
          <w:szCs w:val="22"/>
        </w:rPr>
        <w:t xml:space="preserve">Допустимые параметры разрешенного строительства объекта капитального строительства </w:t>
      </w:r>
      <w:r w:rsidRPr="00F55C65">
        <w:rPr>
          <w:sz w:val="22"/>
          <w:szCs w:val="22"/>
        </w:rPr>
        <w:t xml:space="preserve">согласно Правилам землепользования и застройки </w:t>
      </w:r>
      <w:proofErr w:type="spellStart"/>
      <w:r w:rsidRPr="00F55C65">
        <w:rPr>
          <w:sz w:val="22"/>
          <w:szCs w:val="22"/>
        </w:rPr>
        <w:t>Тюмеревского</w:t>
      </w:r>
      <w:proofErr w:type="spellEnd"/>
      <w:r w:rsidRPr="00F55C65">
        <w:rPr>
          <w:sz w:val="22"/>
          <w:szCs w:val="22"/>
        </w:rPr>
        <w:t xml:space="preserve"> сельского </w:t>
      </w:r>
      <w:r w:rsidRPr="00F55C65">
        <w:rPr>
          <w:sz w:val="22"/>
          <w:szCs w:val="22"/>
        </w:rPr>
        <w:lastRenderedPageBreak/>
        <w:t>поселения, утвержденным</w:t>
      </w:r>
      <w:r w:rsidRPr="00F55C65">
        <w:rPr>
          <w:b/>
          <w:sz w:val="22"/>
          <w:szCs w:val="22"/>
        </w:rPr>
        <w:t xml:space="preserve"> </w:t>
      </w:r>
      <w:r w:rsidRPr="00F55C65">
        <w:rPr>
          <w:bCs/>
          <w:sz w:val="22"/>
          <w:szCs w:val="22"/>
        </w:rPr>
        <w:t xml:space="preserve">решением Собрания депутатов </w:t>
      </w:r>
      <w:proofErr w:type="spellStart"/>
      <w:r w:rsidRPr="00F55C65">
        <w:rPr>
          <w:bCs/>
          <w:sz w:val="22"/>
          <w:szCs w:val="22"/>
        </w:rPr>
        <w:t>Тюмеревского</w:t>
      </w:r>
      <w:proofErr w:type="spellEnd"/>
      <w:r w:rsidRPr="00F55C65">
        <w:rPr>
          <w:bCs/>
          <w:sz w:val="22"/>
          <w:szCs w:val="22"/>
        </w:rPr>
        <w:t xml:space="preserve"> сельского поселения </w:t>
      </w:r>
      <w:r w:rsidRPr="00F55C65">
        <w:rPr>
          <w:sz w:val="22"/>
          <w:szCs w:val="22"/>
        </w:rPr>
        <w:t>Янтиковского</w:t>
      </w:r>
      <w:r w:rsidRPr="00F55C65">
        <w:rPr>
          <w:bCs/>
          <w:sz w:val="22"/>
          <w:szCs w:val="22"/>
        </w:rPr>
        <w:t xml:space="preserve"> района Чувашской Республики от 30.07.2013 г. № 32/4</w:t>
      </w:r>
      <w:r w:rsidRPr="00F55C65">
        <w:rPr>
          <w:b/>
          <w:sz w:val="22"/>
          <w:szCs w:val="22"/>
        </w:rPr>
        <w:t xml:space="preserve">: </w:t>
      </w:r>
      <w:r w:rsidRPr="00F55C65">
        <w:rPr>
          <w:sz w:val="22"/>
          <w:szCs w:val="22"/>
        </w:rPr>
        <w:t xml:space="preserve">максимальный процент застройки - 80 % ко всей площади земельного участка, предельная этажность </w:t>
      </w:r>
      <w:r w:rsidRPr="00F55C65">
        <w:rPr>
          <w:iCs/>
          <w:sz w:val="22"/>
          <w:szCs w:val="22"/>
        </w:rPr>
        <w:t xml:space="preserve">зданий, строений, сооружений </w:t>
      </w:r>
      <w:r w:rsidRPr="00F55C65">
        <w:rPr>
          <w:sz w:val="22"/>
          <w:szCs w:val="22"/>
        </w:rPr>
        <w:t xml:space="preserve">- </w:t>
      </w:r>
      <w:r w:rsidR="00F55C65" w:rsidRPr="00F55C65">
        <w:rPr>
          <w:sz w:val="22"/>
          <w:szCs w:val="22"/>
        </w:rPr>
        <w:t>2</w:t>
      </w:r>
      <w:r w:rsidRPr="00F55C65">
        <w:rPr>
          <w:sz w:val="22"/>
          <w:szCs w:val="22"/>
        </w:rPr>
        <w:t xml:space="preserve">, минимальные отступы от границ земельного участка - </w:t>
      </w:r>
      <w:r w:rsidR="00F55C65" w:rsidRPr="00F55C65">
        <w:rPr>
          <w:sz w:val="22"/>
          <w:szCs w:val="22"/>
        </w:rPr>
        <w:t>0</w:t>
      </w:r>
      <w:r w:rsidRPr="00F55C65">
        <w:rPr>
          <w:sz w:val="22"/>
          <w:szCs w:val="22"/>
        </w:rPr>
        <w:t xml:space="preserve"> м.</w:t>
      </w:r>
      <w:proofErr w:type="gramEnd"/>
    </w:p>
    <w:p w:rsidR="00803D9D" w:rsidRPr="00057109" w:rsidRDefault="00803D9D" w:rsidP="008D6567">
      <w:pPr>
        <w:autoSpaceDE w:val="0"/>
        <w:autoSpaceDN w:val="0"/>
        <w:adjustRightInd w:val="0"/>
        <w:ind w:firstLine="720"/>
        <w:jc w:val="both"/>
        <w:rPr>
          <w:b/>
          <w:sz w:val="22"/>
          <w:szCs w:val="22"/>
        </w:rPr>
      </w:pPr>
    </w:p>
    <w:p w:rsidR="008D6567" w:rsidRPr="00057109" w:rsidRDefault="008D6567" w:rsidP="008D6567">
      <w:pPr>
        <w:autoSpaceDE w:val="0"/>
        <w:autoSpaceDN w:val="0"/>
        <w:adjustRightInd w:val="0"/>
        <w:ind w:firstLine="720"/>
        <w:jc w:val="both"/>
        <w:rPr>
          <w:sz w:val="22"/>
          <w:szCs w:val="22"/>
        </w:rPr>
      </w:pPr>
      <w:r w:rsidRPr="00057109">
        <w:rPr>
          <w:b/>
          <w:sz w:val="22"/>
          <w:szCs w:val="22"/>
        </w:rPr>
        <w:t>лот № 1</w:t>
      </w:r>
      <w:r w:rsidR="00803D9D">
        <w:rPr>
          <w:b/>
          <w:sz w:val="22"/>
          <w:szCs w:val="22"/>
        </w:rPr>
        <w:t>6</w:t>
      </w:r>
      <w:r w:rsidRPr="00057109">
        <w:rPr>
          <w:b/>
          <w:sz w:val="22"/>
          <w:szCs w:val="22"/>
        </w:rPr>
        <w:t xml:space="preserve"> – </w:t>
      </w:r>
      <w:r w:rsidR="00803D9D" w:rsidRPr="00803D9D">
        <w:rPr>
          <w:sz w:val="22"/>
          <w:szCs w:val="22"/>
        </w:rPr>
        <w:t xml:space="preserve">земельный участок, категория земель: земли населенных пунктов, вид разрешенного использования: хранение и переработка сельскохозяйственной продукции, площадь – 20 </w:t>
      </w:r>
      <w:proofErr w:type="spellStart"/>
      <w:r w:rsidR="00803D9D" w:rsidRPr="00803D9D">
        <w:rPr>
          <w:sz w:val="22"/>
          <w:szCs w:val="22"/>
        </w:rPr>
        <w:t>кв</w:t>
      </w:r>
      <w:proofErr w:type="gramStart"/>
      <w:r w:rsidR="00803D9D" w:rsidRPr="00803D9D">
        <w:rPr>
          <w:sz w:val="22"/>
          <w:szCs w:val="22"/>
        </w:rPr>
        <w:t>.м</w:t>
      </w:r>
      <w:proofErr w:type="spellEnd"/>
      <w:proofErr w:type="gramEnd"/>
      <w:r w:rsidR="00803D9D" w:rsidRPr="00803D9D">
        <w:rPr>
          <w:sz w:val="22"/>
          <w:szCs w:val="22"/>
        </w:rPr>
        <w:t xml:space="preserve">, кадастровый номер 21:26:260106:277, адрес (местоположение): Чувашская Республика – Чувашия, </w:t>
      </w:r>
      <w:proofErr w:type="spellStart"/>
      <w:r w:rsidR="00803D9D" w:rsidRPr="00803D9D">
        <w:rPr>
          <w:sz w:val="22"/>
          <w:szCs w:val="22"/>
        </w:rPr>
        <w:t>Янтиковский</w:t>
      </w:r>
      <w:proofErr w:type="spellEnd"/>
      <w:r w:rsidR="00803D9D" w:rsidRPr="00803D9D">
        <w:rPr>
          <w:sz w:val="22"/>
          <w:szCs w:val="22"/>
        </w:rPr>
        <w:t xml:space="preserve"> район, с/пос. Турмышское, с. </w:t>
      </w:r>
      <w:proofErr w:type="spellStart"/>
      <w:r w:rsidR="00803D9D" w:rsidRPr="00803D9D">
        <w:rPr>
          <w:sz w:val="22"/>
          <w:szCs w:val="22"/>
        </w:rPr>
        <w:t>Турмыши</w:t>
      </w:r>
      <w:proofErr w:type="spellEnd"/>
      <w:r w:rsidR="00803D9D" w:rsidRPr="00803D9D">
        <w:rPr>
          <w:sz w:val="22"/>
          <w:szCs w:val="22"/>
        </w:rPr>
        <w:t>, ул. Володарского;</w:t>
      </w:r>
    </w:p>
    <w:p w:rsidR="00F123F0" w:rsidRDefault="008D6567" w:rsidP="00F123F0">
      <w:pPr>
        <w:shd w:val="clear" w:color="auto" w:fill="FFFFFF"/>
        <w:ind w:firstLine="708"/>
        <w:jc w:val="both"/>
        <w:rPr>
          <w:b/>
          <w:sz w:val="22"/>
          <w:szCs w:val="22"/>
        </w:rPr>
      </w:pPr>
      <w:r w:rsidRPr="00057109">
        <w:rPr>
          <w:sz w:val="22"/>
          <w:szCs w:val="22"/>
        </w:rPr>
        <w:t>начал</w:t>
      </w:r>
      <w:r w:rsidR="00803D9D">
        <w:rPr>
          <w:sz w:val="22"/>
          <w:szCs w:val="22"/>
        </w:rPr>
        <w:t>ьная цена земельного участка – 399</w:t>
      </w:r>
      <w:r w:rsidRPr="00057109">
        <w:rPr>
          <w:sz w:val="22"/>
          <w:szCs w:val="22"/>
        </w:rPr>
        <w:t xml:space="preserve">,00 рублей, шаг аукциона – </w:t>
      </w:r>
      <w:r w:rsidR="003A2FC0">
        <w:rPr>
          <w:sz w:val="22"/>
          <w:szCs w:val="22"/>
        </w:rPr>
        <w:t>11,97</w:t>
      </w:r>
      <w:r w:rsidRPr="00057109">
        <w:rPr>
          <w:sz w:val="22"/>
          <w:szCs w:val="22"/>
        </w:rPr>
        <w:t xml:space="preserve"> рубля, задаток – </w:t>
      </w:r>
      <w:r w:rsidR="00803D9D">
        <w:rPr>
          <w:sz w:val="22"/>
          <w:szCs w:val="22"/>
        </w:rPr>
        <w:t>399</w:t>
      </w:r>
      <w:r w:rsidRPr="00057109">
        <w:rPr>
          <w:sz w:val="22"/>
          <w:szCs w:val="22"/>
        </w:rPr>
        <w:t xml:space="preserve">,00 рублей, срок аренды – </w:t>
      </w:r>
      <w:r w:rsidR="00803D9D">
        <w:rPr>
          <w:sz w:val="22"/>
          <w:szCs w:val="22"/>
        </w:rPr>
        <w:t>30 месяцев</w:t>
      </w:r>
      <w:r w:rsidRPr="00057109">
        <w:rPr>
          <w:sz w:val="22"/>
          <w:szCs w:val="22"/>
        </w:rPr>
        <w:t>;</w:t>
      </w:r>
      <w:r w:rsidR="00F123F0" w:rsidRPr="00057109">
        <w:rPr>
          <w:b/>
          <w:sz w:val="22"/>
          <w:szCs w:val="22"/>
        </w:rPr>
        <w:t xml:space="preserve"> </w:t>
      </w:r>
    </w:p>
    <w:p w:rsidR="00AE2050" w:rsidRPr="00851203" w:rsidRDefault="00AE2050" w:rsidP="00AE2050">
      <w:pPr>
        <w:shd w:val="clear" w:color="auto" w:fill="FFFFFF"/>
        <w:ind w:firstLine="720"/>
        <w:jc w:val="both"/>
        <w:rPr>
          <w:b/>
          <w:color w:val="000000" w:themeColor="text1"/>
          <w:sz w:val="22"/>
          <w:szCs w:val="22"/>
        </w:rPr>
      </w:pPr>
      <w:r w:rsidRPr="00851203">
        <w:rPr>
          <w:b/>
          <w:color w:val="000000" w:themeColor="text1"/>
          <w:sz w:val="22"/>
          <w:szCs w:val="22"/>
        </w:rPr>
        <w:t xml:space="preserve">Технические условия подключения к сетям инженерно-технического обеспечения: </w:t>
      </w:r>
    </w:p>
    <w:p w:rsidR="00AE2050" w:rsidRPr="00C86508" w:rsidRDefault="00AE2050" w:rsidP="00AE2050">
      <w:pPr>
        <w:shd w:val="clear" w:color="auto" w:fill="FFFFFF"/>
        <w:ind w:firstLine="720"/>
        <w:jc w:val="both"/>
        <w:rPr>
          <w:sz w:val="22"/>
          <w:szCs w:val="22"/>
        </w:rPr>
      </w:pPr>
      <w:proofErr w:type="gramStart"/>
      <w:r w:rsidRPr="00C86508">
        <w:rPr>
          <w:sz w:val="22"/>
          <w:szCs w:val="22"/>
        </w:rPr>
        <w:t xml:space="preserve">- к электрическим сетям: выданы </w:t>
      </w:r>
      <w:proofErr w:type="spellStart"/>
      <w:r w:rsidRPr="00C86508">
        <w:rPr>
          <w:sz w:val="22"/>
          <w:szCs w:val="22"/>
        </w:rPr>
        <w:t>Янтиковским</w:t>
      </w:r>
      <w:proofErr w:type="spellEnd"/>
      <w:r w:rsidRPr="00C86508">
        <w:rPr>
          <w:sz w:val="22"/>
          <w:szCs w:val="22"/>
        </w:rPr>
        <w:t xml:space="preserve"> РЭС Южного ПО филиала ПАО «</w:t>
      </w:r>
      <w:proofErr w:type="spellStart"/>
      <w:r w:rsidRPr="00C86508">
        <w:rPr>
          <w:sz w:val="22"/>
          <w:szCs w:val="22"/>
        </w:rPr>
        <w:t>Россети</w:t>
      </w:r>
      <w:proofErr w:type="spellEnd"/>
      <w:r w:rsidRPr="00C86508">
        <w:rPr>
          <w:sz w:val="22"/>
          <w:szCs w:val="22"/>
        </w:rPr>
        <w:t>-Волга» - «</w:t>
      </w:r>
      <w:proofErr w:type="spellStart"/>
      <w:r w:rsidRPr="00C86508">
        <w:rPr>
          <w:sz w:val="22"/>
          <w:szCs w:val="22"/>
        </w:rPr>
        <w:t>Чувашэнерго</w:t>
      </w:r>
      <w:proofErr w:type="spellEnd"/>
      <w:r w:rsidRPr="00C86508">
        <w:rPr>
          <w:sz w:val="22"/>
          <w:szCs w:val="22"/>
        </w:rPr>
        <w:t>»: имеется техническая возможность присоединения к электрическим сетям Янтиковского РЭС Южного ПО филиала ПАО «</w:t>
      </w:r>
      <w:proofErr w:type="spellStart"/>
      <w:r w:rsidRPr="00C86508">
        <w:rPr>
          <w:sz w:val="22"/>
          <w:szCs w:val="22"/>
        </w:rPr>
        <w:t>Россети</w:t>
      </w:r>
      <w:proofErr w:type="spellEnd"/>
      <w:r w:rsidRPr="00C86508">
        <w:rPr>
          <w:sz w:val="22"/>
          <w:szCs w:val="22"/>
        </w:rPr>
        <w:t>-Волга» - «</w:t>
      </w:r>
      <w:proofErr w:type="spellStart"/>
      <w:r w:rsidRPr="00C86508">
        <w:rPr>
          <w:sz w:val="22"/>
          <w:szCs w:val="22"/>
        </w:rPr>
        <w:t>Чувашэне</w:t>
      </w:r>
      <w:r w:rsidR="00C86508" w:rsidRPr="00C86508">
        <w:rPr>
          <w:sz w:val="22"/>
          <w:szCs w:val="22"/>
        </w:rPr>
        <w:t>рго</w:t>
      </w:r>
      <w:proofErr w:type="spellEnd"/>
      <w:r w:rsidR="00C86508" w:rsidRPr="00C86508">
        <w:rPr>
          <w:sz w:val="22"/>
          <w:szCs w:val="22"/>
        </w:rPr>
        <w:t xml:space="preserve">» по ВЛ-0,4 </w:t>
      </w:r>
      <w:proofErr w:type="spellStart"/>
      <w:r w:rsidR="00C86508" w:rsidRPr="00C86508">
        <w:rPr>
          <w:sz w:val="22"/>
          <w:szCs w:val="22"/>
        </w:rPr>
        <w:t>кВ</w:t>
      </w:r>
      <w:proofErr w:type="spellEnd"/>
      <w:r w:rsidR="00C86508" w:rsidRPr="00C86508">
        <w:rPr>
          <w:sz w:val="22"/>
          <w:szCs w:val="22"/>
        </w:rPr>
        <w:t xml:space="preserve"> ф. № 1 от ТП-7</w:t>
      </w:r>
      <w:r w:rsidRPr="00C86508">
        <w:rPr>
          <w:sz w:val="22"/>
          <w:szCs w:val="22"/>
        </w:rPr>
        <w:t xml:space="preserve"> ВЛ-10 </w:t>
      </w:r>
      <w:proofErr w:type="spellStart"/>
      <w:r w:rsidRPr="00C86508">
        <w:rPr>
          <w:sz w:val="22"/>
          <w:szCs w:val="22"/>
        </w:rPr>
        <w:t>кВ</w:t>
      </w:r>
      <w:proofErr w:type="spellEnd"/>
      <w:r w:rsidRPr="00C86508">
        <w:rPr>
          <w:sz w:val="22"/>
          <w:szCs w:val="22"/>
        </w:rPr>
        <w:t xml:space="preserve"> Ян-</w:t>
      </w:r>
      <w:proofErr w:type="spellStart"/>
      <w:r w:rsidRPr="00C86508">
        <w:rPr>
          <w:sz w:val="22"/>
          <w:szCs w:val="22"/>
        </w:rPr>
        <w:t>Норваши</w:t>
      </w:r>
      <w:proofErr w:type="spellEnd"/>
      <w:r w:rsidRPr="00C86508">
        <w:rPr>
          <w:sz w:val="22"/>
          <w:szCs w:val="22"/>
        </w:rPr>
        <w:t xml:space="preserve"> от ПС 110 </w:t>
      </w:r>
      <w:proofErr w:type="spellStart"/>
      <w:r w:rsidRPr="00C86508">
        <w:rPr>
          <w:sz w:val="22"/>
          <w:szCs w:val="22"/>
        </w:rPr>
        <w:t>кВ</w:t>
      </w:r>
      <w:proofErr w:type="spellEnd"/>
      <w:r w:rsidRPr="00C86508">
        <w:rPr>
          <w:sz w:val="22"/>
          <w:szCs w:val="22"/>
        </w:rPr>
        <w:t xml:space="preserve"> Янтиково;</w:t>
      </w:r>
      <w:proofErr w:type="gramEnd"/>
    </w:p>
    <w:p w:rsidR="00AE2050" w:rsidRPr="00C86508" w:rsidRDefault="00AE2050" w:rsidP="00AE2050">
      <w:pPr>
        <w:shd w:val="clear" w:color="auto" w:fill="FFFFFF"/>
        <w:ind w:firstLine="720"/>
        <w:jc w:val="both"/>
        <w:rPr>
          <w:sz w:val="22"/>
          <w:szCs w:val="22"/>
        </w:rPr>
      </w:pPr>
      <w:r w:rsidRPr="00C86508">
        <w:rPr>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C86508">
        <w:rPr>
          <w:sz w:val="22"/>
          <w:szCs w:val="22"/>
        </w:rPr>
        <w:t>газопотребляющего</w:t>
      </w:r>
      <w:proofErr w:type="spellEnd"/>
      <w:r w:rsidRPr="00C86508">
        <w:rPr>
          <w:sz w:val="22"/>
          <w:szCs w:val="22"/>
        </w:rPr>
        <w:t xml:space="preserve"> оборудования.</w:t>
      </w:r>
    </w:p>
    <w:p w:rsidR="00AE2050" w:rsidRPr="00C86508" w:rsidRDefault="00AE2050" w:rsidP="00AE2050">
      <w:pPr>
        <w:shd w:val="clear" w:color="auto" w:fill="FFFFFF"/>
        <w:ind w:firstLine="720"/>
        <w:jc w:val="both"/>
        <w:rPr>
          <w:sz w:val="22"/>
          <w:szCs w:val="22"/>
        </w:rPr>
      </w:pPr>
      <w:r w:rsidRPr="00C86508">
        <w:rPr>
          <w:b/>
          <w:sz w:val="22"/>
          <w:szCs w:val="22"/>
        </w:rPr>
        <w:t>Плата за технологическое присоединение</w:t>
      </w:r>
      <w:r w:rsidRPr="00C86508">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AE2050" w:rsidRPr="00C86508" w:rsidRDefault="00AE2050" w:rsidP="00AE2050">
      <w:pPr>
        <w:tabs>
          <w:tab w:val="right" w:pos="9781"/>
        </w:tabs>
        <w:jc w:val="both"/>
        <w:rPr>
          <w:sz w:val="22"/>
          <w:szCs w:val="22"/>
        </w:rPr>
      </w:pPr>
      <w:r w:rsidRPr="00C86508">
        <w:rPr>
          <w:b/>
          <w:sz w:val="22"/>
          <w:szCs w:val="22"/>
        </w:rPr>
        <w:t xml:space="preserve">            </w:t>
      </w:r>
      <w:proofErr w:type="gramStart"/>
      <w:r w:rsidRPr="00C86508">
        <w:rPr>
          <w:b/>
          <w:sz w:val="22"/>
          <w:szCs w:val="22"/>
        </w:rPr>
        <w:t xml:space="preserve">Допустимые параметры разрешенного строительства объекта капитального строительства </w:t>
      </w:r>
      <w:r w:rsidRPr="00C86508">
        <w:rPr>
          <w:sz w:val="22"/>
          <w:szCs w:val="22"/>
        </w:rPr>
        <w:t xml:space="preserve">согласно Правилам землепользования и застройки </w:t>
      </w:r>
      <w:proofErr w:type="spellStart"/>
      <w:r w:rsidRPr="00C86508">
        <w:rPr>
          <w:sz w:val="22"/>
          <w:szCs w:val="22"/>
        </w:rPr>
        <w:t>Турмышского</w:t>
      </w:r>
      <w:proofErr w:type="spellEnd"/>
      <w:r w:rsidRPr="00C86508">
        <w:rPr>
          <w:sz w:val="22"/>
          <w:szCs w:val="22"/>
        </w:rPr>
        <w:t xml:space="preserve"> сельского поселения, утвержденным</w:t>
      </w:r>
      <w:r w:rsidRPr="00C86508">
        <w:rPr>
          <w:b/>
          <w:sz w:val="22"/>
          <w:szCs w:val="22"/>
        </w:rPr>
        <w:t xml:space="preserve"> </w:t>
      </w:r>
      <w:r w:rsidRPr="00C86508">
        <w:rPr>
          <w:bCs/>
          <w:sz w:val="22"/>
          <w:szCs w:val="22"/>
        </w:rPr>
        <w:t xml:space="preserve">решением Собрания депутатов </w:t>
      </w:r>
      <w:proofErr w:type="spellStart"/>
      <w:r w:rsidRPr="00C86508">
        <w:rPr>
          <w:sz w:val="22"/>
          <w:szCs w:val="22"/>
        </w:rPr>
        <w:t>Турмышского</w:t>
      </w:r>
      <w:proofErr w:type="spellEnd"/>
      <w:r w:rsidRPr="00C86508">
        <w:rPr>
          <w:bCs/>
          <w:sz w:val="22"/>
          <w:szCs w:val="22"/>
        </w:rPr>
        <w:t xml:space="preserve"> сельского поселения </w:t>
      </w:r>
      <w:r w:rsidRPr="00C86508">
        <w:rPr>
          <w:sz w:val="22"/>
          <w:szCs w:val="22"/>
        </w:rPr>
        <w:t>Янтиковского</w:t>
      </w:r>
      <w:r w:rsidRPr="00C86508">
        <w:rPr>
          <w:bCs/>
          <w:sz w:val="22"/>
          <w:szCs w:val="22"/>
        </w:rPr>
        <w:t xml:space="preserve"> района Чувашской Республики от 17.06.2013 г. № 30/1</w:t>
      </w:r>
      <w:r w:rsidRPr="00C86508">
        <w:rPr>
          <w:b/>
          <w:sz w:val="22"/>
          <w:szCs w:val="22"/>
        </w:rPr>
        <w:t xml:space="preserve">: </w:t>
      </w:r>
      <w:r w:rsidRPr="00C86508">
        <w:rPr>
          <w:sz w:val="22"/>
          <w:szCs w:val="22"/>
        </w:rPr>
        <w:t xml:space="preserve">максимальный процент застройки - 80 % ко всей площади земельного участка, предельная этажность </w:t>
      </w:r>
      <w:r w:rsidRPr="00C86508">
        <w:rPr>
          <w:iCs/>
          <w:sz w:val="22"/>
          <w:szCs w:val="22"/>
        </w:rPr>
        <w:t xml:space="preserve">зданий, строений, сооружений </w:t>
      </w:r>
      <w:r w:rsidRPr="00C86508">
        <w:rPr>
          <w:sz w:val="22"/>
          <w:szCs w:val="22"/>
        </w:rPr>
        <w:t>- 2, минимальные отступы от границ земельного участка - 0 м.</w:t>
      </w:r>
      <w:proofErr w:type="gramEnd"/>
    </w:p>
    <w:p w:rsidR="00803D9D" w:rsidRPr="00057109" w:rsidRDefault="00803D9D" w:rsidP="00AE2050">
      <w:pPr>
        <w:tabs>
          <w:tab w:val="right" w:pos="9781"/>
        </w:tabs>
        <w:jc w:val="both"/>
        <w:rPr>
          <w:b/>
          <w:sz w:val="22"/>
          <w:szCs w:val="22"/>
        </w:rPr>
      </w:pPr>
    </w:p>
    <w:p w:rsidR="008D6567" w:rsidRPr="00057109" w:rsidRDefault="008D6567" w:rsidP="008D6567">
      <w:pPr>
        <w:autoSpaceDE w:val="0"/>
        <w:autoSpaceDN w:val="0"/>
        <w:adjustRightInd w:val="0"/>
        <w:ind w:firstLine="720"/>
        <w:jc w:val="both"/>
        <w:rPr>
          <w:sz w:val="22"/>
          <w:szCs w:val="22"/>
        </w:rPr>
      </w:pPr>
      <w:r w:rsidRPr="00057109">
        <w:rPr>
          <w:b/>
          <w:sz w:val="22"/>
          <w:szCs w:val="22"/>
        </w:rPr>
        <w:t>лот № 1</w:t>
      </w:r>
      <w:r w:rsidR="00803D9D">
        <w:rPr>
          <w:b/>
          <w:sz w:val="22"/>
          <w:szCs w:val="22"/>
        </w:rPr>
        <w:t>7</w:t>
      </w:r>
      <w:r w:rsidRPr="00057109">
        <w:rPr>
          <w:b/>
          <w:sz w:val="22"/>
          <w:szCs w:val="22"/>
        </w:rPr>
        <w:t xml:space="preserve"> – </w:t>
      </w:r>
      <w:r w:rsidR="00803D9D" w:rsidRPr="00803D9D">
        <w:rPr>
          <w:sz w:val="22"/>
          <w:szCs w:val="22"/>
        </w:rPr>
        <w:t xml:space="preserve">земельный участок, категория земель: земли населенных пунктов, вид разрешенного использования: хранение и переработка сельскохозяйственной продукции, площадь – 43 </w:t>
      </w:r>
      <w:proofErr w:type="spellStart"/>
      <w:r w:rsidR="00803D9D" w:rsidRPr="00803D9D">
        <w:rPr>
          <w:sz w:val="22"/>
          <w:szCs w:val="22"/>
        </w:rPr>
        <w:t>кв</w:t>
      </w:r>
      <w:proofErr w:type="gramStart"/>
      <w:r w:rsidR="00803D9D" w:rsidRPr="00803D9D">
        <w:rPr>
          <w:sz w:val="22"/>
          <w:szCs w:val="22"/>
        </w:rPr>
        <w:t>.м</w:t>
      </w:r>
      <w:proofErr w:type="spellEnd"/>
      <w:proofErr w:type="gramEnd"/>
      <w:r w:rsidR="00803D9D" w:rsidRPr="00803D9D">
        <w:rPr>
          <w:sz w:val="22"/>
          <w:szCs w:val="22"/>
        </w:rPr>
        <w:t xml:space="preserve">, кадастровый номер 21:26:260106:278, адрес (местоположение): Чувашская Республика – Чувашия, </w:t>
      </w:r>
      <w:proofErr w:type="spellStart"/>
      <w:r w:rsidR="00803D9D" w:rsidRPr="00803D9D">
        <w:rPr>
          <w:sz w:val="22"/>
          <w:szCs w:val="22"/>
        </w:rPr>
        <w:t>Янтиковский</w:t>
      </w:r>
      <w:proofErr w:type="spellEnd"/>
      <w:r w:rsidR="00803D9D" w:rsidRPr="00803D9D">
        <w:rPr>
          <w:sz w:val="22"/>
          <w:szCs w:val="22"/>
        </w:rPr>
        <w:t xml:space="preserve"> район, с/пос. Турмышское, с. </w:t>
      </w:r>
      <w:proofErr w:type="spellStart"/>
      <w:r w:rsidR="00803D9D" w:rsidRPr="00803D9D">
        <w:rPr>
          <w:sz w:val="22"/>
          <w:szCs w:val="22"/>
        </w:rPr>
        <w:t>Турмыши</w:t>
      </w:r>
      <w:proofErr w:type="spellEnd"/>
      <w:r w:rsidR="00803D9D" w:rsidRPr="00803D9D">
        <w:rPr>
          <w:sz w:val="22"/>
          <w:szCs w:val="22"/>
        </w:rPr>
        <w:t>, ул. К. Маркса;</w:t>
      </w:r>
    </w:p>
    <w:p w:rsidR="00F123F0" w:rsidRPr="00057109" w:rsidRDefault="008D6567" w:rsidP="00F123F0">
      <w:pPr>
        <w:shd w:val="clear" w:color="auto" w:fill="FFFFFF"/>
        <w:ind w:firstLine="708"/>
        <w:jc w:val="both"/>
        <w:rPr>
          <w:b/>
          <w:sz w:val="22"/>
          <w:szCs w:val="22"/>
        </w:rPr>
      </w:pPr>
      <w:r w:rsidRPr="00057109">
        <w:rPr>
          <w:sz w:val="22"/>
          <w:szCs w:val="22"/>
        </w:rPr>
        <w:t xml:space="preserve">начальная цена земельного участка – </w:t>
      </w:r>
      <w:r w:rsidR="00157D7C">
        <w:rPr>
          <w:sz w:val="22"/>
          <w:szCs w:val="22"/>
        </w:rPr>
        <w:t>833</w:t>
      </w:r>
      <w:r w:rsidRPr="00057109">
        <w:rPr>
          <w:sz w:val="22"/>
          <w:szCs w:val="22"/>
        </w:rPr>
        <w:t xml:space="preserve">,00 рублей, шаг аукциона – </w:t>
      </w:r>
      <w:r w:rsidR="003A2FC0">
        <w:rPr>
          <w:sz w:val="22"/>
          <w:szCs w:val="22"/>
        </w:rPr>
        <w:t>24,99</w:t>
      </w:r>
      <w:r w:rsidRPr="00057109">
        <w:rPr>
          <w:sz w:val="22"/>
          <w:szCs w:val="22"/>
        </w:rPr>
        <w:t xml:space="preserve"> рубля, задаток – </w:t>
      </w:r>
      <w:r w:rsidR="00157D7C">
        <w:rPr>
          <w:sz w:val="22"/>
          <w:szCs w:val="22"/>
        </w:rPr>
        <w:t>833</w:t>
      </w:r>
      <w:r w:rsidRPr="00057109">
        <w:rPr>
          <w:sz w:val="22"/>
          <w:szCs w:val="22"/>
        </w:rPr>
        <w:t xml:space="preserve">,00 рублей, срок аренды – </w:t>
      </w:r>
      <w:r w:rsidR="00157D7C">
        <w:rPr>
          <w:sz w:val="22"/>
          <w:szCs w:val="22"/>
        </w:rPr>
        <w:t>30</w:t>
      </w:r>
      <w:r w:rsidR="002B2533" w:rsidRPr="00057109">
        <w:rPr>
          <w:sz w:val="22"/>
          <w:szCs w:val="22"/>
        </w:rPr>
        <w:t xml:space="preserve"> месяцев</w:t>
      </w:r>
      <w:r w:rsidRPr="00057109">
        <w:rPr>
          <w:sz w:val="22"/>
          <w:szCs w:val="22"/>
        </w:rPr>
        <w:t>;</w:t>
      </w:r>
      <w:r w:rsidR="00F123F0" w:rsidRPr="00057109">
        <w:rPr>
          <w:b/>
          <w:sz w:val="22"/>
          <w:szCs w:val="22"/>
        </w:rPr>
        <w:t xml:space="preserve"> </w:t>
      </w:r>
    </w:p>
    <w:p w:rsidR="00AE2050" w:rsidRPr="00C86508" w:rsidRDefault="00AE2050" w:rsidP="00AE2050">
      <w:pPr>
        <w:shd w:val="clear" w:color="auto" w:fill="FFFFFF"/>
        <w:ind w:firstLine="720"/>
        <w:jc w:val="both"/>
        <w:rPr>
          <w:b/>
          <w:sz w:val="22"/>
          <w:szCs w:val="22"/>
        </w:rPr>
      </w:pPr>
      <w:r w:rsidRPr="00C86508">
        <w:rPr>
          <w:b/>
          <w:sz w:val="22"/>
          <w:szCs w:val="22"/>
        </w:rPr>
        <w:t xml:space="preserve">Технические условия подключения к сетям инженерно-технического обеспечения: </w:t>
      </w:r>
    </w:p>
    <w:p w:rsidR="00AE2050" w:rsidRPr="00C86508" w:rsidRDefault="00AE2050" w:rsidP="00AE2050">
      <w:pPr>
        <w:shd w:val="clear" w:color="auto" w:fill="FFFFFF"/>
        <w:ind w:firstLine="720"/>
        <w:jc w:val="both"/>
        <w:rPr>
          <w:sz w:val="22"/>
          <w:szCs w:val="22"/>
        </w:rPr>
      </w:pPr>
      <w:proofErr w:type="gramStart"/>
      <w:r w:rsidRPr="00C86508">
        <w:rPr>
          <w:sz w:val="22"/>
          <w:szCs w:val="22"/>
        </w:rPr>
        <w:t xml:space="preserve">- к электрическим сетям: выданы </w:t>
      </w:r>
      <w:proofErr w:type="spellStart"/>
      <w:r w:rsidRPr="00C86508">
        <w:rPr>
          <w:sz w:val="22"/>
          <w:szCs w:val="22"/>
        </w:rPr>
        <w:t>Янтиковским</w:t>
      </w:r>
      <w:proofErr w:type="spellEnd"/>
      <w:r w:rsidRPr="00C86508">
        <w:rPr>
          <w:sz w:val="22"/>
          <w:szCs w:val="22"/>
        </w:rPr>
        <w:t xml:space="preserve"> РЭС Южного ПО филиала ПАО «</w:t>
      </w:r>
      <w:proofErr w:type="spellStart"/>
      <w:r w:rsidRPr="00C86508">
        <w:rPr>
          <w:sz w:val="22"/>
          <w:szCs w:val="22"/>
        </w:rPr>
        <w:t>Россети</w:t>
      </w:r>
      <w:proofErr w:type="spellEnd"/>
      <w:r w:rsidRPr="00C86508">
        <w:rPr>
          <w:sz w:val="22"/>
          <w:szCs w:val="22"/>
        </w:rPr>
        <w:t>-Волга» - «</w:t>
      </w:r>
      <w:proofErr w:type="spellStart"/>
      <w:r w:rsidRPr="00C86508">
        <w:rPr>
          <w:sz w:val="22"/>
          <w:szCs w:val="22"/>
        </w:rPr>
        <w:t>Чувашэнерго</w:t>
      </w:r>
      <w:proofErr w:type="spellEnd"/>
      <w:r w:rsidRPr="00C86508">
        <w:rPr>
          <w:sz w:val="22"/>
          <w:szCs w:val="22"/>
        </w:rPr>
        <w:t>»: имеется техническая возможность присоединения к электрическим сетям Янтиковского РЭС Южного ПО филиала ПАО «</w:t>
      </w:r>
      <w:proofErr w:type="spellStart"/>
      <w:r w:rsidRPr="00C86508">
        <w:rPr>
          <w:sz w:val="22"/>
          <w:szCs w:val="22"/>
        </w:rPr>
        <w:t>Россети</w:t>
      </w:r>
      <w:proofErr w:type="spellEnd"/>
      <w:r w:rsidRPr="00C86508">
        <w:rPr>
          <w:sz w:val="22"/>
          <w:szCs w:val="22"/>
        </w:rPr>
        <w:t>-Волга» - «</w:t>
      </w:r>
      <w:proofErr w:type="spellStart"/>
      <w:r w:rsidRPr="00C86508">
        <w:rPr>
          <w:sz w:val="22"/>
          <w:szCs w:val="22"/>
        </w:rPr>
        <w:t>Чуваш</w:t>
      </w:r>
      <w:r w:rsidR="00C86508" w:rsidRPr="00C86508">
        <w:rPr>
          <w:sz w:val="22"/>
          <w:szCs w:val="22"/>
        </w:rPr>
        <w:t>энерго</w:t>
      </w:r>
      <w:proofErr w:type="spellEnd"/>
      <w:r w:rsidR="00C86508" w:rsidRPr="00C86508">
        <w:rPr>
          <w:sz w:val="22"/>
          <w:szCs w:val="22"/>
        </w:rPr>
        <w:t xml:space="preserve">» по ВЛ-0,4 </w:t>
      </w:r>
      <w:proofErr w:type="spellStart"/>
      <w:r w:rsidR="00C86508" w:rsidRPr="00C86508">
        <w:rPr>
          <w:sz w:val="22"/>
          <w:szCs w:val="22"/>
        </w:rPr>
        <w:t>кВ</w:t>
      </w:r>
      <w:proofErr w:type="spellEnd"/>
      <w:r w:rsidR="00C86508" w:rsidRPr="00C86508">
        <w:rPr>
          <w:sz w:val="22"/>
          <w:szCs w:val="22"/>
        </w:rPr>
        <w:t xml:space="preserve"> ф. № 3 от ТП-7</w:t>
      </w:r>
      <w:r w:rsidRPr="00C86508">
        <w:rPr>
          <w:sz w:val="22"/>
          <w:szCs w:val="22"/>
        </w:rPr>
        <w:t xml:space="preserve"> ВЛ-10 </w:t>
      </w:r>
      <w:proofErr w:type="spellStart"/>
      <w:r w:rsidRPr="00C86508">
        <w:rPr>
          <w:sz w:val="22"/>
          <w:szCs w:val="22"/>
        </w:rPr>
        <w:t>кВ</w:t>
      </w:r>
      <w:proofErr w:type="spellEnd"/>
      <w:r w:rsidRPr="00C86508">
        <w:rPr>
          <w:sz w:val="22"/>
          <w:szCs w:val="22"/>
        </w:rPr>
        <w:t xml:space="preserve"> Ян-</w:t>
      </w:r>
      <w:proofErr w:type="spellStart"/>
      <w:r w:rsidRPr="00C86508">
        <w:rPr>
          <w:sz w:val="22"/>
          <w:szCs w:val="22"/>
        </w:rPr>
        <w:t>Норваши</w:t>
      </w:r>
      <w:proofErr w:type="spellEnd"/>
      <w:r w:rsidRPr="00C86508">
        <w:rPr>
          <w:sz w:val="22"/>
          <w:szCs w:val="22"/>
        </w:rPr>
        <w:t xml:space="preserve"> от ПС 110 </w:t>
      </w:r>
      <w:proofErr w:type="spellStart"/>
      <w:r w:rsidRPr="00C86508">
        <w:rPr>
          <w:sz w:val="22"/>
          <w:szCs w:val="22"/>
        </w:rPr>
        <w:t>кВ</w:t>
      </w:r>
      <w:proofErr w:type="spellEnd"/>
      <w:r w:rsidRPr="00C86508">
        <w:rPr>
          <w:sz w:val="22"/>
          <w:szCs w:val="22"/>
        </w:rPr>
        <w:t xml:space="preserve"> Янтиково;</w:t>
      </w:r>
      <w:proofErr w:type="gramEnd"/>
    </w:p>
    <w:p w:rsidR="00AE2050" w:rsidRPr="00C86508" w:rsidRDefault="00AE2050" w:rsidP="00AE2050">
      <w:pPr>
        <w:shd w:val="clear" w:color="auto" w:fill="FFFFFF"/>
        <w:ind w:firstLine="720"/>
        <w:jc w:val="both"/>
        <w:rPr>
          <w:sz w:val="22"/>
          <w:szCs w:val="22"/>
        </w:rPr>
      </w:pPr>
      <w:r w:rsidRPr="00C86508">
        <w:rPr>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C86508">
        <w:rPr>
          <w:sz w:val="22"/>
          <w:szCs w:val="22"/>
        </w:rPr>
        <w:t>газопотребляющего</w:t>
      </w:r>
      <w:proofErr w:type="spellEnd"/>
      <w:r w:rsidRPr="00C86508">
        <w:rPr>
          <w:sz w:val="22"/>
          <w:szCs w:val="22"/>
        </w:rPr>
        <w:t xml:space="preserve"> оборудования.</w:t>
      </w:r>
    </w:p>
    <w:p w:rsidR="00AE2050" w:rsidRPr="00C86508" w:rsidRDefault="00AE2050" w:rsidP="00AE2050">
      <w:pPr>
        <w:shd w:val="clear" w:color="auto" w:fill="FFFFFF"/>
        <w:ind w:firstLine="720"/>
        <w:jc w:val="both"/>
        <w:rPr>
          <w:sz w:val="22"/>
          <w:szCs w:val="22"/>
        </w:rPr>
      </w:pPr>
      <w:r w:rsidRPr="00C86508">
        <w:rPr>
          <w:b/>
          <w:sz w:val="22"/>
          <w:szCs w:val="22"/>
        </w:rPr>
        <w:t>Плата за технологическое присоединение</w:t>
      </w:r>
      <w:r w:rsidRPr="00C86508">
        <w:rPr>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AE2050" w:rsidRPr="00C86508" w:rsidRDefault="00AE2050" w:rsidP="00AE2050">
      <w:pPr>
        <w:tabs>
          <w:tab w:val="right" w:pos="9781"/>
        </w:tabs>
        <w:jc w:val="both"/>
        <w:rPr>
          <w:sz w:val="22"/>
          <w:szCs w:val="22"/>
        </w:rPr>
      </w:pPr>
      <w:r w:rsidRPr="00C86508">
        <w:rPr>
          <w:b/>
          <w:sz w:val="22"/>
          <w:szCs w:val="22"/>
        </w:rPr>
        <w:t xml:space="preserve">            </w:t>
      </w:r>
      <w:proofErr w:type="gramStart"/>
      <w:r w:rsidRPr="00C86508">
        <w:rPr>
          <w:b/>
          <w:sz w:val="22"/>
          <w:szCs w:val="22"/>
        </w:rPr>
        <w:t xml:space="preserve">Допустимые параметры разрешенного строительства объекта капитального строительства </w:t>
      </w:r>
      <w:r w:rsidRPr="00C86508">
        <w:rPr>
          <w:sz w:val="22"/>
          <w:szCs w:val="22"/>
        </w:rPr>
        <w:t xml:space="preserve">согласно Правилам землепользования и застройки </w:t>
      </w:r>
      <w:proofErr w:type="spellStart"/>
      <w:r w:rsidRPr="00C86508">
        <w:rPr>
          <w:sz w:val="22"/>
          <w:szCs w:val="22"/>
        </w:rPr>
        <w:t>Турмышского</w:t>
      </w:r>
      <w:proofErr w:type="spellEnd"/>
      <w:r w:rsidRPr="00C86508">
        <w:rPr>
          <w:sz w:val="22"/>
          <w:szCs w:val="22"/>
        </w:rPr>
        <w:t xml:space="preserve"> сельского поселения, утвержденным</w:t>
      </w:r>
      <w:r w:rsidRPr="00C86508">
        <w:rPr>
          <w:b/>
          <w:sz w:val="22"/>
          <w:szCs w:val="22"/>
        </w:rPr>
        <w:t xml:space="preserve"> </w:t>
      </w:r>
      <w:r w:rsidRPr="00C86508">
        <w:rPr>
          <w:bCs/>
          <w:sz w:val="22"/>
          <w:szCs w:val="22"/>
        </w:rPr>
        <w:t xml:space="preserve">решением Собрания депутатов </w:t>
      </w:r>
      <w:proofErr w:type="spellStart"/>
      <w:r w:rsidRPr="00C86508">
        <w:rPr>
          <w:sz w:val="22"/>
          <w:szCs w:val="22"/>
        </w:rPr>
        <w:t>Турмышского</w:t>
      </w:r>
      <w:proofErr w:type="spellEnd"/>
      <w:r w:rsidRPr="00C86508">
        <w:rPr>
          <w:bCs/>
          <w:sz w:val="22"/>
          <w:szCs w:val="22"/>
        </w:rPr>
        <w:t xml:space="preserve"> сельского поселения </w:t>
      </w:r>
      <w:r w:rsidRPr="00C86508">
        <w:rPr>
          <w:sz w:val="22"/>
          <w:szCs w:val="22"/>
        </w:rPr>
        <w:t>Янтиковского</w:t>
      </w:r>
      <w:r w:rsidRPr="00C86508">
        <w:rPr>
          <w:bCs/>
          <w:sz w:val="22"/>
          <w:szCs w:val="22"/>
        </w:rPr>
        <w:t xml:space="preserve"> района Чувашской Республики от 17.06.2013 г. № 30/1</w:t>
      </w:r>
      <w:r w:rsidRPr="00C86508">
        <w:rPr>
          <w:b/>
          <w:sz w:val="22"/>
          <w:szCs w:val="22"/>
        </w:rPr>
        <w:t xml:space="preserve">: </w:t>
      </w:r>
      <w:r w:rsidRPr="00C86508">
        <w:rPr>
          <w:sz w:val="22"/>
          <w:szCs w:val="22"/>
        </w:rPr>
        <w:t xml:space="preserve">максимальный процент застройки - 80 % ко всей площади земельного участка, предельная этажность </w:t>
      </w:r>
      <w:r w:rsidRPr="00C86508">
        <w:rPr>
          <w:iCs/>
          <w:sz w:val="22"/>
          <w:szCs w:val="22"/>
        </w:rPr>
        <w:t xml:space="preserve">зданий, строений, сооружений </w:t>
      </w:r>
      <w:r w:rsidRPr="00C86508">
        <w:rPr>
          <w:sz w:val="22"/>
          <w:szCs w:val="22"/>
        </w:rPr>
        <w:t>- 2, минимальные отступы от границ земельного участка - 0 м.</w:t>
      </w:r>
      <w:proofErr w:type="gramEnd"/>
    </w:p>
    <w:p w:rsidR="005E1C44" w:rsidRPr="00057109" w:rsidRDefault="005E1C44" w:rsidP="008D6567">
      <w:pPr>
        <w:autoSpaceDE w:val="0"/>
        <w:autoSpaceDN w:val="0"/>
        <w:adjustRightInd w:val="0"/>
        <w:ind w:firstLine="720"/>
        <w:jc w:val="both"/>
        <w:rPr>
          <w:b/>
          <w:sz w:val="22"/>
          <w:szCs w:val="22"/>
        </w:rPr>
      </w:pPr>
    </w:p>
    <w:p w:rsidR="00157D7C" w:rsidRPr="00157D7C" w:rsidRDefault="00E7745C" w:rsidP="00157D7C">
      <w:pPr>
        <w:autoSpaceDE w:val="0"/>
        <w:autoSpaceDN w:val="0"/>
        <w:adjustRightInd w:val="0"/>
        <w:ind w:firstLine="720"/>
        <w:jc w:val="both"/>
        <w:rPr>
          <w:sz w:val="22"/>
          <w:szCs w:val="22"/>
        </w:rPr>
      </w:pPr>
      <w:r w:rsidRPr="00057109">
        <w:rPr>
          <w:b/>
          <w:sz w:val="22"/>
          <w:szCs w:val="22"/>
        </w:rPr>
        <w:t>лот № 1</w:t>
      </w:r>
      <w:r w:rsidR="00157D7C">
        <w:rPr>
          <w:b/>
          <w:sz w:val="22"/>
          <w:szCs w:val="22"/>
        </w:rPr>
        <w:t>8</w:t>
      </w:r>
      <w:r w:rsidRPr="00057109">
        <w:rPr>
          <w:b/>
          <w:sz w:val="22"/>
          <w:szCs w:val="22"/>
        </w:rPr>
        <w:t xml:space="preserve"> – </w:t>
      </w:r>
      <w:r w:rsidR="00157D7C" w:rsidRPr="00157D7C">
        <w:rPr>
          <w:sz w:val="22"/>
          <w:szCs w:val="22"/>
        </w:rPr>
        <w:t xml:space="preserve">земельный участок, категория земель: земли сельскохозяйственного назначения, вид разрешенного использования: для ведения сельскохозяйственного производства, площадь –  268463 </w:t>
      </w:r>
      <w:proofErr w:type="spellStart"/>
      <w:r w:rsidR="00157D7C" w:rsidRPr="00157D7C">
        <w:rPr>
          <w:sz w:val="22"/>
          <w:szCs w:val="22"/>
        </w:rPr>
        <w:t>кв</w:t>
      </w:r>
      <w:proofErr w:type="gramStart"/>
      <w:r w:rsidR="00157D7C" w:rsidRPr="00157D7C">
        <w:rPr>
          <w:sz w:val="22"/>
          <w:szCs w:val="22"/>
        </w:rPr>
        <w:t>.м</w:t>
      </w:r>
      <w:proofErr w:type="spellEnd"/>
      <w:proofErr w:type="gramEnd"/>
      <w:r w:rsidR="00157D7C" w:rsidRPr="00157D7C">
        <w:rPr>
          <w:sz w:val="22"/>
          <w:szCs w:val="22"/>
        </w:rPr>
        <w:t xml:space="preserve">, кадастровый номер 21:26:260501:467, адрес (местоположение): Чувашская Республика – Чувашия, </w:t>
      </w:r>
      <w:proofErr w:type="spellStart"/>
      <w:r w:rsidR="00157D7C" w:rsidRPr="00157D7C">
        <w:rPr>
          <w:sz w:val="22"/>
          <w:szCs w:val="22"/>
        </w:rPr>
        <w:t>Янтиковский</w:t>
      </w:r>
      <w:proofErr w:type="spellEnd"/>
      <w:r w:rsidR="00157D7C" w:rsidRPr="00157D7C">
        <w:rPr>
          <w:sz w:val="22"/>
          <w:szCs w:val="22"/>
        </w:rPr>
        <w:t xml:space="preserve"> район, с/пос. </w:t>
      </w:r>
      <w:proofErr w:type="spellStart"/>
      <w:r w:rsidR="00157D7C" w:rsidRPr="00157D7C">
        <w:rPr>
          <w:sz w:val="22"/>
          <w:szCs w:val="22"/>
        </w:rPr>
        <w:t>Яншихово-Норвашское</w:t>
      </w:r>
      <w:proofErr w:type="spellEnd"/>
      <w:r w:rsidR="00157D7C" w:rsidRPr="00157D7C">
        <w:rPr>
          <w:sz w:val="22"/>
          <w:szCs w:val="22"/>
        </w:rPr>
        <w:t>;</w:t>
      </w:r>
    </w:p>
    <w:p w:rsidR="00157D7C" w:rsidRPr="00157D7C" w:rsidRDefault="00157D7C" w:rsidP="00157D7C">
      <w:pPr>
        <w:autoSpaceDE w:val="0"/>
        <w:autoSpaceDN w:val="0"/>
        <w:adjustRightInd w:val="0"/>
        <w:ind w:firstLine="720"/>
        <w:jc w:val="both"/>
        <w:rPr>
          <w:sz w:val="22"/>
          <w:szCs w:val="22"/>
        </w:rPr>
      </w:pPr>
      <w:r w:rsidRPr="00157D7C">
        <w:rPr>
          <w:sz w:val="22"/>
          <w:szCs w:val="22"/>
        </w:rPr>
        <w:t xml:space="preserve">обременения земельного участка и ограничения его использования: </w:t>
      </w:r>
    </w:p>
    <w:p w:rsidR="00157D7C" w:rsidRPr="00157D7C" w:rsidRDefault="00157D7C" w:rsidP="00157D7C">
      <w:pPr>
        <w:autoSpaceDE w:val="0"/>
        <w:autoSpaceDN w:val="0"/>
        <w:adjustRightInd w:val="0"/>
        <w:ind w:firstLine="720"/>
        <w:jc w:val="both"/>
        <w:rPr>
          <w:sz w:val="22"/>
          <w:szCs w:val="22"/>
        </w:rPr>
      </w:pPr>
      <w:r w:rsidRPr="00157D7C">
        <w:rPr>
          <w:iCs/>
          <w:sz w:val="22"/>
          <w:szCs w:val="22"/>
        </w:rPr>
        <w:lastRenderedPageBreak/>
        <w:t xml:space="preserve">- на часть земельного участка площадью 8501 </w:t>
      </w:r>
      <w:proofErr w:type="spellStart"/>
      <w:r w:rsidRPr="00157D7C">
        <w:rPr>
          <w:iCs/>
          <w:sz w:val="22"/>
          <w:szCs w:val="22"/>
        </w:rPr>
        <w:t>кв.м</w:t>
      </w:r>
      <w:proofErr w:type="spellEnd"/>
      <w:r w:rsidRPr="00157D7C">
        <w:rPr>
          <w:iCs/>
          <w:sz w:val="22"/>
          <w:szCs w:val="22"/>
        </w:rPr>
        <w:t>. установлены ограничения прав</w:t>
      </w:r>
      <w:r w:rsidRPr="00157D7C">
        <w:rPr>
          <w:sz w:val="22"/>
          <w:szCs w:val="22"/>
        </w:rPr>
        <w:t>, предусмотренные статьей 56, 56.1 Земельного кодекса Российской Федерации;</w:t>
      </w:r>
    </w:p>
    <w:p w:rsidR="00E7745C" w:rsidRDefault="00E7745C" w:rsidP="00E7745C">
      <w:pPr>
        <w:autoSpaceDE w:val="0"/>
        <w:autoSpaceDN w:val="0"/>
        <w:adjustRightInd w:val="0"/>
        <w:ind w:firstLine="720"/>
        <w:jc w:val="both"/>
        <w:rPr>
          <w:sz w:val="22"/>
          <w:szCs w:val="22"/>
        </w:rPr>
      </w:pPr>
      <w:r w:rsidRPr="00057109">
        <w:rPr>
          <w:sz w:val="22"/>
          <w:szCs w:val="22"/>
        </w:rPr>
        <w:t xml:space="preserve">начальная цена земельного участка – </w:t>
      </w:r>
      <w:r w:rsidR="00157D7C">
        <w:rPr>
          <w:sz w:val="22"/>
          <w:szCs w:val="22"/>
        </w:rPr>
        <w:t>11276</w:t>
      </w:r>
      <w:r w:rsidRPr="00057109">
        <w:rPr>
          <w:sz w:val="22"/>
          <w:szCs w:val="22"/>
        </w:rPr>
        <w:t xml:space="preserve">,00 рублей, шаг аукциона – </w:t>
      </w:r>
      <w:r w:rsidR="003A2FC0">
        <w:rPr>
          <w:sz w:val="22"/>
          <w:szCs w:val="22"/>
        </w:rPr>
        <w:t>338,28</w:t>
      </w:r>
      <w:r w:rsidRPr="00057109">
        <w:rPr>
          <w:sz w:val="22"/>
          <w:szCs w:val="22"/>
        </w:rPr>
        <w:t xml:space="preserve"> рубля, задаток – </w:t>
      </w:r>
      <w:r w:rsidR="00157D7C">
        <w:rPr>
          <w:sz w:val="22"/>
          <w:szCs w:val="22"/>
        </w:rPr>
        <w:t>11276</w:t>
      </w:r>
      <w:r w:rsidRPr="00057109">
        <w:rPr>
          <w:sz w:val="22"/>
          <w:szCs w:val="22"/>
        </w:rPr>
        <w:t>,</w:t>
      </w:r>
      <w:r w:rsidR="002B2533" w:rsidRPr="00057109">
        <w:rPr>
          <w:sz w:val="22"/>
          <w:szCs w:val="22"/>
        </w:rPr>
        <w:t xml:space="preserve">00 рублей, срок аренды – </w:t>
      </w:r>
      <w:r w:rsidR="00157D7C">
        <w:rPr>
          <w:sz w:val="22"/>
          <w:szCs w:val="22"/>
        </w:rPr>
        <w:t>20 лет</w:t>
      </w:r>
      <w:r w:rsidR="002B7AEF" w:rsidRPr="00057109">
        <w:rPr>
          <w:sz w:val="22"/>
          <w:szCs w:val="22"/>
        </w:rPr>
        <w:t>.</w:t>
      </w:r>
    </w:p>
    <w:p w:rsidR="005444B6" w:rsidRDefault="005444B6" w:rsidP="005444B6">
      <w:pPr>
        <w:autoSpaceDE w:val="0"/>
        <w:autoSpaceDN w:val="0"/>
        <w:adjustRightInd w:val="0"/>
        <w:ind w:firstLine="720"/>
        <w:jc w:val="both"/>
        <w:rPr>
          <w:sz w:val="22"/>
          <w:szCs w:val="22"/>
        </w:rPr>
      </w:pPr>
      <w:r w:rsidRPr="005444B6">
        <w:rPr>
          <w:b/>
          <w:sz w:val="22"/>
          <w:szCs w:val="22"/>
        </w:rPr>
        <w:t xml:space="preserve">лот № 19 </w:t>
      </w:r>
      <w:r w:rsidRPr="005444B6">
        <w:rPr>
          <w:sz w:val="22"/>
          <w:szCs w:val="22"/>
        </w:rPr>
        <w:t xml:space="preserve">– земельный участок, категория земель: земли населенных пунктов, вид разрешенного использования: хранение автотранспорта, площадь – 200 </w:t>
      </w:r>
      <w:proofErr w:type="spellStart"/>
      <w:r w:rsidRPr="005444B6">
        <w:rPr>
          <w:sz w:val="22"/>
          <w:szCs w:val="22"/>
        </w:rPr>
        <w:t>кв</w:t>
      </w:r>
      <w:proofErr w:type="gramStart"/>
      <w:r w:rsidRPr="005444B6">
        <w:rPr>
          <w:sz w:val="22"/>
          <w:szCs w:val="22"/>
        </w:rPr>
        <w:t>.м</w:t>
      </w:r>
      <w:proofErr w:type="spellEnd"/>
      <w:proofErr w:type="gramEnd"/>
      <w:r w:rsidRPr="005444B6">
        <w:rPr>
          <w:sz w:val="22"/>
          <w:szCs w:val="22"/>
        </w:rPr>
        <w:t xml:space="preserve">, кадастровый номер 21:26:030303:244, адрес (местоположение): Чувашская Республика – Чувашия, </w:t>
      </w:r>
      <w:proofErr w:type="spellStart"/>
      <w:r w:rsidRPr="005444B6">
        <w:rPr>
          <w:sz w:val="22"/>
          <w:szCs w:val="22"/>
        </w:rPr>
        <w:t>Янтиковский</w:t>
      </w:r>
      <w:proofErr w:type="spellEnd"/>
      <w:r w:rsidRPr="005444B6">
        <w:rPr>
          <w:sz w:val="22"/>
          <w:szCs w:val="22"/>
        </w:rPr>
        <w:t xml:space="preserve"> район, с/пос. </w:t>
      </w:r>
      <w:proofErr w:type="spellStart"/>
      <w:r w:rsidRPr="005444B6">
        <w:rPr>
          <w:sz w:val="22"/>
          <w:szCs w:val="22"/>
        </w:rPr>
        <w:t>Алдиаровское</w:t>
      </w:r>
      <w:proofErr w:type="spellEnd"/>
      <w:r w:rsidRPr="005444B6">
        <w:rPr>
          <w:sz w:val="22"/>
          <w:szCs w:val="22"/>
        </w:rPr>
        <w:t xml:space="preserve">, д. </w:t>
      </w:r>
      <w:proofErr w:type="spellStart"/>
      <w:r w:rsidRPr="005444B6">
        <w:rPr>
          <w:sz w:val="22"/>
          <w:szCs w:val="22"/>
        </w:rPr>
        <w:t>Нюшкасы</w:t>
      </w:r>
      <w:proofErr w:type="spellEnd"/>
      <w:r w:rsidRPr="005444B6">
        <w:rPr>
          <w:sz w:val="22"/>
          <w:szCs w:val="22"/>
        </w:rPr>
        <w:t>, ул. Заречная;</w:t>
      </w:r>
    </w:p>
    <w:p w:rsidR="005444B6" w:rsidRPr="00057109" w:rsidRDefault="005444B6" w:rsidP="005444B6">
      <w:pPr>
        <w:shd w:val="clear" w:color="auto" w:fill="FFFFFF"/>
        <w:ind w:firstLine="708"/>
        <w:jc w:val="both"/>
        <w:rPr>
          <w:b/>
          <w:sz w:val="22"/>
          <w:szCs w:val="22"/>
        </w:rPr>
      </w:pPr>
      <w:r w:rsidRPr="00057109">
        <w:rPr>
          <w:sz w:val="22"/>
          <w:szCs w:val="22"/>
        </w:rPr>
        <w:t xml:space="preserve">начальная цена земельного участка – </w:t>
      </w:r>
      <w:r>
        <w:rPr>
          <w:sz w:val="22"/>
          <w:szCs w:val="22"/>
        </w:rPr>
        <w:t>2400</w:t>
      </w:r>
      <w:r w:rsidRPr="00057109">
        <w:rPr>
          <w:sz w:val="22"/>
          <w:szCs w:val="22"/>
        </w:rPr>
        <w:t xml:space="preserve">,00 рублей, шаг аукциона – </w:t>
      </w:r>
      <w:r w:rsidR="003A2FC0">
        <w:rPr>
          <w:sz w:val="22"/>
          <w:szCs w:val="22"/>
        </w:rPr>
        <w:t>72</w:t>
      </w:r>
      <w:r>
        <w:rPr>
          <w:sz w:val="22"/>
          <w:szCs w:val="22"/>
        </w:rPr>
        <w:t>,0</w:t>
      </w:r>
      <w:r w:rsidRPr="00057109">
        <w:rPr>
          <w:sz w:val="22"/>
          <w:szCs w:val="22"/>
        </w:rPr>
        <w:t xml:space="preserve"> рубля, задаток – </w:t>
      </w:r>
      <w:r>
        <w:rPr>
          <w:sz w:val="22"/>
          <w:szCs w:val="22"/>
        </w:rPr>
        <w:t>2400</w:t>
      </w:r>
      <w:r w:rsidRPr="00057109">
        <w:rPr>
          <w:sz w:val="22"/>
          <w:szCs w:val="22"/>
        </w:rPr>
        <w:t xml:space="preserve">,00 рублей, срок аренды – </w:t>
      </w:r>
      <w:r>
        <w:rPr>
          <w:sz w:val="22"/>
          <w:szCs w:val="22"/>
        </w:rPr>
        <w:t>30</w:t>
      </w:r>
      <w:r w:rsidRPr="00057109">
        <w:rPr>
          <w:sz w:val="22"/>
          <w:szCs w:val="22"/>
        </w:rPr>
        <w:t xml:space="preserve"> месяцев;</w:t>
      </w:r>
      <w:r w:rsidRPr="00057109">
        <w:rPr>
          <w:b/>
          <w:sz w:val="22"/>
          <w:szCs w:val="22"/>
        </w:rPr>
        <w:t xml:space="preserve"> </w:t>
      </w:r>
    </w:p>
    <w:p w:rsidR="005E1C44" w:rsidRPr="009A3476" w:rsidRDefault="005E1C44" w:rsidP="005E1C44">
      <w:pPr>
        <w:shd w:val="clear" w:color="auto" w:fill="FFFFFF"/>
        <w:ind w:firstLine="720"/>
        <w:jc w:val="both"/>
        <w:rPr>
          <w:b/>
          <w:color w:val="000000" w:themeColor="text1"/>
          <w:sz w:val="22"/>
          <w:szCs w:val="22"/>
        </w:rPr>
      </w:pPr>
      <w:r w:rsidRPr="009A3476">
        <w:rPr>
          <w:b/>
          <w:color w:val="000000" w:themeColor="text1"/>
          <w:sz w:val="22"/>
          <w:szCs w:val="22"/>
        </w:rPr>
        <w:t xml:space="preserve">Технические условия подключения к сетям инженерно-технического обеспечения: </w:t>
      </w:r>
    </w:p>
    <w:p w:rsidR="005E1C44" w:rsidRPr="009A3476" w:rsidRDefault="005E1C44" w:rsidP="005E1C44">
      <w:pPr>
        <w:shd w:val="clear" w:color="auto" w:fill="FFFFFF"/>
        <w:ind w:firstLine="720"/>
        <w:jc w:val="both"/>
        <w:rPr>
          <w:color w:val="000000" w:themeColor="text1"/>
          <w:sz w:val="22"/>
          <w:szCs w:val="22"/>
        </w:rPr>
      </w:pPr>
      <w:proofErr w:type="gramStart"/>
      <w:r w:rsidRPr="009A3476">
        <w:rPr>
          <w:color w:val="000000" w:themeColor="text1"/>
          <w:sz w:val="22"/>
          <w:szCs w:val="22"/>
        </w:rPr>
        <w:t xml:space="preserve">- к электрическим сетям: </w:t>
      </w:r>
      <w:r w:rsidR="009A3476" w:rsidRPr="009A3476">
        <w:rPr>
          <w:color w:val="000000" w:themeColor="text1"/>
          <w:sz w:val="22"/>
          <w:szCs w:val="22"/>
        </w:rPr>
        <w:t xml:space="preserve">выданы </w:t>
      </w:r>
      <w:proofErr w:type="spellStart"/>
      <w:r w:rsidR="009A3476" w:rsidRPr="009A3476">
        <w:rPr>
          <w:color w:val="000000" w:themeColor="text1"/>
          <w:sz w:val="22"/>
          <w:szCs w:val="22"/>
        </w:rPr>
        <w:t>Янтиковским</w:t>
      </w:r>
      <w:proofErr w:type="spellEnd"/>
      <w:r w:rsidR="009A3476" w:rsidRPr="009A3476">
        <w:rPr>
          <w:color w:val="000000" w:themeColor="text1"/>
          <w:sz w:val="22"/>
          <w:szCs w:val="22"/>
        </w:rPr>
        <w:t xml:space="preserve"> РЭС Южного ПО филиала ПАО «</w:t>
      </w:r>
      <w:proofErr w:type="spellStart"/>
      <w:r w:rsidR="009A3476" w:rsidRPr="009A3476">
        <w:rPr>
          <w:color w:val="000000" w:themeColor="text1"/>
          <w:sz w:val="22"/>
          <w:szCs w:val="22"/>
        </w:rPr>
        <w:t>Россети</w:t>
      </w:r>
      <w:proofErr w:type="spellEnd"/>
      <w:r w:rsidR="009A3476" w:rsidRPr="009A3476">
        <w:rPr>
          <w:color w:val="000000" w:themeColor="text1"/>
          <w:sz w:val="22"/>
          <w:szCs w:val="22"/>
        </w:rPr>
        <w:t>-Волга» - «</w:t>
      </w:r>
      <w:proofErr w:type="spellStart"/>
      <w:r w:rsidR="009A3476" w:rsidRPr="009A3476">
        <w:rPr>
          <w:color w:val="000000" w:themeColor="text1"/>
          <w:sz w:val="22"/>
          <w:szCs w:val="22"/>
        </w:rPr>
        <w:t>Чувашэнерго</w:t>
      </w:r>
      <w:proofErr w:type="spellEnd"/>
      <w:r w:rsidR="009A3476" w:rsidRPr="009A3476">
        <w:rPr>
          <w:color w:val="000000" w:themeColor="text1"/>
          <w:sz w:val="22"/>
          <w:szCs w:val="22"/>
        </w:rPr>
        <w:t>»: имеется техническая возможность присоединения к электрическим сетям Янтиковского РЭС Южного ПО филиала ПАО «</w:t>
      </w:r>
      <w:proofErr w:type="spellStart"/>
      <w:r w:rsidR="009A3476" w:rsidRPr="009A3476">
        <w:rPr>
          <w:color w:val="000000" w:themeColor="text1"/>
          <w:sz w:val="22"/>
          <w:szCs w:val="22"/>
        </w:rPr>
        <w:t>Россети</w:t>
      </w:r>
      <w:proofErr w:type="spellEnd"/>
      <w:r w:rsidR="009A3476" w:rsidRPr="009A3476">
        <w:rPr>
          <w:color w:val="000000" w:themeColor="text1"/>
          <w:sz w:val="22"/>
          <w:szCs w:val="22"/>
        </w:rPr>
        <w:t>-Волга» - «</w:t>
      </w:r>
      <w:proofErr w:type="spellStart"/>
      <w:r w:rsidR="009A3476" w:rsidRPr="009A3476">
        <w:rPr>
          <w:color w:val="000000" w:themeColor="text1"/>
          <w:sz w:val="22"/>
          <w:szCs w:val="22"/>
        </w:rPr>
        <w:t>Чувашэнерго</w:t>
      </w:r>
      <w:proofErr w:type="spellEnd"/>
      <w:r w:rsidR="009A3476" w:rsidRPr="009A3476">
        <w:rPr>
          <w:color w:val="000000" w:themeColor="text1"/>
          <w:sz w:val="22"/>
          <w:szCs w:val="22"/>
        </w:rPr>
        <w:t xml:space="preserve">» по ВЛ-0,4 </w:t>
      </w:r>
      <w:proofErr w:type="spellStart"/>
      <w:r w:rsidR="009A3476" w:rsidRPr="009A3476">
        <w:rPr>
          <w:color w:val="000000" w:themeColor="text1"/>
          <w:sz w:val="22"/>
          <w:szCs w:val="22"/>
        </w:rPr>
        <w:t>кВ</w:t>
      </w:r>
      <w:proofErr w:type="spellEnd"/>
      <w:r w:rsidR="009A3476" w:rsidRPr="009A3476">
        <w:rPr>
          <w:color w:val="000000" w:themeColor="text1"/>
          <w:sz w:val="22"/>
          <w:szCs w:val="22"/>
        </w:rPr>
        <w:t xml:space="preserve"> ф. № 3 от ТП-47 ВЛ-10 </w:t>
      </w:r>
      <w:proofErr w:type="spellStart"/>
      <w:r w:rsidR="009A3476" w:rsidRPr="009A3476">
        <w:rPr>
          <w:color w:val="000000" w:themeColor="text1"/>
          <w:sz w:val="22"/>
          <w:szCs w:val="22"/>
        </w:rPr>
        <w:t>кВ</w:t>
      </w:r>
      <w:proofErr w:type="spellEnd"/>
      <w:r w:rsidR="009A3476" w:rsidRPr="009A3476">
        <w:rPr>
          <w:color w:val="000000" w:themeColor="text1"/>
          <w:sz w:val="22"/>
          <w:szCs w:val="22"/>
        </w:rPr>
        <w:t xml:space="preserve"> </w:t>
      </w:r>
      <w:proofErr w:type="spellStart"/>
      <w:r w:rsidR="009A3476" w:rsidRPr="009A3476">
        <w:rPr>
          <w:color w:val="000000" w:themeColor="text1"/>
          <w:sz w:val="22"/>
          <w:szCs w:val="22"/>
        </w:rPr>
        <w:t>Уразкасы</w:t>
      </w:r>
      <w:proofErr w:type="spellEnd"/>
      <w:r w:rsidR="009A3476" w:rsidRPr="009A3476">
        <w:rPr>
          <w:color w:val="000000" w:themeColor="text1"/>
          <w:sz w:val="22"/>
          <w:szCs w:val="22"/>
        </w:rPr>
        <w:t xml:space="preserve"> от ПС 110 </w:t>
      </w:r>
      <w:proofErr w:type="spellStart"/>
      <w:r w:rsidR="009A3476" w:rsidRPr="009A3476">
        <w:rPr>
          <w:color w:val="000000" w:themeColor="text1"/>
          <w:sz w:val="22"/>
          <w:szCs w:val="22"/>
        </w:rPr>
        <w:t>кВ</w:t>
      </w:r>
      <w:proofErr w:type="spellEnd"/>
      <w:r w:rsidR="009A3476" w:rsidRPr="009A3476">
        <w:rPr>
          <w:color w:val="000000" w:themeColor="text1"/>
          <w:sz w:val="22"/>
          <w:szCs w:val="22"/>
        </w:rPr>
        <w:t xml:space="preserve"> Янтиково</w:t>
      </w:r>
      <w:r w:rsidRPr="009A3476">
        <w:rPr>
          <w:color w:val="000000" w:themeColor="text1"/>
          <w:sz w:val="22"/>
          <w:szCs w:val="22"/>
        </w:rPr>
        <w:t>;</w:t>
      </w:r>
      <w:proofErr w:type="gramEnd"/>
    </w:p>
    <w:p w:rsidR="005E1C44" w:rsidRPr="009A3476" w:rsidRDefault="005E1C44" w:rsidP="005E1C44">
      <w:pPr>
        <w:shd w:val="clear" w:color="auto" w:fill="FFFFFF"/>
        <w:ind w:firstLine="720"/>
        <w:jc w:val="both"/>
        <w:rPr>
          <w:color w:val="000000" w:themeColor="text1"/>
          <w:sz w:val="22"/>
          <w:szCs w:val="22"/>
        </w:rPr>
      </w:pPr>
      <w:r w:rsidRPr="009A3476">
        <w:rPr>
          <w:color w:val="000000" w:themeColor="text1"/>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9A3476">
        <w:rPr>
          <w:color w:val="000000" w:themeColor="text1"/>
          <w:sz w:val="22"/>
          <w:szCs w:val="22"/>
        </w:rPr>
        <w:t>газопотребляющего</w:t>
      </w:r>
      <w:proofErr w:type="spellEnd"/>
      <w:r w:rsidRPr="009A3476">
        <w:rPr>
          <w:color w:val="000000" w:themeColor="text1"/>
          <w:sz w:val="22"/>
          <w:szCs w:val="22"/>
        </w:rPr>
        <w:t xml:space="preserve"> оборудования.</w:t>
      </w:r>
    </w:p>
    <w:p w:rsidR="005E1C44" w:rsidRPr="009A3476" w:rsidRDefault="005E1C44" w:rsidP="005E1C44">
      <w:pPr>
        <w:shd w:val="clear" w:color="auto" w:fill="FFFFFF"/>
        <w:ind w:firstLine="720"/>
        <w:jc w:val="both"/>
        <w:rPr>
          <w:color w:val="000000" w:themeColor="text1"/>
          <w:sz w:val="22"/>
          <w:szCs w:val="22"/>
        </w:rPr>
      </w:pPr>
      <w:r w:rsidRPr="009A3476">
        <w:rPr>
          <w:b/>
          <w:color w:val="000000" w:themeColor="text1"/>
          <w:sz w:val="22"/>
          <w:szCs w:val="22"/>
        </w:rPr>
        <w:t>Плата за технологическое присоединение</w:t>
      </w:r>
      <w:r w:rsidRPr="009A3476">
        <w:rPr>
          <w:color w:val="000000" w:themeColor="text1"/>
          <w:sz w:val="22"/>
          <w:szCs w:val="22"/>
        </w:rPr>
        <w:t xml:space="preserve"> объекта к сетям инженерного обеспечения будет рассчитана победителю торгов сетевой организацией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5E1C44" w:rsidRPr="009A3476" w:rsidRDefault="005E1C44" w:rsidP="005E1C44">
      <w:pPr>
        <w:tabs>
          <w:tab w:val="right" w:pos="9781"/>
        </w:tabs>
        <w:jc w:val="both"/>
        <w:rPr>
          <w:color w:val="000000" w:themeColor="text1"/>
          <w:sz w:val="22"/>
          <w:szCs w:val="22"/>
        </w:rPr>
      </w:pPr>
      <w:r w:rsidRPr="009A3476">
        <w:rPr>
          <w:b/>
          <w:color w:val="000000" w:themeColor="text1"/>
          <w:sz w:val="22"/>
          <w:szCs w:val="22"/>
        </w:rPr>
        <w:t xml:space="preserve">            </w:t>
      </w:r>
      <w:proofErr w:type="gramStart"/>
      <w:r w:rsidRPr="009A3476">
        <w:rPr>
          <w:b/>
          <w:color w:val="000000" w:themeColor="text1"/>
          <w:sz w:val="22"/>
          <w:szCs w:val="22"/>
        </w:rPr>
        <w:t xml:space="preserve">Допустимые параметры разрешенного строительства объекта капитального строительства </w:t>
      </w:r>
      <w:r w:rsidRPr="009A3476">
        <w:rPr>
          <w:color w:val="000000" w:themeColor="text1"/>
          <w:sz w:val="22"/>
          <w:szCs w:val="22"/>
        </w:rPr>
        <w:t xml:space="preserve">согласно Правилам землепользования и застройки </w:t>
      </w:r>
      <w:proofErr w:type="spellStart"/>
      <w:r w:rsidR="009A3476" w:rsidRPr="009A3476">
        <w:rPr>
          <w:color w:val="000000" w:themeColor="text1"/>
          <w:sz w:val="22"/>
          <w:szCs w:val="22"/>
        </w:rPr>
        <w:t>Алдиаров</w:t>
      </w:r>
      <w:r w:rsidRPr="009A3476">
        <w:rPr>
          <w:color w:val="000000" w:themeColor="text1"/>
          <w:sz w:val="22"/>
          <w:szCs w:val="22"/>
        </w:rPr>
        <w:t>ского</w:t>
      </w:r>
      <w:proofErr w:type="spellEnd"/>
      <w:r w:rsidRPr="009A3476">
        <w:rPr>
          <w:color w:val="000000" w:themeColor="text1"/>
          <w:sz w:val="22"/>
          <w:szCs w:val="22"/>
        </w:rPr>
        <w:t xml:space="preserve"> сельского поселения, утвержденным</w:t>
      </w:r>
      <w:r w:rsidRPr="009A3476">
        <w:rPr>
          <w:b/>
          <w:color w:val="000000" w:themeColor="text1"/>
          <w:sz w:val="22"/>
          <w:szCs w:val="22"/>
        </w:rPr>
        <w:t xml:space="preserve"> </w:t>
      </w:r>
      <w:r w:rsidRPr="009A3476">
        <w:rPr>
          <w:bCs/>
          <w:color w:val="000000" w:themeColor="text1"/>
          <w:sz w:val="22"/>
          <w:szCs w:val="22"/>
        </w:rPr>
        <w:t xml:space="preserve">решением Собрания депутатов </w:t>
      </w:r>
      <w:proofErr w:type="spellStart"/>
      <w:r w:rsidR="009A3476" w:rsidRPr="009A3476">
        <w:rPr>
          <w:bCs/>
          <w:color w:val="000000" w:themeColor="text1"/>
          <w:sz w:val="22"/>
          <w:szCs w:val="22"/>
        </w:rPr>
        <w:t>Алдиаро</w:t>
      </w:r>
      <w:r w:rsidRPr="009A3476">
        <w:rPr>
          <w:bCs/>
          <w:color w:val="000000" w:themeColor="text1"/>
          <w:sz w:val="22"/>
          <w:szCs w:val="22"/>
        </w:rPr>
        <w:t>вского</w:t>
      </w:r>
      <w:proofErr w:type="spellEnd"/>
      <w:r w:rsidRPr="009A3476">
        <w:rPr>
          <w:bCs/>
          <w:color w:val="000000" w:themeColor="text1"/>
          <w:sz w:val="22"/>
          <w:szCs w:val="22"/>
        </w:rPr>
        <w:t xml:space="preserve"> сельского поселения </w:t>
      </w:r>
      <w:r w:rsidRPr="009A3476">
        <w:rPr>
          <w:color w:val="000000" w:themeColor="text1"/>
          <w:sz w:val="22"/>
          <w:szCs w:val="22"/>
        </w:rPr>
        <w:t>Янтиковского</w:t>
      </w:r>
      <w:r w:rsidRPr="009A3476">
        <w:rPr>
          <w:bCs/>
          <w:color w:val="000000" w:themeColor="text1"/>
          <w:sz w:val="22"/>
          <w:szCs w:val="22"/>
        </w:rPr>
        <w:t xml:space="preserve"> района Чувашской Республик</w:t>
      </w:r>
      <w:r w:rsidR="00610CE7" w:rsidRPr="009A3476">
        <w:rPr>
          <w:bCs/>
          <w:color w:val="000000" w:themeColor="text1"/>
          <w:sz w:val="22"/>
          <w:szCs w:val="22"/>
        </w:rPr>
        <w:t xml:space="preserve">и от </w:t>
      </w:r>
      <w:r w:rsidR="009A3476" w:rsidRPr="009A3476">
        <w:rPr>
          <w:bCs/>
          <w:color w:val="000000" w:themeColor="text1"/>
          <w:sz w:val="22"/>
          <w:szCs w:val="22"/>
        </w:rPr>
        <w:t>20</w:t>
      </w:r>
      <w:r w:rsidR="00610CE7" w:rsidRPr="009A3476">
        <w:rPr>
          <w:bCs/>
          <w:color w:val="000000" w:themeColor="text1"/>
          <w:sz w:val="22"/>
          <w:szCs w:val="22"/>
        </w:rPr>
        <w:t xml:space="preserve">.12.2012 г. № </w:t>
      </w:r>
      <w:r w:rsidR="009A3476" w:rsidRPr="009A3476">
        <w:rPr>
          <w:bCs/>
          <w:color w:val="000000" w:themeColor="text1"/>
          <w:sz w:val="22"/>
          <w:szCs w:val="22"/>
        </w:rPr>
        <w:t>23/1</w:t>
      </w:r>
      <w:r w:rsidRPr="009A3476">
        <w:rPr>
          <w:b/>
          <w:color w:val="000000" w:themeColor="text1"/>
          <w:sz w:val="22"/>
          <w:szCs w:val="22"/>
        </w:rPr>
        <w:t xml:space="preserve">: </w:t>
      </w:r>
      <w:r w:rsidRPr="009A3476">
        <w:rPr>
          <w:color w:val="000000" w:themeColor="text1"/>
          <w:sz w:val="22"/>
          <w:szCs w:val="22"/>
        </w:rPr>
        <w:t xml:space="preserve">максимальный процент застройки - 80 % ко всей площади земельного участка, предельная этажность </w:t>
      </w:r>
      <w:r w:rsidRPr="009A3476">
        <w:rPr>
          <w:iCs/>
          <w:color w:val="000000" w:themeColor="text1"/>
          <w:sz w:val="22"/>
          <w:szCs w:val="22"/>
        </w:rPr>
        <w:t xml:space="preserve">зданий, строений, сооружений </w:t>
      </w:r>
      <w:r w:rsidRPr="009A3476">
        <w:rPr>
          <w:color w:val="000000" w:themeColor="text1"/>
          <w:sz w:val="22"/>
          <w:szCs w:val="22"/>
        </w:rPr>
        <w:t>- 1, минимальные отступы от границ земельного участка - 1 м.</w:t>
      </w:r>
      <w:proofErr w:type="gramEnd"/>
    </w:p>
    <w:p w:rsidR="005444B6" w:rsidRPr="005444B6" w:rsidRDefault="005444B6" w:rsidP="005444B6">
      <w:pPr>
        <w:shd w:val="clear" w:color="auto" w:fill="FFFFFF"/>
        <w:ind w:firstLine="708"/>
        <w:jc w:val="both"/>
        <w:rPr>
          <w:sz w:val="22"/>
          <w:szCs w:val="22"/>
        </w:rPr>
      </w:pPr>
      <w:r w:rsidRPr="005444B6">
        <w:rPr>
          <w:b/>
          <w:sz w:val="22"/>
          <w:szCs w:val="22"/>
        </w:rPr>
        <w:t>лот № 20</w:t>
      </w:r>
      <w:r w:rsidRPr="005444B6">
        <w:rPr>
          <w:sz w:val="22"/>
          <w:szCs w:val="22"/>
        </w:rPr>
        <w:t xml:space="preserve"> – земельный участок, категория земель: земли сельскохозяйственного назначения, вид разрешенного использования: выращивание зерновых и иных сельскохозяйственных культур, площадь – 15478 </w:t>
      </w:r>
      <w:proofErr w:type="spellStart"/>
      <w:r w:rsidRPr="005444B6">
        <w:rPr>
          <w:sz w:val="22"/>
          <w:szCs w:val="22"/>
        </w:rPr>
        <w:t>кв</w:t>
      </w:r>
      <w:proofErr w:type="gramStart"/>
      <w:r w:rsidRPr="005444B6">
        <w:rPr>
          <w:sz w:val="22"/>
          <w:szCs w:val="22"/>
        </w:rPr>
        <w:t>.м</w:t>
      </w:r>
      <w:proofErr w:type="spellEnd"/>
      <w:proofErr w:type="gramEnd"/>
      <w:r w:rsidRPr="005444B6">
        <w:rPr>
          <w:sz w:val="22"/>
          <w:szCs w:val="22"/>
        </w:rPr>
        <w:t xml:space="preserve">, кадастровый номер 21:26:220301:478, адрес (местоположение): Чувашская Республика – Чувашия, </w:t>
      </w:r>
      <w:proofErr w:type="spellStart"/>
      <w:r w:rsidRPr="005444B6">
        <w:rPr>
          <w:sz w:val="22"/>
          <w:szCs w:val="22"/>
        </w:rPr>
        <w:t>Янтиковский</w:t>
      </w:r>
      <w:proofErr w:type="spellEnd"/>
      <w:r w:rsidRPr="005444B6">
        <w:rPr>
          <w:sz w:val="22"/>
          <w:szCs w:val="22"/>
        </w:rPr>
        <w:t xml:space="preserve"> район, с/пос. Тюмеревское.</w:t>
      </w:r>
    </w:p>
    <w:p w:rsidR="005444B6" w:rsidRDefault="005444B6" w:rsidP="005444B6">
      <w:pPr>
        <w:autoSpaceDE w:val="0"/>
        <w:autoSpaceDN w:val="0"/>
        <w:adjustRightInd w:val="0"/>
        <w:ind w:firstLine="720"/>
        <w:jc w:val="both"/>
        <w:rPr>
          <w:sz w:val="22"/>
          <w:szCs w:val="22"/>
        </w:rPr>
      </w:pPr>
      <w:r w:rsidRPr="00057109">
        <w:rPr>
          <w:sz w:val="22"/>
          <w:szCs w:val="22"/>
        </w:rPr>
        <w:t xml:space="preserve">начальная цена земельного участка – </w:t>
      </w:r>
      <w:r>
        <w:rPr>
          <w:sz w:val="22"/>
          <w:szCs w:val="22"/>
        </w:rPr>
        <w:t>1200</w:t>
      </w:r>
      <w:r w:rsidRPr="00057109">
        <w:rPr>
          <w:sz w:val="22"/>
          <w:szCs w:val="22"/>
        </w:rPr>
        <w:t xml:space="preserve">,00 рублей, шаг аукциона – </w:t>
      </w:r>
      <w:r w:rsidR="003A2FC0">
        <w:rPr>
          <w:sz w:val="22"/>
          <w:szCs w:val="22"/>
        </w:rPr>
        <w:t>36,0</w:t>
      </w:r>
      <w:r w:rsidRPr="00057109">
        <w:rPr>
          <w:sz w:val="22"/>
          <w:szCs w:val="22"/>
        </w:rPr>
        <w:t xml:space="preserve"> рубля, задаток – </w:t>
      </w:r>
      <w:r>
        <w:rPr>
          <w:sz w:val="22"/>
          <w:szCs w:val="22"/>
        </w:rPr>
        <w:t>1200</w:t>
      </w:r>
      <w:r w:rsidRPr="00057109">
        <w:rPr>
          <w:sz w:val="22"/>
          <w:szCs w:val="22"/>
        </w:rPr>
        <w:t xml:space="preserve">,00 рублей, срок аренды – </w:t>
      </w:r>
      <w:r>
        <w:rPr>
          <w:sz w:val="22"/>
          <w:szCs w:val="22"/>
        </w:rPr>
        <w:t>20 лет</w:t>
      </w:r>
      <w:r w:rsidRPr="00057109">
        <w:rPr>
          <w:sz w:val="22"/>
          <w:szCs w:val="22"/>
        </w:rPr>
        <w:t>.</w:t>
      </w:r>
    </w:p>
    <w:p w:rsidR="008D6567" w:rsidRPr="00057109" w:rsidRDefault="008D6567" w:rsidP="004E5696">
      <w:pPr>
        <w:shd w:val="clear" w:color="auto" w:fill="FFFFFF"/>
        <w:ind w:firstLine="708"/>
        <w:jc w:val="both"/>
        <w:rPr>
          <w:sz w:val="22"/>
          <w:szCs w:val="22"/>
        </w:rPr>
      </w:pPr>
    </w:p>
    <w:p w:rsidR="007C48FF" w:rsidRPr="00057109" w:rsidRDefault="007C48FF" w:rsidP="000C68C5">
      <w:pPr>
        <w:autoSpaceDE w:val="0"/>
        <w:autoSpaceDN w:val="0"/>
        <w:adjustRightInd w:val="0"/>
        <w:ind w:firstLine="720"/>
        <w:jc w:val="both"/>
        <w:rPr>
          <w:b/>
          <w:sz w:val="22"/>
          <w:szCs w:val="22"/>
        </w:rPr>
      </w:pPr>
      <w:r w:rsidRPr="00057109">
        <w:rPr>
          <w:b/>
          <w:sz w:val="22"/>
          <w:szCs w:val="22"/>
        </w:rPr>
        <w:t>Порядок приема заявки на участие в аукционе, об адресе места ее приема:</w:t>
      </w:r>
    </w:p>
    <w:p w:rsidR="007C48FF" w:rsidRPr="00057109" w:rsidRDefault="007C48FF" w:rsidP="000C68C5">
      <w:pPr>
        <w:ind w:firstLine="720"/>
        <w:jc w:val="both"/>
        <w:rPr>
          <w:sz w:val="22"/>
          <w:szCs w:val="22"/>
        </w:rPr>
      </w:pPr>
      <w:bookmarkStart w:id="0" w:name="sub_391211"/>
      <w:r w:rsidRPr="00057109">
        <w:rPr>
          <w:sz w:val="22"/>
          <w:szCs w:val="22"/>
        </w:rPr>
        <w:t>Заявки на участие в аукционе и документы, требуемые для участия в аукционе, принимаются</w:t>
      </w:r>
      <w:r w:rsidR="005121C4" w:rsidRPr="00057109">
        <w:rPr>
          <w:sz w:val="22"/>
          <w:szCs w:val="22"/>
        </w:rPr>
        <w:t xml:space="preserve"> </w:t>
      </w:r>
      <w:r w:rsidRPr="00057109">
        <w:rPr>
          <w:sz w:val="22"/>
          <w:szCs w:val="22"/>
        </w:rPr>
        <w:t xml:space="preserve">в письменной форме по адресу: 429290, Чувашская Республика, </w:t>
      </w:r>
      <w:proofErr w:type="spellStart"/>
      <w:r w:rsidRPr="00057109">
        <w:rPr>
          <w:sz w:val="22"/>
          <w:szCs w:val="22"/>
        </w:rPr>
        <w:t>Янтиковский</w:t>
      </w:r>
      <w:proofErr w:type="spellEnd"/>
      <w:r w:rsidRPr="00057109">
        <w:rPr>
          <w:sz w:val="22"/>
          <w:szCs w:val="22"/>
        </w:rPr>
        <w:t xml:space="preserve"> район, с. Янтиково, пр. Ленина, д. 13, отдел экономики и имущественных отношений</w:t>
      </w:r>
      <w:r w:rsidRPr="00057109">
        <w:rPr>
          <w:spacing w:val="-4"/>
          <w:sz w:val="22"/>
          <w:szCs w:val="22"/>
        </w:rPr>
        <w:t>.</w:t>
      </w:r>
    </w:p>
    <w:p w:rsidR="007C48FF" w:rsidRPr="00057109" w:rsidRDefault="007C48FF" w:rsidP="000C68C5">
      <w:pPr>
        <w:ind w:firstLine="720"/>
        <w:jc w:val="both"/>
        <w:rPr>
          <w:sz w:val="22"/>
          <w:szCs w:val="22"/>
        </w:rPr>
      </w:pPr>
      <w:r w:rsidRPr="00057109">
        <w:rPr>
          <w:sz w:val="22"/>
          <w:szCs w:val="22"/>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057109" w:rsidRDefault="007C48FF" w:rsidP="000C68C5">
      <w:pPr>
        <w:ind w:firstLine="720"/>
        <w:jc w:val="both"/>
        <w:rPr>
          <w:sz w:val="22"/>
          <w:szCs w:val="22"/>
        </w:rPr>
      </w:pPr>
      <w:r w:rsidRPr="00057109">
        <w:rPr>
          <w:sz w:val="22"/>
          <w:szCs w:val="22"/>
        </w:rPr>
        <w:t>Для участия в аукционе заявители представляют в установленный в извещении о проведен</w:t>
      </w:r>
      <w:proofErr w:type="gramStart"/>
      <w:r w:rsidRPr="00057109">
        <w:rPr>
          <w:sz w:val="22"/>
          <w:szCs w:val="22"/>
        </w:rPr>
        <w:t>ии ау</w:t>
      </w:r>
      <w:proofErr w:type="gramEnd"/>
      <w:r w:rsidRPr="00057109">
        <w:rPr>
          <w:sz w:val="22"/>
          <w:szCs w:val="22"/>
        </w:rPr>
        <w:t>кциона срок следующие документы:</w:t>
      </w:r>
    </w:p>
    <w:p w:rsidR="007C48FF" w:rsidRPr="00057109" w:rsidRDefault="007C48FF" w:rsidP="000C68C5">
      <w:pPr>
        <w:autoSpaceDE w:val="0"/>
        <w:autoSpaceDN w:val="0"/>
        <w:adjustRightInd w:val="0"/>
        <w:ind w:firstLine="720"/>
        <w:jc w:val="both"/>
        <w:rPr>
          <w:sz w:val="22"/>
          <w:szCs w:val="22"/>
        </w:rPr>
      </w:pPr>
      <w:r w:rsidRPr="00057109">
        <w:rPr>
          <w:sz w:val="22"/>
          <w:szCs w:val="22"/>
        </w:rPr>
        <w:t>1) заявка на участие в аукционе по установленной в извещении о проведен</w:t>
      </w:r>
      <w:proofErr w:type="gramStart"/>
      <w:r w:rsidRPr="00057109">
        <w:rPr>
          <w:sz w:val="22"/>
          <w:szCs w:val="22"/>
        </w:rPr>
        <w:t>ии ау</w:t>
      </w:r>
      <w:proofErr w:type="gramEnd"/>
      <w:r w:rsidRPr="00057109">
        <w:rPr>
          <w:sz w:val="22"/>
          <w:szCs w:val="22"/>
        </w:rPr>
        <w:t>кциона форме с указанием банковских реквизитов счета для возврата задатка;</w:t>
      </w:r>
    </w:p>
    <w:p w:rsidR="007C48FF" w:rsidRPr="00057109" w:rsidRDefault="007C48FF" w:rsidP="000C68C5">
      <w:pPr>
        <w:autoSpaceDE w:val="0"/>
        <w:autoSpaceDN w:val="0"/>
        <w:adjustRightInd w:val="0"/>
        <w:ind w:firstLine="720"/>
        <w:jc w:val="both"/>
        <w:rPr>
          <w:sz w:val="22"/>
          <w:szCs w:val="22"/>
        </w:rPr>
      </w:pPr>
      <w:bookmarkStart w:id="1" w:name="sub_391212"/>
      <w:bookmarkEnd w:id="0"/>
      <w:r w:rsidRPr="00057109">
        <w:rPr>
          <w:sz w:val="22"/>
          <w:szCs w:val="22"/>
        </w:rPr>
        <w:t>2) копии документов, удостоверяющих личность заявителя (для граждан) – все страницы;</w:t>
      </w:r>
    </w:p>
    <w:p w:rsidR="007C48FF" w:rsidRPr="00057109" w:rsidRDefault="007C48FF" w:rsidP="000C68C5">
      <w:pPr>
        <w:autoSpaceDE w:val="0"/>
        <w:autoSpaceDN w:val="0"/>
        <w:adjustRightInd w:val="0"/>
        <w:ind w:firstLine="720"/>
        <w:jc w:val="both"/>
        <w:rPr>
          <w:sz w:val="22"/>
          <w:szCs w:val="22"/>
        </w:rPr>
      </w:pPr>
      <w:bookmarkStart w:id="2" w:name="sub_3912130"/>
      <w:bookmarkEnd w:id="1"/>
      <w:r w:rsidRPr="00057109">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057109" w:rsidRDefault="007C48FF" w:rsidP="000C68C5">
      <w:pPr>
        <w:autoSpaceDE w:val="0"/>
        <w:autoSpaceDN w:val="0"/>
        <w:adjustRightInd w:val="0"/>
        <w:ind w:firstLine="720"/>
        <w:jc w:val="both"/>
        <w:rPr>
          <w:sz w:val="22"/>
          <w:szCs w:val="22"/>
        </w:rPr>
      </w:pPr>
      <w:bookmarkStart w:id="3" w:name="sub_3912140"/>
      <w:bookmarkEnd w:id="2"/>
      <w:r w:rsidRPr="00057109">
        <w:rPr>
          <w:sz w:val="22"/>
          <w:szCs w:val="22"/>
        </w:rPr>
        <w:t>4) документы, подтверждающие внесение задатка.</w:t>
      </w:r>
    </w:p>
    <w:bookmarkEnd w:id="3"/>
    <w:p w:rsidR="007C48FF" w:rsidRPr="00057109" w:rsidRDefault="007C48FF" w:rsidP="000C68C5">
      <w:pPr>
        <w:autoSpaceDE w:val="0"/>
        <w:autoSpaceDN w:val="0"/>
        <w:adjustRightInd w:val="0"/>
        <w:ind w:firstLine="720"/>
        <w:jc w:val="both"/>
        <w:rPr>
          <w:sz w:val="22"/>
          <w:szCs w:val="22"/>
        </w:rPr>
      </w:pPr>
      <w:r w:rsidRPr="00057109">
        <w:rPr>
          <w:sz w:val="22"/>
          <w:szCs w:val="22"/>
        </w:rPr>
        <w:t>Представление документов, подтверждающих внесение задатка, признается заключением соглашения о задатке.</w:t>
      </w:r>
    </w:p>
    <w:p w:rsidR="007C48FF" w:rsidRPr="00057109" w:rsidRDefault="007C48FF" w:rsidP="000C68C5">
      <w:pPr>
        <w:autoSpaceDE w:val="0"/>
        <w:autoSpaceDN w:val="0"/>
        <w:adjustRightInd w:val="0"/>
        <w:ind w:firstLine="720"/>
        <w:jc w:val="both"/>
        <w:rPr>
          <w:sz w:val="22"/>
          <w:szCs w:val="22"/>
        </w:rPr>
      </w:pPr>
      <w:r w:rsidRPr="00057109">
        <w:rPr>
          <w:sz w:val="22"/>
          <w:szCs w:val="22"/>
        </w:rPr>
        <w:t>Один заявитель вправе подать только одну заявку на участие в аукционе (лоту).</w:t>
      </w:r>
    </w:p>
    <w:p w:rsidR="007C48FF" w:rsidRPr="00057109" w:rsidRDefault="007C48FF" w:rsidP="000C68C5">
      <w:pPr>
        <w:autoSpaceDE w:val="0"/>
        <w:autoSpaceDN w:val="0"/>
        <w:adjustRightInd w:val="0"/>
        <w:ind w:firstLine="720"/>
        <w:jc w:val="both"/>
        <w:rPr>
          <w:sz w:val="22"/>
          <w:szCs w:val="22"/>
        </w:rPr>
      </w:pPr>
      <w:r w:rsidRPr="00057109">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057109" w:rsidRDefault="007C48FF" w:rsidP="000C68C5">
      <w:pPr>
        <w:autoSpaceDE w:val="0"/>
        <w:autoSpaceDN w:val="0"/>
        <w:adjustRightInd w:val="0"/>
        <w:ind w:firstLine="720"/>
        <w:jc w:val="both"/>
        <w:rPr>
          <w:sz w:val="22"/>
          <w:szCs w:val="22"/>
        </w:rPr>
      </w:pPr>
      <w:r w:rsidRPr="00057109">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057109" w:rsidRDefault="007C48FF" w:rsidP="000C68C5">
      <w:pPr>
        <w:autoSpaceDE w:val="0"/>
        <w:autoSpaceDN w:val="0"/>
        <w:adjustRightInd w:val="0"/>
        <w:ind w:firstLine="720"/>
        <w:jc w:val="both"/>
        <w:rPr>
          <w:sz w:val="22"/>
          <w:szCs w:val="22"/>
        </w:rPr>
      </w:pPr>
      <w:r w:rsidRPr="00057109">
        <w:rPr>
          <w:sz w:val="22"/>
          <w:szCs w:val="22"/>
        </w:rPr>
        <w:t>Заявитель не допускается к участию в аукционе в следующих случаях:</w:t>
      </w:r>
    </w:p>
    <w:p w:rsidR="007C48FF" w:rsidRPr="00057109" w:rsidRDefault="007C48FF" w:rsidP="000C68C5">
      <w:pPr>
        <w:autoSpaceDE w:val="0"/>
        <w:autoSpaceDN w:val="0"/>
        <w:adjustRightInd w:val="0"/>
        <w:ind w:firstLine="720"/>
        <w:jc w:val="both"/>
        <w:rPr>
          <w:sz w:val="22"/>
          <w:szCs w:val="22"/>
        </w:rPr>
      </w:pPr>
      <w:bookmarkStart w:id="4" w:name="sub_391281"/>
      <w:r w:rsidRPr="00057109">
        <w:rPr>
          <w:sz w:val="22"/>
          <w:szCs w:val="22"/>
        </w:rPr>
        <w:lastRenderedPageBreak/>
        <w:t>1) непредставление необходимых для участия в аукционе документов или представление недостоверных сведений;</w:t>
      </w:r>
    </w:p>
    <w:p w:rsidR="007C48FF" w:rsidRPr="00057109" w:rsidRDefault="007C48FF" w:rsidP="000C68C5">
      <w:pPr>
        <w:autoSpaceDE w:val="0"/>
        <w:autoSpaceDN w:val="0"/>
        <w:adjustRightInd w:val="0"/>
        <w:ind w:firstLine="720"/>
        <w:jc w:val="both"/>
        <w:rPr>
          <w:sz w:val="22"/>
          <w:szCs w:val="22"/>
        </w:rPr>
      </w:pPr>
      <w:bookmarkStart w:id="5" w:name="sub_391282"/>
      <w:bookmarkEnd w:id="4"/>
      <w:r w:rsidRPr="00057109">
        <w:rPr>
          <w:sz w:val="22"/>
          <w:szCs w:val="22"/>
        </w:rPr>
        <w:t xml:space="preserve">2) </w:t>
      </w:r>
      <w:proofErr w:type="spellStart"/>
      <w:r w:rsidRPr="00057109">
        <w:rPr>
          <w:sz w:val="22"/>
          <w:szCs w:val="22"/>
        </w:rPr>
        <w:t>непоступление</w:t>
      </w:r>
      <w:proofErr w:type="spellEnd"/>
      <w:r w:rsidRPr="00057109">
        <w:rPr>
          <w:sz w:val="22"/>
          <w:szCs w:val="22"/>
        </w:rPr>
        <w:t xml:space="preserve"> задатка на дату рассмотрения заявок на участие в аукционе;</w:t>
      </w:r>
    </w:p>
    <w:p w:rsidR="007C48FF" w:rsidRPr="00057109" w:rsidRDefault="007C48FF" w:rsidP="000C68C5">
      <w:pPr>
        <w:autoSpaceDE w:val="0"/>
        <w:autoSpaceDN w:val="0"/>
        <w:adjustRightInd w:val="0"/>
        <w:ind w:firstLine="720"/>
        <w:jc w:val="both"/>
        <w:rPr>
          <w:sz w:val="22"/>
          <w:szCs w:val="22"/>
        </w:rPr>
      </w:pPr>
      <w:bookmarkStart w:id="6" w:name="sub_391283"/>
      <w:bookmarkEnd w:id="5"/>
      <w:r w:rsidRPr="00057109">
        <w:rPr>
          <w:sz w:val="22"/>
          <w:szCs w:val="22"/>
        </w:rPr>
        <w:t xml:space="preserve">3) </w:t>
      </w:r>
      <w:r w:rsidR="00D54154" w:rsidRPr="00057109">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057109">
        <w:rPr>
          <w:sz w:val="22"/>
          <w:szCs w:val="22"/>
        </w:rPr>
        <w:t>;</w:t>
      </w:r>
    </w:p>
    <w:p w:rsidR="007C48FF" w:rsidRPr="00057109" w:rsidRDefault="007C48FF" w:rsidP="000C68C5">
      <w:pPr>
        <w:autoSpaceDE w:val="0"/>
        <w:autoSpaceDN w:val="0"/>
        <w:adjustRightInd w:val="0"/>
        <w:ind w:firstLine="720"/>
        <w:jc w:val="both"/>
        <w:rPr>
          <w:sz w:val="22"/>
          <w:szCs w:val="22"/>
        </w:rPr>
      </w:pPr>
      <w:bookmarkStart w:id="7" w:name="sub_391284"/>
      <w:bookmarkEnd w:id="6"/>
      <w:r w:rsidRPr="00057109">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7C48FF" w:rsidRPr="00057109" w:rsidRDefault="007C48FF" w:rsidP="00ED1BAA">
      <w:pPr>
        <w:autoSpaceDE w:val="0"/>
        <w:autoSpaceDN w:val="0"/>
        <w:adjustRightInd w:val="0"/>
        <w:ind w:firstLine="720"/>
        <w:jc w:val="both"/>
        <w:rPr>
          <w:b/>
          <w:sz w:val="22"/>
          <w:szCs w:val="22"/>
        </w:rPr>
      </w:pPr>
      <w:r w:rsidRPr="00057109">
        <w:rPr>
          <w:b/>
          <w:sz w:val="22"/>
          <w:szCs w:val="22"/>
        </w:rPr>
        <w:t>Дата и время начала и окончания приема заявок на участие в аукционе:</w:t>
      </w:r>
    </w:p>
    <w:p w:rsidR="007C48FF" w:rsidRPr="00F73E3E" w:rsidRDefault="007C48FF" w:rsidP="00ED1BAA">
      <w:pPr>
        <w:ind w:firstLine="720"/>
        <w:jc w:val="both"/>
        <w:rPr>
          <w:sz w:val="22"/>
          <w:szCs w:val="22"/>
        </w:rPr>
      </w:pPr>
      <w:r w:rsidRPr="00F73E3E">
        <w:rPr>
          <w:sz w:val="22"/>
          <w:szCs w:val="22"/>
        </w:rPr>
        <w:t xml:space="preserve">Начало приема заявок </w:t>
      </w:r>
      <w:r w:rsidR="00F73E3E" w:rsidRPr="00F73E3E">
        <w:rPr>
          <w:b/>
          <w:sz w:val="22"/>
          <w:szCs w:val="22"/>
        </w:rPr>
        <w:t>0</w:t>
      </w:r>
      <w:r w:rsidR="00C86508">
        <w:rPr>
          <w:b/>
          <w:sz w:val="22"/>
          <w:szCs w:val="22"/>
        </w:rPr>
        <w:t>4</w:t>
      </w:r>
      <w:bookmarkStart w:id="8" w:name="_GoBack"/>
      <w:bookmarkEnd w:id="8"/>
      <w:r w:rsidR="00F73E3E" w:rsidRPr="00F73E3E">
        <w:rPr>
          <w:b/>
          <w:sz w:val="22"/>
          <w:szCs w:val="22"/>
        </w:rPr>
        <w:t xml:space="preserve"> февраля</w:t>
      </w:r>
      <w:r w:rsidR="00416FCA" w:rsidRPr="00F73E3E">
        <w:rPr>
          <w:b/>
          <w:sz w:val="22"/>
          <w:szCs w:val="22"/>
        </w:rPr>
        <w:t xml:space="preserve"> 202</w:t>
      </w:r>
      <w:r w:rsidR="00F73E3E" w:rsidRPr="00F73E3E">
        <w:rPr>
          <w:b/>
          <w:sz w:val="22"/>
          <w:szCs w:val="22"/>
        </w:rPr>
        <w:t>1</w:t>
      </w:r>
      <w:r w:rsidRPr="00F73E3E">
        <w:rPr>
          <w:sz w:val="22"/>
          <w:szCs w:val="22"/>
        </w:rPr>
        <w:t xml:space="preserve"> г. 08.00 часов. </w:t>
      </w:r>
    </w:p>
    <w:p w:rsidR="007C48FF" w:rsidRPr="00F73E3E" w:rsidRDefault="007C48FF" w:rsidP="00ED1BAA">
      <w:pPr>
        <w:ind w:firstLine="720"/>
        <w:jc w:val="both"/>
        <w:rPr>
          <w:sz w:val="22"/>
          <w:szCs w:val="22"/>
        </w:rPr>
      </w:pPr>
      <w:r w:rsidRPr="00F73E3E">
        <w:rPr>
          <w:sz w:val="22"/>
          <w:szCs w:val="22"/>
        </w:rPr>
        <w:t xml:space="preserve">Окончание приема заявок </w:t>
      </w:r>
      <w:r w:rsidR="00F73E3E" w:rsidRPr="00F73E3E">
        <w:rPr>
          <w:b/>
          <w:sz w:val="22"/>
          <w:szCs w:val="22"/>
        </w:rPr>
        <w:t>02 марта</w:t>
      </w:r>
      <w:r w:rsidR="00827592" w:rsidRPr="00F73E3E">
        <w:rPr>
          <w:b/>
          <w:sz w:val="22"/>
          <w:szCs w:val="22"/>
        </w:rPr>
        <w:t xml:space="preserve"> </w:t>
      </w:r>
      <w:r w:rsidR="005121E0" w:rsidRPr="00F73E3E">
        <w:rPr>
          <w:b/>
          <w:sz w:val="22"/>
          <w:szCs w:val="22"/>
        </w:rPr>
        <w:t>202</w:t>
      </w:r>
      <w:r w:rsidR="00F73E3E" w:rsidRPr="00F73E3E">
        <w:rPr>
          <w:b/>
          <w:sz w:val="22"/>
          <w:szCs w:val="22"/>
        </w:rPr>
        <w:t>1</w:t>
      </w:r>
      <w:r w:rsidRPr="00F73E3E">
        <w:rPr>
          <w:b/>
          <w:sz w:val="22"/>
          <w:szCs w:val="22"/>
        </w:rPr>
        <w:t xml:space="preserve"> г</w:t>
      </w:r>
      <w:r w:rsidRPr="00F73E3E">
        <w:rPr>
          <w:sz w:val="22"/>
          <w:szCs w:val="22"/>
        </w:rPr>
        <w:t>. 17.00 часов.</w:t>
      </w:r>
    </w:p>
    <w:p w:rsidR="002A0E3A" w:rsidRPr="00F73E3E" w:rsidRDefault="002A0E3A" w:rsidP="00ED1BAA">
      <w:pPr>
        <w:ind w:firstLine="720"/>
        <w:jc w:val="both"/>
        <w:rPr>
          <w:sz w:val="22"/>
          <w:szCs w:val="22"/>
        </w:rPr>
      </w:pPr>
      <w:r w:rsidRPr="00F73E3E">
        <w:rPr>
          <w:sz w:val="22"/>
          <w:szCs w:val="22"/>
        </w:rPr>
        <w:t xml:space="preserve">Дата определения участников аукциона: </w:t>
      </w:r>
      <w:r w:rsidR="00F73E3E" w:rsidRPr="00F73E3E">
        <w:rPr>
          <w:b/>
          <w:sz w:val="22"/>
          <w:szCs w:val="22"/>
        </w:rPr>
        <w:t>0</w:t>
      </w:r>
      <w:r w:rsidR="00F73E3E">
        <w:rPr>
          <w:b/>
          <w:sz w:val="22"/>
          <w:szCs w:val="22"/>
        </w:rPr>
        <w:t>3</w:t>
      </w:r>
      <w:r w:rsidR="00F73E3E" w:rsidRPr="00F73E3E">
        <w:rPr>
          <w:b/>
          <w:sz w:val="22"/>
          <w:szCs w:val="22"/>
        </w:rPr>
        <w:t xml:space="preserve"> марта</w:t>
      </w:r>
      <w:r w:rsidRPr="00F73E3E">
        <w:rPr>
          <w:b/>
          <w:sz w:val="22"/>
          <w:szCs w:val="22"/>
        </w:rPr>
        <w:t xml:space="preserve"> 202</w:t>
      </w:r>
      <w:r w:rsidR="00F73E3E" w:rsidRPr="00F73E3E">
        <w:rPr>
          <w:b/>
          <w:sz w:val="22"/>
          <w:szCs w:val="22"/>
        </w:rPr>
        <w:t>1</w:t>
      </w:r>
      <w:r w:rsidRPr="00F73E3E">
        <w:rPr>
          <w:b/>
          <w:sz w:val="22"/>
          <w:szCs w:val="22"/>
        </w:rPr>
        <w:t xml:space="preserve"> г.</w:t>
      </w:r>
    </w:p>
    <w:p w:rsidR="007C48FF" w:rsidRPr="00057109" w:rsidRDefault="007C48FF" w:rsidP="00ED1BAA">
      <w:pPr>
        <w:autoSpaceDE w:val="0"/>
        <w:autoSpaceDN w:val="0"/>
        <w:adjustRightInd w:val="0"/>
        <w:ind w:firstLine="720"/>
        <w:jc w:val="both"/>
        <w:rPr>
          <w:b/>
          <w:sz w:val="22"/>
          <w:szCs w:val="22"/>
        </w:rPr>
      </w:pPr>
      <w:r w:rsidRPr="00057109">
        <w:rPr>
          <w:b/>
          <w:sz w:val="22"/>
          <w:szCs w:val="22"/>
        </w:rPr>
        <w:t>Порядок внесения задатка участниками аукциона и возврата им задатка:</w:t>
      </w:r>
    </w:p>
    <w:p w:rsidR="007C48FF" w:rsidRPr="00057109" w:rsidRDefault="007C48FF" w:rsidP="00ED1BAA">
      <w:pPr>
        <w:ind w:firstLine="720"/>
        <w:jc w:val="both"/>
        <w:rPr>
          <w:sz w:val="22"/>
          <w:szCs w:val="22"/>
        </w:rPr>
      </w:pPr>
      <w:r w:rsidRPr="00057109">
        <w:rPr>
          <w:sz w:val="22"/>
          <w:szCs w:val="22"/>
        </w:rPr>
        <w:t>Задаток должен быть внесен не позднее даты окончания приема заявок на участие в аукционе.</w:t>
      </w:r>
    </w:p>
    <w:p w:rsidR="007C48FF" w:rsidRPr="00057109" w:rsidRDefault="007C48FF" w:rsidP="00ED1BAA">
      <w:pPr>
        <w:autoSpaceDE w:val="0"/>
        <w:autoSpaceDN w:val="0"/>
        <w:adjustRightInd w:val="0"/>
        <w:ind w:firstLine="720"/>
        <w:jc w:val="both"/>
        <w:rPr>
          <w:sz w:val="22"/>
          <w:szCs w:val="22"/>
        </w:rPr>
      </w:pPr>
      <w:r w:rsidRPr="00057109">
        <w:rPr>
          <w:sz w:val="22"/>
          <w:szCs w:val="22"/>
        </w:rPr>
        <w:t>Задаток возвращается в течение трех рабочих дней:</w:t>
      </w:r>
    </w:p>
    <w:p w:rsidR="007C48FF" w:rsidRPr="00057109" w:rsidRDefault="007C48FF" w:rsidP="00ED1BAA">
      <w:pPr>
        <w:autoSpaceDE w:val="0"/>
        <w:autoSpaceDN w:val="0"/>
        <w:adjustRightInd w:val="0"/>
        <w:ind w:firstLine="720"/>
        <w:jc w:val="both"/>
        <w:rPr>
          <w:sz w:val="22"/>
          <w:szCs w:val="22"/>
        </w:rPr>
      </w:pPr>
      <w:r w:rsidRPr="00057109">
        <w:rPr>
          <w:sz w:val="22"/>
          <w:szCs w:val="22"/>
        </w:rPr>
        <w:t>- заявителю в случае отзыва заявки со дня поступления уведомления об отзыве заявки;</w:t>
      </w:r>
    </w:p>
    <w:p w:rsidR="007C48FF" w:rsidRPr="00057109" w:rsidRDefault="007C48FF" w:rsidP="00ED1BAA">
      <w:pPr>
        <w:ind w:firstLine="720"/>
        <w:jc w:val="both"/>
        <w:rPr>
          <w:sz w:val="22"/>
          <w:szCs w:val="22"/>
        </w:rPr>
      </w:pPr>
      <w:r w:rsidRPr="00057109">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057109" w:rsidRDefault="007C48FF" w:rsidP="00ED1BAA">
      <w:pPr>
        <w:autoSpaceDE w:val="0"/>
        <w:autoSpaceDN w:val="0"/>
        <w:adjustRightInd w:val="0"/>
        <w:ind w:firstLine="720"/>
        <w:jc w:val="both"/>
        <w:rPr>
          <w:sz w:val="22"/>
          <w:szCs w:val="22"/>
        </w:rPr>
      </w:pPr>
      <w:r w:rsidRPr="00057109">
        <w:rPr>
          <w:sz w:val="22"/>
          <w:szCs w:val="22"/>
        </w:rPr>
        <w:t>- лицам, участвовавшим в аукционе, но не победившим в нем со дня подписания протокола о результатах аукциона.</w:t>
      </w:r>
    </w:p>
    <w:p w:rsidR="00D54154" w:rsidRPr="00057109" w:rsidRDefault="00D54154" w:rsidP="00ED1BAA">
      <w:pPr>
        <w:autoSpaceDE w:val="0"/>
        <w:autoSpaceDN w:val="0"/>
        <w:adjustRightInd w:val="0"/>
        <w:ind w:firstLine="720"/>
        <w:jc w:val="both"/>
        <w:rPr>
          <w:sz w:val="22"/>
          <w:szCs w:val="22"/>
        </w:rPr>
      </w:pPr>
      <w:r w:rsidRPr="00057109">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057109">
          <w:rPr>
            <w:sz w:val="22"/>
            <w:szCs w:val="22"/>
          </w:rPr>
          <w:t>пунктом</w:t>
        </w:r>
        <w:r w:rsidR="00FB06D3" w:rsidRPr="00057109">
          <w:rPr>
            <w:sz w:val="22"/>
            <w:szCs w:val="22"/>
          </w:rPr>
          <w:t xml:space="preserve"> </w:t>
        </w:r>
        <w:r w:rsidRPr="00057109">
          <w:rPr>
            <w:sz w:val="22"/>
            <w:szCs w:val="22"/>
          </w:rPr>
          <w:t>13</w:t>
        </w:r>
      </w:hyperlink>
      <w:r w:rsidRPr="00057109">
        <w:rPr>
          <w:sz w:val="22"/>
          <w:szCs w:val="22"/>
        </w:rPr>
        <w:t xml:space="preserve">, </w:t>
      </w:r>
      <w:hyperlink w:anchor="sub_391214" w:history="1">
        <w:r w:rsidRPr="00057109">
          <w:rPr>
            <w:sz w:val="22"/>
            <w:szCs w:val="22"/>
          </w:rPr>
          <w:t>14</w:t>
        </w:r>
      </w:hyperlink>
      <w:r w:rsidRPr="00057109">
        <w:rPr>
          <w:sz w:val="22"/>
          <w:szCs w:val="22"/>
        </w:rPr>
        <w:t xml:space="preserve"> или </w:t>
      </w:r>
      <w:hyperlink w:anchor="sub_391220" w:history="1">
        <w:r w:rsidRPr="00057109">
          <w:rPr>
            <w:sz w:val="22"/>
            <w:szCs w:val="22"/>
          </w:rPr>
          <w:t xml:space="preserve">20 </w:t>
        </w:r>
      </w:hyperlink>
      <w:r w:rsidRPr="00057109">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057109" w:rsidRDefault="007C48FF" w:rsidP="00ED1BAA">
      <w:pPr>
        <w:autoSpaceDE w:val="0"/>
        <w:autoSpaceDN w:val="0"/>
        <w:adjustRightInd w:val="0"/>
        <w:ind w:firstLine="720"/>
        <w:jc w:val="both"/>
        <w:rPr>
          <w:sz w:val="22"/>
          <w:szCs w:val="22"/>
        </w:rPr>
      </w:pPr>
      <w:r w:rsidRPr="00057109">
        <w:rPr>
          <w:b/>
          <w:sz w:val="22"/>
          <w:szCs w:val="22"/>
        </w:rPr>
        <w:t>Банковские реквизиты счета для перечисления задатка:</w:t>
      </w:r>
      <w:r w:rsidRPr="00057109">
        <w:rPr>
          <w:sz w:val="22"/>
          <w:szCs w:val="22"/>
        </w:rPr>
        <w:t xml:space="preserve"> </w:t>
      </w:r>
      <w:r w:rsidR="005444B6" w:rsidRPr="005444B6">
        <w:rPr>
          <w:sz w:val="22"/>
          <w:szCs w:val="22"/>
        </w:rPr>
        <w:t xml:space="preserve">Номер казначейского счета 03232643976580001500 ОТДЕЛЕНИЕ-НБ ЧУВАШСКАЯ РЕСПУБЛИКА//УФК по Чувашской Республике </w:t>
      </w:r>
      <w:proofErr w:type="spellStart"/>
      <w:r w:rsidR="005444B6" w:rsidRPr="005444B6">
        <w:rPr>
          <w:sz w:val="22"/>
          <w:szCs w:val="22"/>
        </w:rPr>
        <w:t>г</w:t>
      </w:r>
      <w:proofErr w:type="gramStart"/>
      <w:r w:rsidR="005444B6" w:rsidRPr="005444B6">
        <w:rPr>
          <w:sz w:val="22"/>
          <w:szCs w:val="22"/>
        </w:rPr>
        <w:t>.Ч</w:t>
      </w:r>
      <w:proofErr w:type="gramEnd"/>
      <w:r w:rsidR="005444B6" w:rsidRPr="005444B6">
        <w:rPr>
          <w:sz w:val="22"/>
          <w:szCs w:val="22"/>
        </w:rPr>
        <w:t>ебоксары</w:t>
      </w:r>
      <w:proofErr w:type="spellEnd"/>
      <w:r w:rsidR="005444B6" w:rsidRPr="005444B6">
        <w:rPr>
          <w:sz w:val="22"/>
          <w:szCs w:val="22"/>
        </w:rPr>
        <w:t xml:space="preserve">, БИК 019706900 к/с 40102810945370000084, л/с 05153003470 в отделе №6 УФК по Чувашской Республике, </w:t>
      </w:r>
      <w:r w:rsidRPr="00057109">
        <w:rPr>
          <w:rStyle w:val="FontStyle14"/>
        </w:rPr>
        <w:t xml:space="preserve">ИНН 2121001002, КПП 212101001 </w:t>
      </w:r>
      <w:r w:rsidR="00ED1BAA" w:rsidRPr="00057109">
        <w:rPr>
          <w:rFonts w:eastAsia="Calibri"/>
          <w:sz w:val="22"/>
          <w:szCs w:val="22"/>
        </w:rPr>
        <w:t xml:space="preserve">ОКТМО </w:t>
      </w:r>
      <w:r w:rsidR="005444B6" w:rsidRPr="005444B6">
        <w:rPr>
          <w:rFonts w:eastAsia="Calibri"/>
          <w:sz w:val="22"/>
          <w:szCs w:val="22"/>
        </w:rPr>
        <w:t>97658000</w:t>
      </w:r>
      <w:r w:rsidRPr="00057109">
        <w:rPr>
          <w:rStyle w:val="FontStyle14"/>
        </w:rPr>
        <w:t>. Назначение платежа: «Обеспечение заявки на участие в аукционе по лоту № __»</w:t>
      </w:r>
      <w:r w:rsidRPr="00057109">
        <w:rPr>
          <w:sz w:val="22"/>
          <w:szCs w:val="22"/>
        </w:rPr>
        <w:t>.</w:t>
      </w:r>
    </w:p>
    <w:p w:rsidR="007C48FF" w:rsidRPr="00057109" w:rsidRDefault="007C48FF" w:rsidP="00ED1BAA">
      <w:pPr>
        <w:autoSpaceDE w:val="0"/>
        <w:autoSpaceDN w:val="0"/>
        <w:adjustRightInd w:val="0"/>
        <w:ind w:firstLine="720"/>
        <w:jc w:val="both"/>
        <w:rPr>
          <w:b/>
          <w:sz w:val="22"/>
          <w:szCs w:val="22"/>
        </w:rPr>
      </w:pPr>
      <w:r w:rsidRPr="00057109">
        <w:rPr>
          <w:b/>
          <w:sz w:val="22"/>
          <w:szCs w:val="22"/>
        </w:rPr>
        <w:t xml:space="preserve">Место, дата, время и порядок проведения аукциона: </w:t>
      </w:r>
    </w:p>
    <w:p w:rsidR="007C48FF" w:rsidRPr="00057109" w:rsidRDefault="007C48FF" w:rsidP="00ED1BAA">
      <w:pPr>
        <w:autoSpaceDE w:val="0"/>
        <w:autoSpaceDN w:val="0"/>
        <w:adjustRightInd w:val="0"/>
        <w:ind w:firstLine="720"/>
        <w:jc w:val="both"/>
        <w:rPr>
          <w:sz w:val="22"/>
          <w:szCs w:val="22"/>
        </w:rPr>
      </w:pPr>
      <w:r w:rsidRPr="00057109">
        <w:rPr>
          <w:sz w:val="22"/>
          <w:szCs w:val="22"/>
        </w:rPr>
        <w:t>Аукцион состоится</w:t>
      </w:r>
      <w:r w:rsidRPr="00057109">
        <w:rPr>
          <w:b/>
          <w:sz w:val="22"/>
          <w:szCs w:val="22"/>
        </w:rPr>
        <w:t xml:space="preserve"> </w:t>
      </w:r>
      <w:r w:rsidR="00F73E3E" w:rsidRPr="00F73E3E">
        <w:rPr>
          <w:b/>
          <w:sz w:val="22"/>
          <w:szCs w:val="22"/>
        </w:rPr>
        <w:t>0</w:t>
      </w:r>
      <w:r w:rsidR="00F73E3E">
        <w:rPr>
          <w:b/>
          <w:sz w:val="22"/>
          <w:szCs w:val="22"/>
        </w:rPr>
        <w:t>5</w:t>
      </w:r>
      <w:r w:rsidR="00F73E3E" w:rsidRPr="00F73E3E">
        <w:rPr>
          <w:b/>
          <w:sz w:val="22"/>
          <w:szCs w:val="22"/>
        </w:rPr>
        <w:t xml:space="preserve"> марта</w:t>
      </w:r>
      <w:r w:rsidR="00DC0580" w:rsidRPr="00F73E3E">
        <w:rPr>
          <w:sz w:val="22"/>
          <w:szCs w:val="22"/>
        </w:rPr>
        <w:t xml:space="preserve"> </w:t>
      </w:r>
      <w:r w:rsidRPr="00F73E3E">
        <w:rPr>
          <w:b/>
          <w:sz w:val="22"/>
          <w:szCs w:val="22"/>
        </w:rPr>
        <w:t>20</w:t>
      </w:r>
      <w:r w:rsidR="005121E0" w:rsidRPr="00F73E3E">
        <w:rPr>
          <w:b/>
          <w:sz w:val="22"/>
          <w:szCs w:val="22"/>
        </w:rPr>
        <w:t>2</w:t>
      </w:r>
      <w:r w:rsidR="00661F53" w:rsidRPr="00F73E3E">
        <w:rPr>
          <w:b/>
          <w:sz w:val="22"/>
          <w:szCs w:val="22"/>
        </w:rPr>
        <w:t>1</w:t>
      </w:r>
      <w:r w:rsidR="004F161D" w:rsidRPr="00057109">
        <w:rPr>
          <w:sz w:val="22"/>
          <w:szCs w:val="22"/>
        </w:rPr>
        <w:t xml:space="preserve"> г. в </w:t>
      </w:r>
      <w:r w:rsidR="00953F37" w:rsidRPr="00057109">
        <w:rPr>
          <w:sz w:val="22"/>
          <w:szCs w:val="22"/>
        </w:rPr>
        <w:t>1</w:t>
      </w:r>
      <w:r w:rsidR="001D5B56" w:rsidRPr="00057109">
        <w:rPr>
          <w:sz w:val="22"/>
          <w:szCs w:val="22"/>
        </w:rPr>
        <w:t>1</w:t>
      </w:r>
      <w:r w:rsidRPr="00057109">
        <w:rPr>
          <w:sz w:val="22"/>
          <w:szCs w:val="22"/>
        </w:rPr>
        <w:t xml:space="preserve">.00 часов по московскому времени по адресу: Чувашская Республика, </w:t>
      </w:r>
      <w:proofErr w:type="spellStart"/>
      <w:r w:rsidRPr="00057109">
        <w:rPr>
          <w:sz w:val="22"/>
          <w:szCs w:val="22"/>
        </w:rPr>
        <w:t>Янтиковский</w:t>
      </w:r>
      <w:proofErr w:type="spellEnd"/>
      <w:r w:rsidRPr="00057109">
        <w:rPr>
          <w:sz w:val="22"/>
          <w:szCs w:val="22"/>
        </w:rPr>
        <w:t xml:space="preserve"> район, с. Янтиково, пр. Ленина, д. 13, </w:t>
      </w:r>
      <w:r w:rsidR="00FF134C" w:rsidRPr="00057109">
        <w:rPr>
          <w:sz w:val="22"/>
          <w:szCs w:val="22"/>
        </w:rPr>
        <w:t>2 этаж,</w:t>
      </w:r>
      <w:r w:rsidR="009C754F" w:rsidRPr="00057109">
        <w:rPr>
          <w:sz w:val="22"/>
          <w:szCs w:val="22"/>
        </w:rPr>
        <w:t xml:space="preserve"> актовый</w:t>
      </w:r>
      <w:r w:rsidR="00435D4B" w:rsidRPr="00057109">
        <w:rPr>
          <w:sz w:val="22"/>
          <w:szCs w:val="22"/>
        </w:rPr>
        <w:t xml:space="preserve"> зал</w:t>
      </w:r>
      <w:r w:rsidRPr="00057109">
        <w:rPr>
          <w:sz w:val="22"/>
          <w:szCs w:val="22"/>
        </w:rPr>
        <w:t>.</w:t>
      </w:r>
    </w:p>
    <w:p w:rsidR="00D54154" w:rsidRPr="00057109" w:rsidRDefault="00D54154" w:rsidP="00ED1BAA">
      <w:pPr>
        <w:ind w:firstLine="720"/>
        <w:jc w:val="both"/>
        <w:rPr>
          <w:sz w:val="22"/>
          <w:szCs w:val="22"/>
        </w:rPr>
      </w:pPr>
      <w:r w:rsidRPr="00057109">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9" w:name="sub_233"/>
      <w:r w:rsidRPr="00057109">
        <w:rPr>
          <w:sz w:val="22"/>
          <w:szCs w:val="22"/>
        </w:rPr>
        <w:t xml:space="preserve"> Участникам аукциона выдаются 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9"/>
      <w:r w:rsidRPr="00057109">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057109" w:rsidRDefault="00D54154" w:rsidP="00ED1BAA">
      <w:pPr>
        <w:autoSpaceDE w:val="0"/>
        <w:autoSpaceDN w:val="0"/>
        <w:adjustRightInd w:val="0"/>
        <w:ind w:firstLine="720"/>
        <w:jc w:val="both"/>
        <w:rPr>
          <w:sz w:val="22"/>
          <w:szCs w:val="22"/>
        </w:rPr>
      </w:pPr>
      <w:r w:rsidRPr="00057109">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057109" w:rsidRDefault="00D54154" w:rsidP="00ED1BAA">
      <w:pPr>
        <w:autoSpaceDE w:val="0"/>
        <w:autoSpaceDN w:val="0"/>
        <w:adjustRightInd w:val="0"/>
        <w:ind w:firstLine="720"/>
        <w:jc w:val="both"/>
        <w:rPr>
          <w:sz w:val="22"/>
          <w:szCs w:val="22"/>
        </w:rPr>
      </w:pPr>
      <w:r w:rsidRPr="00057109">
        <w:rPr>
          <w:sz w:val="22"/>
          <w:szCs w:val="22"/>
        </w:rPr>
        <w:t>В случае</w:t>
      </w:r>
      <w:proofErr w:type="gramStart"/>
      <w:r w:rsidRPr="00057109">
        <w:rPr>
          <w:sz w:val="22"/>
          <w:szCs w:val="22"/>
        </w:rPr>
        <w:t>,</w:t>
      </w:r>
      <w:proofErr w:type="gramEnd"/>
      <w:r w:rsidRPr="00057109">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057109">
        <w:rPr>
          <w:sz w:val="22"/>
          <w:szCs w:val="22"/>
        </w:rPr>
        <w:lastRenderedPageBreak/>
        <w:t>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057109" w:rsidRDefault="007C48FF" w:rsidP="00ED1BAA">
      <w:pPr>
        <w:autoSpaceDE w:val="0"/>
        <w:autoSpaceDN w:val="0"/>
        <w:adjustRightInd w:val="0"/>
        <w:ind w:firstLine="720"/>
        <w:jc w:val="both"/>
        <w:rPr>
          <w:bCs/>
          <w:sz w:val="22"/>
          <w:szCs w:val="22"/>
        </w:rPr>
      </w:pPr>
      <w:r w:rsidRPr="00057109">
        <w:rPr>
          <w:bCs/>
          <w:sz w:val="22"/>
          <w:szCs w:val="22"/>
        </w:rPr>
        <w:t xml:space="preserve">Договор </w:t>
      </w:r>
      <w:r w:rsidR="00D54154" w:rsidRPr="00057109">
        <w:rPr>
          <w:sz w:val="22"/>
          <w:szCs w:val="22"/>
        </w:rPr>
        <w:t>купли-продажи (аренды)</w:t>
      </w:r>
      <w:r w:rsidRPr="00057109">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057109" w:rsidRDefault="00D54154" w:rsidP="00ED1BAA">
      <w:pPr>
        <w:autoSpaceDE w:val="0"/>
        <w:autoSpaceDN w:val="0"/>
        <w:adjustRightInd w:val="0"/>
        <w:ind w:firstLine="720"/>
        <w:jc w:val="both"/>
        <w:rPr>
          <w:sz w:val="22"/>
          <w:szCs w:val="22"/>
        </w:rPr>
      </w:pPr>
      <w:r w:rsidRPr="00057109">
        <w:rPr>
          <w:sz w:val="22"/>
          <w:szCs w:val="22"/>
        </w:rPr>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057109">
        <w:rPr>
          <w:sz w:val="22"/>
          <w:szCs w:val="22"/>
        </w:rPr>
        <w:t>Осмотр земельн</w:t>
      </w:r>
      <w:r w:rsidR="001534A6" w:rsidRPr="00057109">
        <w:rPr>
          <w:sz w:val="22"/>
          <w:szCs w:val="22"/>
        </w:rPr>
        <w:t>ых</w:t>
      </w:r>
      <w:r w:rsidRPr="00057109">
        <w:rPr>
          <w:sz w:val="22"/>
          <w:szCs w:val="22"/>
        </w:rPr>
        <w:t xml:space="preserve"> участк</w:t>
      </w:r>
      <w:r w:rsidR="001534A6" w:rsidRPr="00057109">
        <w:rPr>
          <w:sz w:val="22"/>
          <w:szCs w:val="22"/>
        </w:rPr>
        <w:t>ов</w:t>
      </w:r>
      <w:r w:rsidRPr="00057109">
        <w:rPr>
          <w:sz w:val="22"/>
          <w:szCs w:val="22"/>
        </w:rPr>
        <w:t xml:space="preserve"> будет осуществляться кажд</w:t>
      </w:r>
      <w:r w:rsidR="001534A6" w:rsidRPr="00057109">
        <w:rPr>
          <w:sz w:val="22"/>
          <w:szCs w:val="22"/>
        </w:rPr>
        <w:t>ую</w:t>
      </w:r>
      <w:r w:rsidRPr="00057109">
        <w:rPr>
          <w:sz w:val="22"/>
          <w:szCs w:val="22"/>
        </w:rPr>
        <w:t xml:space="preserve"> </w:t>
      </w:r>
      <w:r w:rsidR="00AB23E5" w:rsidRPr="00057109">
        <w:rPr>
          <w:sz w:val="22"/>
          <w:szCs w:val="22"/>
        </w:rPr>
        <w:t>пятницу</w:t>
      </w:r>
      <w:r w:rsidRPr="00057109">
        <w:rPr>
          <w:sz w:val="22"/>
          <w:szCs w:val="22"/>
        </w:rPr>
        <w:t xml:space="preserve"> до дня окончания приема заявок с 14.00 часов по предварительному изъявлению заявителя. </w:t>
      </w:r>
    </w:p>
    <w:p w:rsidR="00B75D6A" w:rsidRPr="00057109" w:rsidRDefault="00B75D6A"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Pr="00057109" w:rsidRDefault="00057109" w:rsidP="00ED1BAA">
      <w:pPr>
        <w:pStyle w:val="af7"/>
        <w:spacing w:after="0"/>
        <w:ind w:left="0" w:firstLine="720"/>
        <w:rPr>
          <w:sz w:val="22"/>
          <w:szCs w:val="22"/>
        </w:rPr>
      </w:pPr>
    </w:p>
    <w:p w:rsidR="00057109" w:rsidRDefault="00057109"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Default="00F73E3E" w:rsidP="00ED1BAA">
      <w:pPr>
        <w:pStyle w:val="af7"/>
        <w:spacing w:after="0"/>
        <w:ind w:left="0" w:firstLine="720"/>
        <w:rPr>
          <w:sz w:val="22"/>
          <w:szCs w:val="22"/>
        </w:rPr>
      </w:pPr>
    </w:p>
    <w:p w:rsidR="00F73E3E" w:rsidRPr="00057109" w:rsidRDefault="00F73E3E" w:rsidP="00ED1BAA">
      <w:pPr>
        <w:pStyle w:val="af7"/>
        <w:spacing w:after="0"/>
        <w:ind w:left="0" w:firstLine="720"/>
        <w:rPr>
          <w:sz w:val="22"/>
          <w:szCs w:val="22"/>
        </w:rPr>
      </w:pPr>
    </w:p>
    <w:p w:rsidR="00B75D6A" w:rsidRPr="00057109" w:rsidRDefault="00B75D6A" w:rsidP="00ED1BAA">
      <w:pPr>
        <w:pStyle w:val="af7"/>
        <w:spacing w:after="0"/>
        <w:ind w:left="0" w:firstLine="720"/>
        <w:rPr>
          <w:sz w:val="22"/>
          <w:szCs w:val="22"/>
        </w:rPr>
      </w:pPr>
    </w:p>
    <w:tbl>
      <w:tblPr>
        <w:tblW w:w="9112" w:type="dxa"/>
        <w:tblLook w:val="01E0" w:firstRow="1" w:lastRow="1" w:firstColumn="1" w:lastColumn="1" w:noHBand="0" w:noVBand="0"/>
      </w:tblPr>
      <w:tblGrid>
        <w:gridCol w:w="4400"/>
        <w:gridCol w:w="4712"/>
      </w:tblGrid>
      <w:tr w:rsidR="00AE287C" w:rsidRPr="00057109" w:rsidTr="00AC1475">
        <w:trPr>
          <w:trHeight w:val="117"/>
        </w:trPr>
        <w:tc>
          <w:tcPr>
            <w:tcW w:w="4400" w:type="dxa"/>
          </w:tcPr>
          <w:p w:rsidR="00AE287C" w:rsidRPr="00057109" w:rsidRDefault="00AE287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4712" w:type="dxa"/>
          </w:tcPr>
          <w:p w:rsidR="00AE287C" w:rsidRPr="00057109" w:rsidRDefault="00AE287C" w:rsidP="00ED1BAA">
            <w:pPr>
              <w:pStyle w:val="ConsNonformat"/>
              <w:widowControl/>
              <w:rPr>
                <w:rFonts w:ascii="Times New Roman" w:hAnsi="Times New Roman"/>
                <w:sz w:val="22"/>
                <w:szCs w:val="22"/>
              </w:rPr>
            </w:pPr>
            <w:r w:rsidRPr="00057109">
              <w:rPr>
                <w:rFonts w:ascii="Times New Roman" w:hAnsi="Times New Roman"/>
                <w:sz w:val="22"/>
                <w:szCs w:val="22"/>
              </w:rPr>
              <w:t>Администрация Янтиковского района 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(юр</w:t>
      </w:r>
      <w:proofErr w:type="gramStart"/>
      <w:r w:rsidRPr="00057109">
        <w:rPr>
          <w:rFonts w:ascii="Times New Roman" w:hAnsi="Times New Roman" w:cs="Times New Roman"/>
          <w:sz w:val="22"/>
          <w:szCs w:val="22"/>
        </w:rPr>
        <w:t>.л</w:t>
      </w:r>
      <w:proofErr w:type="gramEnd"/>
      <w:r w:rsidRPr="00057109">
        <w:rPr>
          <w:rFonts w:ascii="Times New Roman" w:hAnsi="Times New Roman" w:cs="Times New Roman"/>
          <w:sz w:val="22"/>
          <w:szCs w:val="22"/>
        </w:rPr>
        <w:t>ица – полное наименование организации, юридический адрес, физ.лица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 xml:space="preserve">в лице _________, </w:t>
      </w:r>
      <w:proofErr w:type="gramStart"/>
      <w:r w:rsidRPr="00057109">
        <w:rPr>
          <w:rFonts w:ascii="Times New Roman" w:hAnsi="Times New Roman"/>
          <w:sz w:val="22"/>
          <w:szCs w:val="22"/>
        </w:rPr>
        <w:t>действующего</w:t>
      </w:r>
      <w:proofErr w:type="gramEnd"/>
      <w:r w:rsidRPr="00057109">
        <w:rPr>
          <w:rFonts w:ascii="Times New Roman" w:hAnsi="Times New Roman"/>
          <w:sz w:val="22"/>
          <w:szCs w:val="22"/>
        </w:rPr>
        <w:t xml:space="preserve">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w:t>
      </w:r>
      <w:proofErr w:type="gramStart"/>
      <w:r w:rsidRPr="00057109">
        <w:rPr>
          <w:sz w:val="22"/>
          <w:szCs w:val="22"/>
        </w:rPr>
        <w:t xml:space="preserve"> (- </w:t>
      </w:r>
      <w:proofErr w:type="gramEnd"/>
      <w:r w:rsidRPr="00057109">
        <w:rPr>
          <w:sz w:val="22"/>
          <w:szCs w:val="22"/>
        </w:rPr>
        <w:t>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кв.м., кадастровый номер _____________, адрес (местонахождение) объекта: _______________________________, который состоится «___»___________ 20</w:t>
      </w:r>
      <w:r w:rsidR="00582BB3" w:rsidRPr="00057109">
        <w:rPr>
          <w:sz w:val="22"/>
          <w:szCs w:val="22"/>
        </w:rPr>
        <w:t>2</w:t>
      </w:r>
      <w:r w:rsidR="005444B6">
        <w:rPr>
          <w:sz w:val="22"/>
          <w:szCs w:val="22"/>
        </w:rPr>
        <w:t>1</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9"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заключить с администрацией Янтиковского района договор купли-продажи</w:t>
      </w:r>
      <w:proofErr w:type="gramStart"/>
      <w:r w:rsidRPr="00057109">
        <w:rPr>
          <w:sz w:val="22"/>
          <w:szCs w:val="22"/>
        </w:rPr>
        <w:t xml:space="preserve"> (-</w:t>
      </w:r>
      <w:proofErr w:type="gramEnd"/>
      <w:r w:rsidRPr="00057109">
        <w:rPr>
          <w:sz w:val="22"/>
          <w:szCs w:val="22"/>
        </w:rPr>
        <w:t>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Предварительно согласны</w:t>
      </w:r>
      <w:proofErr w:type="gramStart"/>
      <w:r w:rsidRPr="00057109">
        <w:rPr>
          <w:sz w:val="22"/>
          <w:szCs w:val="22"/>
        </w:rPr>
        <w:t xml:space="preserve"> (-</w:t>
      </w:r>
      <w:proofErr w:type="spellStart"/>
      <w:proofErr w:type="gramEnd"/>
      <w:r w:rsidRPr="00057109">
        <w:rPr>
          <w:sz w:val="22"/>
          <w:szCs w:val="22"/>
        </w:rPr>
        <w:t>ен</w:t>
      </w:r>
      <w:proofErr w:type="spellEnd"/>
      <w:r w:rsidRPr="00057109">
        <w:rPr>
          <w:sz w:val="22"/>
          <w:szCs w:val="22"/>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proofErr w:type="gramStart"/>
      <w:r w:rsidRPr="00057109">
        <w:rPr>
          <w:rStyle w:val="FontStyle14"/>
        </w:rPr>
        <w:t>р</w:t>
      </w:r>
      <w:proofErr w:type="gramEnd"/>
      <w:r w:rsidRPr="00057109">
        <w:rPr>
          <w:rStyle w:val="FontStyle14"/>
        </w:rPr>
        <w:t>/с_____________________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______________________________(</w:t>
      </w:r>
      <w:r w:rsidRPr="00057109">
        <w:rPr>
          <w:rStyle w:val="FontStyle14"/>
          <w:i/>
        </w:rPr>
        <w:t>для юр</w:t>
      </w:r>
      <w:proofErr w:type="gramStart"/>
      <w:r w:rsidRPr="00057109">
        <w:rPr>
          <w:rStyle w:val="FontStyle14"/>
          <w:i/>
        </w:rPr>
        <w:t>.л</w:t>
      </w:r>
      <w:proofErr w:type="gramEnd"/>
      <w:r w:rsidRPr="00057109">
        <w:rPr>
          <w:rStyle w:val="FontStyle14"/>
          <w:i/>
        </w:rPr>
        <w:t>иц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______________________________(</w:t>
      </w:r>
      <w:r w:rsidRPr="00057109">
        <w:rPr>
          <w:rStyle w:val="FontStyle14"/>
          <w:i/>
        </w:rPr>
        <w:t>для юр</w:t>
      </w:r>
      <w:proofErr w:type="gramStart"/>
      <w:r w:rsidRPr="00057109">
        <w:rPr>
          <w:rStyle w:val="FontStyle14"/>
          <w:i/>
        </w:rPr>
        <w:t>.л</w:t>
      </w:r>
      <w:proofErr w:type="gramEnd"/>
      <w:r w:rsidRPr="00057109">
        <w:rPr>
          <w:rStyle w:val="FontStyle14"/>
          <w:i/>
        </w:rPr>
        <w:t>иц)</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w:t>
      </w:r>
      <w:proofErr w:type="gramStart"/>
      <w:r w:rsidRPr="00057109">
        <w:rPr>
          <w:sz w:val="22"/>
          <w:szCs w:val="22"/>
        </w:rPr>
        <w:t xml:space="preserve"> (-</w:t>
      </w:r>
      <w:proofErr w:type="gramEnd"/>
      <w:r w:rsidRPr="00057109">
        <w:rPr>
          <w:sz w:val="22"/>
          <w:szCs w:val="22"/>
        </w:rPr>
        <w:t>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ф.и</w:t>
      </w:r>
      <w:proofErr w:type="gramStart"/>
      <w:r w:rsidRPr="00057109">
        <w:rPr>
          <w:sz w:val="22"/>
          <w:szCs w:val="22"/>
        </w:rPr>
        <w:t>.о</w:t>
      </w:r>
      <w:proofErr w:type="gramEnd"/>
      <w:r w:rsidRPr="00057109">
        <w:rPr>
          <w:sz w:val="22"/>
          <w:szCs w:val="22"/>
        </w:rPr>
        <w:t>)</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5444B6">
        <w:rPr>
          <w:sz w:val="22"/>
          <w:szCs w:val="22"/>
        </w:rPr>
        <w:t>1</w:t>
      </w:r>
      <w:r w:rsidRPr="00057109">
        <w:rPr>
          <w:sz w:val="22"/>
          <w:szCs w:val="22"/>
        </w:rPr>
        <w:t xml:space="preserve"> г. ____</w:t>
      </w:r>
      <w:proofErr w:type="spellStart"/>
      <w:r w:rsidRPr="00057109">
        <w:rPr>
          <w:sz w:val="22"/>
          <w:szCs w:val="22"/>
        </w:rPr>
        <w:t>ч.____мин</w:t>
      </w:r>
      <w:proofErr w:type="spellEnd"/>
      <w:r w:rsidRPr="00057109">
        <w:rPr>
          <w:sz w:val="22"/>
          <w:szCs w:val="22"/>
        </w:rPr>
        <w:t>.</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187711" w:rsidP="00AC1475">
      <w:pPr>
        <w:rPr>
          <w:sz w:val="22"/>
          <w:szCs w:val="22"/>
        </w:rPr>
      </w:pPr>
      <w:r w:rsidRPr="00057109">
        <w:rPr>
          <w:sz w:val="22"/>
          <w:szCs w:val="22"/>
        </w:rPr>
        <w:t>Регистрационный номер заявки:  №_____________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4F1A58" w:rsidRPr="00057109" w:rsidRDefault="004F1A58" w:rsidP="00ED1BAA">
      <w:pPr>
        <w:autoSpaceDE w:val="0"/>
        <w:autoSpaceDN w:val="0"/>
        <w:adjustRightInd w:val="0"/>
        <w:jc w:val="center"/>
        <w:rPr>
          <w:b/>
          <w:bCs/>
          <w:sz w:val="22"/>
          <w:szCs w:val="22"/>
        </w:rPr>
      </w:pPr>
    </w:p>
    <w:p w:rsidR="00A5285B" w:rsidRDefault="00A5285B" w:rsidP="00ED1BAA">
      <w:pPr>
        <w:autoSpaceDE w:val="0"/>
        <w:autoSpaceDN w:val="0"/>
        <w:adjustRightInd w:val="0"/>
        <w:jc w:val="center"/>
        <w:rPr>
          <w:b/>
          <w:bCs/>
          <w:sz w:val="22"/>
          <w:szCs w:val="22"/>
        </w:rPr>
      </w:pPr>
    </w:p>
    <w:p w:rsidR="00612568" w:rsidRPr="00057109" w:rsidRDefault="00612568" w:rsidP="00ED1BAA">
      <w:pPr>
        <w:autoSpaceDE w:val="0"/>
        <w:autoSpaceDN w:val="0"/>
        <w:adjustRightInd w:val="0"/>
        <w:jc w:val="center"/>
        <w:rPr>
          <w:b/>
          <w:bCs/>
          <w:sz w:val="22"/>
          <w:szCs w:val="22"/>
        </w:rPr>
      </w:pPr>
      <w:r w:rsidRPr="00057109">
        <w:rPr>
          <w:b/>
          <w:bCs/>
          <w:sz w:val="22"/>
          <w:szCs w:val="22"/>
        </w:rPr>
        <w:t xml:space="preserve">III. </w:t>
      </w:r>
      <w:r w:rsidR="00170B69" w:rsidRPr="00057109">
        <w:rPr>
          <w:b/>
          <w:bCs/>
          <w:sz w:val="22"/>
          <w:szCs w:val="22"/>
        </w:rPr>
        <w:t>ПРОЕКТЫ ДОГОВОРОВ КУПЛИ-ПРОДАЖИ ЗЕМЕЛЬНЫХ УЧАСТКОВ</w:t>
      </w:r>
    </w:p>
    <w:p w:rsidR="00653783" w:rsidRPr="00057109" w:rsidRDefault="00653783" w:rsidP="00653783">
      <w:pPr>
        <w:pStyle w:val="33"/>
        <w:spacing w:after="0"/>
        <w:jc w:val="right"/>
        <w:rPr>
          <w:b/>
          <w:bCs/>
          <w:sz w:val="22"/>
          <w:szCs w:val="22"/>
        </w:rPr>
      </w:pPr>
    </w:p>
    <w:p w:rsidR="00653783" w:rsidRPr="00057109" w:rsidRDefault="00653783" w:rsidP="00653783">
      <w:pPr>
        <w:pStyle w:val="33"/>
        <w:spacing w:after="0"/>
        <w:jc w:val="right"/>
        <w:rPr>
          <w:b/>
          <w:bCs/>
          <w:sz w:val="22"/>
          <w:szCs w:val="22"/>
        </w:rPr>
      </w:pPr>
      <w:r w:rsidRPr="00057109">
        <w:rPr>
          <w:b/>
          <w:bCs/>
          <w:sz w:val="22"/>
          <w:szCs w:val="22"/>
        </w:rPr>
        <w:t>Проект догово</w:t>
      </w:r>
      <w:r w:rsidR="00C0109F" w:rsidRPr="00057109">
        <w:rPr>
          <w:b/>
          <w:bCs/>
          <w:sz w:val="22"/>
          <w:szCs w:val="22"/>
        </w:rPr>
        <w:t>ра купли-продажи для лотов №№ 1-</w:t>
      </w:r>
      <w:r w:rsidR="005444B6">
        <w:rPr>
          <w:b/>
          <w:bCs/>
          <w:sz w:val="22"/>
          <w:szCs w:val="22"/>
        </w:rPr>
        <w:t>11</w:t>
      </w:r>
    </w:p>
    <w:p w:rsidR="00653783" w:rsidRPr="00057109" w:rsidRDefault="00653783" w:rsidP="00653783">
      <w:pPr>
        <w:pStyle w:val="33"/>
        <w:spacing w:after="0"/>
        <w:jc w:val="right"/>
        <w:rPr>
          <w:b/>
          <w:bCs/>
          <w:sz w:val="22"/>
          <w:szCs w:val="22"/>
        </w:rPr>
      </w:pPr>
    </w:p>
    <w:p w:rsidR="00653783" w:rsidRPr="00057109" w:rsidRDefault="00653783" w:rsidP="00653783">
      <w:pPr>
        <w:jc w:val="center"/>
        <w:rPr>
          <w:b/>
          <w:color w:val="000000"/>
          <w:sz w:val="22"/>
          <w:szCs w:val="22"/>
        </w:rPr>
      </w:pPr>
      <w:r w:rsidRPr="00057109">
        <w:rPr>
          <w:b/>
          <w:color w:val="000000"/>
          <w:sz w:val="22"/>
          <w:szCs w:val="22"/>
        </w:rPr>
        <w:t>Договор № ___</w:t>
      </w:r>
    </w:p>
    <w:p w:rsidR="00653783" w:rsidRPr="00057109" w:rsidRDefault="00653783" w:rsidP="00653783">
      <w:pPr>
        <w:jc w:val="center"/>
        <w:rPr>
          <w:b/>
          <w:color w:val="000000"/>
          <w:sz w:val="22"/>
          <w:szCs w:val="22"/>
        </w:rPr>
      </w:pPr>
      <w:r w:rsidRPr="00057109">
        <w:rPr>
          <w:b/>
          <w:color w:val="000000"/>
          <w:sz w:val="22"/>
          <w:szCs w:val="22"/>
        </w:rPr>
        <w:t>купли - продажи земельного участка</w:t>
      </w:r>
    </w:p>
    <w:p w:rsidR="00653783" w:rsidRPr="00057109" w:rsidRDefault="00653783" w:rsidP="00653783">
      <w:pPr>
        <w:jc w:val="both"/>
        <w:rPr>
          <w:color w:val="000000"/>
          <w:sz w:val="22"/>
          <w:szCs w:val="22"/>
        </w:rPr>
      </w:pPr>
    </w:p>
    <w:p w:rsidR="00653783" w:rsidRPr="00057109" w:rsidRDefault="00653783" w:rsidP="00653783">
      <w:pPr>
        <w:jc w:val="both"/>
        <w:rPr>
          <w:sz w:val="22"/>
          <w:szCs w:val="22"/>
        </w:rPr>
      </w:pPr>
      <w:r w:rsidRPr="00057109">
        <w:rPr>
          <w:sz w:val="22"/>
          <w:szCs w:val="22"/>
        </w:rPr>
        <w:t xml:space="preserve">с. Янтиково                                                  </w:t>
      </w:r>
      <w:r w:rsidR="00057109" w:rsidRPr="00057109">
        <w:rPr>
          <w:sz w:val="22"/>
          <w:szCs w:val="22"/>
        </w:rPr>
        <w:t xml:space="preserve">                        </w:t>
      </w:r>
      <w:r w:rsidRPr="00057109">
        <w:rPr>
          <w:sz w:val="22"/>
          <w:szCs w:val="22"/>
        </w:rPr>
        <w:t xml:space="preserve">   «___» _______________ 20</w:t>
      </w:r>
      <w:r w:rsidR="00582BB3" w:rsidRPr="00057109">
        <w:rPr>
          <w:sz w:val="22"/>
          <w:szCs w:val="22"/>
        </w:rPr>
        <w:t>2</w:t>
      </w:r>
      <w:r w:rsidR="005444B6">
        <w:rPr>
          <w:sz w:val="22"/>
          <w:szCs w:val="22"/>
        </w:rPr>
        <w:t>1</w:t>
      </w:r>
      <w:r w:rsidRPr="00057109">
        <w:rPr>
          <w:sz w:val="22"/>
          <w:szCs w:val="22"/>
        </w:rPr>
        <w:t xml:space="preserve"> года</w:t>
      </w:r>
    </w:p>
    <w:p w:rsidR="00653783" w:rsidRPr="00057109" w:rsidRDefault="00653783" w:rsidP="00653783">
      <w:pPr>
        <w:jc w:val="both"/>
        <w:rPr>
          <w:b/>
          <w:sz w:val="22"/>
          <w:szCs w:val="22"/>
        </w:rPr>
      </w:pPr>
    </w:p>
    <w:p w:rsidR="00653783" w:rsidRPr="00057109" w:rsidRDefault="00653783" w:rsidP="00653783">
      <w:pPr>
        <w:ind w:firstLine="706"/>
        <w:jc w:val="both"/>
        <w:rPr>
          <w:color w:val="000000"/>
          <w:sz w:val="22"/>
          <w:szCs w:val="22"/>
        </w:rPr>
      </w:pPr>
      <w:proofErr w:type="gramStart"/>
      <w:r w:rsidRPr="00057109">
        <w:rPr>
          <w:sz w:val="22"/>
          <w:szCs w:val="22"/>
        </w:rPr>
        <w:t xml:space="preserve">Администрация Янтиковского района Чувашской Республики, именуемая в дальнейшем «Продавец», в лице главы администрации Янтиковского района Чувашской Республики </w:t>
      </w:r>
      <w:r w:rsidR="005444B6">
        <w:rPr>
          <w:sz w:val="22"/>
          <w:szCs w:val="22"/>
        </w:rPr>
        <w:t>Михайлова Владимира Борисовича</w:t>
      </w:r>
      <w:r w:rsidRPr="00057109">
        <w:rPr>
          <w:color w:val="000000"/>
          <w:sz w:val="22"/>
          <w:szCs w:val="22"/>
        </w:rPr>
        <w:t xml:space="preserve">, действующего на основании Устава, с одной стороны, и </w:t>
      </w:r>
      <w:r w:rsidRPr="00057109">
        <w:rPr>
          <w:sz w:val="22"/>
          <w:szCs w:val="22"/>
        </w:rPr>
        <w:t>__________</w:t>
      </w:r>
      <w:r w:rsidRPr="00057109">
        <w:rPr>
          <w:color w:val="000000"/>
          <w:sz w:val="22"/>
          <w:szCs w:val="22"/>
        </w:rPr>
        <w:t>, именуемый в дальнейшем «Покупатель», в лице ______________</w:t>
      </w:r>
      <w:r w:rsidRPr="00057109">
        <w:rPr>
          <w:sz w:val="22"/>
          <w:szCs w:val="22"/>
        </w:rPr>
        <w:t xml:space="preserve">, </w:t>
      </w:r>
      <w:r w:rsidRPr="00057109">
        <w:rPr>
          <w:color w:val="000000"/>
          <w:sz w:val="22"/>
          <w:szCs w:val="22"/>
        </w:rPr>
        <w:t xml:space="preserve">с другой стороны, именуемые в дальнейшем «Стороны», </w:t>
      </w:r>
      <w:r w:rsidRPr="00057109">
        <w:rPr>
          <w:sz w:val="22"/>
          <w:szCs w:val="22"/>
        </w:rPr>
        <w:t xml:space="preserve">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w:t>
      </w:r>
      <w:r w:rsidR="005444B6">
        <w:rPr>
          <w:color w:val="000000"/>
          <w:sz w:val="22"/>
          <w:szCs w:val="22"/>
        </w:rPr>
        <w:t>1</w:t>
      </w:r>
      <w:r w:rsidRPr="00057109">
        <w:rPr>
          <w:color w:val="000000"/>
          <w:sz w:val="22"/>
          <w:szCs w:val="22"/>
        </w:rPr>
        <w:t xml:space="preserve"> г.</w:t>
      </w:r>
      <w:r w:rsidRPr="00057109">
        <w:rPr>
          <w:bCs/>
          <w:sz w:val="22"/>
          <w:szCs w:val="22"/>
        </w:rPr>
        <w:t xml:space="preserve"> </w:t>
      </w:r>
      <w:r w:rsidRPr="00057109">
        <w:rPr>
          <w:color w:val="000000"/>
          <w:sz w:val="22"/>
          <w:szCs w:val="22"/>
        </w:rPr>
        <w:t>заключили настоящий Договор</w:t>
      </w:r>
      <w:proofErr w:type="gramEnd"/>
      <w:r w:rsidRPr="00057109">
        <w:rPr>
          <w:color w:val="000000"/>
          <w:sz w:val="22"/>
          <w:szCs w:val="22"/>
        </w:rPr>
        <w:t xml:space="preserve"> о нижеследующем:</w:t>
      </w:r>
    </w:p>
    <w:p w:rsidR="00653783" w:rsidRPr="00057109" w:rsidRDefault="00653783" w:rsidP="00653783">
      <w:pPr>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1. Предмет Договора</w:t>
      </w:r>
    </w:p>
    <w:p w:rsidR="00653783" w:rsidRPr="00057109" w:rsidRDefault="00653783" w:rsidP="00653783">
      <w:pPr>
        <w:ind w:firstLine="706"/>
        <w:jc w:val="both"/>
        <w:rPr>
          <w:color w:val="000000"/>
          <w:sz w:val="22"/>
          <w:szCs w:val="22"/>
        </w:rPr>
      </w:pPr>
      <w:r w:rsidRPr="00057109">
        <w:rPr>
          <w:color w:val="000000"/>
          <w:sz w:val="22"/>
          <w:szCs w:val="22"/>
        </w:rPr>
        <w:t xml:space="preserve">1.1. </w:t>
      </w:r>
      <w:proofErr w:type="gramStart"/>
      <w:r w:rsidRPr="00057109">
        <w:rPr>
          <w:color w:val="000000"/>
          <w:sz w:val="22"/>
          <w:szCs w:val="22"/>
        </w:rPr>
        <w:t xml:space="preserve">Продавец обязуется передать, а Покупатель принять в собственность </w:t>
      </w:r>
      <w:r w:rsidRPr="00057109">
        <w:rPr>
          <w:sz w:val="22"/>
          <w:szCs w:val="22"/>
        </w:rPr>
        <w:t>земельный участок,</w:t>
      </w:r>
      <w:r w:rsidRPr="00057109">
        <w:rPr>
          <w:spacing w:val="-1"/>
          <w:sz w:val="22"/>
          <w:szCs w:val="22"/>
        </w:rPr>
        <w:t xml:space="preserve"> категория земель: _______________, разрешенным использованием: </w:t>
      </w:r>
      <w:r w:rsidRPr="00057109">
        <w:rPr>
          <w:sz w:val="22"/>
          <w:szCs w:val="22"/>
        </w:rPr>
        <w:t>_______________</w:t>
      </w:r>
      <w:r w:rsidRPr="00057109">
        <w:rPr>
          <w:spacing w:val="-1"/>
          <w:sz w:val="22"/>
          <w:szCs w:val="22"/>
        </w:rPr>
        <w:t xml:space="preserve">, площадью __________ </w:t>
      </w:r>
      <w:proofErr w:type="spellStart"/>
      <w:r w:rsidRPr="00057109">
        <w:rPr>
          <w:spacing w:val="-1"/>
          <w:sz w:val="22"/>
          <w:szCs w:val="22"/>
        </w:rPr>
        <w:t>кв.м</w:t>
      </w:r>
      <w:proofErr w:type="spellEnd"/>
      <w:r w:rsidRPr="00057109">
        <w:rPr>
          <w:spacing w:val="-1"/>
          <w:sz w:val="22"/>
          <w:szCs w:val="22"/>
        </w:rPr>
        <w:t xml:space="preserve">., кадастровым номером _____________, адрес (местонахождение) объекта: _______________ </w:t>
      </w:r>
      <w:r w:rsidRPr="00057109">
        <w:rPr>
          <w:color w:val="000000"/>
          <w:sz w:val="22"/>
          <w:szCs w:val="22"/>
        </w:rPr>
        <w:t>(далее - Участок) и оплатить по цене и на условиях настоящего Договора.</w:t>
      </w:r>
      <w:proofErr w:type="gramEnd"/>
    </w:p>
    <w:p w:rsidR="00653783" w:rsidRPr="00057109" w:rsidRDefault="00653783" w:rsidP="00653783">
      <w:pPr>
        <w:ind w:firstLine="706"/>
        <w:jc w:val="both"/>
        <w:rPr>
          <w:color w:val="000000"/>
          <w:sz w:val="22"/>
          <w:szCs w:val="22"/>
        </w:rPr>
      </w:pPr>
      <w:r w:rsidRPr="0005710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057109" w:rsidRDefault="00653783" w:rsidP="00653783">
      <w:pPr>
        <w:ind w:firstLine="706"/>
        <w:jc w:val="both"/>
        <w:rPr>
          <w:color w:val="000000"/>
          <w:sz w:val="22"/>
          <w:szCs w:val="22"/>
        </w:rPr>
      </w:pPr>
      <w:r w:rsidRPr="0005710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057109" w:rsidRDefault="00653783" w:rsidP="00653783">
      <w:pPr>
        <w:ind w:firstLine="706"/>
        <w:jc w:val="both"/>
        <w:rPr>
          <w:color w:val="000000"/>
          <w:sz w:val="22"/>
          <w:szCs w:val="22"/>
        </w:rPr>
      </w:pPr>
      <w:r w:rsidRPr="00057109">
        <w:rPr>
          <w:color w:val="000000"/>
          <w:sz w:val="22"/>
          <w:szCs w:val="22"/>
        </w:rPr>
        <w:t>1.4. Зданий, строений, сооружений на Участке не имеется.</w:t>
      </w:r>
    </w:p>
    <w:p w:rsidR="00653783" w:rsidRPr="00057109" w:rsidRDefault="00653783" w:rsidP="00653783">
      <w:pPr>
        <w:ind w:firstLine="706"/>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2. Плата по Договору</w:t>
      </w:r>
    </w:p>
    <w:p w:rsidR="00653783" w:rsidRPr="00057109" w:rsidRDefault="00653783" w:rsidP="00653783">
      <w:pPr>
        <w:ind w:firstLine="720"/>
        <w:jc w:val="both"/>
        <w:rPr>
          <w:color w:val="000000"/>
          <w:sz w:val="22"/>
          <w:szCs w:val="22"/>
        </w:rPr>
      </w:pPr>
      <w:r w:rsidRPr="00057109">
        <w:rPr>
          <w:color w:val="000000"/>
          <w:sz w:val="22"/>
          <w:szCs w:val="22"/>
        </w:rPr>
        <w:t xml:space="preserve">2.1. Цена Участка составляет </w:t>
      </w:r>
      <w:r w:rsidRPr="00057109">
        <w:rPr>
          <w:sz w:val="22"/>
          <w:szCs w:val="22"/>
        </w:rPr>
        <w:t>__________ рублей</w:t>
      </w:r>
      <w:proofErr w:type="gramStart"/>
      <w:r w:rsidRPr="00057109">
        <w:rPr>
          <w:color w:val="000000"/>
          <w:sz w:val="22"/>
          <w:szCs w:val="22"/>
        </w:rPr>
        <w:t xml:space="preserve"> (____________), </w:t>
      </w:r>
      <w:proofErr w:type="gramEnd"/>
      <w:r w:rsidRPr="00057109">
        <w:rPr>
          <w:color w:val="000000"/>
          <w:sz w:val="22"/>
          <w:szCs w:val="22"/>
        </w:rPr>
        <w:t>без учета НДС.</w:t>
      </w:r>
    </w:p>
    <w:p w:rsidR="00653783" w:rsidRPr="00057109" w:rsidRDefault="00653783" w:rsidP="00653783">
      <w:pPr>
        <w:ind w:firstLine="720"/>
        <w:jc w:val="both"/>
        <w:rPr>
          <w:color w:val="000000"/>
          <w:sz w:val="22"/>
          <w:szCs w:val="22"/>
        </w:rPr>
      </w:pPr>
      <w:r w:rsidRPr="00057109">
        <w:rPr>
          <w:color w:val="000000"/>
          <w:sz w:val="22"/>
          <w:szCs w:val="22"/>
        </w:rPr>
        <w:t xml:space="preserve">2.2. Внесенный Покупателем задаток в размере </w:t>
      </w:r>
      <w:r w:rsidRPr="00057109">
        <w:rPr>
          <w:sz w:val="22"/>
          <w:szCs w:val="22"/>
        </w:rPr>
        <w:t>_________ рублей</w:t>
      </w:r>
      <w:proofErr w:type="gramStart"/>
      <w:r w:rsidRPr="00057109">
        <w:rPr>
          <w:color w:val="000000"/>
          <w:sz w:val="22"/>
          <w:szCs w:val="22"/>
        </w:rPr>
        <w:t xml:space="preserve"> (___________) </w:t>
      </w:r>
      <w:proofErr w:type="gramEnd"/>
      <w:r w:rsidRPr="00057109">
        <w:rPr>
          <w:color w:val="000000"/>
          <w:sz w:val="22"/>
          <w:szCs w:val="22"/>
        </w:rPr>
        <w:t>засчитывается в счет цены Участка.</w:t>
      </w:r>
    </w:p>
    <w:p w:rsidR="00653783" w:rsidRPr="00057109" w:rsidRDefault="00653783" w:rsidP="00653783">
      <w:pPr>
        <w:ind w:firstLine="720"/>
        <w:jc w:val="both"/>
        <w:rPr>
          <w:color w:val="000000"/>
          <w:sz w:val="22"/>
          <w:szCs w:val="22"/>
        </w:rPr>
      </w:pPr>
      <w:r w:rsidRPr="00057109">
        <w:rPr>
          <w:color w:val="000000"/>
          <w:sz w:val="22"/>
          <w:szCs w:val="22"/>
        </w:rPr>
        <w:t xml:space="preserve">2.3. Покупатель обязан перечислить Продавцу денежную сумму, указанную в п. 2.1. Договора, за вычетом внесенного задатка </w:t>
      </w:r>
      <w:r w:rsidRPr="005444B6">
        <w:rPr>
          <w:color w:val="000000"/>
          <w:sz w:val="22"/>
          <w:szCs w:val="22"/>
        </w:rPr>
        <w:t xml:space="preserve">на </w:t>
      </w:r>
      <w:r w:rsidR="005444B6" w:rsidRPr="005444B6">
        <w:rPr>
          <w:color w:val="000000"/>
          <w:sz w:val="22"/>
          <w:szCs w:val="22"/>
        </w:rPr>
        <w:t>номер казначейского счета 03231643976580001500</w:t>
      </w:r>
      <w:r w:rsidR="005444B6">
        <w:rPr>
          <w:color w:val="000000"/>
          <w:sz w:val="22"/>
          <w:szCs w:val="22"/>
        </w:rPr>
        <w:t xml:space="preserve"> </w:t>
      </w:r>
      <w:r w:rsidR="005444B6" w:rsidRPr="005444B6">
        <w:rPr>
          <w:color w:val="000000"/>
          <w:sz w:val="22"/>
          <w:szCs w:val="22"/>
        </w:rPr>
        <w:t xml:space="preserve">ОТДЕЛЕНИЕ-НБ ЧУВАШСКАЯ РЕСПУБЛИКА//УФК по Чувашской Республике </w:t>
      </w:r>
      <w:proofErr w:type="spellStart"/>
      <w:r w:rsidR="005444B6" w:rsidRPr="005444B6">
        <w:rPr>
          <w:color w:val="000000"/>
          <w:sz w:val="22"/>
          <w:szCs w:val="22"/>
        </w:rPr>
        <w:t>г</w:t>
      </w:r>
      <w:proofErr w:type="gramStart"/>
      <w:r w:rsidR="005444B6" w:rsidRPr="005444B6">
        <w:rPr>
          <w:color w:val="000000"/>
          <w:sz w:val="22"/>
          <w:szCs w:val="22"/>
        </w:rPr>
        <w:t>.Ч</w:t>
      </w:r>
      <w:proofErr w:type="gramEnd"/>
      <w:r w:rsidR="005444B6" w:rsidRPr="005444B6">
        <w:rPr>
          <w:color w:val="000000"/>
          <w:sz w:val="22"/>
          <w:szCs w:val="22"/>
        </w:rPr>
        <w:t>ебоксары</w:t>
      </w:r>
      <w:proofErr w:type="spellEnd"/>
      <w:r w:rsidR="005444B6" w:rsidRPr="005444B6">
        <w:rPr>
          <w:color w:val="000000"/>
          <w:sz w:val="22"/>
          <w:szCs w:val="22"/>
        </w:rPr>
        <w:t xml:space="preserve">, БИК 019706900,  к/с 40102810945370000084, л/с 03153003470 в отделе №6 УФК по Чувашской Республике, </w:t>
      </w:r>
      <w:r w:rsidRPr="00057109">
        <w:rPr>
          <w:rFonts w:eastAsia="Calibri"/>
          <w:sz w:val="22"/>
          <w:szCs w:val="22"/>
        </w:rPr>
        <w:t xml:space="preserve"> ИНН 2121001002, КПП 212101001, КБК </w:t>
      </w:r>
      <w:r w:rsidRPr="00057109">
        <w:rPr>
          <w:sz w:val="22"/>
          <w:szCs w:val="22"/>
        </w:rPr>
        <w:t>90311406013050000430</w:t>
      </w:r>
      <w:r w:rsidRPr="00057109">
        <w:rPr>
          <w:rFonts w:eastAsia="Calibri"/>
          <w:sz w:val="22"/>
          <w:szCs w:val="22"/>
        </w:rPr>
        <w:t>; ОКТМО 97658000</w:t>
      </w:r>
      <w:r w:rsidRPr="00057109">
        <w:rPr>
          <w:color w:val="000000"/>
          <w:sz w:val="22"/>
          <w:szCs w:val="22"/>
        </w:rPr>
        <w:t>, в течение 30 календарных дней с момента подписания настоящего Договора.</w:t>
      </w:r>
    </w:p>
    <w:p w:rsidR="00653783" w:rsidRPr="00057109" w:rsidRDefault="00653783" w:rsidP="00653783">
      <w:pPr>
        <w:ind w:firstLine="720"/>
        <w:jc w:val="both"/>
        <w:rPr>
          <w:color w:val="000000"/>
          <w:sz w:val="22"/>
          <w:szCs w:val="22"/>
        </w:rPr>
      </w:pPr>
      <w:r w:rsidRPr="00057109">
        <w:rPr>
          <w:color w:val="000000"/>
          <w:sz w:val="22"/>
          <w:szCs w:val="22"/>
        </w:rPr>
        <w:t>2.4. Обязательства Покупателя по оплате стоимости Участка считаются выполненными в день зачисления платежа на расчетный счет Продавца.</w:t>
      </w:r>
    </w:p>
    <w:p w:rsidR="00653783" w:rsidRPr="00057109" w:rsidRDefault="00653783" w:rsidP="00653783">
      <w:pPr>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3. Ограничения и обременения земельного участка</w:t>
      </w:r>
    </w:p>
    <w:p w:rsidR="00653783" w:rsidRPr="00057109" w:rsidRDefault="00653783" w:rsidP="00653783">
      <w:pPr>
        <w:autoSpaceDE w:val="0"/>
        <w:autoSpaceDN w:val="0"/>
        <w:adjustRightInd w:val="0"/>
        <w:ind w:firstLine="720"/>
        <w:jc w:val="both"/>
        <w:rPr>
          <w:sz w:val="22"/>
          <w:szCs w:val="22"/>
        </w:rPr>
      </w:pPr>
      <w:r w:rsidRPr="00057109">
        <w:rPr>
          <w:color w:val="000000"/>
          <w:sz w:val="22"/>
          <w:szCs w:val="22"/>
        </w:rPr>
        <w:t xml:space="preserve">3.1. </w:t>
      </w:r>
      <w:r w:rsidRPr="00057109">
        <w:rPr>
          <w:sz w:val="22"/>
          <w:szCs w:val="22"/>
        </w:rPr>
        <w:t>Ограничения на земельный участок:_______________</w:t>
      </w:r>
      <w:r w:rsidRPr="00057109">
        <w:rPr>
          <w:rStyle w:val="aa"/>
          <w:sz w:val="22"/>
          <w:szCs w:val="22"/>
        </w:rPr>
        <w:footnoteReference w:id="1"/>
      </w:r>
      <w:r w:rsidRPr="00057109">
        <w:rPr>
          <w:sz w:val="22"/>
          <w:szCs w:val="22"/>
        </w:rPr>
        <w:t>.</w:t>
      </w:r>
    </w:p>
    <w:p w:rsidR="00653783" w:rsidRPr="00057109" w:rsidRDefault="00653783" w:rsidP="00653783">
      <w:pPr>
        <w:autoSpaceDE w:val="0"/>
        <w:autoSpaceDN w:val="0"/>
        <w:adjustRightInd w:val="0"/>
        <w:ind w:firstLine="720"/>
        <w:jc w:val="both"/>
        <w:rPr>
          <w:color w:val="000000"/>
          <w:sz w:val="22"/>
          <w:szCs w:val="22"/>
        </w:rPr>
      </w:pPr>
      <w:r w:rsidRPr="00057109">
        <w:rPr>
          <w:color w:val="000000"/>
          <w:sz w:val="22"/>
          <w:szCs w:val="22"/>
        </w:rPr>
        <w:t>3.2. Участок не обременен сервитутами.</w:t>
      </w:r>
    </w:p>
    <w:p w:rsidR="00653783" w:rsidRPr="00057109" w:rsidRDefault="00653783" w:rsidP="00653783">
      <w:pPr>
        <w:ind w:firstLine="706"/>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4. Права и обязанности сторон</w:t>
      </w:r>
    </w:p>
    <w:p w:rsidR="00653783" w:rsidRPr="00057109" w:rsidRDefault="00653783" w:rsidP="00653783">
      <w:pPr>
        <w:ind w:firstLine="706"/>
        <w:jc w:val="both"/>
        <w:rPr>
          <w:color w:val="000000"/>
          <w:sz w:val="22"/>
          <w:szCs w:val="22"/>
        </w:rPr>
      </w:pPr>
      <w:r w:rsidRPr="00057109">
        <w:rPr>
          <w:color w:val="000000"/>
          <w:sz w:val="22"/>
          <w:szCs w:val="22"/>
        </w:rPr>
        <w:t>4.1. Продавец имеет право:</w:t>
      </w:r>
    </w:p>
    <w:p w:rsidR="00653783" w:rsidRPr="00057109" w:rsidRDefault="00653783" w:rsidP="00653783">
      <w:pPr>
        <w:ind w:firstLine="706"/>
        <w:jc w:val="both"/>
        <w:rPr>
          <w:color w:val="000000"/>
          <w:sz w:val="22"/>
          <w:szCs w:val="22"/>
        </w:rPr>
      </w:pPr>
      <w:r w:rsidRPr="00057109">
        <w:rPr>
          <w:color w:val="000000"/>
          <w:sz w:val="22"/>
          <w:szCs w:val="22"/>
        </w:rPr>
        <w:t>4.1.1. Требовать от Покупателя оплаты цены Участка в размере, порядке и сроки, установленные п.2.3 Договора.</w:t>
      </w:r>
    </w:p>
    <w:p w:rsidR="00653783" w:rsidRPr="00057109" w:rsidRDefault="00653783" w:rsidP="00653783">
      <w:pPr>
        <w:ind w:firstLine="706"/>
        <w:jc w:val="both"/>
        <w:rPr>
          <w:color w:val="000000"/>
          <w:sz w:val="22"/>
          <w:szCs w:val="22"/>
        </w:rPr>
      </w:pPr>
      <w:r w:rsidRPr="0005710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057109" w:rsidRDefault="00653783" w:rsidP="00653783">
      <w:pPr>
        <w:ind w:firstLine="706"/>
        <w:jc w:val="both"/>
        <w:rPr>
          <w:color w:val="000000"/>
          <w:sz w:val="22"/>
          <w:szCs w:val="22"/>
        </w:rPr>
      </w:pPr>
      <w:r w:rsidRPr="00057109">
        <w:rPr>
          <w:color w:val="000000"/>
          <w:sz w:val="22"/>
          <w:szCs w:val="22"/>
        </w:rPr>
        <w:t>4.2. Продавец обязуется:</w:t>
      </w:r>
    </w:p>
    <w:p w:rsidR="00653783" w:rsidRPr="00057109" w:rsidRDefault="00653783" w:rsidP="00653783">
      <w:pPr>
        <w:ind w:firstLine="706"/>
        <w:jc w:val="both"/>
        <w:rPr>
          <w:color w:val="000000"/>
          <w:sz w:val="22"/>
          <w:szCs w:val="22"/>
        </w:rPr>
      </w:pPr>
      <w:r w:rsidRPr="00057109">
        <w:rPr>
          <w:color w:val="000000"/>
          <w:sz w:val="22"/>
          <w:szCs w:val="22"/>
        </w:rPr>
        <w:lastRenderedPageBreak/>
        <w:t>4.2.1. Предоставить Покупателю сведения, необходимые для исполнения условий, установленных Договором.</w:t>
      </w:r>
    </w:p>
    <w:p w:rsidR="00653783" w:rsidRPr="00057109" w:rsidRDefault="00653783" w:rsidP="00653783">
      <w:pPr>
        <w:ind w:firstLine="706"/>
        <w:jc w:val="both"/>
        <w:rPr>
          <w:color w:val="000000"/>
          <w:sz w:val="22"/>
          <w:szCs w:val="22"/>
        </w:rPr>
      </w:pPr>
      <w:r w:rsidRPr="00057109">
        <w:rPr>
          <w:color w:val="000000"/>
          <w:sz w:val="22"/>
          <w:szCs w:val="22"/>
        </w:rPr>
        <w:t>4.3. Покупатель имеет право:</w:t>
      </w:r>
    </w:p>
    <w:p w:rsidR="00653783" w:rsidRPr="00057109" w:rsidRDefault="00653783" w:rsidP="00653783">
      <w:pPr>
        <w:ind w:firstLine="706"/>
        <w:jc w:val="both"/>
        <w:rPr>
          <w:color w:val="000000"/>
          <w:sz w:val="22"/>
          <w:szCs w:val="22"/>
        </w:rPr>
      </w:pPr>
      <w:r w:rsidRPr="0005710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057109" w:rsidRDefault="00653783" w:rsidP="00653783">
      <w:pPr>
        <w:ind w:firstLine="706"/>
        <w:jc w:val="both"/>
        <w:rPr>
          <w:color w:val="000000"/>
          <w:sz w:val="22"/>
          <w:szCs w:val="22"/>
        </w:rPr>
      </w:pPr>
      <w:r w:rsidRPr="00057109">
        <w:rPr>
          <w:color w:val="000000"/>
          <w:sz w:val="22"/>
          <w:szCs w:val="22"/>
        </w:rPr>
        <w:t>4.4. Покупатель обязуется:</w:t>
      </w:r>
    </w:p>
    <w:p w:rsidR="00653783" w:rsidRPr="00057109" w:rsidRDefault="00653783" w:rsidP="00653783">
      <w:pPr>
        <w:ind w:firstLine="706"/>
        <w:jc w:val="both"/>
        <w:rPr>
          <w:color w:val="000000"/>
          <w:sz w:val="22"/>
          <w:szCs w:val="22"/>
        </w:rPr>
      </w:pPr>
      <w:r w:rsidRPr="00057109">
        <w:rPr>
          <w:color w:val="000000"/>
          <w:sz w:val="22"/>
          <w:szCs w:val="22"/>
        </w:rPr>
        <w:t xml:space="preserve">4.4.1. </w:t>
      </w:r>
      <w:proofErr w:type="gramStart"/>
      <w:r w:rsidRPr="00057109">
        <w:rPr>
          <w:color w:val="000000"/>
          <w:sz w:val="22"/>
          <w:szCs w:val="22"/>
        </w:rPr>
        <w:t>Оплатить цену Участка</w:t>
      </w:r>
      <w:proofErr w:type="gramEnd"/>
      <w:r w:rsidRPr="00057109">
        <w:rPr>
          <w:color w:val="000000"/>
          <w:sz w:val="22"/>
          <w:szCs w:val="22"/>
        </w:rPr>
        <w:t xml:space="preserve"> в размере, порядке и сроки, установленные п. 2.3 Договора.</w:t>
      </w:r>
    </w:p>
    <w:p w:rsidR="00653783" w:rsidRPr="00057109" w:rsidRDefault="00653783" w:rsidP="00653783">
      <w:pPr>
        <w:ind w:firstLine="706"/>
        <w:jc w:val="both"/>
        <w:rPr>
          <w:color w:val="000000"/>
          <w:sz w:val="22"/>
          <w:szCs w:val="22"/>
        </w:rPr>
      </w:pPr>
      <w:r w:rsidRPr="00057109">
        <w:rPr>
          <w:color w:val="000000"/>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057109" w:rsidRDefault="00653783" w:rsidP="00653783">
      <w:pPr>
        <w:ind w:firstLine="706"/>
        <w:jc w:val="both"/>
        <w:rPr>
          <w:color w:val="000000"/>
          <w:sz w:val="22"/>
          <w:szCs w:val="22"/>
        </w:rPr>
      </w:pPr>
      <w:r w:rsidRPr="00057109">
        <w:rPr>
          <w:color w:val="000000"/>
          <w:sz w:val="22"/>
          <w:szCs w:val="22"/>
        </w:rPr>
        <w:t>4.4.3. Не уклоняться от государственной регистрации перехода права собственности;</w:t>
      </w:r>
    </w:p>
    <w:p w:rsidR="00653783" w:rsidRPr="00057109" w:rsidRDefault="00653783" w:rsidP="00653783">
      <w:pPr>
        <w:ind w:firstLine="706"/>
        <w:jc w:val="both"/>
        <w:rPr>
          <w:color w:val="000000"/>
          <w:sz w:val="22"/>
          <w:szCs w:val="22"/>
        </w:rPr>
      </w:pPr>
      <w:r w:rsidRPr="0005710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057109" w:rsidRDefault="00653783" w:rsidP="00653783">
      <w:pPr>
        <w:ind w:firstLine="706"/>
        <w:jc w:val="both"/>
        <w:rPr>
          <w:color w:val="000000"/>
          <w:sz w:val="22"/>
          <w:szCs w:val="22"/>
        </w:rPr>
      </w:pPr>
      <w:r w:rsidRPr="00057109">
        <w:rPr>
          <w:color w:val="000000"/>
          <w:sz w:val="22"/>
          <w:szCs w:val="22"/>
        </w:rPr>
        <w:t>4.4.5. Использовать Участок в соответствии с целевым назначением и разрешенным использованием.</w:t>
      </w:r>
    </w:p>
    <w:p w:rsidR="00653783" w:rsidRPr="00057109" w:rsidRDefault="00653783" w:rsidP="00653783">
      <w:pPr>
        <w:ind w:firstLine="706"/>
        <w:jc w:val="both"/>
        <w:rPr>
          <w:color w:val="000000"/>
          <w:sz w:val="22"/>
          <w:szCs w:val="22"/>
        </w:rPr>
      </w:pPr>
    </w:p>
    <w:p w:rsidR="00653783" w:rsidRPr="00057109" w:rsidRDefault="00653783" w:rsidP="00653783">
      <w:pPr>
        <w:ind w:firstLine="706"/>
        <w:jc w:val="center"/>
        <w:rPr>
          <w:color w:val="000000"/>
          <w:sz w:val="22"/>
          <w:szCs w:val="22"/>
        </w:rPr>
      </w:pPr>
      <w:r w:rsidRPr="00057109">
        <w:rPr>
          <w:b/>
          <w:bCs/>
          <w:color w:val="000000"/>
          <w:sz w:val="22"/>
          <w:szCs w:val="22"/>
        </w:rPr>
        <w:t>5. Ответственность сторон</w:t>
      </w:r>
    </w:p>
    <w:p w:rsidR="00653783" w:rsidRPr="00057109" w:rsidRDefault="00653783" w:rsidP="00653783">
      <w:pPr>
        <w:ind w:firstLine="709"/>
        <w:jc w:val="both"/>
        <w:rPr>
          <w:sz w:val="22"/>
          <w:szCs w:val="22"/>
        </w:rPr>
      </w:pPr>
      <w:r w:rsidRPr="0005710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057109">
        <w:rPr>
          <w:sz w:val="22"/>
          <w:szCs w:val="22"/>
          <w:lang w:eastAsia="ar-SA"/>
        </w:rPr>
        <w:t xml:space="preserve"> и настоящим Договором</w:t>
      </w:r>
      <w:r w:rsidRPr="00057109">
        <w:rPr>
          <w:sz w:val="22"/>
          <w:szCs w:val="22"/>
        </w:rPr>
        <w:t>.</w:t>
      </w:r>
    </w:p>
    <w:p w:rsidR="00AA78AD" w:rsidRPr="00EB36BA" w:rsidRDefault="00653783" w:rsidP="00AA78AD">
      <w:pPr>
        <w:ind w:firstLine="709"/>
        <w:jc w:val="both"/>
        <w:rPr>
          <w:sz w:val="22"/>
          <w:szCs w:val="22"/>
          <w:lang w:eastAsia="ar-SA"/>
        </w:rPr>
      </w:pPr>
      <w:r w:rsidRPr="0005710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EB36BA">
        <w:rPr>
          <w:sz w:val="22"/>
          <w:szCs w:val="22"/>
          <w:lang w:eastAsia="ar-SA"/>
        </w:rPr>
        <w:t xml:space="preserve">на номер казначейского счета 03100643000000011500 </w:t>
      </w:r>
      <w:r w:rsidR="00AA78AD">
        <w:rPr>
          <w:sz w:val="22"/>
          <w:szCs w:val="22"/>
          <w:lang w:eastAsia="ar-SA"/>
        </w:rPr>
        <w:t>отделение</w:t>
      </w:r>
      <w:r w:rsidR="00AA78AD" w:rsidRPr="00EB36BA">
        <w:rPr>
          <w:sz w:val="22"/>
          <w:szCs w:val="22"/>
          <w:lang w:eastAsia="ar-SA"/>
        </w:rPr>
        <w:t>-НБ Ч</w:t>
      </w:r>
      <w:r w:rsidR="00AA78AD">
        <w:rPr>
          <w:sz w:val="22"/>
          <w:szCs w:val="22"/>
          <w:lang w:eastAsia="ar-SA"/>
        </w:rPr>
        <w:t>увашская Республика</w:t>
      </w:r>
      <w:r w:rsidR="00AA78AD" w:rsidRPr="00EB36BA">
        <w:rPr>
          <w:sz w:val="22"/>
          <w:szCs w:val="22"/>
          <w:lang w:eastAsia="ar-SA"/>
        </w:rPr>
        <w:t xml:space="preserve">//УФК по Чувашской Республике </w:t>
      </w:r>
      <w:proofErr w:type="spellStart"/>
      <w:r w:rsidR="00AA78AD" w:rsidRPr="00EB36BA">
        <w:rPr>
          <w:sz w:val="22"/>
          <w:szCs w:val="22"/>
          <w:lang w:eastAsia="ar-SA"/>
        </w:rPr>
        <w:t>г</w:t>
      </w:r>
      <w:proofErr w:type="gramStart"/>
      <w:r w:rsidR="00AA78AD" w:rsidRPr="00EB36BA">
        <w:rPr>
          <w:sz w:val="22"/>
          <w:szCs w:val="22"/>
          <w:lang w:eastAsia="ar-SA"/>
        </w:rPr>
        <w:t>.Ч</w:t>
      </w:r>
      <w:proofErr w:type="gramEnd"/>
      <w:r w:rsidR="00AA78AD" w:rsidRPr="00EB36BA">
        <w:rPr>
          <w:sz w:val="22"/>
          <w:szCs w:val="22"/>
          <w:lang w:eastAsia="ar-SA"/>
        </w:rPr>
        <w:t>ебоксары</w:t>
      </w:r>
      <w:proofErr w:type="spellEnd"/>
      <w:r w:rsidR="00AA78AD" w:rsidRPr="00EB36BA">
        <w:rPr>
          <w:sz w:val="22"/>
          <w:szCs w:val="22"/>
          <w:lang w:eastAsia="ar-SA"/>
        </w:rPr>
        <w:t xml:space="preserve">, БИК 019706900 к/с 40102810945370000084, л/с 04153003470 в УФК по Чувашской Республике, КБК 90311690050057000140, </w:t>
      </w:r>
      <w:r w:rsidR="00AA78AD" w:rsidRPr="00EB36BA">
        <w:rPr>
          <w:rFonts w:eastAsia="Calibri"/>
          <w:sz w:val="22"/>
          <w:szCs w:val="22"/>
        </w:rPr>
        <w:t xml:space="preserve">ИНН 2121001002, КПП 212101001, </w:t>
      </w:r>
      <w:r w:rsidR="00AA78AD" w:rsidRPr="00EB36BA">
        <w:rPr>
          <w:color w:val="000000"/>
          <w:sz w:val="22"/>
          <w:szCs w:val="22"/>
        </w:rPr>
        <w:t>КБК 90311690050057000140,</w:t>
      </w:r>
      <w:r w:rsidR="00AA78AD" w:rsidRPr="00EB36BA">
        <w:rPr>
          <w:rFonts w:eastAsia="Calibri"/>
          <w:sz w:val="22"/>
          <w:szCs w:val="22"/>
        </w:rPr>
        <w:t xml:space="preserve"> ОКТМО 97658000</w:t>
      </w:r>
      <w:r w:rsidR="00AA78AD" w:rsidRPr="00EB36BA">
        <w:rPr>
          <w:sz w:val="22"/>
          <w:szCs w:val="22"/>
        </w:rPr>
        <w:t xml:space="preserve">, </w:t>
      </w:r>
      <w:r w:rsidR="00AA78AD" w:rsidRPr="00EB36BA">
        <w:rPr>
          <w:rStyle w:val="FontStyle14"/>
        </w:rPr>
        <w:t xml:space="preserve">назначение платежа: </w:t>
      </w:r>
      <w:r w:rsidR="00AA78AD" w:rsidRPr="00EB36BA">
        <w:rPr>
          <w:sz w:val="22"/>
          <w:szCs w:val="22"/>
          <w:lang w:eastAsia="ar-SA"/>
        </w:rPr>
        <w:t>уплата пени за просрочку платежа согласно договору купли-продажи земельного участка № ___ от ___.___.2021 г.</w:t>
      </w:r>
    </w:p>
    <w:p w:rsidR="00653783" w:rsidRPr="00057109" w:rsidRDefault="00653783" w:rsidP="00653783">
      <w:pPr>
        <w:ind w:firstLine="709"/>
        <w:jc w:val="both"/>
        <w:rPr>
          <w:sz w:val="22"/>
          <w:szCs w:val="22"/>
        </w:rPr>
      </w:pPr>
      <w:r w:rsidRPr="00057109">
        <w:rPr>
          <w:sz w:val="22"/>
          <w:szCs w:val="22"/>
          <w:lang w:eastAsia="ar-SA"/>
        </w:rPr>
        <w:t>5.3. Просрочка внесения денежных сре</w:t>
      </w:r>
      <w:proofErr w:type="gramStart"/>
      <w:r w:rsidRPr="00057109">
        <w:rPr>
          <w:sz w:val="22"/>
          <w:szCs w:val="22"/>
          <w:lang w:eastAsia="ar-SA"/>
        </w:rPr>
        <w:t>дств в сч</w:t>
      </w:r>
      <w:proofErr w:type="gramEnd"/>
      <w:r w:rsidRPr="00057109">
        <w:rPr>
          <w:sz w:val="22"/>
          <w:szCs w:val="22"/>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05710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AA78AD" w:rsidRPr="00EB36BA" w:rsidRDefault="00653783" w:rsidP="00AA78AD">
      <w:pPr>
        <w:ind w:firstLine="709"/>
        <w:jc w:val="both"/>
        <w:rPr>
          <w:sz w:val="22"/>
          <w:szCs w:val="22"/>
          <w:lang w:eastAsia="ar-SA"/>
        </w:rPr>
      </w:pPr>
      <w:r w:rsidRPr="00057109">
        <w:rPr>
          <w:sz w:val="22"/>
          <w:szCs w:val="22"/>
        </w:rPr>
        <w:t xml:space="preserve">Кроме этого, за отказ </w:t>
      </w:r>
      <w:r w:rsidRPr="00057109">
        <w:rPr>
          <w:sz w:val="22"/>
          <w:szCs w:val="22"/>
          <w:lang w:eastAsia="ar-SA"/>
        </w:rPr>
        <w:t>от исполнения обязательств по оплате за Участок</w:t>
      </w:r>
      <w:r w:rsidRPr="00057109">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057109">
        <w:rPr>
          <w:sz w:val="22"/>
          <w:szCs w:val="22"/>
          <w:lang w:eastAsia="ar-SA"/>
        </w:rPr>
        <w:t xml:space="preserve"> </w:t>
      </w:r>
      <w:r w:rsidR="00AA78AD" w:rsidRPr="00EB36BA">
        <w:rPr>
          <w:sz w:val="22"/>
          <w:szCs w:val="22"/>
          <w:lang w:eastAsia="ar-SA"/>
        </w:rPr>
        <w:t xml:space="preserve">на номер казначейского счета 03100643000000011500 </w:t>
      </w:r>
      <w:r w:rsidR="00AA78AD">
        <w:rPr>
          <w:sz w:val="22"/>
          <w:szCs w:val="22"/>
          <w:lang w:eastAsia="ar-SA"/>
        </w:rPr>
        <w:t>отделение</w:t>
      </w:r>
      <w:r w:rsidR="00AA78AD" w:rsidRPr="00EB36BA">
        <w:rPr>
          <w:sz w:val="22"/>
          <w:szCs w:val="22"/>
          <w:lang w:eastAsia="ar-SA"/>
        </w:rPr>
        <w:t>-НБ Ч</w:t>
      </w:r>
      <w:r w:rsidR="00AA78AD">
        <w:rPr>
          <w:sz w:val="22"/>
          <w:szCs w:val="22"/>
          <w:lang w:eastAsia="ar-SA"/>
        </w:rPr>
        <w:t>увашская Республика</w:t>
      </w:r>
      <w:r w:rsidR="00AA78AD" w:rsidRPr="00EB36BA">
        <w:rPr>
          <w:sz w:val="22"/>
          <w:szCs w:val="22"/>
          <w:lang w:eastAsia="ar-SA"/>
        </w:rPr>
        <w:t xml:space="preserve">//УФК по Чувашской Республике </w:t>
      </w:r>
      <w:proofErr w:type="spellStart"/>
      <w:r w:rsidR="00AA78AD" w:rsidRPr="00EB36BA">
        <w:rPr>
          <w:sz w:val="22"/>
          <w:szCs w:val="22"/>
          <w:lang w:eastAsia="ar-SA"/>
        </w:rPr>
        <w:t>г</w:t>
      </w:r>
      <w:proofErr w:type="gramStart"/>
      <w:r w:rsidR="00AA78AD" w:rsidRPr="00EB36BA">
        <w:rPr>
          <w:sz w:val="22"/>
          <w:szCs w:val="22"/>
          <w:lang w:eastAsia="ar-SA"/>
        </w:rPr>
        <w:t>.Ч</w:t>
      </w:r>
      <w:proofErr w:type="gramEnd"/>
      <w:r w:rsidR="00AA78AD" w:rsidRPr="00EB36BA">
        <w:rPr>
          <w:sz w:val="22"/>
          <w:szCs w:val="22"/>
          <w:lang w:eastAsia="ar-SA"/>
        </w:rPr>
        <w:t>ебоксары</w:t>
      </w:r>
      <w:proofErr w:type="spellEnd"/>
      <w:r w:rsidR="00AA78AD" w:rsidRPr="00EB36BA">
        <w:rPr>
          <w:sz w:val="22"/>
          <w:szCs w:val="22"/>
          <w:lang w:eastAsia="ar-SA"/>
        </w:rPr>
        <w:t xml:space="preserve">, БИК 019706900 к/с 40102810945370000084, л/с 04153003470 в УФК по Чувашской Республике, КБК 90311690050057000140, </w:t>
      </w:r>
      <w:r w:rsidR="00AA78AD" w:rsidRPr="00EB36BA">
        <w:rPr>
          <w:rFonts w:eastAsia="Calibri"/>
          <w:sz w:val="22"/>
          <w:szCs w:val="22"/>
        </w:rPr>
        <w:t xml:space="preserve">ИНН 2121001002, КПП 212101001, </w:t>
      </w:r>
      <w:r w:rsidR="00AA78AD" w:rsidRPr="00EB36BA">
        <w:rPr>
          <w:color w:val="000000"/>
          <w:sz w:val="22"/>
          <w:szCs w:val="22"/>
        </w:rPr>
        <w:t>КБК 90311690050057000140,</w:t>
      </w:r>
      <w:r w:rsidR="00AA78AD" w:rsidRPr="00EB36BA">
        <w:rPr>
          <w:rFonts w:eastAsia="Calibri"/>
          <w:sz w:val="22"/>
          <w:szCs w:val="22"/>
        </w:rPr>
        <w:t xml:space="preserve"> ОКТМО 97658000</w:t>
      </w:r>
      <w:r w:rsidR="00AA78AD" w:rsidRPr="00EB36BA">
        <w:rPr>
          <w:sz w:val="22"/>
          <w:szCs w:val="22"/>
        </w:rPr>
        <w:t xml:space="preserve">, </w:t>
      </w:r>
      <w:r w:rsidR="00AA78AD" w:rsidRPr="00EB36BA">
        <w:rPr>
          <w:rStyle w:val="FontStyle14"/>
        </w:rPr>
        <w:t xml:space="preserve">назначение платежа: </w:t>
      </w:r>
      <w:r w:rsidR="00AA78AD" w:rsidRPr="00EB36BA">
        <w:rPr>
          <w:sz w:val="22"/>
          <w:szCs w:val="22"/>
          <w:lang w:eastAsia="ar-SA"/>
        </w:rPr>
        <w:t>уплата пени за просрочку платежа согласно договору купли-продажи земельного участка № ___ от ___.___.2021 г.</w:t>
      </w:r>
    </w:p>
    <w:p w:rsidR="00653783" w:rsidRPr="00057109" w:rsidRDefault="00653783" w:rsidP="00653783">
      <w:pPr>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6. Особые условия</w:t>
      </w:r>
    </w:p>
    <w:p w:rsidR="00653783" w:rsidRPr="00057109" w:rsidRDefault="00653783" w:rsidP="00653783">
      <w:pPr>
        <w:ind w:firstLine="720"/>
        <w:jc w:val="both"/>
        <w:rPr>
          <w:color w:val="000000"/>
          <w:sz w:val="22"/>
          <w:szCs w:val="22"/>
        </w:rPr>
      </w:pPr>
      <w:r w:rsidRPr="0005710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057109" w:rsidRDefault="00653783" w:rsidP="00653783">
      <w:pPr>
        <w:ind w:firstLine="720"/>
        <w:jc w:val="both"/>
        <w:rPr>
          <w:color w:val="000000"/>
          <w:sz w:val="22"/>
          <w:szCs w:val="22"/>
        </w:rPr>
      </w:pPr>
      <w:r w:rsidRPr="00057109">
        <w:rPr>
          <w:color w:val="000000"/>
          <w:sz w:val="22"/>
          <w:szCs w:val="22"/>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653783" w:rsidRPr="00057109" w:rsidRDefault="00653783" w:rsidP="00653783">
      <w:pPr>
        <w:ind w:firstLine="720"/>
        <w:jc w:val="both"/>
        <w:rPr>
          <w:color w:val="000000"/>
          <w:sz w:val="22"/>
          <w:szCs w:val="22"/>
        </w:rPr>
      </w:pPr>
      <w:r w:rsidRPr="0005710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057109" w:rsidRDefault="00653783" w:rsidP="00653783">
      <w:pPr>
        <w:ind w:firstLine="720"/>
        <w:jc w:val="both"/>
        <w:rPr>
          <w:color w:val="000000"/>
          <w:sz w:val="22"/>
          <w:szCs w:val="22"/>
        </w:rPr>
      </w:pPr>
      <w:r w:rsidRPr="00057109">
        <w:rPr>
          <w:color w:val="000000"/>
          <w:sz w:val="22"/>
          <w:szCs w:val="22"/>
        </w:rPr>
        <w:t xml:space="preserve">6.4. Все изменения и дополнения к Договору действительны, если они </w:t>
      </w:r>
      <w:proofErr w:type="gramStart"/>
      <w:r w:rsidRPr="00057109">
        <w:rPr>
          <w:color w:val="000000"/>
          <w:sz w:val="22"/>
          <w:szCs w:val="22"/>
        </w:rPr>
        <w:t>совершены в письменной форме и подписаны</w:t>
      </w:r>
      <w:proofErr w:type="gramEnd"/>
      <w:r w:rsidRPr="00057109">
        <w:rPr>
          <w:color w:val="000000"/>
          <w:sz w:val="22"/>
          <w:szCs w:val="22"/>
        </w:rPr>
        <w:t xml:space="preserve"> уполномоченными лицами.</w:t>
      </w:r>
    </w:p>
    <w:p w:rsidR="00653783" w:rsidRPr="00057109" w:rsidRDefault="00653783" w:rsidP="00653783">
      <w:pPr>
        <w:ind w:firstLine="720"/>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7. Рассмотрение споров</w:t>
      </w:r>
    </w:p>
    <w:p w:rsidR="00653783" w:rsidRPr="00057109" w:rsidRDefault="00653783" w:rsidP="00653783">
      <w:pPr>
        <w:ind w:firstLine="706"/>
        <w:jc w:val="both"/>
        <w:rPr>
          <w:color w:val="000000"/>
          <w:sz w:val="22"/>
          <w:szCs w:val="22"/>
        </w:rPr>
      </w:pPr>
      <w:r w:rsidRPr="0005710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057109" w:rsidRDefault="00653783" w:rsidP="00653783">
      <w:pPr>
        <w:ind w:firstLine="706"/>
        <w:jc w:val="both"/>
        <w:rPr>
          <w:color w:val="000000"/>
          <w:sz w:val="22"/>
          <w:szCs w:val="22"/>
        </w:rPr>
      </w:pPr>
      <w:r w:rsidRPr="00057109">
        <w:rPr>
          <w:color w:val="000000"/>
          <w:sz w:val="22"/>
          <w:szCs w:val="22"/>
        </w:rPr>
        <w:lastRenderedPageBreak/>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057109" w:rsidRDefault="00653783" w:rsidP="00653783">
      <w:pPr>
        <w:ind w:firstLine="706"/>
        <w:jc w:val="both"/>
        <w:rPr>
          <w:color w:val="000000"/>
          <w:sz w:val="22"/>
          <w:szCs w:val="22"/>
        </w:rPr>
      </w:pPr>
      <w:r w:rsidRPr="00057109">
        <w:rPr>
          <w:color w:val="000000"/>
          <w:sz w:val="22"/>
          <w:szCs w:val="22"/>
        </w:rPr>
        <w:t xml:space="preserve">7.3. При </w:t>
      </w:r>
      <w:proofErr w:type="gramStart"/>
      <w:r w:rsidRPr="00057109">
        <w:rPr>
          <w:color w:val="000000"/>
          <w:sz w:val="22"/>
          <w:szCs w:val="22"/>
        </w:rPr>
        <w:t>не достижении</w:t>
      </w:r>
      <w:proofErr w:type="gramEnd"/>
      <w:r w:rsidRPr="00057109">
        <w:rPr>
          <w:color w:val="000000"/>
          <w:sz w:val="22"/>
          <w:szCs w:val="22"/>
        </w:rPr>
        <w:t xml:space="preserve"> согласия заинтересованная Сторона обращается с исковым заявлением в суд в соответствии с законодательством Российской Федерации.</w:t>
      </w:r>
    </w:p>
    <w:p w:rsidR="00653783" w:rsidRPr="00057109" w:rsidRDefault="00653783" w:rsidP="00653783">
      <w:pPr>
        <w:ind w:firstLine="720"/>
        <w:jc w:val="both"/>
        <w:rPr>
          <w:color w:val="000000"/>
          <w:sz w:val="22"/>
          <w:szCs w:val="22"/>
        </w:rPr>
      </w:pPr>
    </w:p>
    <w:p w:rsidR="00653783" w:rsidRPr="00057109" w:rsidRDefault="00653783" w:rsidP="00653783">
      <w:pPr>
        <w:ind w:firstLine="720"/>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8. Действие Договора</w:t>
      </w:r>
    </w:p>
    <w:p w:rsidR="00653783" w:rsidRPr="00057109" w:rsidRDefault="00653783" w:rsidP="00653783">
      <w:pPr>
        <w:ind w:firstLine="706"/>
        <w:jc w:val="both"/>
        <w:rPr>
          <w:color w:val="000000"/>
          <w:sz w:val="22"/>
          <w:szCs w:val="22"/>
        </w:rPr>
      </w:pPr>
      <w:r w:rsidRPr="00057109">
        <w:rPr>
          <w:color w:val="000000"/>
          <w:sz w:val="22"/>
          <w:szCs w:val="22"/>
        </w:rPr>
        <w:t>8.1. Настоящий Договор вступает в силу со дня его подписания Сторонами.</w:t>
      </w:r>
    </w:p>
    <w:p w:rsidR="00653783" w:rsidRPr="00057109" w:rsidRDefault="00653783" w:rsidP="00653783">
      <w:pPr>
        <w:ind w:firstLine="706"/>
        <w:jc w:val="both"/>
        <w:rPr>
          <w:color w:val="000000"/>
          <w:sz w:val="22"/>
          <w:szCs w:val="22"/>
        </w:rPr>
      </w:pPr>
      <w:r w:rsidRPr="0005710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057109" w:rsidRDefault="00653783" w:rsidP="00653783">
      <w:pPr>
        <w:ind w:firstLine="720"/>
        <w:jc w:val="both"/>
        <w:rPr>
          <w:color w:val="000000"/>
          <w:sz w:val="22"/>
          <w:szCs w:val="22"/>
        </w:rPr>
      </w:pPr>
    </w:p>
    <w:p w:rsidR="00653783" w:rsidRPr="00057109" w:rsidRDefault="00653783" w:rsidP="00653783">
      <w:pPr>
        <w:ind w:firstLine="720"/>
        <w:jc w:val="center"/>
        <w:rPr>
          <w:color w:val="000000"/>
          <w:sz w:val="22"/>
          <w:szCs w:val="22"/>
        </w:rPr>
      </w:pPr>
      <w:r w:rsidRPr="00057109">
        <w:rPr>
          <w:b/>
          <w:bCs/>
          <w:color w:val="000000"/>
          <w:sz w:val="22"/>
          <w:szCs w:val="22"/>
        </w:rPr>
        <w:t>9. Заключительные положения</w:t>
      </w:r>
    </w:p>
    <w:p w:rsidR="00653783" w:rsidRPr="00057109" w:rsidRDefault="00653783" w:rsidP="00653783">
      <w:pPr>
        <w:ind w:firstLine="720"/>
        <w:jc w:val="both"/>
        <w:rPr>
          <w:color w:val="000000"/>
          <w:sz w:val="22"/>
          <w:szCs w:val="22"/>
        </w:rPr>
      </w:pPr>
      <w:r w:rsidRPr="0005710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057109" w:rsidRDefault="00653783" w:rsidP="00653783">
      <w:pPr>
        <w:ind w:firstLine="720"/>
        <w:jc w:val="both"/>
        <w:rPr>
          <w:color w:val="000000"/>
          <w:sz w:val="22"/>
          <w:szCs w:val="22"/>
        </w:rPr>
      </w:pPr>
      <w:r w:rsidRPr="00057109">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057109" w:rsidRDefault="00653783" w:rsidP="00653783">
      <w:pPr>
        <w:ind w:firstLine="720"/>
        <w:jc w:val="both"/>
        <w:rPr>
          <w:color w:val="000000"/>
          <w:sz w:val="22"/>
          <w:szCs w:val="22"/>
        </w:rPr>
      </w:pPr>
      <w:r w:rsidRPr="0005710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057109" w:rsidRDefault="00653783" w:rsidP="00653783">
      <w:pPr>
        <w:ind w:firstLine="720"/>
        <w:jc w:val="both"/>
        <w:rPr>
          <w:color w:val="000000"/>
          <w:sz w:val="22"/>
          <w:szCs w:val="22"/>
        </w:rPr>
      </w:pPr>
      <w:r w:rsidRPr="00057109">
        <w:rPr>
          <w:color w:val="000000"/>
          <w:sz w:val="22"/>
          <w:szCs w:val="22"/>
        </w:rPr>
        <w:t>9.4. Настоящий Договор составлен в 3 экземплярах, имеющих одинаковую юридическую силу.</w:t>
      </w:r>
    </w:p>
    <w:p w:rsidR="00653783" w:rsidRPr="00057109" w:rsidRDefault="00653783" w:rsidP="00653783">
      <w:pPr>
        <w:jc w:val="both"/>
        <w:rPr>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Подписи сторон:</w:t>
      </w:r>
    </w:p>
    <w:tbl>
      <w:tblPr>
        <w:tblW w:w="0" w:type="auto"/>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653783" w:rsidP="00383866">
            <w:pPr>
              <w:pStyle w:val="ConsNonformat"/>
              <w:jc w:val="center"/>
              <w:rPr>
                <w:rFonts w:ascii="Times New Roman" w:hAnsi="Times New Roman"/>
                <w:b/>
                <w:sz w:val="22"/>
                <w:szCs w:val="22"/>
              </w:rPr>
            </w:pPr>
            <w:r w:rsidRPr="00057109">
              <w:rPr>
                <w:rFonts w:ascii="Times New Roman" w:hAnsi="Times New Roman"/>
                <w:b/>
                <w:sz w:val="22"/>
                <w:szCs w:val="22"/>
              </w:rPr>
              <w:t>Продавец:</w:t>
            </w:r>
          </w:p>
          <w:p w:rsidR="00AA78AD" w:rsidRPr="005275CF" w:rsidRDefault="00AA78AD" w:rsidP="00AA78AD">
            <w:pPr>
              <w:rPr>
                <w:sz w:val="22"/>
                <w:szCs w:val="22"/>
              </w:rPr>
            </w:pPr>
            <w:r w:rsidRPr="005275CF">
              <w:rPr>
                <w:sz w:val="22"/>
                <w:szCs w:val="22"/>
              </w:rPr>
              <w:t>Администрация Янтиковского района Чувашской Республики</w:t>
            </w:r>
            <w:r w:rsidRPr="005275CF">
              <w:rPr>
                <w:sz w:val="22"/>
                <w:szCs w:val="22"/>
              </w:rPr>
              <w:tab/>
            </w:r>
          </w:p>
          <w:p w:rsidR="00AA78AD" w:rsidRPr="005275CF" w:rsidRDefault="00AA78AD" w:rsidP="00AA78AD">
            <w:pPr>
              <w:rPr>
                <w:sz w:val="22"/>
                <w:szCs w:val="22"/>
              </w:rPr>
            </w:pPr>
            <w:r w:rsidRPr="005275CF">
              <w:rPr>
                <w:sz w:val="22"/>
                <w:szCs w:val="22"/>
              </w:rPr>
              <w:t xml:space="preserve">429290, Чувашская Республика, </w:t>
            </w:r>
            <w:proofErr w:type="spellStart"/>
            <w:r w:rsidRPr="005275CF">
              <w:rPr>
                <w:sz w:val="22"/>
                <w:szCs w:val="22"/>
              </w:rPr>
              <w:t>Янтиковский</w:t>
            </w:r>
            <w:proofErr w:type="spellEnd"/>
            <w:r w:rsidRPr="005275CF">
              <w:rPr>
                <w:sz w:val="22"/>
                <w:szCs w:val="22"/>
              </w:rPr>
              <w:t xml:space="preserve"> район, с. Янтиково, пр. Ленина, д. 13</w:t>
            </w:r>
            <w:r w:rsidRPr="005275CF">
              <w:rPr>
                <w:sz w:val="22"/>
                <w:szCs w:val="22"/>
              </w:rPr>
              <w:tab/>
            </w:r>
          </w:p>
          <w:p w:rsidR="00AA78AD" w:rsidRPr="005275CF" w:rsidRDefault="00AA78AD" w:rsidP="00AA78AD">
            <w:pPr>
              <w:rPr>
                <w:sz w:val="22"/>
                <w:szCs w:val="22"/>
              </w:rPr>
            </w:pPr>
            <w:r w:rsidRPr="005275CF">
              <w:rPr>
                <w:sz w:val="22"/>
                <w:szCs w:val="22"/>
              </w:rPr>
              <w:t>ИНН 2121001002, КПП 212101001,</w:t>
            </w:r>
            <w:r w:rsidRPr="005275CF">
              <w:rPr>
                <w:sz w:val="22"/>
                <w:szCs w:val="22"/>
              </w:rPr>
              <w:tab/>
            </w:r>
          </w:p>
          <w:p w:rsidR="00AA78AD" w:rsidRPr="008A696C" w:rsidRDefault="00AA78AD" w:rsidP="00AA78AD">
            <w:pPr>
              <w:rPr>
                <w:color w:val="000000"/>
                <w:sz w:val="22"/>
                <w:szCs w:val="22"/>
              </w:rPr>
            </w:pPr>
            <w:r>
              <w:rPr>
                <w:color w:val="000000"/>
                <w:sz w:val="22"/>
                <w:szCs w:val="22"/>
              </w:rPr>
              <w:t>н</w:t>
            </w:r>
            <w:r w:rsidRPr="008A696C">
              <w:rPr>
                <w:color w:val="000000"/>
                <w:sz w:val="22"/>
                <w:szCs w:val="22"/>
              </w:rPr>
              <w:t>омер казначейского счета</w:t>
            </w:r>
            <w:r>
              <w:rPr>
                <w:color w:val="000000"/>
                <w:sz w:val="22"/>
                <w:szCs w:val="22"/>
              </w:rPr>
              <w:t xml:space="preserve"> </w:t>
            </w:r>
            <w:r w:rsidRPr="008A696C">
              <w:rPr>
                <w:color w:val="000000"/>
                <w:sz w:val="22"/>
                <w:szCs w:val="22"/>
              </w:rPr>
              <w:t xml:space="preserve">03231643976580001500  </w:t>
            </w:r>
          </w:p>
          <w:p w:rsidR="00AA78AD" w:rsidRDefault="00AA78AD" w:rsidP="00AA78AD">
            <w:pPr>
              <w:rPr>
                <w:rFonts w:eastAsia="Calibri"/>
                <w:sz w:val="22"/>
                <w:szCs w:val="22"/>
              </w:rPr>
            </w:pPr>
            <w:r w:rsidRPr="008A696C">
              <w:rPr>
                <w:color w:val="000000"/>
                <w:sz w:val="22"/>
                <w:szCs w:val="22"/>
              </w:rPr>
              <w:t xml:space="preserve">ОТДЕЛЕНИЕ-НБ ЧУВАШСКАЯ РЕСПУБЛИКА//УФК по Чувашской Республике </w:t>
            </w:r>
            <w:proofErr w:type="spellStart"/>
            <w:r w:rsidRPr="008A696C">
              <w:rPr>
                <w:color w:val="000000"/>
                <w:sz w:val="22"/>
                <w:szCs w:val="22"/>
              </w:rPr>
              <w:t>г</w:t>
            </w:r>
            <w:proofErr w:type="gramStart"/>
            <w:r w:rsidRPr="008A696C">
              <w:rPr>
                <w:color w:val="000000"/>
                <w:sz w:val="22"/>
                <w:szCs w:val="22"/>
              </w:rPr>
              <w:t>.Ч</w:t>
            </w:r>
            <w:proofErr w:type="gramEnd"/>
            <w:r w:rsidRPr="008A696C">
              <w:rPr>
                <w:color w:val="000000"/>
                <w:sz w:val="22"/>
                <w:szCs w:val="22"/>
              </w:rPr>
              <w:t>ебоксары</w:t>
            </w:r>
            <w:proofErr w:type="spellEnd"/>
            <w:r>
              <w:rPr>
                <w:color w:val="000000"/>
                <w:sz w:val="22"/>
                <w:szCs w:val="22"/>
              </w:rPr>
              <w:t xml:space="preserve">, </w:t>
            </w:r>
            <w:r w:rsidRPr="008A696C">
              <w:rPr>
                <w:color w:val="000000"/>
                <w:sz w:val="22"/>
                <w:szCs w:val="22"/>
              </w:rPr>
              <w:t>БИК 019706900  к/с 40102810945370000084</w:t>
            </w:r>
            <w:r>
              <w:rPr>
                <w:color w:val="000000"/>
                <w:sz w:val="22"/>
                <w:szCs w:val="22"/>
              </w:rPr>
              <w:t xml:space="preserve">, </w:t>
            </w:r>
            <w:r w:rsidRPr="008A696C">
              <w:rPr>
                <w:color w:val="000000"/>
                <w:sz w:val="22"/>
                <w:szCs w:val="22"/>
              </w:rPr>
              <w:t>л/с 03153003470 в отделе №6 УФК по Чувашской Республике</w:t>
            </w:r>
          </w:p>
          <w:p w:rsidR="00AA78AD" w:rsidRPr="006110C7" w:rsidRDefault="00AA78AD" w:rsidP="00AA78AD">
            <w:pPr>
              <w:rPr>
                <w:sz w:val="22"/>
                <w:szCs w:val="22"/>
              </w:rPr>
            </w:pPr>
            <w:r w:rsidRPr="006110C7">
              <w:rPr>
                <w:sz w:val="22"/>
                <w:szCs w:val="22"/>
              </w:rPr>
              <w:t>Тел. (83548) 2-12-63, факс (83548) 2-12-15</w:t>
            </w:r>
          </w:p>
          <w:p w:rsidR="00AA78AD" w:rsidRPr="006110C7" w:rsidRDefault="00AA78AD" w:rsidP="00AA78AD">
            <w:pPr>
              <w:rPr>
                <w:sz w:val="22"/>
                <w:szCs w:val="22"/>
              </w:rPr>
            </w:pPr>
          </w:p>
          <w:p w:rsidR="00AA78AD" w:rsidRPr="006110C7" w:rsidRDefault="00AA78AD" w:rsidP="00AA78AD">
            <w:pPr>
              <w:rPr>
                <w:bCs/>
                <w:sz w:val="22"/>
                <w:szCs w:val="22"/>
              </w:rPr>
            </w:pPr>
            <w:r w:rsidRPr="006110C7">
              <w:rPr>
                <w:bCs/>
                <w:sz w:val="22"/>
                <w:szCs w:val="22"/>
              </w:rPr>
              <w:t>Глава администрации Янтиковского района</w:t>
            </w:r>
          </w:p>
          <w:p w:rsidR="00AA78AD" w:rsidRPr="006110C7" w:rsidRDefault="00AA78AD" w:rsidP="00AA78AD">
            <w:pPr>
              <w:rPr>
                <w:bCs/>
                <w:sz w:val="22"/>
                <w:szCs w:val="22"/>
              </w:rPr>
            </w:pPr>
          </w:p>
          <w:p w:rsidR="00AA78AD" w:rsidRPr="006110C7" w:rsidRDefault="00AA78AD" w:rsidP="00AA78AD">
            <w:pPr>
              <w:pStyle w:val="ConsNonformat"/>
              <w:widowControl/>
              <w:jc w:val="both"/>
              <w:rPr>
                <w:rFonts w:ascii="Times New Roman" w:hAnsi="Times New Roman"/>
                <w:bCs/>
                <w:sz w:val="22"/>
                <w:szCs w:val="22"/>
              </w:rPr>
            </w:pPr>
            <w:r w:rsidRPr="006110C7">
              <w:rPr>
                <w:rFonts w:ascii="Times New Roman" w:hAnsi="Times New Roman"/>
                <w:bCs/>
                <w:sz w:val="22"/>
                <w:szCs w:val="22"/>
              </w:rPr>
              <w:t>___________________ В.Б. Михайлов</w:t>
            </w:r>
          </w:p>
          <w:p w:rsidR="00653783" w:rsidRPr="00057109" w:rsidRDefault="00653783" w:rsidP="00383866">
            <w:pPr>
              <w:pStyle w:val="ConsNonformat"/>
              <w:widowControl/>
              <w:jc w:val="both"/>
              <w:rPr>
                <w:rFonts w:ascii="Times New Roman" w:hAnsi="Times New Roman"/>
                <w:sz w:val="22"/>
                <w:szCs w:val="22"/>
              </w:rPr>
            </w:pPr>
            <w:proofErr w:type="spellStart"/>
            <w:r w:rsidRPr="00057109">
              <w:rPr>
                <w:rFonts w:ascii="Times New Roman" w:hAnsi="Times New Roman"/>
                <w:bCs/>
                <w:sz w:val="22"/>
                <w:szCs w:val="22"/>
              </w:rPr>
              <w:t>м.п</w:t>
            </w:r>
            <w:proofErr w:type="spellEnd"/>
            <w:r w:rsidRPr="00057109">
              <w:rPr>
                <w:rFonts w:ascii="Times New Roman" w:hAnsi="Times New Roman"/>
                <w:bCs/>
                <w:sz w:val="22"/>
                <w:szCs w:val="22"/>
              </w:rPr>
              <w:t>.</w:t>
            </w:r>
          </w:p>
        </w:tc>
        <w:tc>
          <w:tcPr>
            <w:tcW w:w="4961" w:type="dxa"/>
          </w:tcPr>
          <w:p w:rsidR="00653783" w:rsidRPr="00057109" w:rsidRDefault="00653783" w:rsidP="00383866">
            <w:pPr>
              <w:pStyle w:val="ConsNonformat"/>
              <w:widowControl/>
              <w:jc w:val="center"/>
              <w:rPr>
                <w:rFonts w:ascii="Times New Roman" w:hAnsi="Times New Roman"/>
                <w:b/>
                <w:sz w:val="22"/>
                <w:szCs w:val="22"/>
              </w:rPr>
            </w:pPr>
            <w:r w:rsidRPr="00057109">
              <w:rPr>
                <w:rFonts w:ascii="Times New Roman" w:hAnsi="Times New Roman"/>
                <w:b/>
                <w:sz w:val="22"/>
                <w:szCs w:val="22"/>
              </w:rPr>
              <w:t>Покупатель:</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 xml:space="preserve">                (подпись)</w:t>
            </w: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lang w:val="en-US"/>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ind w:firstLine="709"/>
        <w:jc w:val="right"/>
        <w:rPr>
          <w:sz w:val="22"/>
          <w:szCs w:val="22"/>
        </w:rPr>
      </w:pPr>
      <w:r w:rsidRPr="00057109">
        <w:rPr>
          <w:sz w:val="22"/>
          <w:szCs w:val="22"/>
        </w:rPr>
        <w:t>Приложение</w:t>
      </w:r>
    </w:p>
    <w:p w:rsidR="00653783" w:rsidRPr="00057109" w:rsidRDefault="00653783" w:rsidP="00653783">
      <w:pPr>
        <w:ind w:firstLine="709"/>
        <w:jc w:val="right"/>
        <w:rPr>
          <w:sz w:val="22"/>
          <w:szCs w:val="22"/>
        </w:rPr>
      </w:pPr>
      <w:r w:rsidRPr="00057109">
        <w:rPr>
          <w:sz w:val="22"/>
          <w:szCs w:val="22"/>
        </w:rPr>
        <w:t>к Договору купли-продажи</w:t>
      </w:r>
    </w:p>
    <w:p w:rsidR="00653783" w:rsidRPr="00057109" w:rsidRDefault="00653783" w:rsidP="00653783">
      <w:pPr>
        <w:ind w:firstLine="709"/>
        <w:jc w:val="right"/>
        <w:rPr>
          <w:sz w:val="22"/>
          <w:szCs w:val="22"/>
        </w:rPr>
      </w:pPr>
      <w:r w:rsidRPr="00057109">
        <w:rPr>
          <w:sz w:val="22"/>
          <w:szCs w:val="22"/>
        </w:rPr>
        <w:t>земельного участка</w:t>
      </w:r>
    </w:p>
    <w:p w:rsidR="00653783" w:rsidRPr="00057109" w:rsidRDefault="00653783" w:rsidP="00653783">
      <w:pPr>
        <w:ind w:firstLine="709"/>
        <w:jc w:val="right"/>
        <w:rPr>
          <w:sz w:val="22"/>
          <w:szCs w:val="22"/>
        </w:rPr>
      </w:pPr>
      <w:r w:rsidRPr="00057109">
        <w:rPr>
          <w:sz w:val="22"/>
          <w:szCs w:val="22"/>
        </w:rPr>
        <w:t>№__ от ___.___.20</w:t>
      </w:r>
      <w:r w:rsidR="00582BB3" w:rsidRPr="00057109">
        <w:rPr>
          <w:sz w:val="22"/>
          <w:szCs w:val="22"/>
        </w:rPr>
        <w:t>2</w:t>
      </w:r>
      <w:r w:rsidR="00AA78AD">
        <w:rPr>
          <w:sz w:val="22"/>
          <w:szCs w:val="22"/>
        </w:rPr>
        <w:t>1</w:t>
      </w:r>
      <w:r w:rsidRPr="00057109">
        <w:rPr>
          <w:sz w:val="22"/>
          <w:szCs w:val="22"/>
        </w:rPr>
        <w:t xml:space="preserve"> г.</w:t>
      </w:r>
    </w:p>
    <w:p w:rsidR="00653783" w:rsidRPr="00057109" w:rsidRDefault="00653783" w:rsidP="00653783">
      <w:pPr>
        <w:ind w:firstLine="709"/>
        <w:jc w:val="right"/>
        <w:rPr>
          <w:b/>
          <w:sz w:val="22"/>
          <w:szCs w:val="22"/>
        </w:rPr>
      </w:pPr>
    </w:p>
    <w:p w:rsidR="00653783" w:rsidRPr="00057109" w:rsidRDefault="00653783" w:rsidP="00653783">
      <w:pPr>
        <w:ind w:firstLine="709"/>
        <w:jc w:val="center"/>
        <w:rPr>
          <w:b/>
          <w:sz w:val="22"/>
          <w:szCs w:val="22"/>
        </w:rPr>
      </w:pPr>
      <w:r w:rsidRPr="00057109">
        <w:rPr>
          <w:b/>
          <w:sz w:val="22"/>
          <w:szCs w:val="22"/>
        </w:rPr>
        <w:t>АКТ</w:t>
      </w:r>
    </w:p>
    <w:p w:rsidR="00653783" w:rsidRPr="00057109" w:rsidRDefault="00653783" w:rsidP="00653783">
      <w:pPr>
        <w:ind w:firstLine="709"/>
        <w:jc w:val="center"/>
        <w:rPr>
          <w:b/>
          <w:sz w:val="22"/>
          <w:szCs w:val="22"/>
        </w:rPr>
      </w:pPr>
      <w:r w:rsidRPr="00057109">
        <w:rPr>
          <w:b/>
          <w:sz w:val="22"/>
          <w:szCs w:val="22"/>
        </w:rPr>
        <w:t>приема-передачи земельного участка</w:t>
      </w:r>
    </w:p>
    <w:p w:rsidR="00653783" w:rsidRPr="00057109" w:rsidRDefault="00653783" w:rsidP="00653783">
      <w:pPr>
        <w:ind w:firstLine="709"/>
        <w:jc w:val="center"/>
        <w:rPr>
          <w:sz w:val="22"/>
          <w:szCs w:val="22"/>
        </w:rPr>
      </w:pPr>
    </w:p>
    <w:p w:rsidR="00653783" w:rsidRPr="00057109" w:rsidRDefault="00653783" w:rsidP="00653783">
      <w:pPr>
        <w:jc w:val="both"/>
        <w:rPr>
          <w:sz w:val="22"/>
          <w:szCs w:val="22"/>
        </w:rPr>
      </w:pPr>
      <w:r w:rsidRPr="00057109">
        <w:rPr>
          <w:sz w:val="22"/>
          <w:szCs w:val="22"/>
        </w:rPr>
        <w:t>с. Янтиково                                                                                          «___» _______________ 20</w:t>
      </w:r>
      <w:r w:rsidR="00582BB3" w:rsidRPr="00057109">
        <w:rPr>
          <w:sz w:val="22"/>
          <w:szCs w:val="22"/>
        </w:rPr>
        <w:t>2</w:t>
      </w:r>
      <w:r w:rsidR="00AA78AD">
        <w:rPr>
          <w:sz w:val="22"/>
          <w:szCs w:val="22"/>
        </w:rPr>
        <w:t>1</w:t>
      </w:r>
      <w:r w:rsidRPr="00057109">
        <w:rPr>
          <w:sz w:val="22"/>
          <w:szCs w:val="22"/>
        </w:rPr>
        <w:t xml:space="preserve"> года</w:t>
      </w:r>
    </w:p>
    <w:p w:rsidR="00653783" w:rsidRPr="00057109" w:rsidRDefault="00653783" w:rsidP="00653783">
      <w:pPr>
        <w:ind w:firstLine="709"/>
        <w:jc w:val="both"/>
        <w:rPr>
          <w:b/>
          <w:sz w:val="22"/>
          <w:szCs w:val="22"/>
        </w:rPr>
      </w:pPr>
    </w:p>
    <w:p w:rsidR="00653783" w:rsidRPr="00057109" w:rsidRDefault="00653783" w:rsidP="00653783">
      <w:pPr>
        <w:pStyle w:val="af7"/>
        <w:spacing w:after="0"/>
        <w:ind w:left="0" w:firstLine="709"/>
        <w:jc w:val="both"/>
        <w:rPr>
          <w:sz w:val="22"/>
          <w:szCs w:val="22"/>
        </w:rPr>
      </w:pPr>
      <w:r w:rsidRPr="00057109">
        <w:rPr>
          <w:sz w:val="22"/>
          <w:szCs w:val="22"/>
        </w:rPr>
        <w:t xml:space="preserve">Администрация Янтиковского района Чувашской Республики, именуемая в дальнейшем «Продавец», в лице </w:t>
      </w:r>
      <w:r w:rsidR="00F17685" w:rsidRPr="00057109">
        <w:rPr>
          <w:sz w:val="22"/>
          <w:szCs w:val="22"/>
        </w:rPr>
        <w:t xml:space="preserve">главы администрации Янтиковского района Чувашской Республики </w:t>
      </w:r>
      <w:r w:rsidR="00AA78AD">
        <w:rPr>
          <w:sz w:val="22"/>
          <w:szCs w:val="22"/>
        </w:rPr>
        <w:t>Михайлова Владимира Борисовича</w:t>
      </w:r>
      <w:r w:rsidRPr="00057109">
        <w:rPr>
          <w:sz w:val="22"/>
          <w:szCs w:val="22"/>
        </w:rPr>
        <w:t>, действующего на основании Устава, с одной стороны, и __________, именуемый в дальнейшем «Покупатель», в лице ______________, с другой стороны, именуемые в дальнейшем «Стороны», заключили настоящий акт о следующем:</w:t>
      </w:r>
    </w:p>
    <w:p w:rsidR="00653783" w:rsidRPr="00057109" w:rsidRDefault="00653783" w:rsidP="00653783">
      <w:pPr>
        <w:pStyle w:val="af7"/>
        <w:ind w:left="0" w:firstLine="992"/>
        <w:jc w:val="both"/>
        <w:rPr>
          <w:sz w:val="22"/>
          <w:szCs w:val="22"/>
        </w:rPr>
      </w:pPr>
      <w:proofErr w:type="gramStart"/>
      <w:r w:rsidRPr="00057109">
        <w:rPr>
          <w:sz w:val="22"/>
          <w:szCs w:val="22"/>
        </w:rPr>
        <w:t xml:space="preserve">Продавец передал, а Покупатель принял в собственность земельный участок, категория земель: _______________, разрешенным использованием: _______________, площадью __________ </w:t>
      </w:r>
      <w:proofErr w:type="spellStart"/>
      <w:r w:rsidRPr="00057109">
        <w:rPr>
          <w:sz w:val="22"/>
          <w:szCs w:val="22"/>
        </w:rPr>
        <w:t>кв.м</w:t>
      </w:r>
      <w:proofErr w:type="spellEnd"/>
      <w:r w:rsidRPr="00057109">
        <w:rPr>
          <w:sz w:val="22"/>
          <w:szCs w:val="22"/>
        </w:rPr>
        <w:t>., кадастровым номером _____________, адрес (местонахождение) объекта: _______________ (далее - Участок).</w:t>
      </w:r>
      <w:proofErr w:type="gramEnd"/>
    </w:p>
    <w:p w:rsidR="00653783" w:rsidRPr="00057109" w:rsidRDefault="00653783" w:rsidP="00653783">
      <w:pPr>
        <w:pStyle w:val="af7"/>
        <w:spacing w:after="0"/>
        <w:ind w:left="0" w:firstLine="709"/>
        <w:jc w:val="both"/>
        <w:rPr>
          <w:sz w:val="22"/>
          <w:szCs w:val="22"/>
        </w:rPr>
      </w:pPr>
      <w:r w:rsidRPr="00057109">
        <w:rPr>
          <w:sz w:val="22"/>
          <w:szCs w:val="22"/>
        </w:rPr>
        <w:t>Претензий по передаваемому земельному участку у Покупателя к Продавцу не имеется.</w:t>
      </w:r>
    </w:p>
    <w:p w:rsidR="00653783" w:rsidRPr="00057109" w:rsidRDefault="00653783" w:rsidP="00653783">
      <w:pPr>
        <w:pStyle w:val="af7"/>
        <w:spacing w:after="0"/>
        <w:ind w:left="0" w:firstLine="709"/>
        <w:jc w:val="both"/>
        <w:rPr>
          <w:sz w:val="22"/>
          <w:szCs w:val="22"/>
        </w:rPr>
      </w:pPr>
      <w:r w:rsidRPr="00057109">
        <w:rPr>
          <w:sz w:val="22"/>
          <w:szCs w:val="22"/>
        </w:rPr>
        <w:t>Расчеты между Сторонами произведены в полном объеме.</w:t>
      </w:r>
    </w:p>
    <w:p w:rsidR="00653783" w:rsidRPr="00057109" w:rsidRDefault="00653783" w:rsidP="00653783">
      <w:pPr>
        <w:pStyle w:val="af7"/>
        <w:spacing w:after="0"/>
        <w:ind w:left="0" w:firstLine="709"/>
        <w:jc w:val="both"/>
        <w:rPr>
          <w:sz w:val="22"/>
          <w:szCs w:val="22"/>
        </w:rPr>
      </w:pPr>
      <w:r w:rsidRPr="00057109">
        <w:rPr>
          <w:sz w:val="22"/>
          <w:szCs w:val="22"/>
        </w:rPr>
        <w:t>Настоящий акт является неотъемлемой частью договора купли-продажи земельного участка № __ от ___.___.20</w:t>
      </w:r>
      <w:r w:rsidR="00582BB3" w:rsidRPr="00057109">
        <w:rPr>
          <w:sz w:val="22"/>
          <w:szCs w:val="22"/>
        </w:rPr>
        <w:t>2</w:t>
      </w:r>
      <w:r w:rsidR="00AA78AD">
        <w:rPr>
          <w:sz w:val="22"/>
          <w:szCs w:val="22"/>
        </w:rPr>
        <w:t>1</w:t>
      </w:r>
      <w:r w:rsidRPr="00057109">
        <w:rPr>
          <w:sz w:val="22"/>
          <w:szCs w:val="22"/>
        </w:rPr>
        <w:t xml:space="preserve"> г.</w:t>
      </w:r>
    </w:p>
    <w:p w:rsidR="00653783" w:rsidRPr="00057109" w:rsidRDefault="00653783" w:rsidP="00653783">
      <w:pPr>
        <w:pStyle w:val="af7"/>
        <w:spacing w:after="0"/>
        <w:ind w:left="0" w:firstLine="709"/>
        <w:jc w:val="both"/>
        <w:rPr>
          <w:sz w:val="22"/>
          <w:szCs w:val="22"/>
        </w:rPr>
      </w:pPr>
    </w:p>
    <w:p w:rsidR="00653783" w:rsidRPr="00057109" w:rsidRDefault="00653783" w:rsidP="00653783">
      <w:pPr>
        <w:ind w:firstLine="709"/>
        <w:jc w:val="center"/>
        <w:rPr>
          <w:sz w:val="22"/>
          <w:szCs w:val="22"/>
        </w:rPr>
      </w:pPr>
      <w:r w:rsidRPr="00057109">
        <w:rPr>
          <w:sz w:val="22"/>
          <w:szCs w:val="22"/>
        </w:rPr>
        <w:t>Подписи сторон:</w:t>
      </w:r>
    </w:p>
    <w:p w:rsidR="00653783" w:rsidRPr="0005710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47304F" w:rsidP="00383866">
            <w:pPr>
              <w:pStyle w:val="ConsNonformat"/>
              <w:ind w:firstLine="709"/>
              <w:jc w:val="center"/>
              <w:rPr>
                <w:rFonts w:ascii="Times New Roman" w:hAnsi="Times New Roman"/>
                <w:b/>
                <w:sz w:val="22"/>
                <w:szCs w:val="22"/>
              </w:rPr>
            </w:pPr>
            <w:r w:rsidRPr="00057109">
              <w:rPr>
                <w:rFonts w:ascii="Times New Roman" w:hAnsi="Times New Roman"/>
                <w:b/>
                <w:sz w:val="22"/>
                <w:szCs w:val="22"/>
              </w:rPr>
              <w:t>Продавец</w:t>
            </w:r>
            <w:r w:rsidR="00653783" w:rsidRPr="00057109">
              <w:rPr>
                <w:rFonts w:ascii="Times New Roman" w:hAnsi="Times New Roman"/>
                <w:b/>
                <w:sz w:val="22"/>
                <w:szCs w:val="22"/>
              </w:rPr>
              <w:t>:</w:t>
            </w:r>
          </w:p>
          <w:p w:rsidR="00AA78AD" w:rsidRPr="005275CF" w:rsidRDefault="00AA78AD" w:rsidP="00AA78AD">
            <w:pPr>
              <w:rPr>
                <w:sz w:val="22"/>
                <w:szCs w:val="22"/>
              </w:rPr>
            </w:pPr>
            <w:r w:rsidRPr="005275CF">
              <w:rPr>
                <w:sz w:val="22"/>
                <w:szCs w:val="22"/>
              </w:rPr>
              <w:t>Администрация Янтиковского района Чувашской Республики</w:t>
            </w:r>
            <w:r w:rsidRPr="005275CF">
              <w:rPr>
                <w:sz w:val="22"/>
                <w:szCs w:val="22"/>
              </w:rPr>
              <w:tab/>
            </w:r>
          </w:p>
          <w:p w:rsidR="00AA78AD" w:rsidRPr="005275CF" w:rsidRDefault="00AA78AD" w:rsidP="00AA78AD">
            <w:pPr>
              <w:rPr>
                <w:sz w:val="22"/>
                <w:szCs w:val="22"/>
              </w:rPr>
            </w:pPr>
            <w:r w:rsidRPr="005275CF">
              <w:rPr>
                <w:sz w:val="22"/>
                <w:szCs w:val="22"/>
              </w:rPr>
              <w:t xml:space="preserve">429290, Чувашская Республика, </w:t>
            </w:r>
            <w:proofErr w:type="spellStart"/>
            <w:r w:rsidRPr="005275CF">
              <w:rPr>
                <w:sz w:val="22"/>
                <w:szCs w:val="22"/>
              </w:rPr>
              <w:t>Янтиковский</w:t>
            </w:r>
            <w:proofErr w:type="spellEnd"/>
            <w:r w:rsidRPr="005275CF">
              <w:rPr>
                <w:sz w:val="22"/>
                <w:szCs w:val="22"/>
              </w:rPr>
              <w:t xml:space="preserve"> район, с. Янтиково, пр. Ленина, д. 13</w:t>
            </w:r>
            <w:r w:rsidRPr="005275CF">
              <w:rPr>
                <w:sz w:val="22"/>
                <w:szCs w:val="22"/>
              </w:rPr>
              <w:tab/>
            </w:r>
          </w:p>
          <w:p w:rsidR="00AA78AD" w:rsidRPr="005275CF" w:rsidRDefault="00AA78AD" w:rsidP="00AA78AD">
            <w:pPr>
              <w:rPr>
                <w:sz w:val="22"/>
                <w:szCs w:val="22"/>
              </w:rPr>
            </w:pPr>
            <w:r w:rsidRPr="005275CF">
              <w:rPr>
                <w:sz w:val="22"/>
                <w:szCs w:val="22"/>
              </w:rPr>
              <w:t>ИНН 2121001002, КПП 212101001,</w:t>
            </w:r>
            <w:r w:rsidRPr="005275CF">
              <w:rPr>
                <w:sz w:val="22"/>
                <w:szCs w:val="22"/>
              </w:rPr>
              <w:tab/>
            </w:r>
          </w:p>
          <w:p w:rsidR="00AA78AD" w:rsidRPr="008A696C" w:rsidRDefault="00AA78AD" w:rsidP="00AA78AD">
            <w:pPr>
              <w:rPr>
                <w:color w:val="000000"/>
                <w:sz w:val="22"/>
                <w:szCs w:val="22"/>
              </w:rPr>
            </w:pPr>
            <w:r>
              <w:rPr>
                <w:color w:val="000000"/>
                <w:sz w:val="22"/>
                <w:szCs w:val="22"/>
              </w:rPr>
              <w:t>н</w:t>
            </w:r>
            <w:r w:rsidRPr="008A696C">
              <w:rPr>
                <w:color w:val="000000"/>
                <w:sz w:val="22"/>
                <w:szCs w:val="22"/>
              </w:rPr>
              <w:t>омер казначейского счета</w:t>
            </w:r>
            <w:r>
              <w:rPr>
                <w:color w:val="000000"/>
                <w:sz w:val="22"/>
                <w:szCs w:val="22"/>
              </w:rPr>
              <w:t xml:space="preserve"> </w:t>
            </w:r>
            <w:r w:rsidRPr="008A696C">
              <w:rPr>
                <w:color w:val="000000"/>
                <w:sz w:val="22"/>
                <w:szCs w:val="22"/>
              </w:rPr>
              <w:t xml:space="preserve">03231643976580001500  </w:t>
            </w:r>
          </w:p>
          <w:p w:rsidR="00AA78AD" w:rsidRDefault="00AA78AD" w:rsidP="00AA78AD">
            <w:pPr>
              <w:rPr>
                <w:rFonts w:eastAsia="Calibri"/>
                <w:sz w:val="22"/>
                <w:szCs w:val="22"/>
              </w:rPr>
            </w:pPr>
            <w:r w:rsidRPr="008A696C">
              <w:rPr>
                <w:color w:val="000000"/>
                <w:sz w:val="22"/>
                <w:szCs w:val="22"/>
              </w:rPr>
              <w:t xml:space="preserve">ОТДЕЛЕНИЕ-НБ ЧУВАШСКАЯ РЕСПУБЛИКА//УФК по Чувашской Республике </w:t>
            </w:r>
            <w:proofErr w:type="spellStart"/>
            <w:r w:rsidRPr="008A696C">
              <w:rPr>
                <w:color w:val="000000"/>
                <w:sz w:val="22"/>
                <w:szCs w:val="22"/>
              </w:rPr>
              <w:t>г</w:t>
            </w:r>
            <w:proofErr w:type="gramStart"/>
            <w:r w:rsidRPr="008A696C">
              <w:rPr>
                <w:color w:val="000000"/>
                <w:sz w:val="22"/>
                <w:szCs w:val="22"/>
              </w:rPr>
              <w:t>.Ч</w:t>
            </w:r>
            <w:proofErr w:type="gramEnd"/>
            <w:r w:rsidRPr="008A696C">
              <w:rPr>
                <w:color w:val="000000"/>
                <w:sz w:val="22"/>
                <w:szCs w:val="22"/>
              </w:rPr>
              <w:t>ебоксары</w:t>
            </w:r>
            <w:proofErr w:type="spellEnd"/>
            <w:r>
              <w:rPr>
                <w:color w:val="000000"/>
                <w:sz w:val="22"/>
                <w:szCs w:val="22"/>
              </w:rPr>
              <w:t xml:space="preserve">, </w:t>
            </w:r>
            <w:r w:rsidRPr="008A696C">
              <w:rPr>
                <w:color w:val="000000"/>
                <w:sz w:val="22"/>
                <w:szCs w:val="22"/>
              </w:rPr>
              <w:t>БИК 019706900  к/с 40102810945370000084</w:t>
            </w:r>
            <w:r>
              <w:rPr>
                <w:color w:val="000000"/>
                <w:sz w:val="22"/>
                <w:szCs w:val="22"/>
              </w:rPr>
              <w:t xml:space="preserve">, </w:t>
            </w:r>
            <w:r w:rsidRPr="008A696C">
              <w:rPr>
                <w:color w:val="000000"/>
                <w:sz w:val="22"/>
                <w:szCs w:val="22"/>
              </w:rPr>
              <w:t>л/с 03153003470 в отделе №6 УФК по Чувашской Республике</w:t>
            </w:r>
          </w:p>
          <w:p w:rsidR="00AA78AD" w:rsidRPr="006110C7" w:rsidRDefault="00AA78AD" w:rsidP="00AA78AD">
            <w:pPr>
              <w:rPr>
                <w:sz w:val="22"/>
                <w:szCs w:val="22"/>
              </w:rPr>
            </w:pPr>
            <w:r w:rsidRPr="006110C7">
              <w:rPr>
                <w:sz w:val="22"/>
                <w:szCs w:val="22"/>
              </w:rPr>
              <w:t>Тел. (83548) 2-12-63, факс (83548) 2-12-15</w:t>
            </w:r>
          </w:p>
          <w:p w:rsidR="00AA78AD" w:rsidRPr="006110C7" w:rsidRDefault="00AA78AD" w:rsidP="00AA78AD">
            <w:pPr>
              <w:rPr>
                <w:sz w:val="22"/>
                <w:szCs w:val="22"/>
              </w:rPr>
            </w:pPr>
          </w:p>
          <w:p w:rsidR="00AA78AD" w:rsidRPr="006110C7" w:rsidRDefault="00AA78AD" w:rsidP="00AA78AD">
            <w:pPr>
              <w:rPr>
                <w:bCs/>
                <w:sz w:val="22"/>
                <w:szCs w:val="22"/>
              </w:rPr>
            </w:pPr>
            <w:r w:rsidRPr="006110C7">
              <w:rPr>
                <w:bCs/>
                <w:sz w:val="22"/>
                <w:szCs w:val="22"/>
              </w:rPr>
              <w:t>Глава администрации Янтиковского района</w:t>
            </w:r>
          </w:p>
          <w:p w:rsidR="00AA78AD" w:rsidRPr="006110C7" w:rsidRDefault="00AA78AD" w:rsidP="00AA78AD">
            <w:pPr>
              <w:rPr>
                <w:bCs/>
                <w:sz w:val="22"/>
                <w:szCs w:val="22"/>
              </w:rPr>
            </w:pPr>
          </w:p>
          <w:p w:rsidR="00AA78AD" w:rsidRPr="006110C7" w:rsidRDefault="00AA78AD" w:rsidP="00AA78AD">
            <w:pPr>
              <w:pStyle w:val="ConsNonformat"/>
              <w:widowControl/>
              <w:jc w:val="both"/>
              <w:rPr>
                <w:rFonts w:ascii="Times New Roman" w:hAnsi="Times New Roman"/>
                <w:bCs/>
                <w:sz w:val="22"/>
                <w:szCs w:val="22"/>
              </w:rPr>
            </w:pPr>
            <w:r w:rsidRPr="006110C7">
              <w:rPr>
                <w:rFonts w:ascii="Times New Roman" w:hAnsi="Times New Roman"/>
                <w:bCs/>
                <w:sz w:val="22"/>
                <w:szCs w:val="22"/>
              </w:rPr>
              <w:t>___________________ В.Б. Михайлов</w:t>
            </w:r>
          </w:p>
          <w:p w:rsidR="00653783" w:rsidRPr="00057109" w:rsidRDefault="00653783" w:rsidP="00383866">
            <w:pPr>
              <w:pStyle w:val="ConsNonformat"/>
              <w:widowControl/>
              <w:jc w:val="both"/>
              <w:rPr>
                <w:rFonts w:ascii="Times New Roman" w:hAnsi="Times New Roman"/>
                <w:sz w:val="22"/>
                <w:szCs w:val="22"/>
              </w:rPr>
            </w:pPr>
            <w:proofErr w:type="spellStart"/>
            <w:r w:rsidRPr="00057109">
              <w:rPr>
                <w:rFonts w:ascii="Times New Roman" w:hAnsi="Times New Roman"/>
                <w:bCs/>
                <w:sz w:val="22"/>
                <w:szCs w:val="22"/>
              </w:rPr>
              <w:t>м.п</w:t>
            </w:r>
            <w:proofErr w:type="spellEnd"/>
            <w:r w:rsidRPr="00057109">
              <w:rPr>
                <w:rFonts w:ascii="Times New Roman" w:hAnsi="Times New Roman"/>
                <w:bCs/>
                <w:sz w:val="22"/>
                <w:szCs w:val="22"/>
              </w:rPr>
              <w:t>.</w:t>
            </w:r>
          </w:p>
        </w:tc>
        <w:tc>
          <w:tcPr>
            <w:tcW w:w="4961" w:type="dxa"/>
          </w:tcPr>
          <w:p w:rsidR="00653783" w:rsidRPr="00057109" w:rsidRDefault="0047304F" w:rsidP="00383866">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Покупатель</w:t>
            </w:r>
            <w:r w:rsidR="00653783" w:rsidRPr="00057109">
              <w:rPr>
                <w:rFonts w:ascii="Times New Roman" w:hAnsi="Times New Roman"/>
                <w:b/>
                <w:sz w:val="22"/>
                <w:szCs w:val="22"/>
              </w:rPr>
              <w:t>:</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ind w:firstLine="709"/>
              <w:jc w:val="both"/>
              <w:rPr>
                <w:rFonts w:ascii="Times New Roman" w:hAnsi="Times New Roman"/>
                <w:sz w:val="22"/>
                <w:szCs w:val="22"/>
              </w:rPr>
            </w:pP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Pr="00057109" w:rsidRDefault="00057109"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B301DE" w:rsidRPr="00057109" w:rsidRDefault="00B301DE" w:rsidP="00B301DE">
      <w:pPr>
        <w:pStyle w:val="33"/>
        <w:jc w:val="center"/>
        <w:rPr>
          <w:b/>
          <w:bCs/>
          <w:sz w:val="22"/>
          <w:szCs w:val="22"/>
        </w:rPr>
      </w:pPr>
      <w:r w:rsidRPr="00057109">
        <w:rPr>
          <w:b/>
          <w:bCs/>
          <w:sz w:val="22"/>
          <w:szCs w:val="22"/>
          <w:lang w:val="en-US"/>
        </w:rPr>
        <w:t>V</w:t>
      </w:r>
      <w:r w:rsidRPr="00057109">
        <w:rPr>
          <w:b/>
          <w:bCs/>
          <w:sz w:val="22"/>
          <w:szCs w:val="22"/>
        </w:rPr>
        <w:t xml:space="preserve">. </w:t>
      </w:r>
      <w:r w:rsidR="00170B69" w:rsidRPr="00057109">
        <w:rPr>
          <w:b/>
          <w:bCs/>
          <w:sz w:val="22"/>
          <w:szCs w:val="22"/>
        </w:rPr>
        <w:t>ПРОЕКТЫ ДОГОВОРОВ АРЕНДЫ ЗЕМЕЛЬНЫХ УЧАСТКОВ</w:t>
      </w:r>
    </w:p>
    <w:p w:rsidR="002C518B" w:rsidRPr="00057109" w:rsidRDefault="002C518B" w:rsidP="002C518B">
      <w:pPr>
        <w:pStyle w:val="33"/>
        <w:spacing w:after="0"/>
        <w:jc w:val="right"/>
        <w:rPr>
          <w:b/>
          <w:bCs/>
          <w:sz w:val="22"/>
          <w:szCs w:val="22"/>
        </w:rPr>
      </w:pPr>
      <w:r w:rsidRPr="00057109">
        <w:rPr>
          <w:b/>
          <w:bCs/>
          <w:sz w:val="22"/>
          <w:szCs w:val="22"/>
        </w:rPr>
        <w:t xml:space="preserve">Проект договора </w:t>
      </w:r>
      <w:r w:rsidR="00595B7E" w:rsidRPr="00057109">
        <w:rPr>
          <w:b/>
          <w:bCs/>
          <w:sz w:val="22"/>
          <w:szCs w:val="22"/>
        </w:rPr>
        <w:t>аренды для лот</w:t>
      </w:r>
      <w:r w:rsidR="00485334" w:rsidRPr="00057109">
        <w:rPr>
          <w:b/>
          <w:bCs/>
          <w:sz w:val="22"/>
          <w:szCs w:val="22"/>
        </w:rPr>
        <w:t>ов</w:t>
      </w:r>
      <w:r w:rsidR="00595B7E" w:rsidRPr="00057109">
        <w:rPr>
          <w:b/>
          <w:bCs/>
          <w:sz w:val="22"/>
          <w:szCs w:val="22"/>
        </w:rPr>
        <w:t xml:space="preserve"> </w:t>
      </w:r>
      <w:r w:rsidR="00485334" w:rsidRPr="00057109">
        <w:rPr>
          <w:b/>
          <w:bCs/>
          <w:sz w:val="22"/>
          <w:szCs w:val="22"/>
        </w:rPr>
        <w:t>№№</w:t>
      </w:r>
      <w:r w:rsidR="000478EC" w:rsidRPr="00057109">
        <w:rPr>
          <w:b/>
          <w:bCs/>
          <w:sz w:val="22"/>
          <w:szCs w:val="22"/>
        </w:rPr>
        <w:t xml:space="preserve"> </w:t>
      </w:r>
      <w:r w:rsidR="00661F53">
        <w:rPr>
          <w:b/>
          <w:bCs/>
          <w:sz w:val="22"/>
          <w:szCs w:val="22"/>
        </w:rPr>
        <w:t>12-20</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с. Янтиково                                                                                          «___» _______________ 20</w:t>
      </w:r>
      <w:r w:rsidR="00582BB3" w:rsidRPr="00057109">
        <w:rPr>
          <w:sz w:val="22"/>
          <w:szCs w:val="22"/>
        </w:rPr>
        <w:t>2</w:t>
      </w:r>
      <w:r w:rsidR="00661F53">
        <w:rPr>
          <w:sz w:val="22"/>
          <w:szCs w:val="22"/>
        </w:rPr>
        <w:t>1</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proofErr w:type="gramStart"/>
      <w:r w:rsidRPr="00057109">
        <w:rPr>
          <w:sz w:val="22"/>
          <w:szCs w:val="22"/>
        </w:rPr>
        <w:t xml:space="preserve">Администрация Янтиковского района Чувашской Республики, именуемая в дальнейшем «Арендодатель», в лице </w:t>
      </w:r>
      <w:r w:rsidR="00F17685" w:rsidRPr="00057109">
        <w:rPr>
          <w:sz w:val="22"/>
          <w:szCs w:val="22"/>
        </w:rPr>
        <w:t xml:space="preserve">главы администрации Янтиковского района Чувашской Республики </w:t>
      </w:r>
      <w:r w:rsidR="00661F53">
        <w:rPr>
          <w:sz w:val="22"/>
          <w:szCs w:val="22"/>
        </w:rPr>
        <w:t>Михайлова Владимира Борисовича</w:t>
      </w:r>
      <w:r w:rsidRPr="00057109">
        <w:rPr>
          <w:sz w:val="22"/>
          <w:szCs w:val="22"/>
        </w:rPr>
        <w:t xml:space="preserve">, действующего на основании Устава, с одной стороны, и </w:t>
      </w:r>
      <w:r w:rsidRPr="00057109">
        <w:rPr>
          <w:bCs/>
          <w:sz w:val="22"/>
          <w:szCs w:val="22"/>
        </w:rPr>
        <w:t>_______________________,</w:t>
      </w:r>
      <w:r w:rsidRPr="00057109">
        <w:rPr>
          <w:sz w:val="22"/>
          <w:szCs w:val="22"/>
        </w:rPr>
        <w:t xml:space="preserve"> именуемый в дальнейшем «Арендатор», с другой стороны,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20</w:t>
      </w:r>
      <w:r w:rsidRPr="00057109">
        <w:rPr>
          <w:color w:val="000000"/>
          <w:sz w:val="22"/>
          <w:szCs w:val="22"/>
        </w:rPr>
        <w:t xml:space="preserve"> г. </w:t>
      </w:r>
      <w:r w:rsidRPr="00057109">
        <w:rPr>
          <w:sz w:val="22"/>
          <w:szCs w:val="22"/>
        </w:rPr>
        <w:t>заключили настоящий договор о нижеследующем:</w:t>
      </w:r>
      <w:proofErr w:type="gramEnd"/>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w:t>
      </w:r>
      <w:proofErr w:type="gramStart"/>
      <w:r w:rsidRPr="00057109">
        <w:rPr>
          <w:rFonts w:ascii="Times New Roman" w:hAnsi="Times New Roman"/>
          <w:sz w:val="22"/>
          <w:szCs w:val="22"/>
        </w:rPr>
        <w:t xml:space="preserve">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w:t>
      </w:r>
      <w:proofErr w:type="spellStart"/>
      <w:r w:rsidRPr="00057109">
        <w:rPr>
          <w:rFonts w:ascii="Times New Roman" w:hAnsi="Times New Roman"/>
          <w:sz w:val="22"/>
          <w:szCs w:val="22"/>
        </w:rPr>
        <w:t>кв.м</w:t>
      </w:r>
      <w:proofErr w:type="spellEnd"/>
      <w:r w:rsidRPr="00057109">
        <w:rPr>
          <w:rFonts w:ascii="Times New Roman" w:hAnsi="Times New Roman"/>
          <w:sz w:val="22"/>
          <w:szCs w:val="22"/>
        </w:rPr>
        <w:t xml:space="preserve">.,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_______________________________________(далее - Участок). </w:t>
      </w:r>
      <w:proofErr w:type="gramEnd"/>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w:t>
      </w:r>
      <w:proofErr w:type="gramStart"/>
      <w:r w:rsidRPr="00057109">
        <w:rPr>
          <w:sz w:val="22"/>
          <w:szCs w:val="22"/>
        </w:rPr>
        <w:t xml:space="preserve"> - ___(_______) </w:t>
      </w:r>
      <w:proofErr w:type="gramEnd"/>
      <w:r w:rsidRPr="00057109">
        <w:rPr>
          <w:sz w:val="22"/>
          <w:szCs w:val="22"/>
        </w:rPr>
        <w:t>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2"/>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2.1. Размер ежегодной арендной платы за Участок составляет _____________ рублей</w:t>
      </w:r>
      <w:proofErr w:type="gramStart"/>
      <w:r w:rsidRPr="00057109">
        <w:rPr>
          <w:sz w:val="22"/>
          <w:szCs w:val="22"/>
        </w:rPr>
        <w:t xml:space="preserve"> (_________), </w:t>
      </w:r>
      <w:proofErr w:type="gramEnd"/>
      <w:r w:rsidRPr="00057109">
        <w:rPr>
          <w:sz w:val="22"/>
          <w:szCs w:val="22"/>
        </w:rPr>
        <w:t xml:space="preserve">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омер казначейского счета 03231643976580001500</w:t>
      </w:r>
      <w:r w:rsidR="00661F53">
        <w:rPr>
          <w:color w:val="000000"/>
          <w:sz w:val="22"/>
          <w:szCs w:val="22"/>
        </w:rPr>
        <w:t xml:space="preserve"> </w:t>
      </w:r>
      <w:r w:rsidR="00661F53" w:rsidRPr="008A696C">
        <w:rPr>
          <w:color w:val="000000"/>
          <w:sz w:val="22"/>
          <w:szCs w:val="22"/>
        </w:rPr>
        <w:t xml:space="preserve">ОТДЕЛЕНИЕ-НБ ЧУВАШСКАЯ РЕСПУБЛИКА//УФК по Чувашской Республике </w:t>
      </w:r>
      <w:proofErr w:type="spellStart"/>
      <w:r w:rsidR="00661F53" w:rsidRPr="008A696C">
        <w:rPr>
          <w:color w:val="000000"/>
          <w:sz w:val="22"/>
          <w:szCs w:val="22"/>
        </w:rPr>
        <w:t>г</w:t>
      </w:r>
      <w:proofErr w:type="gramStart"/>
      <w:r w:rsidR="00661F53" w:rsidRPr="008A696C">
        <w:rPr>
          <w:color w:val="000000"/>
          <w:sz w:val="22"/>
          <w:szCs w:val="22"/>
        </w:rPr>
        <w:t>.Ч</w:t>
      </w:r>
      <w:proofErr w:type="gramEnd"/>
      <w:r w:rsidR="00661F53" w:rsidRPr="008A696C">
        <w:rPr>
          <w:color w:val="000000"/>
          <w:sz w:val="22"/>
          <w:szCs w:val="22"/>
        </w:rPr>
        <w:t>ебоксары</w:t>
      </w:r>
      <w:proofErr w:type="spellEnd"/>
      <w:r w:rsidR="00661F53">
        <w:rPr>
          <w:color w:val="000000"/>
          <w:sz w:val="22"/>
          <w:szCs w:val="22"/>
        </w:rPr>
        <w:t xml:space="preserve">, </w:t>
      </w:r>
      <w:r w:rsidR="00661F53" w:rsidRPr="008A696C">
        <w:rPr>
          <w:color w:val="000000"/>
          <w:sz w:val="22"/>
          <w:szCs w:val="22"/>
        </w:rPr>
        <w:t>БИК 019706900  к/с 40102810945370000084</w:t>
      </w:r>
      <w:r w:rsidR="00661F53">
        <w:rPr>
          <w:color w:val="000000"/>
          <w:sz w:val="22"/>
          <w:szCs w:val="22"/>
        </w:rPr>
        <w:t xml:space="preserve">, </w:t>
      </w:r>
      <w:r w:rsidR="00661F53" w:rsidRPr="008A696C">
        <w:rPr>
          <w:color w:val="000000"/>
          <w:sz w:val="22"/>
          <w:szCs w:val="22"/>
        </w:rPr>
        <w:t>л/с 03153003470 в отделе №6 УФК по Чувашской Республике</w:t>
      </w:r>
      <w:r w:rsidR="00661F53" w:rsidRPr="003E5F3B">
        <w:rPr>
          <w:sz w:val="22"/>
          <w:szCs w:val="22"/>
        </w:rPr>
        <w:t>, ИНН 2121001002, КПП 212101001, КБК 90311105013050000120, ОКТМО 97658000.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w:t>
      </w:r>
      <w:proofErr w:type="gramStart"/>
      <w:r w:rsidRPr="00057109">
        <w:rPr>
          <w:rFonts w:ascii="Times New Roman" w:hAnsi="Times New Roman"/>
          <w:sz w:val="22"/>
          <w:szCs w:val="22"/>
        </w:rPr>
        <w:t xml:space="preserve"> (_________) </w:t>
      </w:r>
      <w:proofErr w:type="gramEnd"/>
      <w:r w:rsidRPr="00057109">
        <w:rPr>
          <w:rFonts w:ascii="Times New Roman" w:hAnsi="Times New Roman"/>
          <w:sz w:val="22"/>
          <w:szCs w:val="22"/>
        </w:rPr>
        <w:t>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w:t>
      </w:r>
      <w:r w:rsidRPr="00057109">
        <w:rPr>
          <w:rFonts w:ascii="Times New Roman" w:hAnsi="Times New Roman"/>
          <w:sz w:val="22"/>
          <w:szCs w:val="22"/>
        </w:rPr>
        <w:lastRenderedPageBreak/>
        <w:t>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4.2.4.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4.2.5. </w:t>
      </w:r>
      <w:proofErr w:type="gramStart"/>
      <w:r w:rsidRPr="00057109">
        <w:rPr>
          <w:sz w:val="22"/>
          <w:szCs w:val="22"/>
        </w:rPr>
        <w:t xml:space="preserve">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057109">
        <w:rPr>
          <w:sz w:val="22"/>
          <w:szCs w:val="22"/>
        </w:rPr>
        <w:t>т.ч</w:t>
      </w:r>
      <w:proofErr w:type="spellEnd"/>
      <w:r w:rsidRPr="00057109">
        <w:rPr>
          <w:sz w:val="22"/>
          <w:szCs w:val="22"/>
        </w:rPr>
        <w:t>. органам государственного и муниципального контроля и надзора, для осуществления своих полномочий в пределах компетенции.</w:t>
      </w:r>
      <w:proofErr w:type="gramEnd"/>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4.2.7. Не нарушать права других землепользователей и </w:t>
      </w:r>
      <w:proofErr w:type="spellStart"/>
      <w:r w:rsidRPr="00057109">
        <w:rPr>
          <w:sz w:val="22"/>
          <w:szCs w:val="22"/>
        </w:rPr>
        <w:t>природопользователей</w:t>
      </w:r>
      <w:proofErr w:type="spellEnd"/>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 предусмотренных  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5.4. За несвоевременное возвращение арендованного по настоящему Договору Участка по </w:t>
      </w:r>
      <w:proofErr w:type="gramStart"/>
      <w:r w:rsidRPr="00057109">
        <w:rPr>
          <w:sz w:val="22"/>
          <w:szCs w:val="22"/>
        </w:rPr>
        <w:t>истечении</w:t>
      </w:r>
      <w:proofErr w:type="gramEnd"/>
      <w:r w:rsidRPr="00057109">
        <w:rPr>
          <w:sz w:val="22"/>
          <w:szCs w:val="22"/>
        </w:rPr>
        <w:t xml:space="preserve">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5.5. В случае использования земельного участка не в соответствии с его целевым назначением Арендатор </w:t>
      </w:r>
      <w:proofErr w:type="gramStart"/>
      <w:r w:rsidRPr="00057109">
        <w:rPr>
          <w:sz w:val="22"/>
          <w:szCs w:val="22"/>
        </w:rPr>
        <w:t>выплачивает Арендодателю штраф в 10-кратном размере месячной арендной платы и возмещает</w:t>
      </w:r>
      <w:proofErr w:type="gramEnd"/>
      <w:r w:rsidRPr="00057109">
        <w:rPr>
          <w:sz w:val="22"/>
          <w:szCs w:val="22"/>
        </w:rPr>
        <w:t xml:space="preserve">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3E5F3B">
        <w:rPr>
          <w:sz w:val="22"/>
          <w:szCs w:val="22"/>
        </w:rPr>
        <w:t xml:space="preserve">: </w:t>
      </w:r>
      <w:r w:rsidR="00661F53" w:rsidRPr="00EB36BA">
        <w:rPr>
          <w:sz w:val="22"/>
          <w:szCs w:val="22"/>
          <w:lang w:eastAsia="ar-SA"/>
        </w:rPr>
        <w:t xml:space="preserve">номер казначейского счета 03100643000000011500 </w:t>
      </w:r>
      <w:r w:rsidR="00661F53">
        <w:rPr>
          <w:sz w:val="22"/>
          <w:szCs w:val="22"/>
          <w:lang w:eastAsia="ar-SA"/>
        </w:rPr>
        <w:t>отделение</w:t>
      </w:r>
      <w:r w:rsidR="00661F53" w:rsidRPr="00EB36BA">
        <w:rPr>
          <w:sz w:val="22"/>
          <w:szCs w:val="22"/>
          <w:lang w:eastAsia="ar-SA"/>
        </w:rPr>
        <w:t>-НБ Ч</w:t>
      </w:r>
      <w:r w:rsidR="00661F53">
        <w:rPr>
          <w:sz w:val="22"/>
          <w:szCs w:val="22"/>
          <w:lang w:eastAsia="ar-SA"/>
        </w:rPr>
        <w:t>увашская Республика</w:t>
      </w:r>
      <w:r w:rsidR="00661F53" w:rsidRPr="00EB36BA">
        <w:rPr>
          <w:sz w:val="22"/>
          <w:szCs w:val="22"/>
          <w:lang w:eastAsia="ar-SA"/>
        </w:rPr>
        <w:t xml:space="preserve">//УФК по Чувашской Республике </w:t>
      </w:r>
      <w:proofErr w:type="spellStart"/>
      <w:r w:rsidR="00661F53" w:rsidRPr="00EB36BA">
        <w:rPr>
          <w:sz w:val="22"/>
          <w:szCs w:val="22"/>
          <w:lang w:eastAsia="ar-SA"/>
        </w:rPr>
        <w:t>г</w:t>
      </w:r>
      <w:proofErr w:type="gramStart"/>
      <w:r w:rsidR="00661F53" w:rsidRPr="00EB36BA">
        <w:rPr>
          <w:sz w:val="22"/>
          <w:szCs w:val="22"/>
          <w:lang w:eastAsia="ar-SA"/>
        </w:rPr>
        <w:t>.Ч</w:t>
      </w:r>
      <w:proofErr w:type="gramEnd"/>
      <w:r w:rsidR="00661F53" w:rsidRPr="00EB36BA">
        <w:rPr>
          <w:sz w:val="22"/>
          <w:szCs w:val="22"/>
          <w:lang w:eastAsia="ar-SA"/>
        </w:rPr>
        <w:t>ебоксары</w:t>
      </w:r>
      <w:proofErr w:type="spellEnd"/>
      <w:r w:rsidR="00661F53" w:rsidRPr="00EB36BA">
        <w:rPr>
          <w:sz w:val="22"/>
          <w:szCs w:val="22"/>
          <w:lang w:eastAsia="ar-SA"/>
        </w:rPr>
        <w:t>, БИК 019706900 к/с 40102810945370000084, л/с 04153003470 в УФК по Чувашской Республике, КБК 90311690050057000140,</w:t>
      </w:r>
      <w:r w:rsidR="00661F53" w:rsidRPr="003E5F3B">
        <w:rPr>
          <w:sz w:val="22"/>
          <w:szCs w:val="22"/>
        </w:rPr>
        <w:t xml:space="preserve"> ОКТМО 97658000,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661F53">
        <w:rPr>
          <w:sz w:val="22"/>
          <w:szCs w:val="22"/>
          <w:lang w:eastAsia="ar-SA"/>
        </w:rPr>
        <w:t>21</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2"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5.8. Уплата неустоек и (или) штрафов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D8551D">
      <w:pPr>
        <w:pStyle w:val="23"/>
        <w:spacing w:after="0" w:line="240"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pStyle w:val="23"/>
        <w:spacing w:after="0" w:line="240" w:lineRule="auto"/>
        <w:ind w:firstLine="720"/>
        <w:rPr>
          <w:sz w:val="22"/>
          <w:szCs w:val="22"/>
        </w:rPr>
      </w:pP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w:t>
      </w:r>
      <w:proofErr w:type="gramStart"/>
      <w:r w:rsidRPr="00057109">
        <w:rPr>
          <w:sz w:val="22"/>
          <w:szCs w:val="22"/>
        </w:rPr>
        <w:t>истечении</w:t>
      </w:r>
      <w:proofErr w:type="gramEnd"/>
      <w:r w:rsidRPr="00057109">
        <w:rPr>
          <w:sz w:val="22"/>
          <w:szCs w:val="22"/>
        </w:rPr>
        <w:t xml:space="preserve"> срока действия аренды. </w:t>
      </w:r>
    </w:p>
    <w:p w:rsidR="00D8551D" w:rsidRPr="00057109" w:rsidRDefault="00D8551D" w:rsidP="00D8551D">
      <w:pPr>
        <w:ind w:firstLine="720"/>
        <w:jc w:val="both"/>
        <w:rPr>
          <w:sz w:val="22"/>
          <w:szCs w:val="22"/>
        </w:rPr>
      </w:pPr>
      <w:r w:rsidRPr="00057109">
        <w:rPr>
          <w:sz w:val="22"/>
          <w:szCs w:val="22"/>
        </w:rPr>
        <w:lastRenderedPageBreak/>
        <w:t xml:space="preserve">Продолжение использования Участка Арендатором по </w:t>
      </w:r>
      <w:proofErr w:type="gramStart"/>
      <w:r w:rsidRPr="00057109">
        <w:rPr>
          <w:sz w:val="22"/>
          <w:szCs w:val="22"/>
        </w:rPr>
        <w:t>истечении</w:t>
      </w:r>
      <w:proofErr w:type="gramEnd"/>
      <w:r w:rsidRPr="00057109">
        <w:rPr>
          <w:sz w:val="22"/>
          <w:szCs w:val="22"/>
        </w:rPr>
        <w:t xml:space="preserve">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 xml:space="preserve">Настоящий </w:t>
      </w:r>
      <w:proofErr w:type="gramStart"/>
      <w:r w:rsidRPr="00057109">
        <w:rPr>
          <w:color w:val="000000"/>
          <w:sz w:val="22"/>
          <w:szCs w:val="22"/>
        </w:rPr>
        <w:t>Договор</w:t>
      </w:r>
      <w:proofErr w:type="gramEnd"/>
      <w:r w:rsidRPr="00057109">
        <w:rPr>
          <w:color w:val="000000"/>
          <w:sz w:val="22"/>
          <w:szCs w:val="22"/>
        </w:rPr>
        <w:t xml:space="preserve">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 xml:space="preserve">7.5. По требованию Арендодателя настоящий Договор </w:t>
      </w:r>
      <w:proofErr w:type="gramStart"/>
      <w:r w:rsidRPr="00057109">
        <w:rPr>
          <w:color w:val="000000"/>
          <w:sz w:val="22"/>
          <w:szCs w:val="22"/>
        </w:rPr>
        <w:t>может быть досрочно расторгнут</w:t>
      </w:r>
      <w:proofErr w:type="gramEnd"/>
      <w:r w:rsidRPr="00057109">
        <w:rPr>
          <w:color w:val="000000"/>
          <w:sz w:val="22"/>
          <w:szCs w:val="22"/>
        </w:rPr>
        <w:t xml:space="preserve">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proofErr w:type="gramStart"/>
      <w:r w:rsidRPr="00057109">
        <w:rPr>
          <w:color w:val="000000"/>
          <w:sz w:val="22"/>
          <w:szCs w:val="22"/>
        </w:rPr>
        <w:t>неиспользовании</w:t>
      </w:r>
      <w:proofErr w:type="gramEnd"/>
      <w:r w:rsidRPr="00057109">
        <w:rPr>
          <w:color w:val="000000"/>
          <w:sz w:val="22"/>
          <w:szCs w:val="22"/>
        </w:rPr>
        <w:t xml:space="preserve">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 xml:space="preserve">По требованию Арендатора настоящий договор </w:t>
      </w:r>
      <w:proofErr w:type="gramStart"/>
      <w:r w:rsidRPr="00057109">
        <w:rPr>
          <w:color w:val="000000"/>
          <w:sz w:val="22"/>
          <w:szCs w:val="22"/>
        </w:rPr>
        <w:t>может быть досрочно расторгнут</w:t>
      </w:r>
      <w:proofErr w:type="gramEnd"/>
      <w:r w:rsidRPr="00057109">
        <w:rPr>
          <w:color w:val="000000"/>
          <w:sz w:val="22"/>
          <w:szCs w:val="22"/>
        </w:rPr>
        <w:t xml:space="preserve">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w:t>
      </w:r>
      <w:proofErr w:type="gramStart"/>
      <w:r w:rsidRPr="00057109">
        <w:rPr>
          <w:sz w:val="22"/>
          <w:szCs w:val="22"/>
        </w:rPr>
        <w:t>были заранее известны Арендатору и не должны были</w:t>
      </w:r>
      <w:proofErr w:type="gramEnd"/>
      <w:r w:rsidRPr="00057109">
        <w:rPr>
          <w:sz w:val="22"/>
          <w:szCs w:val="22"/>
        </w:rPr>
        <w:t xml:space="preserve">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D8551D" w:rsidP="00D8551D">
      <w:pPr>
        <w:ind w:firstLine="720"/>
        <w:jc w:val="center"/>
        <w:rPr>
          <w:b/>
          <w:sz w:val="22"/>
          <w:szCs w:val="22"/>
        </w:rPr>
      </w:pPr>
    </w:p>
    <w:p w:rsidR="00D8551D" w:rsidRPr="00057109" w:rsidRDefault="00D8551D" w:rsidP="00D8551D">
      <w:pPr>
        <w:ind w:firstLine="720"/>
        <w:jc w:val="center"/>
        <w:rPr>
          <w:b/>
          <w:sz w:val="22"/>
          <w:szCs w:val="22"/>
        </w:rPr>
      </w:pPr>
      <w:r w:rsidRPr="00057109">
        <w:rPr>
          <w:b/>
          <w:sz w:val="22"/>
          <w:szCs w:val="22"/>
        </w:rPr>
        <w:t>9. Адреса, реквизиты и  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661F53" w:rsidRPr="005275CF" w:rsidRDefault="00661F53" w:rsidP="00661F53">
            <w:pPr>
              <w:rPr>
                <w:sz w:val="22"/>
                <w:szCs w:val="22"/>
              </w:rPr>
            </w:pPr>
            <w:r w:rsidRPr="005275CF">
              <w:rPr>
                <w:sz w:val="22"/>
                <w:szCs w:val="22"/>
              </w:rPr>
              <w:t>Администрация Янтиковского района Чувашской Республики</w:t>
            </w:r>
            <w:r w:rsidRPr="005275CF">
              <w:rPr>
                <w:sz w:val="22"/>
                <w:szCs w:val="22"/>
              </w:rPr>
              <w:tab/>
            </w:r>
          </w:p>
          <w:p w:rsidR="00661F53" w:rsidRPr="005275CF" w:rsidRDefault="00661F53" w:rsidP="00661F53">
            <w:pPr>
              <w:rPr>
                <w:sz w:val="22"/>
                <w:szCs w:val="22"/>
              </w:rPr>
            </w:pPr>
            <w:r w:rsidRPr="005275CF">
              <w:rPr>
                <w:sz w:val="22"/>
                <w:szCs w:val="22"/>
              </w:rPr>
              <w:t xml:space="preserve">429290, Чувашская Республика, </w:t>
            </w:r>
            <w:proofErr w:type="spellStart"/>
            <w:r w:rsidRPr="005275CF">
              <w:rPr>
                <w:sz w:val="22"/>
                <w:szCs w:val="22"/>
              </w:rPr>
              <w:t>Янтиковский</w:t>
            </w:r>
            <w:proofErr w:type="spellEnd"/>
            <w:r w:rsidRPr="005275CF">
              <w:rPr>
                <w:sz w:val="22"/>
                <w:szCs w:val="22"/>
              </w:rPr>
              <w:t xml:space="preserve"> район, с. Янтиково, пр. Ленина, д. 13</w:t>
            </w:r>
            <w:r w:rsidRPr="005275CF">
              <w:rPr>
                <w:sz w:val="22"/>
                <w:szCs w:val="22"/>
              </w:rPr>
              <w:tab/>
            </w:r>
          </w:p>
          <w:p w:rsidR="00661F53" w:rsidRPr="005275CF" w:rsidRDefault="00661F53" w:rsidP="00661F53">
            <w:pPr>
              <w:rPr>
                <w:sz w:val="22"/>
                <w:szCs w:val="22"/>
              </w:rPr>
            </w:pPr>
            <w:r w:rsidRPr="005275CF">
              <w:rPr>
                <w:sz w:val="22"/>
                <w:szCs w:val="22"/>
              </w:rPr>
              <w:t>ИНН 2121001002, КПП 212101001,</w:t>
            </w:r>
            <w:r w:rsidRPr="005275CF">
              <w:rPr>
                <w:sz w:val="22"/>
                <w:szCs w:val="22"/>
              </w:rPr>
              <w:tab/>
            </w:r>
          </w:p>
          <w:p w:rsidR="00661F53" w:rsidRPr="008A696C" w:rsidRDefault="00661F53" w:rsidP="00661F53">
            <w:pPr>
              <w:rPr>
                <w:color w:val="000000"/>
                <w:sz w:val="22"/>
                <w:szCs w:val="22"/>
              </w:rPr>
            </w:pPr>
            <w:r>
              <w:rPr>
                <w:color w:val="000000"/>
                <w:sz w:val="22"/>
                <w:szCs w:val="22"/>
              </w:rPr>
              <w:t>н</w:t>
            </w:r>
            <w:r w:rsidRPr="008A696C">
              <w:rPr>
                <w:color w:val="000000"/>
                <w:sz w:val="22"/>
                <w:szCs w:val="22"/>
              </w:rPr>
              <w:t>омер казначейского счета</w:t>
            </w:r>
            <w:r>
              <w:rPr>
                <w:color w:val="000000"/>
                <w:sz w:val="22"/>
                <w:szCs w:val="22"/>
              </w:rPr>
              <w:t xml:space="preserve"> </w:t>
            </w:r>
            <w:r w:rsidRPr="008A696C">
              <w:rPr>
                <w:color w:val="000000"/>
                <w:sz w:val="22"/>
                <w:szCs w:val="22"/>
              </w:rPr>
              <w:t xml:space="preserve">03231643976580001500  </w:t>
            </w:r>
          </w:p>
          <w:p w:rsidR="00661F53" w:rsidRDefault="00661F53" w:rsidP="00661F53">
            <w:pPr>
              <w:rPr>
                <w:rFonts w:eastAsia="Calibri"/>
                <w:sz w:val="22"/>
                <w:szCs w:val="22"/>
              </w:rPr>
            </w:pPr>
            <w:r w:rsidRPr="008A696C">
              <w:rPr>
                <w:color w:val="000000"/>
                <w:sz w:val="22"/>
                <w:szCs w:val="22"/>
              </w:rPr>
              <w:t xml:space="preserve">ОТДЕЛЕНИЕ-НБ ЧУВАШСКАЯ РЕСПУБЛИКА//УФК по Чувашской Республике </w:t>
            </w:r>
            <w:proofErr w:type="spellStart"/>
            <w:r w:rsidRPr="008A696C">
              <w:rPr>
                <w:color w:val="000000"/>
                <w:sz w:val="22"/>
                <w:szCs w:val="22"/>
              </w:rPr>
              <w:t>г</w:t>
            </w:r>
            <w:proofErr w:type="gramStart"/>
            <w:r w:rsidRPr="008A696C">
              <w:rPr>
                <w:color w:val="000000"/>
                <w:sz w:val="22"/>
                <w:szCs w:val="22"/>
              </w:rPr>
              <w:t>.Ч</w:t>
            </w:r>
            <w:proofErr w:type="gramEnd"/>
            <w:r w:rsidRPr="008A696C">
              <w:rPr>
                <w:color w:val="000000"/>
                <w:sz w:val="22"/>
                <w:szCs w:val="22"/>
              </w:rPr>
              <w:t>ебоксары</w:t>
            </w:r>
            <w:proofErr w:type="spellEnd"/>
            <w:r>
              <w:rPr>
                <w:color w:val="000000"/>
                <w:sz w:val="22"/>
                <w:szCs w:val="22"/>
              </w:rPr>
              <w:t xml:space="preserve">, </w:t>
            </w:r>
            <w:r w:rsidRPr="008A696C">
              <w:rPr>
                <w:color w:val="000000"/>
                <w:sz w:val="22"/>
                <w:szCs w:val="22"/>
              </w:rPr>
              <w:t xml:space="preserve">БИК 019706900  к/с </w:t>
            </w:r>
            <w:r w:rsidRPr="008A696C">
              <w:rPr>
                <w:color w:val="000000"/>
                <w:sz w:val="22"/>
                <w:szCs w:val="22"/>
              </w:rPr>
              <w:lastRenderedPageBreak/>
              <w:t>40102810945370000084</w:t>
            </w:r>
            <w:r>
              <w:rPr>
                <w:color w:val="000000"/>
                <w:sz w:val="22"/>
                <w:szCs w:val="22"/>
              </w:rPr>
              <w:t xml:space="preserve">, </w:t>
            </w:r>
            <w:r w:rsidRPr="008A696C">
              <w:rPr>
                <w:color w:val="000000"/>
                <w:sz w:val="22"/>
                <w:szCs w:val="22"/>
              </w:rPr>
              <w:t>л/с 03153003470 в отделе №6 УФК по Чувашской Республике</w:t>
            </w:r>
          </w:p>
          <w:p w:rsidR="00661F53" w:rsidRPr="006110C7" w:rsidRDefault="00661F53" w:rsidP="00661F53">
            <w:pPr>
              <w:rPr>
                <w:sz w:val="22"/>
                <w:szCs w:val="22"/>
              </w:rPr>
            </w:pPr>
            <w:r w:rsidRPr="006110C7">
              <w:rPr>
                <w:sz w:val="22"/>
                <w:szCs w:val="22"/>
              </w:rPr>
              <w:t>Тел. (83548) 2-12-63, факс (83548) 2-12-15</w:t>
            </w:r>
          </w:p>
          <w:p w:rsidR="00661F53" w:rsidRPr="006110C7" w:rsidRDefault="00661F53" w:rsidP="00661F53">
            <w:pPr>
              <w:rPr>
                <w:sz w:val="22"/>
                <w:szCs w:val="22"/>
              </w:rPr>
            </w:pPr>
          </w:p>
          <w:p w:rsidR="00661F53" w:rsidRPr="006110C7" w:rsidRDefault="00661F53" w:rsidP="00661F53">
            <w:pPr>
              <w:rPr>
                <w:bCs/>
                <w:sz w:val="22"/>
                <w:szCs w:val="22"/>
              </w:rPr>
            </w:pPr>
            <w:r w:rsidRPr="006110C7">
              <w:rPr>
                <w:bCs/>
                <w:sz w:val="22"/>
                <w:szCs w:val="22"/>
              </w:rPr>
              <w:t>Глава администрации Янтиковского района</w:t>
            </w:r>
          </w:p>
          <w:p w:rsidR="00661F53" w:rsidRPr="006110C7" w:rsidRDefault="00661F53" w:rsidP="00661F53">
            <w:pPr>
              <w:rPr>
                <w:bCs/>
                <w:sz w:val="22"/>
                <w:szCs w:val="22"/>
              </w:rPr>
            </w:pPr>
          </w:p>
          <w:p w:rsidR="00661F53" w:rsidRPr="006110C7" w:rsidRDefault="00661F53" w:rsidP="00661F53">
            <w:pPr>
              <w:pStyle w:val="ConsNonformat"/>
              <w:widowControl/>
              <w:jc w:val="both"/>
              <w:rPr>
                <w:rFonts w:ascii="Times New Roman" w:hAnsi="Times New Roman"/>
                <w:bCs/>
                <w:sz w:val="22"/>
                <w:szCs w:val="22"/>
              </w:rPr>
            </w:pPr>
            <w:r w:rsidRPr="006110C7">
              <w:rPr>
                <w:rFonts w:ascii="Times New Roman" w:hAnsi="Times New Roman"/>
                <w:bCs/>
                <w:sz w:val="22"/>
                <w:szCs w:val="22"/>
              </w:rPr>
              <w:t>___________________ В.Б. Михайлов</w:t>
            </w:r>
          </w:p>
          <w:p w:rsidR="00D8551D" w:rsidRPr="00057109" w:rsidRDefault="00D8551D" w:rsidP="005121C4">
            <w:pPr>
              <w:pStyle w:val="ConsNonformat"/>
              <w:widowControl/>
              <w:jc w:val="both"/>
              <w:rPr>
                <w:rFonts w:ascii="Times New Roman" w:hAnsi="Times New Roman"/>
                <w:sz w:val="22"/>
                <w:szCs w:val="22"/>
              </w:rPr>
            </w:pP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lastRenderedPageBreak/>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D8551D" w:rsidRPr="00057109" w:rsidRDefault="00D8551D" w:rsidP="00D8551D">
      <w:pPr>
        <w:jc w:val="center"/>
        <w:rPr>
          <w:b/>
          <w:sz w:val="22"/>
          <w:szCs w:val="22"/>
        </w:rPr>
      </w:pPr>
    </w:p>
    <w:p w:rsidR="00A5285B" w:rsidRDefault="00A5285B" w:rsidP="00D8551D">
      <w:pPr>
        <w:jc w:val="right"/>
        <w:rPr>
          <w:sz w:val="22"/>
          <w:szCs w:val="22"/>
        </w:rPr>
      </w:pPr>
    </w:p>
    <w:p w:rsidR="00A5285B" w:rsidRDefault="00A5285B" w:rsidP="00D8551D">
      <w:pPr>
        <w:jc w:val="right"/>
        <w:rPr>
          <w:sz w:val="22"/>
          <w:szCs w:val="22"/>
        </w:rPr>
      </w:pPr>
    </w:p>
    <w:p w:rsidR="00D8551D" w:rsidRPr="00057109" w:rsidRDefault="00D8551D" w:rsidP="00D8551D">
      <w:pPr>
        <w:jc w:val="right"/>
        <w:rPr>
          <w:sz w:val="22"/>
          <w:szCs w:val="22"/>
        </w:rPr>
      </w:pPr>
      <w:r w:rsidRPr="00057109">
        <w:rPr>
          <w:sz w:val="22"/>
          <w:szCs w:val="22"/>
        </w:rPr>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___.___.20</w:t>
      </w:r>
      <w:r w:rsidR="00582BB3" w:rsidRPr="00057109">
        <w:rPr>
          <w:sz w:val="22"/>
          <w:szCs w:val="22"/>
        </w:rPr>
        <w:t>2</w:t>
      </w:r>
      <w:r w:rsidR="00661F53">
        <w:rPr>
          <w:sz w:val="22"/>
          <w:szCs w:val="22"/>
        </w:rPr>
        <w:t>1</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057109" w:rsidRPr="00057109">
        <w:rPr>
          <w:sz w:val="22"/>
          <w:szCs w:val="22"/>
        </w:rPr>
        <w:t xml:space="preserve">                   </w:t>
      </w:r>
      <w:r w:rsidRPr="00057109">
        <w:rPr>
          <w:sz w:val="22"/>
          <w:szCs w:val="22"/>
        </w:rPr>
        <w:t>«___» _______________ 20</w:t>
      </w:r>
      <w:r w:rsidR="00582BB3" w:rsidRPr="00057109">
        <w:rPr>
          <w:sz w:val="22"/>
          <w:szCs w:val="22"/>
        </w:rPr>
        <w:t>2</w:t>
      </w:r>
      <w:r w:rsidR="00661F53">
        <w:rPr>
          <w:sz w:val="22"/>
          <w:szCs w:val="22"/>
        </w:rPr>
        <w:t>1</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района Чувашской Республики, именуемая в дальнейшем «Арендодатель», в лице </w:t>
      </w:r>
      <w:r w:rsidR="00F17685" w:rsidRPr="00057109">
        <w:rPr>
          <w:sz w:val="22"/>
          <w:szCs w:val="22"/>
        </w:rPr>
        <w:t xml:space="preserve">главы администрации Янтиковского района Чувашской Республики </w:t>
      </w:r>
      <w:r w:rsidR="00661F53">
        <w:rPr>
          <w:sz w:val="22"/>
          <w:szCs w:val="22"/>
        </w:rPr>
        <w:t>Михайлова Владимира Борисовича</w:t>
      </w:r>
      <w:r w:rsidRPr="00057109">
        <w:rPr>
          <w:sz w:val="22"/>
          <w:szCs w:val="22"/>
        </w:rPr>
        <w:t xml:space="preserve">, действующего на основании Устава, с одной стороны, и </w:t>
      </w:r>
      <w:r w:rsidRPr="00057109">
        <w:rPr>
          <w:bCs/>
          <w:sz w:val="22"/>
          <w:szCs w:val="22"/>
        </w:rPr>
        <w:t>_______________________,</w:t>
      </w:r>
      <w:r w:rsidRPr="00057109">
        <w:rPr>
          <w:sz w:val="22"/>
          <w:szCs w:val="22"/>
        </w:rPr>
        <w:t xml:space="preserve"> именуемый в дальнейшем «Арендатор», с другой стороны, заключили настоящий акт о следующем:</w:t>
      </w:r>
    </w:p>
    <w:p w:rsidR="00D8551D" w:rsidRPr="00057109" w:rsidRDefault="00D8551D" w:rsidP="00D8551D">
      <w:pPr>
        <w:pStyle w:val="23"/>
        <w:spacing w:after="0" w:line="240" w:lineRule="auto"/>
        <w:ind w:left="0" w:firstLine="709"/>
        <w:jc w:val="both"/>
        <w:rPr>
          <w:sz w:val="22"/>
          <w:szCs w:val="22"/>
        </w:rPr>
      </w:pPr>
      <w:proofErr w:type="gramStart"/>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земельный участок, категория земель:</w:t>
      </w:r>
      <w:r w:rsidRPr="00057109">
        <w:rPr>
          <w:spacing w:val="-1"/>
          <w:sz w:val="22"/>
          <w:szCs w:val="22"/>
        </w:rPr>
        <w:t xml:space="preserve">___________, разрешенное использование: </w:t>
      </w:r>
      <w:r w:rsidRPr="00057109">
        <w:rPr>
          <w:sz w:val="22"/>
          <w:szCs w:val="22"/>
        </w:rPr>
        <w:t xml:space="preserve">_________________, площадь ___________ </w:t>
      </w:r>
      <w:proofErr w:type="spellStart"/>
      <w:r w:rsidRPr="00057109">
        <w:rPr>
          <w:sz w:val="22"/>
          <w:szCs w:val="22"/>
        </w:rPr>
        <w:t>кв.м</w:t>
      </w:r>
      <w:proofErr w:type="spellEnd"/>
      <w:r w:rsidRPr="00057109">
        <w:rPr>
          <w:sz w:val="22"/>
          <w:szCs w:val="22"/>
        </w:rPr>
        <w:t xml:space="preserve">.,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roofErr w:type="gramEnd"/>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___.___.20</w:t>
      </w:r>
      <w:r w:rsidR="00582BB3" w:rsidRPr="00057109">
        <w:rPr>
          <w:sz w:val="22"/>
          <w:szCs w:val="22"/>
        </w:rPr>
        <w:t>2</w:t>
      </w:r>
      <w:r w:rsidR="00661F53">
        <w:rPr>
          <w:sz w:val="22"/>
          <w:szCs w:val="22"/>
        </w:rPr>
        <w:t>1</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661F53" w:rsidRPr="005275CF" w:rsidRDefault="00661F53" w:rsidP="00661F53">
            <w:pPr>
              <w:rPr>
                <w:sz w:val="22"/>
                <w:szCs w:val="22"/>
              </w:rPr>
            </w:pPr>
            <w:r w:rsidRPr="005275CF">
              <w:rPr>
                <w:sz w:val="22"/>
                <w:szCs w:val="22"/>
              </w:rPr>
              <w:t>Администрация Янтиковского района Чувашской Республики</w:t>
            </w:r>
            <w:r w:rsidRPr="005275CF">
              <w:rPr>
                <w:sz w:val="22"/>
                <w:szCs w:val="22"/>
              </w:rPr>
              <w:tab/>
            </w:r>
          </w:p>
          <w:p w:rsidR="00661F53" w:rsidRPr="005275CF" w:rsidRDefault="00661F53" w:rsidP="00661F53">
            <w:pPr>
              <w:rPr>
                <w:sz w:val="22"/>
                <w:szCs w:val="22"/>
              </w:rPr>
            </w:pPr>
            <w:r w:rsidRPr="005275CF">
              <w:rPr>
                <w:sz w:val="22"/>
                <w:szCs w:val="22"/>
              </w:rPr>
              <w:t xml:space="preserve">429290, Чувашская Республика, </w:t>
            </w:r>
            <w:proofErr w:type="spellStart"/>
            <w:r w:rsidRPr="005275CF">
              <w:rPr>
                <w:sz w:val="22"/>
                <w:szCs w:val="22"/>
              </w:rPr>
              <w:t>Янтиковский</w:t>
            </w:r>
            <w:proofErr w:type="spellEnd"/>
            <w:r w:rsidRPr="005275CF">
              <w:rPr>
                <w:sz w:val="22"/>
                <w:szCs w:val="22"/>
              </w:rPr>
              <w:t xml:space="preserve"> район, с. Янтиково, пр. Ленина, д. 13</w:t>
            </w:r>
            <w:r w:rsidRPr="005275CF">
              <w:rPr>
                <w:sz w:val="22"/>
                <w:szCs w:val="22"/>
              </w:rPr>
              <w:tab/>
            </w:r>
          </w:p>
          <w:p w:rsidR="00661F53" w:rsidRPr="005275CF" w:rsidRDefault="00661F53" w:rsidP="00661F53">
            <w:pPr>
              <w:rPr>
                <w:sz w:val="22"/>
                <w:szCs w:val="22"/>
              </w:rPr>
            </w:pPr>
            <w:r w:rsidRPr="005275CF">
              <w:rPr>
                <w:sz w:val="22"/>
                <w:szCs w:val="22"/>
              </w:rPr>
              <w:t>ИНН 2121001002, КПП 212101001,</w:t>
            </w:r>
            <w:r w:rsidRPr="005275CF">
              <w:rPr>
                <w:sz w:val="22"/>
                <w:szCs w:val="22"/>
              </w:rPr>
              <w:tab/>
            </w:r>
          </w:p>
          <w:p w:rsidR="00661F53" w:rsidRPr="008A696C" w:rsidRDefault="00661F53" w:rsidP="00661F53">
            <w:pPr>
              <w:rPr>
                <w:color w:val="000000"/>
                <w:sz w:val="22"/>
                <w:szCs w:val="22"/>
              </w:rPr>
            </w:pPr>
            <w:r>
              <w:rPr>
                <w:color w:val="000000"/>
                <w:sz w:val="22"/>
                <w:szCs w:val="22"/>
              </w:rPr>
              <w:t>н</w:t>
            </w:r>
            <w:r w:rsidRPr="008A696C">
              <w:rPr>
                <w:color w:val="000000"/>
                <w:sz w:val="22"/>
                <w:szCs w:val="22"/>
              </w:rPr>
              <w:t>омер казначейского счета</w:t>
            </w:r>
            <w:r>
              <w:rPr>
                <w:color w:val="000000"/>
                <w:sz w:val="22"/>
                <w:szCs w:val="22"/>
              </w:rPr>
              <w:t xml:space="preserve"> </w:t>
            </w:r>
            <w:r w:rsidRPr="008A696C">
              <w:rPr>
                <w:color w:val="000000"/>
                <w:sz w:val="22"/>
                <w:szCs w:val="22"/>
              </w:rPr>
              <w:t xml:space="preserve">03231643976580001500  </w:t>
            </w:r>
          </w:p>
          <w:p w:rsidR="00661F53" w:rsidRDefault="00661F53" w:rsidP="00661F53">
            <w:pPr>
              <w:rPr>
                <w:rFonts w:eastAsia="Calibri"/>
                <w:sz w:val="22"/>
                <w:szCs w:val="22"/>
              </w:rPr>
            </w:pPr>
            <w:r w:rsidRPr="008A696C">
              <w:rPr>
                <w:color w:val="000000"/>
                <w:sz w:val="22"/>
                <w:szCs w:val="22"/>
              </w:rPr>
              <w:t xml:space="preserve">ОТДЕЛЕНИЕ-НБ ЧУВАШСКАЯ РЕСПУБЛИКА//УФК по Чувашской Республике </w:t>
            </w:r>
            <w:proofErr w:type="spellStart"/>
            <w:r w:rsidRPr="008A696C">
              <w:rPr>
                <w:color w:val="000000"/>
                <w:sz w:val="22"/>
                <w:szCs w:val="22"/>
              </w:rPr>
              <w:t>г</w:t>
            </w:r>
            <w:proofErr w:type="gramStart"/>
            <w:r w:rsidRPr="008A696C">
              <w:rPr>
                <w:color w:val="000000"/>
                <w:sz w:val="22"/>
                <w:szCs w:val="22"/>
              </w:rPr>
              <w:t>.Ч</w:t>
            </w:r>
            <w:proofErr w:type="gramEnd"/>
            <w:r w:rsidRPr="008A696C">
              <w:rPr>
                <w:color w:val="000000"/>
                <w:sz w:val="22"/>
                <w:szCs w:val="22"/>
              </w:rPr>
              <w:t>ебоксары</w:t>
            </w:r>
            <w:proofErr w:type="spellEnd"/>
            <w:r>
              <w:rPr>
                <w:color w:val="000000"/>
                <w:sz w:val="22"/>
                <w:szCs w:val="22"/>
              </w:rPr>
              <w:t xml:space="preserve">, </w:t>
            </w:r>
            <w:r w:rsidRPr="008A696C">
              <w:rPr>
                <w:color w:val="000000"/>
                <w:sz w:val="22"/>
                <w:szCs w:val="22"/>
              </w:rPr>
              <w:t>БИК 019706900  к/с 40102810945370000084</w:t>
            </w:r>
            <w:r>
              <w:rPr>
                <w:color w:val="000000"/>
                <w:sz w:val="22"/>
                <w:szCs w:val="22"/>
              </w:rPr>
              <w:t xml:space="preserve">, </w:t>
            </w:r>
            <w:r w:rsidRPr="008A696C">
              <w:rPr>
                <w:color w:val="000000"/>
                <w:sz w:val="22"/>
                <w:szCs w:val="22"/>
              </w:rPr>
              <w:t>л/с 03153003470 в отделе №6 УФК по Чувашской Республике</w:t>
            </w:r>
          </w:p>
          <w:p w:rsidR="00661F53" w:rsidRPr="006110C7" w:rsidRDefault="00661F53" w:rsidP="00661F53">
            <w:pPr>
              <w:rPr>
                <w:sz w:val="22"/>
                <w:szCs w:val="22"/>
              </w:rPr>
            </w:pPr>
            <w:r w:rsidRPr="006110C7">
              <w:rPr>
                <w:sz w:val="22"/>
                <w:szCs w:val="22"/>
              </w:rPr>
              <w:t>Тел. (83548) 2-12-63, факс (83548) 2-12-15</w:t>
            </w:r>
          </w:p>
          <w:p w:rsidR="00661F53" w:rsidRPr="006110C7" w:rsidRDefault="00661F53" w:rsidP="00661F53">
            <w:pPr>
              <w:rPr>
                <w:sz w:val="22"/>
                <w:szCs w:val="22"/>
              </w:rPr>
            </w:pPr>
          </w:p>
          <w:p w:rsidR="00661F53" w:rsidRPr="006110C7" w:rsidRDefault="00661F53" w:rsidP="00661F53">
            <w:pPr>
              <w:rPr>
                <w:bCs/>
                <w:sz w:val="22"/>
                <w:szCs w:val="22"/>
              </w:rPr>
            </w:pPr>
            <w:r w:rsidRPr="006110C7">
              <w:rPr>
                <w:bCs/>
                <w:sz w:val="22"/>
                <w:szCs w:val="22"/>
              </w:rPr>
              <w:t>Глава администрации Янтиковского района</w:t>
            </w:r>
          </w:p>
          <w:p w:rsidR="00661F53" w:rsidRPr="006110C7" w:rsidRDefault="00661F53" w:rsidP="00661F53">
            <w:pPr>
              <w:rPr>
                <w:bCs/>
                <w:sz w:val="22"/>
                <w:szCs w:val="22"/>
              </w:rPr>
            </w:pPr>
          </w:p>
          <w:p w:rsidR="00661F53" w:rsidRPr="006110C7" w:rsidRDefault="00661F53" w:rsidP="00661F53">
            <w:pPr>
              <w:pStyle w:val="ConsNonformat"/>
              <w:widowControl/>
              <w:jc w:val="both"/>
              <w:rPr>
                <w:rFonts w:ascii="Times New Roman" w:hAnsi="Times New Roman"/>
                <w:bCs/>
                <w:sz w:val="22"/>
                <w:szCs w:val="22"/>
              </w:rPr>
            </w:pPr>
            <w:r w:rsidRPr="006110C7">
              <w:rPr>
                <w:rFonts w:ascii="Times New Roman" w:hAnsi="Times New Roman"/>
                <w:bCs/>
                <w:sz w:val="22"/>
                <w:szCs w:val="22"/>
              </w:rPr>
              <w:t>___________________ В.Б. Михайлов</w:t>
            </w:r>
          </w:p>
          <w:p w:rsidR="00D8551D" w:rsidRPr="00057109" w:rsidRDefault="00D8551D" w:rsidP="005121C4">
            <w:pPr>
              <w:pStyle w:val="ConsNonformat"/>
              <w:widowControl/>
              <w:jc w:val="both"/>
              <w:rPr>
                <w:rFonts w:ascii="Times New Roman" w:hAnsi="Times New Roman"/>
                <w:sz w:val="22"/>
                <w:szCs w:val="22"/>
              </w:rPr>
            </w:pPr>
            <w:proofErr w:type="spellStart"/>
            <w:r w:rsidRPr="00057109">
              <w:rPr>
                <w:rFonts w:ascii="Times New Roman" w:hAnsi="Times New Roman"/>
                <w:bCs/>
                <w:sz w:val="22"/>
                <w:szCs w:val="22"/>
              </w:rPr>
              <w:t>м.п</w:t>
            </w:r>
            <w:proofErr w:type="spellEnd"/>
            <w:r w:rsidRPr="00057109">
              <w:rPr>
                <w:rFonts w:ascii="Times New Roman" w:hAnsi="Times New Roman"/>
                <w:bCs/>
                <w:sz w:val="22"/>
                <w:szCs w:val="22"/>
              </w:rPr>
              <w:t>.</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D169B0">
      <w:headerReference w:type="even" r:id="rId13"/>
      <w:headerReference w:type="default" r:id="rId14"/>
      <w:footerReference w:type="even" r:id="rId15"/>
      <w:footerReference w:type="default" r:id="rId16"/>
      <w:headerReference w:type="first" r:id="rId17"/>
      <w:footerReference w:type="first" r:id="rId18"/>
      <w:pgSz w:w="11906" w:h="16838" w:code="9"/>
      <w:pgMar w:top="426" w:right="851" w:bottom="567" w:left="1701" w:header="57" w:footer="5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62" w:rsidRDefault="00426962" w:rsidP="005D7D24">
      <w:r>
        <w:separator/>
      </w:r>
    </w:p>
  </w:endnote>
  <w:endnote w:type="continuationSeparator" w:id="0">
    <w:p w:rsidR="00426962" w:rsidRDefault="00426962"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Default="00F73E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Pr="004A3763" w:rsidRDefault="00F73E3E">
    <w:pPr>
      <w:pStyle w:val="af3"/>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Default="00F73E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62" w:rsidRDefault="00426962" w:rsidP="005D7D24">
      <w:r>
        <w:separator/>
      </w:r>
    </w:p>
  </w:footnote>
  <w:footnote w:type="continuationSeparator" w:id="0">
    <w:p w:rsidR="00426962" w:rsidRDefault="00426962" w:rsidP="005D7D24">
      <w:r>
        <w:continuationSeparator/>
      </w:r>
    </w:p>
  </w:footnote>
  <w:footnote w:id="1">
    <w:p w:rsidR="00F73E3E" w:rsidRDefault="00F73E3E"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 </w:t>
      </w:r>
      <w:r w:rsidRPr="00DE4316">
        <w:rPr>
          <w:sz w:val="18"/>
          <w:szCs w:val="18"/>
        </w:rPr>
        <w:t xml:space="preserve"> аукциона</w:t>
      </w:r>
      <w:r>
        <w:rPr>
          <w:sz w:val="18"/>
          <w:szCs w:val="18"/>
        </w:rPr>
        <w:t>, в случае отсутствия ограничений,  указывается  слово: «отсутствуют».</w:t>
      </w:r>
    </w:p>
  </w:footnote>
  <w:footnote w:id="2">
    <w:p w:rsidR="00F73E3E" w:rsidRDefault="00F73E3E"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в случае отсутствия ограничений,  указывается  слово: «отсутствуют».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Default="00F73E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Pr="004A3763" w:rsidRDefault="00F73E3E">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3E" w:rsidRDefault="00F73E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11E4"/>
    <w:rsid w:val="00002BD8"/>
    <w:rsid w:val="00004B37"/>
    <w:rsid w:val="000072FE"/>
    <w:rsid w:val="00007BA1"/>
    <w:rsid w:val="00010A02"/>
    <w:rsid w:val="0001106F"/>
    <w:rsid w:val="00013E62"/>
    <w:rsid w:val="00014E1C"/>
    <w:rsid w:val="000166C7"/>
    <w:rsid w:val="00016A86"/>
    <w:rsid w:val="00020331"/>
    <w:rsid w:val="00020815"/>
    <w:rsid w:val="00022828"/>
    <w:rsid w:val="0002563D"/>
    <w:rsid w:val="0002711D"/>
    <w:rsid w:val="00033D01"/>
    <w:rsid w:val="00033F3B"/>
    <w:rsid w:val="000340DA"/>
    <w:rsid w:val="00036270"/>
    <w:rsid w:val="00040D15"/>
    <w:rsid w:val="00041BA1"/>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61"/>
    <w:rsid w:val="00057109"/>
    <w:rsid w:val="00062198"/>
    <w:rsid w:val="0006251F"/>
    <w:rsid w:val="000634AE"/>
    <w:rsid w:val="00063EC5"/>
    <w:rsid w:val="00065B3A"/>
    <w:rsid w:val="00067300"/>
    <w:rsid w:val="00070D19"/>
    <w:rsid w:val="0007706C"/>
    <w:rsid w:val="0008051B"/>
    <w:rsid w:val="00081768"/>
    <w:rsid w:val="0008222B"/>
    <w:rsid w:val="000830AD"/>
    <w:rsid w:val="000847EF"/>
    <w:rsid w:val="00090E9D"/>
    <w:rsid w:val="000927EA"/>
    <w:rsid w:val="00092815"/>
    <w:rsid w:val="00095DA9"/>
    <w:rsid w:val="000A3165"/>
    <w:rsid w:val="000A3F66"/>
    <w:rsid w:val="000A4DD1"/>
    <w:rsid w:val="000A4F84"/>
    <w:rsid w:val="000A6511"/>
    <w:rsid w:val="000A7741"/>
    <w:rsid w:val="000A7D76"/>
    <w:rsid w:val="000B0F7D"/>
    <w:rsid w:val="000B2114"/>
    <w:rsid w:val="000B3004"/>
    <w:rsid w:val="000B3164"/>
    <w:rsid w:val="000B3735"/>
    <w:rsid w:val="000B3979"/>
    <w:rsid w:val="000B4E2E"/>
    <w:rsid w:val="000B6CF4"/>
    <w:rsid w:val="000C102A"/>
    <w:rsid w:val="000C1757"/>
    <w:rsid w:val="000C30F4"/>
    <w:rsid w:val="000C68C5"/>
    <w:rsid w:val="000C7101"/>
    <w:rsid w:val="000C7C97"/>
    <w:rsid w:val="000D0399"/>
    <w:rsid w:val="000D0917"/>
    <w:rsid w:val="000D0CE0"/>
    <w:rsid w:val="000D0FC7"/>
    <w:rsid w:val="000D2792"/>
    <w:rsid w:val="000D2CB2"/>
    <w:rsid w:val="000D5D28"/>
    <w:rsid w:val="000D7F5D"/>
    <w:rsid w:val="000E1441"/>
    <w:rsid w:val="000E271F"/>
    <w:rsid w:val="000E2C66"/>
    <w:rsid w:val="000E39BE"/>
    <w:rsid w:val="000E5DE6"/>
    <w:rsid w:val="000E6186"/>
    <w:rsid w:val="000E7253"/>
    <w:rsid w:val="000E77A9"/>
    <w:rsid w:val="000F1007"/>
    <w:rsid w:val="000F28EE"/>
    <w:rsid w:val="000F30D7"/>
    <w:rsid w:val="000F35B5"/>
    <w:rsid w:val="000F6EA5"/>
    <w:rsid w:val="00100175"/>
    <w:rsid w:val="001023D9"/>
    <w:rsid w:val="001032A6"/>
    <w:rsid w:val="001051BC"/>
    <w:rsid w:val="001058D1"/>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C2C"/>
    <w:rsid w:val="0012392C"/>
    <w:rsid w:val="0012690A"/>
    <w:rsid w:val="001306B6"/>
    <w:rsid w:val="00130C59"/>
    <w:rsid w:val="00130EE4"/>
    <w:rsid w:val="001335C6"/>
    <w:rsid w:val="00133FEE"/>
    <w:rsid w:val="0013467C"/>
    <w:rsid w:val="0013620F"/>
    <w:rsid w:val="00136DAF"/>
    <w:rsid w:val="0013759A"/>
    <w:rsid w:val="001377F4"/>
    <w:rsid w:val="001405AA"/>
    <w:rsid w:val="00140AE3"/>
    <w:rsid w:val="0014171A"/>
    <w:rsid w:val="00142C0E"/>
    <w:rsid w:val="001431A0"/>
    <w:rsid w:val="00145327"/>
    <w:rsid w:val="00145DF4"/>
    <w:rsid w:val="001469FA"/>
    <w:rsid w:val="001477EF"/>
    <w:rsid w:val="001502D4"/>
    <w:rsid w:val="00150934"/>
    <w:rsid w:val="00152FCF"/>
    <w:rsid w:val="0015330A"/>
    <w:rsid w:val="001534A6"/>
    <w:rsid w:val="00153F3F"/>
    <w:rsid w:val="00153FB8"/>
    <w:rsid w:val="00154D3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4572"/>
    <w:rsid w:val="00174BB3"/>
    <w:rsid w:val="00174D24"/>
    <w:rsid w:val="00175874"/>
    <w:rsid w:val="00175A13"/>
    <w:rsid w:val="00177C0F"/>
    <w:rsid w:val="00177DA6"/>
    <w:rsid w:val="0018132B"/>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5207"/>
    <w:rsid w:val="001C2603"/>
    <w:rsid w:val="001C33FE"/>
    <w:rsid w:val="001C500F"/>
    <w:rsid w:val="001C518B"/>
    <w:rsid w:val="001C740A"/>
    <w:rsid w:val="001C76AA"/>
    <w:rsid w:val="001C7889"/>
    <w:rsid w:val="001D1BB8"/>
    <w:rsid w:val="001D1E12"/>
    <w:rsid w:val="001D3513"/>
    <w:rsid w:val="001D4D22"/>
    <w:rsid w:val="001D5B56"/>
    <w:rsid w:val="001D60CF"/>
    <w:rsid w:val="001D7239"/>
    <w:rsid w:val="001E0045"/>
    <w:rsid w:val="001E2534"/>
    <w:rsid w:val="001E4A4D"/>
    <w:rsid w:val="001E62F3"/>
    <w:rsid w:val="001E6336"/>
    <w:rsid w:val="001E7649"/>
    <w:rsid w:val="001F0480"/>
    <w:rsid w:val="001F0922"/>
    <w:rsid w:val="001F1A7D"/>
    <w:rsid w:val="001F2DA4"/>
    <w:rsid w:val="001F6925"/>
    <w:rsid w:val="001F7581"/>
    <w:rsid w:val="00200EDC"/>
    <w:rsid w:val="002014A1"/>
    <w:rsid w:val="00202F46"/>
    <w:rsid w:val="00203F36"/>
    <w:rsid w:val="002058C3"/>
    <w:rsid w:val="0020723C"/>
    <w:rsid w:val="002075E1"/>
    <w:rsid w:val="00210128"/>
    <w:rsid w:val="002105DD"/>
    <w:rsid w:val="00212A59"/>
    <w:rsid w:val="00212F08"/>
    <w:rsid w:val="0021340E"/>
    <w:rsid w:val="00213481"/>
    <w:rsid w:val="0021546F"/>
    <w:rsid w:val="00215C4A"/>
    <w:rsid w:val="00216029"/>
    <w:rsid w:val="00216CF5"/>
    <w:rsid w:val="0022056A"/>
    <w:rsid w:val="00221FE9"/>
    <w:rsid w:val="002237A1"/>
    <w:rsid w:val="00235990"/>
    <w:rsid w:val="00236662"/>
    <w:rsid w:val="00237FC4"/>
    <w:rsid w:val="00240439"/>
    <w:rsid w:val="00240BFD"/>
    <w:rsid w:val="00247120"/>
    <w:rsid w:val="0025045C"/>
    <w:rsid w:val="00253247"/>
    <w:rsid w:val="0026035A"/>
    <w:rsid w:val="002603E9"/>
    <w:rsid w:val="00260EC6"/>
    <w:rsid w:val="00261244"/>
    <w:rsid w:val="00262E4D"/>
    <w:rsid w:val="00264F11"/>
    <w:rsid w:val="002708B6"/>
    <w:rsid w:val="0027160C"/>
    <w:rsid w:val="00271C59"/>
    <w:rsid w:val="00272B90"/>
    <w:rsid w:val="00274667"/>
    <w:rsid w:val="002823A5"/>
    <w:rsid w:val="002867A3"/>
    <w:rsid w:val="00286815"/>
    <w:rsid w:val="00286FF5"/>
    <w:rsid w:val="00287FEC"/>
    <w:rsid w:val="00290646"/>
    <w:rsid w:val="00291618"/>
    <w:rsid w:val="00291F1A"/>
    <w:rsid w:val="002924C7"/>
    <w:rsid w:val="00293E79"/>
    <w:rsid w:val="00293F31"/>
    <w:rsid w:val="002A0E3A"/>
    <w:rsid w:val="002A27C9"/>
    <w:rsid w:val="002A5B66"/>
    <w:rsid w:val="002A6347"/>
    <w:rsid w:val="002B2533"/>
    <w:rsid w:val="002B4AD7"/>
    <w:rsid w:val="002B6AC3"/>
    <w:rsid w:val="002B7AEF"/>
    <w:rsid w:val="002C0DF5"/>
    <w:rsid w:val="002C14B6"/>
    <w:rsid w:val="002C1D38"/>
    <w:rsid w:val="002C518B"/>
    <w:rsid w:val="002C5A6B"/>
    <w:rsid w:val="002C69BE"/>
    <w:rsid w:val="002C6CAC"/>
    <w:rsid w:val="002D068D"/>
    <w:rsid w:val="002D0C1E"/>
    <w:rsid w:val="002D319A"/>
    <w:rsid w:val="002D3539"/>
    <w:rsid w:val="002D4D36"/>
    <w:rsid w:val="002D4F50"/>
    <w:rsid w:val="002D58E7"/>
    <w:rsid w:val="002D59CB"/>
    <w:rsid w:val="002D6D5E"/>
    <w:rsid w:val="002D71B8"/>
    <w:rsid w:val="002E1D74"/>
    <w:rsid w:val="002E2BF7"/>
    <w:rsid w:val="002E2D86"/>
    <w:rsid w:val="002E3E8D"/>
    <w:rsid w:val="002E520A"/>
    <w:rsid w:val="002E58A6"/>
    <w:rsid w:val="002E6659"/>
    <w:rsid w:val="002E66AE"/>
    <w:rsid w:val="002E6815"/>
    <w:rsid w:val="002E7C44"/>
    <w:rsid w:val="002E7EC1"/>
    <w:rsid w:val="002F0FAF"/>
    <w:rsid w:val="002F1005"/>
    <w:rsid w:val="002F11B8"/>
    <w:rsid w:val="002F3675"/>
    <w:rsid w:val="002F4ABE"/>
    <w:rsid w:val="00303402"/>
    <w:rsid w:val="003041AF"/>
    <w:rsid w:val="0030476C"/>
    <w:rsid w:val="00306391"/>
    <w:rsid w:val="0030670E"/>
    <w:rsid w:val="0030719A"/>
    <w:rsid w:val="0031006D"/>
    <w:rsid w:val="003110A2"/>
    <w:rsid w:val="0031377C"/>
    <w:rsid w:val="00314809"/>
    <w:rsid w:val="00315206"/>
    <w:rsid w:val="0031745F"/>
    <w:rsid w:val="003247CE"/>
    <w:rsid w:val="00324AE1"/>
    <w:rsid w:val="00325932"/>
    <w:rsid w:val="00325ABE"/>
    <w:rsid w:val="00331027"/>
    <w:rsid w:val="00331D6D"/>
    <w:rsid w:val="00331F07"/>
    <w:rsid w:val="00332130"/>
    <w:rsid w:val="00334BE0"/>
    <w:rsid w:val="0034128D"/>
    <w:rsid w:val="00341BA6"/>
    <w:rsid w:val="003423A9"/>
    <w:rsid w:val="00343B78"/>
    <w:rsid w:val="00343C79"/>
    <w:rsid w:val="00347830"/>
    <w:rsid w:val="0035278E"/>
    <w:rsid w:val="003534A8"/>
    <w:rsid w:val="00353611"/>
    <w:rsid w:val="00354976"/>
    <w:rsid w:val="00355856"/>
    <w:rsid w:val="00355A52"/>
    <w:rsid w:val="00360783"/>
    <w:rsid w:val="003607D8"/>
    <w:rsid w:val="0036187B"/>
    <w:rsid w:val="003619A6"/>
    <w:rsid w:val="003628F3"/>
    <w:rsid w:val="003636A0"/>
    <w:rsid w:val="00365D7F"/>
    <w:rsid w:val="003661D3"/>
    <w:rsid w:val="0036668A"/>
    <w:rsid w:val="00371CF9"/>
    <w:rsid w:val="00372A62"/>
    <w:rsid w:val="003755E8"/>
    <w:rsid w:val="00375937"/>
    <w:rsid w:val="00382262"/>
    <w:rsid w:val="00382349"/>
    <w:rsid w:val="00383866"/>
    <w:rsid w:val="003838B6"/>
    <w:rsid w:val="00383AAE"/>
    <w:rsid w:val="003845C7"/>
    <w:rsid w:val="00384906"/>
    <w:rsid w:val="0038750B"/>
    <w:rsid w:val="00392F8E"/>
    <w:rsid w:val="0039432E"/>
    <w:rsid w:val="003950B4"/>
    <w:rsid w:val="0039743A"/>
    <w:rsid w:val="003A0915"/>
    <w:rsid w:val="003A0A81"/>
    <w:rsid w:val="003A0BBE"/>
    <w:rsid w:val="003A1B0A"/>
    <w:rsid w:val="003A1ED5"/>
    <w:rsid w:val="003A28DA"/>
    <w:rsid w:val="003A2FC0"/>
    <w:rsid w:val="003A7BC9"/>
    <w:rsid w:val="003B0A13"/>
    <w:rsid w:val="003B0EE2"/>
    <w:rsid w:val="003B42C4"/>
    <w:rsid w:val="003B515B"/>
    <w:rsid w:val="003B5C68"/>
    <w:rsid w:val="003C084F"/>
    <w:rsid w:val="003C2D7D"/>
    <w:rsid w:val="003C303B"/>
    <w:rsid w:val="003C43CE"/>
    <w:rsid w:val="003C4BF7"/>
    <w:rsid w:val="003C5841"/>
    <w:rsid w:val="003C5DCA"/>
    <w:rsid w:val="003C647A"/>
    <w:rsid w:val="003C652D"/>
    <w:rsid w:val="003C7709"/>
    <w:rsid w:val="003C78DB"/>
    <w:rsid w:val="003D30AA"/>
    <w:rsid w:val="003D356A"/>
    <w:rsid w:val="003D3A60"/>
    <w:rsid w:val="003D5E63"/>
    <w:rsid w:val="003D742B"/>
    <w:rsid w:val="003E0BE2"/>
    <w:rsid w:val="003E3D68"/>
    <w:rsid w:val="003E6319"/>
    <w:rsid w:val="003E6419"/>
    <w:rsid w:val="003F1D06"/>
    <w:rsid w:val="003F2973"/>
    <w:rsid w:val="003F562F"/>
    <w:rsid w:val="003F7162"/>
    <w:rsid w:val="003F7707"/>
    <w:rsid w:val="003F7755"/>
    <w:rsid w:val="0040053F"/>
    <w:rsid w:val="00401826"/>
    <w:rsid w:val="004022E3"/>
    <w:rsid w:val="004038F4"/>
    <w:rsid w:val="0040545A"/>
    <w:rsid w:val="00407CB6"/>
    <w:rsid w:val="00412EB7"/>
    <w:rsid w:val="004141D9"/>
    <w:rsid w:val="00416FCA"/>
    <w:rsid w:val="004177AF"/>
    <w:rsid w:val="00417A01"/>
    <w:rsid w:val="00420A94"/>
    <w:rsid w:val="004225E6"/>
    <w:rsid w:val="00424EE6"/>
    <w:rsid w:val="00424F5E"/>
    <w:rsid w:val="00426962"/>
    <w:rsid w:val="0042728C"/>
    <w:rsid w:val="00430540"/>
    <w:rsid w:val="00430569"/>
    <w:rsid w:val="00435D4B"/>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FF7"/>
    <w:rsid w:val="0046436F"/>
    <w:rsid w:val="004643BD"/>
    <w:rsid w:val="004664B4"/>
    <w:rsid w:val="004671B6"/>
    <w:rsid w:val="00470213"/>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7806"/>
    <w:rsid w:val="004A7BC9"/>
    <w:rsid w:val="004B3B64"/>
    <w:rsid w:val="004B4068"/>
    <w:rsid w:val="004B6440"/>
    <w:rsid w:val="004C15DD"/>
    <w:rsid w:val="004C2554"/>
    <w:rsid w:val="004C3B56"/>
    <w:rsid w:val="004C3EBF"/>
    <w:rsid w:val="004C4754"/>
    <w:rsid w:val="004C4A61"/>
    <w:rsid w:val="004C624F"/>
    <w:rsid w:val="004C6A28"/>
    <w:rsid w:val="004C6D50"/>
    <w:rsid w:val="004D18F4"/>
    <w:rsid w:val="004D2DD3"/>
    <w:rsid w:val="004D6D59"/>
    <w:rsid w:val="004E0CC6"/>
    <w:rsid w:val="004E1C6B"/>
    <w:rsid w:val="004E1D76"/>
    <w:rsid w:val="004E43FD"/>
    <w:rsid w:val="004E5499"/>
    <w:rsid w:val="004E5696"/>
    <w:rsid w:val="004E5962"/>
    <w:rsid w:val="004F161D"/>
    <w:rsid w:val="004F1A58"/>
    <w:rsid w:val="004F3E63"/>
    <w:rsid w:val="004F47CC"/>
    <w:rsid w:val="004F4AE9"/>
    <w:rsid w:val="004F5D90"/>
    <w:rsid w:val="004F6FE7"/>
    <w:rsid w:val="004F71B5"/>
    <w:rsid w:val="004F7E45"/>
    <w:rsid w:val="004F7E97"/>
    <w:rsid w:val="0050274B"/>
    <w:rsid w:val="00503F82"/>
    <w:rsid w:val="00507055"/>
    <w:rsid w:val="005121C4"/>
    <w:rsid w:val="005121E0"/>
    <w:rsid w:val="00515E8A"/>
    <w:rsid w:val="00516480"/>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E8C"/>
    <w:rsid w:val="00547A86"/>
    <w:rsid w:val="00550C69"/>
    <w:rsid w:val="00552C97"/>
    <w:rsid w:val="005532BF"/>
    <w:rsid w:val="005548F9"/>
    <w:rsid w:val="0055595B"/>
    <w:rsid w:val="005559FA"/>
    <w:rsid w:val="00556980"/>
    <w:rsid w:val="0055796A"/>
    <w:rsid w:val="005628F3"/>
    <w:rsid w:val="005645D5"/>
    <w:rsid w:val="005654E8"/>
    <w:rsid w:val="00565667"/>
    <w:rsid w:val="005664F5"/>
    <w:rsid w:val="0056739C"/>
    <w:rsid w:val="005679EC"/>
    <w:rsid w:val="00567E33"/>
    <w:rsid w:val="00572212"/>
    <w:rsid w:val="00572B0F"/>
    <w:rsid w:val="00573F78"/>
    <w:rsid w:val="00574353"/>
    <w:rsid w:val="005768B3"/>
    <w:rsid w:val="00581E43"/>
    <w:rsid w:val="005820E6"/>
    <w:rsid w:val="00582BB3"/>
    <w:rsid w:val="00582C75"/>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4047"/>
    <w:rsid w:val="005C473D"/>
    <w:rsid w:val="005C547E"/>
    <w:rsid w:val="005D0061"/>
    <w:rsid w:val="005D0FE1"/>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50BF"/>
    <w:rsid w:val="006056C7"/>
    <w:rsid w:val="00605951"/>
    <w:rsid w:val="00605AD4"/>
    <w:rsid w:val="0060707D"/>
    <w:rsid w:val="00607585"/>
    <w:rsid w:val="00610CE7"/>
    <w:rsid w:val="00610EDF"/>
    <w:rsid w:val="006119B0"/>
    <w:rsid w:val="00612568"/>
    <w:rsid w:val="00612D8B"/>
    <w:rsid w:val="0061459D"/>
    <w:rsid w:val="00614ECF"/>
    <w:rsid w:val="006151DA"/>
    <w:rsid w:val="00616CC6"/>
    <w:rsid w:val="00620627"/>
    <w:rsid w:val="0062157D"/>
    <w:rsid w:val="00623DF4"/>
    <w:rsid w:val="00624B32"/>
    <w:rsid w:val="00625734"/>
    <w:rsid w:val="006321EB"/>
    <w:rsid w:val="006325DE"/>
    <w:rsid w:val="006327DF"/>
    <w:rsid w:val="00633F8A"/>
    <w:rsid w:val="00634516"/>
    <w:rsid w:val="00634A42"/>
    <w:rsid w:val="00635CFD"/>
    <w:rsid w:val="00635DCE"/>
    <w:rsid w:val="00636DF9"/>
    <w:rsid w:val="0063753A"/>
    <w:rsid w:val="00640FBC"/>
    <w:rsid w:val="006447AC"/>
    <w:rsid w:val="006449F3"/>
    <w:rsid w:val="00644D73"/>
    <w:rsid w:val="006460B5"/>
    <w:rsid w:val="0064617B"/>
    <w:rsid w:val="00650284"/>
    <w:rsid w:val="00651E3A"/>
    <w:rsid w:val="00652AA8"/>
    <w:rsid w:val="00652E80"/>
    <w:rsid w:val="00653783"/>
    <w:rsid w:val="0065456A"/>
    <w:rsid w:val="00655F43"/>
    <w:rsid w:val="00657311"/>
    <w:rsid w:val="0065755D"/>
    <w:rsid w:val="00661078"/>
    <w:rsid w:val="00661F53"/>
    <w:rsid w:val="0066361A"/>
    <w:rsid w:val="00663E3E"/>
    <w:rsid w:val="00664A1D"/>
    <w:rsid w:val="006676D8"/>
    <w:rsid w:val="00670082"/>
    <w:rsid w:val="0067144B"/>
    <w:rsid w:val="006719FC"/>
    <w:rsid w:val="006739BE"/>
    <w:rsid w:val="006741E3"/>
    <w:rsid w:val="006754BC"/>
    <w:rsid w:val="00675736"/>
    <w:rsid w:val="00675769"/>
    <w:rsid w:val="00675F12"/>
    <w:rsid w:val="0067720F"/>
    <w:rsid w:val="006824B5"/>
    <w:rsid w:val="0068433B"/>
    <w:rsid w:val="006852A7"/>
    <w:rsid w:val="006857CB"/>
    <w:rsid w:val="00685DBE"/>
    <w:rsid w:val="00686B39"/>
    <w:rsid w:val="00687A7D"/>
    <w:rsid w:val="00690EB5"/>
    <w:rsid w:val="00692B4F"/>
    <w:rsid w:val="006944DD"/>
    <w:rsid w:val="00695F52"/>
    <w:rsid w:val="006A16DC"/>
    <w:rsid w:val="006A19B4"/>
    <w:rsid w:val="006A209D"/>
    <w:rsid w:val="006A266B"/>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3949"/>
    <w:rsid w:val="006D3A41"/>
    <w:rsid w:val="006D6883"/>
    <w:rsid w:val="006D784D"/>
    <w:rsid w:val="006E006B"/>
    <w:rsid w:val="006E0B42"/>
    <w:rsid w:val="006E0D5B"/>
    <w:rsid w:val="006E193C"/>
    <w:rsid w:val="006E23D0"/>
    <w:rsid w:val="006E2E9D"/>
    <w:rsid w:val="006E3506"/>
    <w:rsid w:val="006E37E0"/>
    <w:rsid w:val="006E3EFE"/>
    <w:rsid w:val="006E409E"/>
    <w:rsid w:val="006F1B6A"/>
    <w:rsid w:val="006F2635"/>
    <w:rsid w:val="006F289B"/>
    <w:rsid w:val="006F36F4"/>
    <w:rsid w:val="006F3CA6"/>
    <w:rsid w:val="006F4C65"/>
    <w:rsid w:val="006F57CC"/>
    <w:rsid w:val="006F6109"/>
    <w:rsid w:val="006F725B"/>
    <w:rsid w:val="006F77B7"/>
    <w:rsid w:val="00700967"/>
    <w:rsid w:val="00700E6B"/>
    <w:rsid w:val="00702048"/>
    <w:rsid w:val="007028F3"/>
    <w:rsid w:val="00703C02"/>
    <w:rsid w:val="007105F1"/>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B53"/>
    <w:rsid w:val="007414E0"/>
    <w:rsid w:val="0074335C"/>
    <w:rsid w:val="00744757"/>
    <w:rsid w:val="007449C7"/>
    <w:rsid w:val="00745A6B"/>
    <w:rsid w:val="00746A20"/>
    <w:rsid w:val="007474B9"/>
    <w:rsid w:val="00753D0D"/>
    <w:rsid w:val="00754270"/>
    <w:rsid w:val="00754FBD"/>
    <w:rsid w:val="007560BD"/>
    <w:rsid w:val="00760767"/>
    <w:rsid w:val="00760FDC"/>
    <w:rsid w:val="007617DC"/>
    <w:rsid w:val="00761C98"/>
    <w:rsid w:val="00763F21"/>
    <w:rsid w:val="00765F7B"/>
    <w:rsid w:val="00766580"/>
    <w:rsid w:val="00766EED"/>
    <w:rsid w:val="00772807"/>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5E8"/>
    <w:rsid w:val="007979F5"/>
    <w:rsid w:val="007A0458"/>
    <w:rsid w:val="007A0B77"/>
    <w:rsid w:val="007A1552"/>
    <w:rsid w:val="007A21BF"/>
    <w:rsid w:val="007A2463"/>
    <w:rsid w:val="007A3791"/>
    <w:rsid w:val="007A4152"/>
    <w:rsid w:val="007A41BA"/>
    <w:rsid w:val="007A5384"/>
    <w:rsid w:val="007A65D2"/>
    <w:rsid w:val="007A7DC0"/>
    <w:rsid w:val="007A7FB1"/>
    <w:rsid w:val="007B5914"/>
    <w:rsid w:val="007B670C"/>
    <w:rsid w:val="007B6A30"/>
    <w:rsid w:val="007B6CB3"/>
    <w:rsid w:val="007C177D"/>
    <w:rsid w:val="007C3063"/>
    <w:rsid w:val="007C3B81"/>
    <w:rsid w:val="007C48FF"/>
    <w:rsid w:val="007C79A6"/>
    <w:rsid w:val="007D1235"/>
    <w:rsid w:val="007D17D0"/>
    <w:rsid w:val="007D1B29"/>
    <w:rsid w:val="007D7A61"/>
    <w:rsid w:val="007E1526"/>
    <w:rsid w:val="007E2094"/>
    <w:rsid w:val="007E3552"/>
    <w:rsid w:val="007E5D7B"/>
    <w:rsid w:val="007E5F30"/>
    <w:rsid w:val="007F20B0"/>
    <w:rsid w:val="007F2776"/>
    <w:rsid w:val="007F28D2"/>
    <w:rsid w:val="007F29A2"/>
    <w:rsid w:val="00800E35"/>
    <w:rsid w:val="0080118C"/>
    <w:rsid w:val="008019DA"/>
    <w:rsid w:val="00801FB3"/>
    <w:rsid w:val="00803342"/>
    <w:rsid w:val="00803D9D"/>
    <w:rsid w:val="00805E6C"/>
    <w:rsid w:val="00806140"/>
    <w:rsid w:val="008100B0"/>
    <w:rsid w:val="00812E1B"/>
    <w:rsid w:val="00813602"/>
    <w:rsid w:val="00813941"/>
    <w:rsid w:val="00816190"/>
    <w:rsid w:val="008164DA"/>
    <w:rsid w:val="00817410"/>
    <w:rsid w:val="008177B1"/>
    <w:rsid w:val="008219E9"/>
    <w:rsid w:val="00822D56"/>
    <w:rsid w:val="00823057"/>
    <w:rsid w:val="00825FBE"/>
    <w:rsid w:val="00827592"/>
    <w:rsid w:val="00827861"/>
    <w:rsid w:val="0083147C"/>
    <w:rsid w:val="0083266D"/>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417F"/>
    <w:rsid w:val="008645F5"/>
    <w:rsid w:val="00865725"/>
    <w:rsid w:val="00865964"/>
    <w:rsid w:val="00866D61"/>
    <w:rsid w:val="008675F3"/>
    <w:rsid w:val="00870C0E"/>
    <w:rsid w:val="00870F84"/>
    <w:rsid w:val="008716F7"/>
    <w:rsid w:val="00871881"/>
    <w:rsid w:val="00872EEC"/>
    <w:rsid w:val="008732BF"/>
    <w:rsid w:val="00873C7D"/>
    <w:rsid w:val="00874ED0"/>
    <w:rsid w:val="008754F7"/>
    <w:rsid w:val="0087737C"/>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D0B6A"/>
    <w:rsid w:val="008D3963"/>
    <w:rsid w:val="008D4C47"/>
    <w:rsid w:val="008D5441"/>
    <w:rsid w:val="008D5F54"/>
    <w:rsid w:val="008D6567"/>
    <w:rsid w:val="008D6C1D"/>
    <w:rsid w:val="008D6F2E"/>
    <w:rsid w:val="008E14DE"/>
    <w:rsid w:val="008E1A0F"/>
    <w:rsid w:val="008E29D9"/>
    <w:rsid w:val="008E2F05"/>
    <w:rsid w:val="008E30D7"/>
    <w:rsid w:val="008E6F3A"/>
    <w:rsid w:val="008E73AC"/>
    <w:rsid w:val="008F0174"/>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2224"/>
    <w:rsid w:val="009153A1"/>
    <w:rsid w:val="009156B1"/>
    <w:rsid w:val="009211C5"/>
    <w:rsid w:val="009214A3"/>
    <w:rsid w:val="009220B3"/>
    <w:rsid w:val="009223FC"/>
    <w:rsid w:val="00923116"/>
    <w:rsid w:val="00924D03"/>
    <w:rsid w:val="009255E7"/>
    <w:rsid w:val="00927555"/>
    <w:rsid w:val="009303E1"/>
    <w:rsid w:val="0093071C"/>
    <w:rsid w:val="00931796"/>
    <w:rsid w:val="009325F5"/>
    <w:rsid w:val="00932F41"/>
    <w:rsid w:val="009402CB"/>
    <w:rsid w:val="009427FA"/>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53E5"/>
    <w:rsid w:val="00966038"/>
    <w:rsid w:val="009660DC"/>
    <w:rsid w:val="0096650D"/>
    <w:rsid w:val="00966A48"/>
    <w:rsid w:val="00967526"/>
    <w:rsid w:val="00970870"/>
    <w:rsid w:val="00970DD9"/>
    <w:rsid w:val="0097179C"/>
    <w:rsid w:val="00971B76"/>
    <w:rsid w:val="0097310B"/>
    <w:rsid w:val="00974EAF"/>
    <w:rsid w:val="00975F56"/>
    <w:rsid w:val="00977001"/>
    <w:rsid w:val="009779B5"/>
    <w:rsid w:val="00981D85"/>
    <w:rsid w:val="009822D0"/>
    <w:rsid w:val="00983DC3"/>
    <w:rsid w:val="00990A01"/>
    <w:rsid w:val="0099336E"/>
    <w:rsid w:val="0099551D"/>
    <w:rsid w:val="00997F2B"/>
    <w:rsid w:val="009A01C8"/>
    <w:rsid w:val="009A082E"/>
    <w:rsid w:val="009A265A"/>
    <w:rsid w:val="009A3476"/>
    <w:rsid w:val="009A3C8A"/>
    <w:rsid w:val="009A6726"/>
    <w:rsid w:val="009B2879"/>
    <w:rsid w:val="009B287A"/>
    <w:rsid w:val="009B397F"/>
    <w:rsid w:val="009B63A3"/>
    <w:rsid w:val="009B63D4"/>
    <w:rsid w:val="009B7835"/>
    <w:rsid w:val="009C1CC2"/>
    <w:rsid w:val="009C2A2F"/>
    <w:rsid w:val="009C3705"/>
    <w:rsid w:val="009C5BEB"/>
    <w:rsid w:val="009C754F"/>
    <w:rsid w:val="009C7837"/>
    <w:rsid w:val="009D0D2E"/>
    <w:rsid w:val="009D126B"/>
    <w:rsid w:val="009D2AEE"/>
    <w:rsid w:val="009D5285"/>
    <w:rsid w:val="009D5BEF"/>
    <w:rsid w:val="009D6315"/>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309C"/>
    <w:rsid w:val="00A03411"/>
    <w:rsid w:val="00A0497B"/>
    <w:rsid w:val="00A0557D"/>
    <w:rsid w:val="00A11058"/>
    <w:rsid w:val="00A1110D"/>
    <w:rsid w:val="00A1217D"/>
    <w:rsid w:val="00A14B7A"/>
    <w:rsid w:val="00A14C40"/>
    <w:rsid w:val="00A16F4A"/>
    <w:rsid w:val="00A17024"/>
    <w:rsid w:val="00A22C72"/>
    <w:rsid w:val="00A25561"/>
    <w:rsid w:val="00A25C6F"/>
    <w:rsid w:val="00A26789"/>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A35"/>
    <w:rsid w:val="00A45F72"/>
    <w:rsid w:val="00A460AB"/>
    <w:rsid w:val="00A522A0"/>
    <w:rsid w:val="00A5285B"/>
    <w:rsid w:val="00A52897"/>
    <w:rsid w:val="00A53808"/>
    <w:rsid w:val="00A540A6"/>
    <w:rsid w:val="00A542EB"/>
    <w:rsid w:val="00A5560E"/>
    <w:rsid w:val="00A607E6"/>
    <w:rsid w:val="00A61918"/>
    <w:rsid w:val="00A61B06"/>
    <w:rsid w:val="00A62482"/>
    <w:rsid w:val="00A63FF6"/>
    <w:rsid w:val="00A67370"/>
    <w:rsid w:val="00A67534"/>
    <w:rsid w:val="00A67759"/>
    <w:rsid w:val="00A728E8"/>
    <w:rsid w:val="00A7364E"/>
    <w:rsid w:val="00A74452"/>
    <w:rsid w:val="00A74EEE"/>
    <w:rsid w:val="00A7551B"/>
    <w:rsid w:val="00A76085"/>
    <w:rsid w:val="00A7719F"/>
    <w:rsid w:val="00A80D43"/>
    <w:rsid w:val="00A81865"/>
    <w:rsid w:val="00A82D63"/>
    <w:rsid w:val="00A85A85"/>
    <w:rsid w:val="00A85FB8"/>
    <w:rsid w:val="00A85FE1"/>
    <w:rsid w:val="00A865BF"/>
    <w:rsid w:val="00A878B8"/>
    <w:rsid w:val="00A87D48"/>
    <w:rsid w:val="00A90C66"/>
    <w:rsid w:val="00A90C89"/>
    <w:rsid w:val="00A921DE"/>
    <w:rsid w:val="00A93472"/>
    <w:rsid w:val="00A9687C"/>
    <w:rsid w:val="00A96AC2"/>
    <w:rsid w:val="00AA174E"/>
    <w:rsid w:val="00AA5239"/>
    <w:rsid w:val="00AA5427"/>
    <w:rsid w:val="00AA5631"/>
    <w:rsid w:val="00AA6CFD"/>
    <w:rsid w:val="00AA78AD"/>
    <w:rsid w:val="00AA7C09"/>
    <w:rsid w:val="00AB23E5"/>
    <w:rsid w:val="00AB2689"/>
    <w:rsid w:val="00AB3E18"/>
    <w:rsid w:val="00AB479F"/>
    <w:rsid w:val="00AB4FFD"/>
    <w:rsid w:val="00AB679F"/>
    <w:rsid w:val="00AB7810"/>
    <w:rsid w:val="00AC0C6A"/>
    <w:rsid w:val="00AC1475"/>
    <w:rsid w:val="00AC19E5"/>
    <w:rsid w:val="00AC2FE8"/>
    <w:rsid w:val="00AC3169"/>
    <w:rsid w:val="00AC425B"/>
    <w:rsid w:val="00AC58E2"/>
    <w:rsid w:val="00AC595D"/>
    <w:rsid w:val="00AC5B3D"/>
    <w:rsid w:val="00AC6CEB"/>
    <w:rsid w:val="00AC7D3E"/>
    <w:rsid w:val="00AD198C"/>
    <w:rsid w:val="00AD2F40"/>
    <w:rsid w:val="00AD5CFF"/>
    <w:rsid w:val="00AD6B5B"/>
    <w:rsid w:val="00AE066E"/>
    <w:rsid w:val="00AE0B64"/>
    <w:rsid w:val="00AE1F1D"/>
    <w:rsid w:val="00AE2050"/>
    <w:rsid w:val="00AE287C"/>
    <w:rsid w:val="00AE3FA5"/>
    <w:rsid w:val="00AE5644"/>
    <w:rsid w:val="00AE5D52"/>
    <w:rsid w:val="00AE6260"/>
    <w:rsid w:val="00AE6689"/>
    <w:rsid w:val="00AE6E86"/>
    <w:rsid w:val="00AF060A"/>
    <w:rsid w:val="00AF1C5C"/>
    <w:rsid w:val="00AF3450"/>
    <w:rsid w:val="00AF36F2"/>
    <w:rsid w:val="00AF3FF4"/>
    <w:rsid w:val="00AF476F"/>
    <w:rsid w:val="00AF4FDC"/>
    <w:rsid w:val="00AF56AB"/>
    <w:rsid w:val="00AF6A81"/>
    <w:rsid w:val="00B015AE"/>
    <w:rsid w:val="00B02DE5"/>
    <w:rsid w:val="00B033AD"/>
    <w:rsid w:val="00B064FC"/>
    <w:rsid w:val="00B073E9"/>
    <w:rsid w:val="00B107CE"/>
    <w:rsid w:val="00B1633F"/>
    <w:rsid w:val="00B17A8D"/>
    <w:rsid w:val="00B201B4"/>
    <w:rsid w:val="00B214C6"/>
    <w:rsid w:val="00B2194C"/>
    <w:rsid w:val="00B2543E"/>
    <w:rsid w:val="00B25E57"/>
    <w:rsid w:val="00B25F55"/>
    <w:rsid w:val="00B26D61"/>
    <w:rsid w:val="00B301DE"/>
    <w:rsid w:val="00B35C0F"/>
    <w:rsid w:val="00B36CB0"/>
    <w:rsid w:val="00B3759F"/>
    <w:rsid w:val="00B408B4"/>
    <w:rsid w:val="00B412D3"/>
    <w:rsid w:val="00B4202D"/>
    <w:rsid w:val="00B4240B"/>
    <w:rsid w:val="00B4274D"/>
    <w:rsid w:val="00B42E52"/>
    <w:rsid w:val="00B45F77"/>
    <w:rsid w:val="00B465B4"/>
    <w:rsid w:val="00B46D6B"/>
    <w:rsid w:val="00B53BE4"/>
    <w:rsid w:val="00B56987"/>
    <w:rsid w:val="00B608DF"/>
    <w:rsid w:val="00B60988"/>
    <w:rsid w:val="00B60FE6"/>
    <w:rsid w:val="00B646C9"/>
    <w:rsid w:val="00B6476C"/>
    <w:rsid w:val="00B65EA0"/>
    <w:rsid w:val="00B67E9D"/>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8B8"/>
    <w:rsid w:val="00B916C7"/>
    <w:rsid w:val="00B94B9E"/>
    <w:rsid w:val="00B9680D"/>
    <w:rsid w:val="00B97A53"/>
    <w:rsid w:val="00BA07C1"/>
    <w:rsid w:val="00BA0AFD"/>
    <w:rsid w:val="00BA2AA2"/>
    <w:rsid w:val="00BA39A7"/>
    <w:rsid w:val="00BA4B6B"/>
    <w:rsid w:val="00BA4F71"/>
    <w:rsid w:val="00BA53E8"/>
    <w:rsid w:val="00BA61B1"/>
    <w:rsid w:val="00BA6E52"/>
    <w:rsid w:val="00BA7BCB"/>
    <w:rsid w:val="00BB15E8"/>
    <w:rsid w:val="00BB1E4C"/>
    <w:rsid w:val="00BB233D"/>
    <w:rsid w:val="00BB40C9"/>
    <w:rsid w:val="00BB68CB"/>
    <w:rsid w:val="00BB7187"/>
    <w:rsid w:val="00BB78EE"/>
    <w:rsid w:val="00BB7D9C"/>
    <w:rsid w:val="00BC2113"/>
    <w:rsid w:val="00BC4799"/>
    <w:rsid w:val="00BC54AF"/>
    <w:rsid w:val="00BC5F99"/>
    <w:rsid w:val="00BC62D8"/>
    <w:rsid w:val="00BC63C8"/>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3274"/>
    <w:rsid w:val="00BF3356"/>
    <w:rsid w:val="00BF3E88"/>
    <w:rsid w:val="00BF5E01"/>
    <w:rsid w:val="00BF5EFE"/>
    <w:rsid w:val="00C00908"/>
    <w:rsid w:val="00C0109F"/>
    <w:rsid w:val="00C01310"/>
    <w:rsid w:val="00C0150A"/>
    <w:rsid w:val="00C01EC0"/>
    <w:rsid w:val="00C02388"/>
    <w:rsid w:val="00C05939"/>
    <w:rsid w:val="00C06553"/>
    <w:rsid w:val="00C075AB"/>
    <w:rsid w:val="00C07A5C"/>
    <w:rsid w:val="00C10D16"/>
    <w:rsid w:val="00C13419"/>
    <w:rsid w:val="00C13694"/>
    <w:rsid w:val="00C13709"/>
    <w:rsid w:val="00C14F80"/>
    <w:rsid w:val="00C1590D"/>
    <w:rsid w:val="00C15DEA"/>
    <w:rsid w:val="00C15F57"/>
    <w:rsid w:val="00C208C0"/>
    <w:rsid w:val="00C21D1C"/>
    <w:rsid w:val="00C21F12"/>
    <w:rsid w:val="00C26C95"/>
    <w:rsid w:val="00C31BFF"/>
    <w:rsid w:val="00C3295A"/>
    <w:rsid w:val="00C33DF5"/>
    <w:rsid w:val="00C36100"/>
    <w:rsid w:val="00C36F32"/>
    <w:rsid w:val="00C40344"/>
    <w:rsid w:val="00C40C36"/>
    <w:rsid w:val="00C414EE"/>
    <w:rsid w:val="00C42C07"/>
    <w:rsid w:val="00C45284"/>
    <w:rsid w:val="00C45795"/>
    <w:rsid w:val="00C45FC7"/>
    <w:rsid w:val="00C46131"/>
    <w:rsid w:val="00C469B7"/>
    <w:rsid w:val="00C46BA8"/>
    <w:rsid w:val="00C46EEF"/>
    <w:rsid w:val="00C47987"/>
    <w:rsid w:val="00C52B0C"/>
    <w:rsid w:val="00C52FD4"/>
    <w:rsid w:val="00C5454C"/>
    <w:rsid w:val="00C54658"/>
    <w:rsid w:val="00C549CD"/>
    <w:rsid w:val="00C56D2B"/>
    <w:rsid w:val="00C6081E"/>
    <w:rsid w:val="00C60BE2"/>
    <w:rsid w:val="00C61F0A"/>
    <w:rsid w:val="00C630FE"/>
    <w:rsid w:val="00C63955"/>
    <w:rsid w:val="00C63FA4"/>
    <w:rsid w:val="00C64AAB"/>
    <w:rsid w:val="00C64D0E"/>
    <w:rsid w:val="00C67D26"/>
    <w:rsid w:val="00C72A12"/>
    <w:rsid w:val="00C7352F"/>
    <w:rsid w:val="00C742BF"/>
    <w:rsid w:val="00C745E4"/>
    <w:rsid w:val="00C76A0F"/>
    <w:rsid w:val="00C76D0D"/>
    <w:rsid w:val="00C771F9"/>
    <w:rsid w:val="00C77756"/>
    <w:rsid w:val="00C824B3"/>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66CE"/>
    <w:rsid w:val="00CD0803"/>
    <w:rsid w:val="00CD24E3"/>
    <w:rsid w:val="00CD387D"/>
    <w:rsid w:val="00CD41BF"/>
    <w:rsid w:val="00CD4B03"/>
    <w:rsid w:val="00CD5131"/>
    <w:rsid w:val="00CD66C5"/>
    <w:rsid w:val="00CD6AFC"/>
    <w:rsid w:val="00CD742D"/>
    <w:rsid w:val="00CD79B1"/>
    <w:rsid w:val="00CE0FC2"/>
    <w:rsid w:val="00CE116F"/>
    <w:rsid w:val="00CE15B8"/>
    <w:rsid w:val="00CE1CF7"/>
    <w:rsid w:val="00CE20C6"/>
    <w:rsid w:val="00CE412A"/>
    <w:rsid w:val="00CE45E4"/>
    <w:rsid w:val="00CE5287"/>
    <w:rsid w:val="00CE583D"/>
    <w:rsid w:val="00CE60A3"/>
    <w:rsid w:val="00CF30EB"/>
    <w:rsid w:val="00CF3E74"/>
    <w:rsid w:val="00CF4A88"/>
    <w:rsid w:val="00CF63DB"/>
    <w:rsid w:val="00CF6B4F"/>
    <w:rsid w:val="00CF6DF4"/>
    <w:rsid w:val="00D0188C"/>
    <w:rsid w:val="00D0289F"/>
    <w:rsid w:val="00D02D12"/>
    <w:rsid w:val="00D0401D"/>
    <w:rsid w:val="00D1111C"/>
    <w:rsid w:val="00D1188D"/>
    <w:rsid w:val="00D14D31"/>
    <w:rsid w:val="00D14DCD"/>
    <w:rsid w:val="00D15B4D"/>
    <w:rsid w:val="00D169B0"/>
    <w:rsid w:val="00D16C8F"/>
    <w:rsid w:val="00D171F2"/>
    <w:rsid w:val="00D2135B"/>
    <w:rsid w:val="00D223E5"/>
    <w:rsid w:val="00D2343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833"/>
    <w:rsid w:val="00D468E3"/>
    <w:rsid w:val="00D479C5"/>
    <w:rsid w:val="00D50314"/>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2A8D"/>
    <w:rsid w:val="00D73514"/>
    <w:rsid w:val="00D75E04"/>
    <w:rsid w:val="00D76A10"/>
    <w:rsid w:val="00D76AC5"/>
    <w:rsid w:val="00D76C0E"/>
    <w:rsid w:val="00D77128"/>
    <w:rsid w:val="00D77B2B"/>
    <w:rsid w:val="00D80A79"/>
    <w:rsid w:val="00D80C9F"/>
    <w:rsid w:val="00D8332F"/>
    <w:rsid w:val="00D838BF"/>
    <w:rsid w:val="00D84CEA"/>
    <w:rsid w:val="00D850D9"/>
    <w:rsid w:val="00D8510F"/>
    <w:rsid w:val="00D8551D"/>
    <w:rsid w:val="00D86637"/>
    <w:rsid w:val="00D90508"/>
    <w:rsid w:val="00D906FD"/>
    <w:rsid w:val="00D90DA1"/>
    <w:rsid w:val="00D90FE6"/>
    <w:rsid w:val="00D911E6"/>
    <w:rsid w:val="00D93164"/>
    <w:rsid w:val="00D93E3C"/>
    <w:rsid w:val="00D943D7"/>
    <w:rsid w:val="00D94C15"/>
    <w:rsid w:val="00D96ED4"/>
    <w:rsid w:val="00DA0518"/>
    <w:rsid w:val="00DA3C5E"/>
    <w:rsid w:val="00DA3E47"/>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41CD"/>
    <w:rsid w:val="00DC4372"/>
    <w:rsid w:val="00DC554A"/>
    <w:rsid w:val="00DC5D49"/>
    <w:rsid w:val="00DC6A15"/>
    <w:rsid w:val="00DC6FB0"/>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E7F0D"/>
    <w:rsid w:val="00DF1ACC"/>
    <w:rsid w:val="00DF2F16"/>
    <w:rsid w:val="00DF386D"/>
    <w:rsid w:val="00DF3A34"/>
    <w:rsid w:val="00DF3E5C"/>
    <w:rsid w:val="00DF5222"/>
    <w:rsid w:val="00DF60A4"/>
    <w:rsid w:val="00DF72CF"/>
    <w:rsid w:val="00DF7A57"/>
    <w:rsid w:val="00E007F2"/>
    <w:rsid w:val="00E02E67"/>
    <w:rsid w:val="00E03010"/>
    <w:rsid w:val="00E03E50"/>
    <w:rsid w:val="00E0796D"/>
    <w:rsid w:val="00E1151B"/>
    <w:rsid w:val="00E1215A"/>
    <w:rsid w:val="00E13376"/>
    <w:rsid w:val="00E13A4B"/>
    <w:rsid w:val="00E15A51"/>
    <w:rsid w:val="00E17C25"/>
    <w:rsid w:val="00E23DB6"/>
    <w:rsid w:val="00E2447A"/>
    <w:rsid w:val="00E246D1"/>
    <w:rsid w:val="00E25FC8"/>
    <w:rsid w:val="00E262E3"/>
    <w:rsid w:val="00E262F3"/>
    <w:rsid w:val="00E26A16"/>
    <w:rsid w:val="00E310A1"/>
    <w:rsid w:val="00E311A4"/>
    <w:rsid w:val="00E34C96"/>
    <w:rsid w:val="00E3570B"/>
    <w:rsid w:val="00E35859"/>
    <w:rsid w:val="00E35EAC"/>
    <w:rsid w:val="00E368A1"/>
    <w:rsid w:val="00E36B66"/>
    <w:rsid w:val="00E36E64"/>
    <w:rsid w:val="00E37C87"/>
    <w:rsid w:val="00E37F0D"/>
    <w:rsid w:val="00E418DE"/>
    <w:rsid w:val="00E43065"/>
    <w:rsid w:val="00E440AB"/>
    <w:rsid w:val="00E4457E"/>
    <w:rsid w:val="00E452D2"/>
    <w:rsid w:val="00E454D3"/>
    <w:rsid w:val="00E45C0C"/>
    <w:rsid w:val="00E5070A"/>
    <w:rsid w:val="00E513A1"/>
    <w:rsid w:val="00E523C5"/>
    <w:rsid w:val="00E5464B"/>
    <w:rsid w:val="00E576A6"/>
    <w:rsid w:val="00E577A5"/>
    <w:rsid w:val="00E60455"/>
    <w:rsid w:val="00E64532"/>
    <w:rsid w:val="00E66CB8"/>
    <w:rsid w:val="00E67B39"/>
    <w:rsid w:val="00E708DC"/>
    <w:rsid w:val="00E7201D"/>
    <w:rsid w:val="00E72082"/>
    <w:rsid w:val="00E723C3"/>
    <w:rsid w:val="00E72F63"/>
    <w:rsid w:val="00E7508C"/>
    <w:rsid w:val="00E7745C"/>
    <w:rsid w:val="00E776D1"/>
    <w:rsid w:val="00E82CEF"/>
    <w:rsid w:val="00E85E9B"/>
    <w:rsid w:val="00E86FB3"/>
    <w:rsid w:val="00E874A0"/>
    <w:rsid w:val="00E9255C"/>
    <w:rsid w:val="00E979DB"/>
    <w:rsid w:val="00EA1267"/>
    <w:rsid w:val="00EA1716"/>
    <w:rsid w:val="00EA1BA9"/>
    <w:rsid w:val="00EA21FB"/>
    <w:rsid w:val="00EA41BF"/>
    <w:rsid w:val="00EA6B6D"/>
    <w:rsid w:val="00EB04FE"/>
    <w:rsid w:val="00EB142D"/>
    <w:rsid w:val="00EB1547"/>
    <w:rsid w:val="00EB2EEE"/>
    <w:rsid w:val="00EB35C2"/>
    <w:rsid w:val="00EB3A74"/>
    <w:rsid w:val="00EB4830"/>
    <w:rsid w:val="00EB6272"/>
    <w:rsid w:val="00EB78C5"/>
    <w:rsid w:val="00EB7E7E"/>
    <w:rsid w:val="00EC0F74"/>
    <w:rsid w:val="00EC31A7"/>
    <w:rsid w:val="00EC3598"/>
    <w:rsid w:val="00EC654E"/>
    <w:rsid w:val="00EC7686"/>
    <w:rsid w:val="00EC7C98"/>
    <w:rsid w:val="00ED17F5"/>
    <w:rsid w:val="00ED1A4A"/>
    <w:rsid w:val="00ED1BAA"/>
    <w:rsid w:val="00ED3E96"/>
    <w:rsid w:val="00ED5639"/>
    <w:rsid w:val="00ED729F"/>
    <w:rsid w:val="00ED769A"/>
    <w:rsid w:val="00EE0CC9"/>
    <w:rsid w:val="00EE3F8F"/>
    <w:rsid w:val="00EE43CA"/>
    <w:rsid w:val="00EE4E97"/>
    <w:rsid w:val="00EE5D29"/>
    <w:rsid w:val="00EE6985"/>
    <w:rsid w:val="00EE71E9"/>
    <w:rsid w:val="00EF0A9E"/>
    <w:rsid w:val="00EF1736"/>
    <w:rsid w:val="00EF21D8"/>
    <w:rsid w:val="00EF268F"/>
    <w:rsid w:val="00EF3D2D"/>
    <w:rsid w:val="00EF4AF0"/>
    <w:rsid w:val="00EF4E6D"/>
    <w:rsid w:val="00EF6A37"/>
    <w:rsid w:val="00F0283B"/>
    <w:rsid w:val="00F02C40"/>
    <w:rsid w:val="00F02F54"/>
    <w:rsid w:val="00F049FD"/>
    <w:rsid w:val="00F04F54"/>
    <w:rsid w:val="00F06E23"/>
    <w:rsid w:val="00F10E2C"/>
    <w:rsid w:val="00F11761"/>
    <w:rsid w:val="00F118CA"/>
    <w:rsid w:val="00F1238D"/>
    <w:rsid w:val="00F123A0"/>
    <w:rsid w:val="00F123F0"/>
    <w:rsid w:val="00F14588"/>
    <w:rsid w:val="00F15438"/>
    <w:rsid w:val="00F16788"/>
    <w:rsid w:val="00F17685"/>
    <w:rsid w:val="00F21D7E"/>
    <w:rsid w:val="00F22FA7"/>
    <w:rsid w:val="00F24425"/>
    <w:rsid w:val="00F2542D"/>
    <w:rsid w:val="00F256AE"/>
    <w:rsid w:val="00F25F62"/>
    <w:rsid w:val="00F26717"/>
    <w:rsid w:val="00F2671F"/>
    <w:rsid w:val="00F268C4"/>
    <w:rsid w:val="00F30153"/>
    <w:rsid w:val="00F312D4"/>
    <w:rsid w:val="00F31681"/>
    <w:rsid w:val="00F31F41"/>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28BB"/>
    <w:rsid w:val="00F82F2A"/>
    <w:rsid w:val="00F85175"/>
    <w:rsid w:val="00F86855"/>
    <w:rsid w:val="00F87D3B"/>
    <w:rsid w:val="00F91E5A"/>
    <w:rsid w:val="00F942A9"/>
    <w:rsid w:val="00F946F9"/>
    <w:rsid w:val="00F94F11"/>
    <w:rsid w:val="00F94F60"/>
    <w:rsid w:val="00F961D4"/>
    <w:rsid w:val="00F96F67"/>
    <w:rsid w:val="00FA09C7"/>
    <w:rsid w:val="00FA0E03"/>
    <w:rsid w:val="00FA2182"/>
    <w:rsid w:val="00FA27C8"/>
    <w:rsid w:val="00FA2E49"/>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88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semiHidden/>
    <w:unhideWhenUsed/>
    <w:rsid w:val="005D7D24"/>
    <w:pPr>
      <w:spacing w:after="120" w:line="480" w:lineRule="auto"/>
      <w:ind w:left="283"/>
    </w:pPr>
  </w:style>
  <w:style w:type="character" w:customStyle="1" w:styleId="24">
    <w:name w:val="Основной текст с отступом 2 Знак"/>
    <w:basedOn w:val="a0"/>
    <w:link w:val="23"/>
    <w:uiPriority w:val="99"/>
    <w:semiHidden/>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0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61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202462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55626674.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D2DB-1505-41F5-99F7-E2508821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1</Pages>
  <Words>8993</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yantik_zakupki</cp:lastModifiedBy>
  <cp:revision>376</cp:revision>
  <cp:lastPrinted>2021-02-03T05:56:00Z</cp:lastPrinted>
  <dcterms:created xsi:type="dcterms:W3CDTF">2018-02-09T09:48:00Z</dcterms:created>
  <dcterms:modified xsi:type="dcterms:W3CDTF">2021-02-03T05:56:00Z</dcterms:modified>
</cp:coreProperties>
</file>