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B0" w:rsidRPr="00A34CF1" w:rsidRDefault="00DF7137" w:rsidP="003E6D7F">
      <w:pPr>
        <w:pStyle w:val="af1"/>
        <w:jc w:val="center"/>
        <w:rPr>
          <w:b/>
        </w:rPr>
      </w:pPr>
      <w:r w:rsidRPr="00A34CF1">
        <w:rPr>
          <w:b/>
        </w:rPr>
        <w:t xml:space="preserve"> </w:t>
      </w:r>
      <w:r w:rsidR="00CB10B0" w:rsidRPr="00A34CF1">
        <w:rPr>
          <w:b/>
        </w:rPr>
        <w:t>Годовой доклад о ходе реализации и об оценке эффективности муниципальных программ Цивильского ра</w:t>
      </w:r>
      <w:r w:rsidR="000305D6" w:rsidRPr="00A34CF1">
        <w:rPr>
          <w:b/>
        </w:rPr>
        <w:t>йона Чувашской Республики за 2020</w:t>
      </w:r>
      <w:r w:rsidR="00CB10B0" w:rsidRPr="00A34CF1">
        <w:rPr>
          <w:b/>
        </w:rPr>
        <w:t xml:space="preserve"> год</w:t>
      </w:r>
    </w:p>
    <w:p w:rsidR="003E6D7F" w:rsidRPr="00A34CF1" w:rsidRDefault="003E6D7F" w:rsidP="003E6D7F">
      <w:pPr>
        <w:pStyle w:val="af1"/>
        <w:jc w:val="center"/>
      </w:pPr>
    </w:p>
    <w:p w:rsidR="00051F35" w:rsidRPr="00A34CF1" w:rsidRDefault="007E747F" w:rsidP="003E6D7F">
      <w:pPr>
        <w:pStyle w:val="af1"/>
        <w:jc w:val="both"/>
      </w:pPr>
      <w:r w:rsidRPr="00A34CF1">
        <w:t xml:space="preserve">          </w:t>
      </w:r>
      <w:r w:rsidR="00051F35" w:rsidRPr="00A34CF1">
        <w:t xml:space="preserve">Годовой доклад о ходе реализации и об оценке эффективности муниципальных программ </w:t>
      </w:r>
      <w:r w:rsidR="008F7393" w:rsidRPr="00A34CF1">
        <w:t>Цивильского района</w:t>
      </w:r>
      <w:r w:rsidR="000305D6" w:rsidRPr="00A34CF1">
        <w:t xml:space="preserve"> Чувашской Республики за 2020</w:t>
      </w:r>
      <w:r w:rsidR="00051F35" w:rsidRPr="00A34CF1">
        <w:t xml:space="preserve"> год (далее – доклад) подготовлен на основе данных, представленных структурными подразделениями администрации </w:t>
      </w:r>
      <w:r w:rsidR="00726EB6" w:rsidRPr="00A34CF1">
        <w:t xml:space="preserve"> Цивильского района </w:t>
      </w:r>
      <w:r w:rsidR="00051F35" w:rsidRPr="00A34CF1">
        <w:t xml:space="preserve">Чувашской Республики, в соответствии с пунктом 7.1 Порядка разработки, реализации и оценки эффективности муниципальных программ </w:t>
      </w:r>
      <w:r w:rsidR="008F7393" w:rsidRPr="00A34CF1">
        <w:t>Цивильского района</w:t>
      </w:r>
      <w:r w:rsidR="00051F35" w:rsidRPr="00A34CF1">
        <w:t xml:space="preserve"> Чувашской Республики (утвержден постановлением администрации </w:t>
      </w:r>
      <w:r w:rsidR="00726EB6" w:rsidRPr="00A34CF1">
        <w:t xml:space="preserve"> Цивильского района </w:t>
      </w:r>
      <w:r w:rsidR="00051F35" w:rsidRPr="00A34CF1">
        <w:t xml:space="preserve">Чувашской Республики </w:t>
      </w:r>
      <w:r w:rsidR="00CB10B0" w:rsidRPr="00A34CF1">
        <w:rPr>
          <w:color w:val="000000" w:themeColor="text1"/>
        </w:rPr>
        <w:t>от 08 октября 2013 г. № 818</w:t>
      </w:r>
      <w:r w:rsidR="00051F35" w:rsidRPr="00A34CF1">
        <w:rPr>
          <w:color w:val="000000" w:themeColor="text1"/>
        </w:rPr>
        <w:t>)</w:t>
      </w:r>
      <w:r w:rsidR="00051F35" w:rsidRPr="00A34CF1">
        <w:rPr>
          <w:color w:val="FF0000"/>
        </w:rPr>
        <w:t xml:space="preserve"> </w:t>
      </w:r>
      <w:r w:rsidR="00051F35" w:rsidRPr="00A34CF1">
        <w:t>и включает в с</w:t>
      </w:r>
      <w:r w:rsidR="000305D6" w:rsidRPr="00A34CF1">
        <w:t>ебя следующую информацию за 2020</w:t>
      </w:r>
      <w:r w:rsidR="00051F35" w:rsidRPr="00A34CF1">
        <w:t xml:space="preserve"> год: </w:t>
      </w:r>
    </w:p>
    <w:p w:rsidR="00051F35" w:rsidRPr="00A34CF1" w:rsidRDefault="003E6D7F" w:rsidP="003E6D7F">
      <w:pPr>
        <w:pStyle w:val="af1"/>
        <w:jc w:val="both"/>
      </w:pPr>
      <w:r w:rsidRPr="00A34CF1">
        <w:t>-</w:t>
      </w:r>
      <w:r w:rsidR="00051F35" w:rsidRPr="00A34CF1">
        <w:t xml:space="preserve">сведения об основных результатах реализации муниципальных программ </w:t>
      </w:r>
      <w:r w:rsidR="008F7393" w:rsidRPr="00A34CF1">
        <w:t>Цивильского района</w:t>
      </w:r>
      <w:r w:rsidR="00051F35" w:rsidRPr="00A34CF1">
        <w:t xml:space="preserve"> Чувашской Республики;</w:t>
      </w:r>
    </w:p>
    <w:p w:rsidR="00051F35" w:rsidRPr="00A34CF1" w:rsidRDefault="003E6D7F" w:rsidP="003E6D7F">
      <w:pPr>
        <w:pStyle w:val="af1"/>
        <w:jc w:val="both"/>
      </w:pPr>
      <w:r w:rsidRPr="00A34CF1">
        <w:t>-</w:t>
      </w:r>
      <w:r w:rsidR="00051F35" w:rsidRPr="00A34CF1">
        <w:t xml:space="preserve">сведения о степени соответствия установленных и достигнутых целевых индикаторов и показателей муниципальных программ </w:t>
      </w:r>
      <w:r w:rsidR="008F7393" w:rsidRPr="00A34CF1">
        <w:t>Цивильского района</w:t>
      </w:r>
      <w:r w:rsidR="00051F35" w:rsidRPr="00A34CF1">
        <w:t xml:space="preserve"> Чувашской Республики;</w:t>
      </w:r>
    </w:p>
    <w:p w:rsidR="00051F35" w:rsidRPr="00A34CF1" w:rsidRDefault="003E6D7F" w:rsidP="003E6D7F">
      <w:pPr>
        <w:pStyle w:val="af1"/>
        <w:jc w:val="both"/>
      </w:pPr>
      <w:r w:rsidRPr="00A34CF1">
        <w:t>-</w:t>
      </w:r>
      <w:r w:rsidR="00051F35" w:rsidRPr="00A34CF1">
        <w:t xml:space="preserve">сведения о фактическим финансировании муниципальных программ </w:t>
      </w:r>
      <w:r w:rsidR="008F7393" w:rsidRPr="00A34CF1">
        <w:t>Цивильского района</w:t>
      </w:r>
      <w:r w:rsidR="00051F35" w:rsidRPr="00A34CF1">
        <w:t xml:space="preserve"> Чувашской Республики за счет всех источников;</w:t>
      </w:r>
    </w:p>
    <w:p w:rsidR="00051F35" w:rsidRPr="00A34CF1" w:rsidRDefault="003E6D7F" w:rsidP="003E6D7F">
      <w:pPr>
        <w:pStyle w:val="af1"/>
        <w:jc w:val="both"/>
      </w:pPr>
      <w:r w:rsidRPr="00A34CF1">
        <w:t>-</w:t>
      </w:r>
      <w:r w:rsidR="00051F35" w:rsidRPr="00A34CF1">
        <w:t xml:space="preserve">предложения об изменении форм и методов управления реализацией муниципальных программ </w:t>
      </w:r>
      <w:r w:rsidR="008F7393" w:rsidRPr="00A34CF1">
        <w:t>Цивильского района</w:t>
      </w:r>
      <w:r w:rsidR="00051F35" w:rsidRPr="00A34CF1">
        <w:t xml:space="preserve"> Чувашской Республики, о сокращении (увеличении) финансирования и (или) досрочном прекращении основных мероприятий (мероприятий) или муниципальных программ </w:t>
      </w:r>
      <w:r w:rsidR="008F7393" w:rsidRPr="00A34CF1">
        <w:t>Цивильского района</w:t>
      </w:r>
      <w:r w:rsidR="00051F35" w:rsidRPr="00A34CF1">
        <w:t xml:space="preserve"> Чувашской Республики в целом.</w:t>
      </w:r>
    </w:p>
    <w:p w:rsidR="00051F35" w:rsidRPr="00A34CF1" w:rsidRDefault="000305D6" w:rsidP="003E6D7F">
      <w:pPr>
        <w:pStyle w:val="af1"/>
        <w:jc w:val="both"/>
      </w:pPr>
      <w:r w:rsidRPr="00A34CF1">
        <w:t>В 2020</w:t>
      </w:r>
      <w:r w:rsidR="00051F35" w:rsidRPr="00A34CF1">
        <w:t xml:space="preserve"> году ре</w:t>
      </w:r>
      <w:r w:rsidR="004E1E7D" w:rsidRPr="00A34CF1">
        <w:t>ализованы мероприятия в рамках 2</w:t>
      </w:r>
      <w:r w:rsidR="00277E10" w:rsidRPr="00A34CF1">
        <w:t>1</w:t>
      </w:r>
      <w:r w:rsidR="00051F35" w:rsidRPr="00A34CF1">
        <w:t xml:space="preserve"> муниципальн</w:t>
      </w:r>
      <w:r w:rsidR="00277E10" w:rsidRPr="00A34CF1">
        <w:t>ой</w:t>
      </w:r>
      <w:r w:rsidR="00051F35" w:rsidRPr="00A34CF1">
        <w:t xml:space="preserve"> программ</w:t>
      </w:r>
      <w:r w:rsidR="00277E10" w:rsidRPr="00A34CF1">
        <w:t>ы</w:t>
      </w:r>
      <w:r w:rsidR="00051F35" w:rsidRPr="00A34CF1">
        <w:t xml:space="preserve"> </w:t>
      </w:r>
      <w:r w:rsidR="008F7393" w:rsidRPr="00A34CF1">
        <w:t>Цивильского района</w:t>
      </w:r>
      <w:r w:rsidR="00051F35" w:rsidRPr="00A34CF1">
        <w:t xml:space="preserve"> Чувашской Республики</w:t>
      </w:r>
      <w:r w:rsidR="007D7C8D" w:rsidRPr="00A34CF1">
        <w:t xml:space="preserve">, </w:t>
      </w:r>
      <w:r w:rsidR="0047430C" w:rsidRPr="00A34CF1">
        <w:t>в</w:t>
      </w:r>
      <w:r w:rsidR="007D7C8D" w:rsidRPr="00A34CF1">
        <w:t xml:space="preserve"> том числе</w:t>
      </w:r>
      <w:r w:rsidR="00051F35" w:rsidRPr="00A34CF1">
        <w:t xml:space="preserve"> </w:t>
      </w:r>
      <w:r w:rsidR="007D7C8D" w:rsidRPr="00A34CF1">
        <w:t xml:space="preserve">разработаны 15 новых муниципальных программ в соответствии </w:t>
      </w:r>
      <w:r w:rsidR="0051346E" w:rsidRPr="00A34CF1">
        <w:t xml:space="preserve">со </w:t>
      </w:r>
      <w:r w:rsidR="007D7C8D" w:rsidRPr="00A34CF1">
        <w:t xml:space="preserve">Стратегией социально-экономического развития Цивильского района до 2035 года и признаны утратившим силу 10 муниципальных программ, со сроком действия до 2020 года. </w:t>
      </w:r>
      <w:r w:rsidR="00051F35" w:rsidRPr="00A34CF1">
        <w:t xml:space="preserve">В отчетном году структурными подразделениями администрации Чувашской Республики – ответственными исполнителями муниципальных программ </w:t>
      </w:r>
      <w:r w:rsidR="008F7393" w:rsidRPr="00A34CF1">
        <w:t>Цивильского района</w:t>
      </w:r>
      <w:r w:rsidR="00051F35" w:rsidRPr="00A34CF1">
        <w:t xml:space="preserve"> Чувашской Республики инициированы внесения изменений во все муниципальные программы </w:t>
      </w:r>
      <w:r w:rsidR="008F7393" w:rsidRPr="00A34CF1">
        <w:t>Цивильского района</w:t>
      </w:r>
      <w:r w:rsidR="00051F35" w:rsidRPr="00A34CF1">
        <w:t xml:space="preserve"> Чувашской Республики в целях актуализации сведений по финансированию муниципальных программ </w:t>
      </w:r>
      <w:r w:rsidR="008F7393" w:rsidRPr="00A34CF1">
        <w:t>Цивильского района</w:t>
      </w:r>
      <w:r w:rsidR="00051F35" w:rsidRPr="00A34CF1">
        <w:t xml:space="preserve"> Чувашской Республики и их индикаторов (показателей), а также пролонгированы сроки действий всех муниципальных программ </w:t>
      </w:r>
      <w:r w:rsidR="008F7393" w:rsidRPr="00A34CF1">
        <w:t>Цивильского района</w:t>
      </w:r>
      <w:r w:rsidR="00051F35" w:rsidRPr="00A34CF1">
        <w:t xml:space="preserve"> Чувашской Республики до 2020 года.</w:t>
      </w:r>
    </w:p>
    <w:p w:rsidR="007740C5" w:rsidRPr="00A34CF1" w:rsidRDefault="00051F35" w:rsidP="003E6D7F">
      <w:pPr>
        <w:pStyle w:val="af1"/>
        <w:jc w:val="both"/>
      </w:pPr>
      <w:r w:rsidRPr="00A34CF1">
        <w:t xml:space="preserve">Ответственными исполнителями внесены изменения в муниципальные программы </w:t>
      </w:r>
      <w:r w:rsidR="008F7393" w:rsidRPr="00A34CF1">
        <w:t>Цивильского района</w:t>
      </w:r>
      <w:r w:rsidRPr="00A34CF1">
        <w:t xml:space="preserve"> Чувашской Республики в части дополнения их новыми подпрограммами или признания утратившими силу. </w:t>
      </w:r>
    </w:p>
    <w:p w:rsidR="00051F35" w:rsidRPr="00A34CF1" w:rsidRDefault="00051F35" w:rsidP="003E6D7F">
      <w:pPr>
        <w:pStyle w:val="af1"/>
        <w:jc w:val="both"/>
      </w:pPr>
      <w:r w:rsidRPr="00A34CF1">
        <w:t xml:space="preserve">Оценка эффективности реализации муниципальных программ </w:t>
      </w:r>
      <w:r w:rsidR="008F7393" w:rsidRPr="00A34CF1">
        <w:t>Цивильского района</w:t>
      </w:r>
      <w:r w:rsidRPr="00A34CF1">
        <w:t xml:space="preserve"> Чувашской Республики, проведенная по Методике оценки эффективности муниципальных программ </w:t>
      </w:r>
      <w:r w:rsidR="008F7393" w:rsidRPr="00A34CF1">
        <w:t>Цивильского района</w:t>
      </w:r>
      <w:r w:rsidRPr="00A34CF1">
        <w:t xml:space="preserve"> Чувашской Республики, утвержденной постановлением администрации </w:t>
      </w:r>
      <w:r w:rsidR="00726EB6" w:rsidRPr="00A34CF1">
        <w:t xml:space="preserve">Цивильского района </w:t>
      </w:r>
      <w:r w:rsidRPr="00A34CF1">
        <w:t>Чувашской Республики</w:t>
      </w:r>
      <w:r w:rsidR="00726EB6" w:rsidRPr="00A34CF1">
        <w:t xml:space="preserve"> </w:t>
      </w:r>
      <w:r w:rsidR="00F86AB9" w:rsidRPr="00A34CF1">
        <w:rPr>
          <w:color w:val="000000" w:themeColor="text1"/>
        </w:rPr>
        <w:t>от</w:t>
      </w:r>
      <w:r w:rsidR="003C0FBB" w:rsidRPr="00A34CF1">
        <w:rPr>
          <w:color w:val="000000" w:themeColor="text1"/>
        </w:rPr>
        <w:t xml:space="preserve"> </w:t>
      </w:r>
      <w:r w:rsidR="00F86AB9" w:rsidRPr="00A34CF1">
        <w:rPr>
          <w:color w:val="000000" w:themeColor="text1"/>
        </w:rPr>
        <w:t>08</w:t>
      </w:r>
      <w:r w:rsidRPr="00A34CF1">
        <w:rPr>
          <w:color w:val="000000" w:themeColor="text1"/>
        </w:rPr>
        <w:t xml:space="preserve"> октября</w:t>
      </w:r>
      <w:r w:rsidR="00F86AB9" w:rsidRPr="00A34CF1">
        <w:rPr>
          <w:color w:val="000000" w:themeColor="text1"/>
        </w:rPr>
        <w:t xml:space="preserve"> 2013 г. № 818</w:t>
      </w:r>
      <w:r w:rsidRPr="00A34CF1">
        <w:rPr>
          <w:color w:val="000000" w:themeColor="text1"/>
        </w:rPr>
        <w:t>,</w:t>
      </w:r>
      <w:r w:rsidRPr="00A34CF1">
        <w:t xml:space="preserve"> по широкому кругу критериев, показала, что все муниципальные программы </w:t>
      </w:r>
      <w:r w:rsidR="008F7393" w:rsidRPr="00A34CF1">
        <w:t>Цивильского района</w:t>
      </w:r>
      <w:r w:rsidRPr="00A34CF1">
        <w:t xml:space="preserve"> Чувашской Республики признаны эффективными. </w:t>
      </w:r>
    </w:p>
    <w:p w:rsidR="00051F35" w:rsidRPr="00A34CF1" w:rsidRDefault="00051F35" w:rsidP="007740C5">
      <w:pPr>
        <w:pStyle w:val="af1"/>
        <w:jc w:val="center"/>
        <w:rPr>
          <w:b/>
        </w:rPr>
      </w:pPr>
      <w:r w:rsidRPr="00A34CF1">
        <w:rPr>
          <w:b/>
        </w:rPr>
        <w:t>Раздел I. Сведения об основных результатах реализации</w:t>
      </w:r>
    </w:p>
    <w:p w:rsidR="00051F35" w:rsidRPr="00A34CF1" w:rsidRDefault="00051F35" w:rsidP="007740C5">
      <w:pPr>
        <w:pStyle w:val="af1"/>
        <w:jc w:val="center"/>
        <w:rPr>
          <w:b/>
        </w:rPr>
      </w:pPr>
      <w:r w:rsidRPr="00A34CF1">
        <w:rPr>
          <w:b/>
        </w:rPr>
        <w:t xml:space="preserve">муниципальных программ </w:t>
      </w:r>
      <w:r w:rsidR="008F7393" w:rsidRPr="00A34CF1">
        <w:rPr>
          <w:b/>
        </w:rPr>
        <w:t>Цивильского района</w:t>
      </w:r>
      <w:r w:rsidRPr="00A34CF1">
        <w:rPr>
          <w:b/>
        </w:rPr>
        <w:t xml:space="preserve"> Чувашской Республики</w:t>
      </w:r>
    </w:p>
    <w:p w:rsidR="00051F35" w:rsidRPr="00A34CF1" w:rsidRDefault="004E1E7D" w:rsidP="003E6D7F">
      <w:pPr>
        <w:pStyle w:val="af1"/>
        <w:jc w:val="both"/>
      </w:pPr>
      <w:r w:rsidRPr="00A34CF1">
        <w:t> Всего в составе 2</w:t>
      </w:r>
      <w:r w:rsidR="0056279F" w:rsidRPr="00A34CF1">
        <w:t>1 муниципальной</w:t>
      </w:r>
      <w:r w:rsidR="00051F35" w:rsidRPr="00A34CF1">
        <w:t xml:space="preserve"> программ</w:t>
      </w:r>
      <w:r w:rsidR="0056279F" w:rsidRPr="00A34CF1">
        <w:t>ы</w:t>
      </w:r>
      <w:r w:rsidR="00051F35" w:rsidRPr="00A34CF1">
        <w:t xml:space="preserve"> </w:t>
      </w:r>
      <w:r w:rsidR="008F7393" w:rsidRPr="00A34CF1">
        <w:t>Цивильского района</w:t>
      </w:r>
      <w:r w:rsidR="00051F35" w:rsidRPr="00A34CF1">
        <w:t xml:space="preserve"> Чувашской Ре</w:t>
      </w:r>
      <w:r w:rsidR="000305D6" w:rsidRPr="00A34CF1">
        <w:t>спублики на 2020</w:t>
      </w:r>
      <w:r w:rsidR="00051F35" w:rsidRPr="00A34CF1">
        <w:t xml:space="preserve"> год</w:t>
      </w:r>
      <w:r w:rsidR="00726EB6" w:rsidRPr="00A34CF1">
        <w:t xml:space="preserve">а </w:t>
      </w:r>
      <w:r w:rsidR="00051F35" w:rsidRPr="00A34CF1">
        <w:t>к</w:t>
      </w:r>
      <w:r w:rsidRPr="00A34CF1">
        <w:t xml:space="preserve"> выполнению были запланированы 46</w:t>
      </w:r>
      <w:r w:rsidR="00051F35" w:rsidRPr="00A34CF1">
        <w:t xml:space="preserve"> подпрограмм (без учета подпрограмм «Обеспечение реализации муниципальной программы </w:t>
      </w:r>
      <w:r w:rsidR="008F7393" w:rsidRPr="00A34CF1">
        <w:t>Цивильского района</w:t>
      </w:r>
      <w:r w:rsidR="00051F35" w:rsidRPr="00A34CF1">
        <w:t xml:space="preserve"> Чувашской Республики»).</w:t>
      </w:r>
    </w:p>
    <w:p w:rsidR="00051F35" w:rsidRPr="00A34CF1" w:rsidRDefault="00051F35" w:rsidP="003E6D7F">
      <w:pPr>
        <w:pStyle w:val="af1"/>
        <w:jc w:val="both"/>
      </w:pPr>
      <w:r w:rsidRPr="00A34CF1">
        <w:t xml:space="preserve">Результаты реализации основных мероприятий муниципальных программ </w:t>
      </w:r>
      <w:r w:rsidR="008F7393" w:rsidRPr="00A34CF1">
        <w:t>Цивильского района</w:t>
      </w:r>
      <w:r w:rsidRPr="00A34CF1">
        <w:t xml:space="preserve"> Чувашской Республики (без учета подпрограмм «Обеспечение реализации </w:t>
      </w:r>
      <w:r w:rsidR="0056279F" w:rsidRPr="00A34CF1">
        <w:t xml:space="preserve">муниципальной </w:t>
      </w:r>
      <w:r w:rsidRPr="00A34CF1">
        <w:t xml:space="preserve">программы </w:t>
      </w:r>
      <w:r w:rsidR="0056279F" w:rsidRPr="00A34CF1">
        <w:t xml:space="preserve">Цивильского района </w:t>
      </w:r>
      <w:r w:rsidRPr="00A34CF1">
        <w:t>Чувашской Республики») следующие.</w:t>
      </w:r>
    </w:p>
    <w:p w:rsidR="003E6D7F" w:rsidRPr="00A34CF1" w:rsidRDefault="003E6D7F" w:rsidP="003E6D7F">
      <w:pPr>
        <w:pStyle w:val="af1"/>
        <w:jc w:val="both"/>
      </w:pPr>
    </w:p>
    <w:p w:rsidR="003D5BF0" w:rsidRPr="00A34CF1" w:rsidRDefault="00EA2130" w:rsidP="003D5BF0">
      <w:pPr>
        <w:pStyle w:val="af1"/>
        <w:jc w:val="both"/>
        <w:rPr>
          <w:b/>
          <w:bCs/>
          <w:color w:val="000000" w:themeColor="text1"/>
          <w:u w:val="single"/>
        </w:rPr>
      </w:pPr>
      <w:r w:rsidRPr="00A34CF1">
        <w:rPr>
          <w:color w:val="000000" w:themeColor="text1"/>
        </w:rPr>
        <w:lastRenderedPageBreak/>
        <w:t> </w:t>
      </w:r>
      <w:r w:rsidR="003D5BF0" w:rsidRPr="00A34CF1">
        <w:rPr>
          <w:i/>
          <w:color w:val="000000" w:themeColor="text1"/>
        </w:rPr>
        <w:t> 1.</w:t>
      </w:r>
      <w:r w:rsidR="003D5BF0" w:rsidRPr="00A34CF1">
        <w:rPr>
          <w:b/>
          <w:bCs/>
          <w:i/>
          <w:color w:val="000000" w:themeColor="text1"/>
          <w:u w:val="single"/>
        </w:rPr>
        <w:t xml:space="preserve"> </w:t>
      </w:r>
      <w:r w:rsidR="003D5BF0" w:rsidRPr="00A34CF1">
        <w:rPr>
          <w:b/>
          <w:bCs/>
          <w:color w:val="000000" w:themeColor="text1"/>
          <w:u w:val="single"/>
        </w:rPr>
        <w:t>Муниципальная  программа Цивильского района Чувашской Республики «Экономическое развитие Цивильского района Чувашской Республики»</w:t>
      </w:r>
    </w:p>
    <w:p w:rsidR="003D5BF0" w:rsidRPr="00A34CF1" w:rsidRDefault="003D5BF0" w:rsidP="003D5BF0">
      <w:pPr>
        <w:pStyle w:val="ConsPlusNormal"/>
        <w:ind w:firstLine="0"/>
        <w:jc w:val="both"/>
        <w:rPr>
          <w:rFonts w:ascii="Times New Roman" w:hAnsi="Times New Roman" w:cs="Times New Roman"/>
          <w:color w:val="000000" w:themeColor="text1"/>
          <w:sz w:val="24"/>
          <w:szCs w:val="24"/>
        </w:rPr>
      </w:pPr>
    </w:p>
    <w:p w:rsidR="003D5BF0" w:rsidRPr="00A34CF1" w:rsidRDefault="003D5BF0" w:rsidP="003D5BF0">
      <w:pPr>
        <w:pStyle w:val="ConsPlusNormal"/>
        <w:ind w:firstLine="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Постановлением администрации Цивильского района от 11 июля 2019 г. № 371 утверждены изменения  в программу в части уточнения  финансирования мероприятий программы. Общий объем финансирования программы на 2020 год предусмотрено в сумме </w:t>
      </w:r>
      <w:r w:rsidRPr="00A34CF1">
        <w:rPr>
          <w:rFonts w:ascii="Times New Roman" w:hAnsi="Times New Roman" w:cs="Times New Roman"/>
          <w:spacing w:val="-8"/>
          <w:sz w:val="24"/>
          <w:szCs w:val="24"/>
        </w:rPr>
        <w:t>16279,7</w:t>
      </w:r>
      <w:r w:rsidRPr="00A34CF1">
        <w:rPr>
          <w:rFonts w:ascii="Times New Roman" w:hAnsi="Times New Roman" w:cs="Times New Roman"/>
          <w:spacing w:val="-10"/>
          <w:sz w:val="24"/>
          <w:szCs w:val="24"/>
        </w:rPr>
        <w:t xml:space="preserve"> </w:t>
      </w:r>
      <w:r w:rsidRPr="00A34CF1">
        <w:rPr>
          <w:rFonts w:ascii="Times New Roman" w:hAnsi="Times New Roman" w:cs="Times New Roman"/>
          <w:sz w:val="24"/>
          <w:szCs w:val="24"/>
        </w:rPr>
        <w:t>тыс.</w:t>
      </w:r>
      <w:r w:rsidRPr="00A34CF1">
        <w:rPr>
          <w:rFonts w:ascii="Times New Roman" w:hAnsi="Times New Roman" w:cs="Times New Roman"/>
          <w:spacing w:val="-9"/>
          <w:sz w:val="24"/>
          <w:szCs w:val="24"/>
        </w:rPr>
        <w:t xml:space="preserve"> </w:t>
      </w:r>
      <w:r w:rsidRPr="00A34CF1">
        <w:rPr>
          <w:rFonts w:ascii="Times New Roman" w:hAnsi="Times New Roman" w:cs="Times New Roman"/>
          <w:sz w:val="24"/>
          <w:szCs w:val="24"/>
        </w:rPr>
        <w:t>рублей</w:t>
      </w:r>
      <w:r w:rsidRPr="00A34CF1">
        <w:rPr>
          <w:rFonts w:ascii="Times New Roman" w:hAnsi="Times New Roman" w:cs="Times New Roman"/>
          <w:color w:val="000000" w:themeColor="text1"/>
          <w:sz w:val="24"/>
          <w:szCs w:val="24"/>
        </w:rPr>
        <w:t xml:space="preserve">, в том числе из бюджета Цивильского района  4279,7 тыс.руб. Освоение финансовых  средств, предусмотренных в рамках реализации мероприятий программы, составило  98,2 %. </w:t>
      </w:r>
    </w:p>
    <w:p w:rsidR="003D5BF0" w:rsidRPr="00A34CF1" w:rsidRDefault="003D5BF0" w:rsidP="003D5BF0">
      <w:pPr>
        <w:pStyle w:val="af1"/>
        <w:jc w:val="both"/>
        <w:rPr>
          <w:color w:val="000000" w:themeColor="text1"/>
        </w:rPr>
      </w:pPr>
      <w:r w:rsidRPr="00A34CF1">
        <w:rPr>
          <w:color w:val="000000" w:themeColor="text1"/>
        </w:rPr>
        <w:t xml:space="preserve">         Постановлениями администрации Цивильского района </w:t>
      </w:r>
      <w:r w:rsidRPr="00A34CF1">
        <w:rPr>
          <w:color w:val="000000"/>
        </w:rPr>
        <w:t>от 27 января 2020 г. № 47, от 08 мая 2020 г. № 230, от 12 августа 2020 г. №413</w:t>
      </w:r>
      <w:r w:rsidRPr="00A34CF1">
        <w:rPr>
          <w:color w:val="000000" w:themeColor="text1"/>
        </w:rPr>
        <w:t xml:space="preserve"> внесены изменения  в части уточнения  финансирования мероприятий программы. В том числе  постановлением от 27.01.2020 г.  № 47 в мероприятия  подпрограммы </w:t>
      </w:r>
      <w:r w:rsidRPr="00A34CF1">
        <w:t xml:space="preserve"> "Совершенствование системы муниципального стратегического управления" </w:t>
      </w:r>
      <w:r w:rsidRPr="00A34CF1">
        <w:rPr>
          <w:color w:val="000000" w:themeColor="text1"/>
        </w:rPr>
        <w:t xml:space="preserve">добавлено мероприятие: </w:t>
      </w:r>
      <w:r w:rsidRPr="00A34CF1">
        <w:t xml:space="preserve">Мероприятие 1.2 "Проведение Всероссийской переписи населения 2020 года" предусматривающее заключение соглашении о предоставлении межбюджетных трансфертов из республиканского бюджета Чувашской Республики в бюджет  Цивильского района Чувашской Республики в 2020 году финансовых средств на проведение Всероссийской переписи населения. Объем финансирования из республиканского бюджета -851,9 тыс.рублей. </w:t>
      </w:r>
    </w:p>
    <w:p w:rsidR="003D5BF0" w:rsidRPr="00A34CF1" w:rsidRDefault="003D5BF0" w:rsidP="003D5BF0">
      <w:pPr>
        <w:pStyle w:val="af1"/>
        <w:jc w:val="both"/>
        <w:rPr>
          <w:color w:val="000000" w:themeColor="text1"/>
        </w:rPr>
      </w:pPr>
      <w:r w:rsidRPr="00A34CF1">
        <w:rPr>
          <w:color w:val="000000" w:themeColor="text1"/>
        </w:rPr>
        <w:t xml:space="preserve"> В рамках муниципальной программы Цивильского района  Чувашской Республики в 2020 году реализованы 5 подпрограмм:</w:t>
      </w:r>
    </w:p>
    <w:p w:rsidR="003D5BF0" w:rsidRPr="00A34CF1" w:rsidRDefault="003D5BF0" w:rsidP="003D5BF0">
      <w:pPr>
        <w:pStyle w:val="TableParagraph"/>
        <w:spacing w:before="133"/>
        <w:ind w:left="106" w:right="210"/>
        <w:jc w:val="both"/>
        <w:rPr>
          <w:color w:val="000000" w:themeColor="text1"/>
          <w:sz w:val="24"/>
          <w:szCs w:val="24"/>
          <w:lang w:val="ru-RU"/>
        </w:rPr>
      </w:pPr>
      <w:r w:rsidRPr="00A34CF1">
        <w:rPr>
          <w:color w:val="000000" w:themeColor="text1"/>
          <w:sz w:val="24"/>
          <w:szCs w:val="24"/>
          <w:lang w:val="ru-RU"/>
        </w:rPr>
        <w:t>-«Совершенствование системы муниципального стратегического управления»;</w:t>
      </w:r>
    </w:p>
    <w:p w:rsidR="003D5BF0" w:rsidRPr="00A34CF1" w:rsidRDefault="003D5BF0" w:rsidP="003D5BF0">
      <w:pPr>
        <w:pStyle w:val="TableParagraph"/>
        <w:ind w:left="106" w:right="207"/>
        <w:jc w:val="both"/>
        <w:rPr>
          <w:color w:val="000000" w:themeColor="text1"/>
          <w:sz w:val="24"/>
          <w:szCs w:val="24"/>
          <w:lang w:val="ru-RU"/>
        </w:rPr>
      </w:pPr>
      <w:r w:rsidRPr="00A34CF1">
        <w:rPr>
          <w:color w:val="000000" w:themeColor="text1"/>
          <w:sz w:val="24"/>
          <w:szCs w:val="24"/>
          <w:lang w:val="ru-RU"/>
        </w:rPr>
        <w:t>-«Развитие субъектов малого и среднего предпринимательства в Цивильском районе Чувашской Республики»;</w:t>
      </w:r>
    </w:p>
    <w:p w:rsidR="003D5BF0" w:rsidRPr="00A34CF1" w:rsidRDefault="003D5BF0" w:rsidP="003D5BF0">
      <w:pPr>
        <w:pStyle w:val="TableParagraph"/>
        <w:ind w:left="106" w:right="206"/>
        <w:jc w:val="both"/>
        <w:rPr>
          <w:color w:val="000000" w:themeColor="text1"/>
          <w:sz w:val="24"/>
          <w:szCs w:val="24"/>
          <w:lang w:val="ru-RU"/>
        </w:rPr>
      </w:pPr>
      <w:r w:rsidRPr="00A34CF1">
        <w:rPr>
          <w:color w:val="000000" w:themeColor="text1"/>
          <w:spacing w:val="-3"/>
          <w:sz w:val="24"/>
          <w:szCs w:val="24"/>
          <w:lang w:val="ru-RU"/>
        </w:rPr>
        <w:t xml:space="preserve">-«Совершенствование потребительского </w:t>
      </w:r>
      <w:r w:rsidRPr="00A34CF1">
        <w:rPr>
          <w:color w:val="000000" w:themeColor="text1"/>
          <w:sz w:val="24"/>
          <w:szCs w:val="24"/>
          <w:lang w:val="ru-RU"/>
        </w:rPr>
        <w:t xml:space="preserve">рынка и </w:t>
      </w:r>
      <w:r w:rsidRPr="00A34CF1">
        <w:rPr>
          <w:color w:val="000000" w:themeColor="text1"/>
          <w:spacing w:val="-3"/>
          <w:sz w:val="24"/>
          <w:szCs w:val="24"/>
          <w:lang w:val="ru-RU"/>
        </w:rPr>
        <w:t>системы защиты прав потребителей»;</w:t>
      </w:r>
    </w:p>
    <w:p w:rsidR="003D5BF0" w:rsidRPr="00A34CF1" w:rsidRDefault="003D5BF0" w:rsidP="003D5BF0">
      <w:pPr>
        <w:pStyle w:val="TableParagraph"/>
        <w:ind w:left="106" w:right="205" w:firstLine="62"/>
        <w:jc w:val="both"/>
        <w:rPr>
          <w:color w:val="000000" w:themeColor="text1"/>
          <w:spacing w:val="-3"/>
          <w:sz w:val="24"/>
          <w:szCs w:val="24"/>
          <w:lang w:val="ru-RU"/>
        </w:rPr>
      </w:pPr>
      <w:r w:rsidRPr="00A34CF1">
        <w:rPr>
          <w:color w:val="000000" w:themeColor="text1"/>
          <w:spacing w:val="-3"/>
          <w:sz w:val="24"/>
          <w:szCs w:val="24"/>
          <w:lang w:val="ru-RU"/>
        </w:rPr>
        <w:t xml:space="preserve">-«Повышение </w:t>
      </w:r>
      <w:r w:rsidRPr="00A34CF1">
        <w:rPr>
          <w:color w:val="000000" w:themeColor="text1"/>
          <w:sz w:val="24"/>
          <w:szCs w:val="24"/>
          <w:lang w:val="ru-RU"/>
        </w:rPr>
        <w:t xml:space="preserve">качества </w:t>
      </w:r>
      <w:r w:rsidRPr="00A34CF1">
        <w:rPr>
          <w:color w:val="000000" w:themeColor="text1"/>
          <w:spacing w:val="-3"/>
          <w:sz w:val="24"/>
          <w:szCs w:val="24"/>
          <w:lang w:val="ru-RU"/>
        </w:rPr>
        <w:t xml:space="preserve">предоставления государственных </w:t>
      </w:r>
      <w:r w:rsidRPr="00A34CF1">
        <w:rPr>
          <w:color w:val="000000" w:themeColor="text1"/>
          <w:sz w:val="24"/>
          <w:szCs w:val="24"/>
          <w:lang w:val="ru-RU"/>
        </w:rPr>
        <w:t xml:space="preserve">и </w:t>
      </w:r>
      <w:r w:rsidRPr="00A34CF1">
        <w:rPr>
          <w:color w:val="000000" w:themeColor="text1"/>
          <w:spacing w:val="-3"/>
          <w:sz w:val="24"/>
          <w:szCs w:val="24"/>
          <w:lang w:val="ru-RU"/>
        </w:rPr>
        <w:t>муниципальных</w:t>
      </w:r>
      <w:r w:rsidRPr="00A34CF1">
        <w:rPr>
          <w:color w:val="000000" w:themeColor="text1"/>
          <w:spacing w:val="-4"/>
          <w:sz w:val="24"/>
          <w:szCs w:val="24"/>
          <w:lang w:val="ru-RU"/>
        </w:rPr>
        <w:t xml:space="preserve"> </w:t>
      </w:r>
      <w:r w:rsidRPr="00A34CF1">
        <w:rPr>
          <w:color w:val="000000" w:themeColor="text1"/>
          <w:spacing w:val="-3"/>
          <w:sz w:val="24"/>
          <w:szCs w:val="24"/>
          <w:lang w:val="ru-RU"/>
        </w:rPr>
        <w:t>услуг»;</w:t>
      </w:r>
    </w:p>
    <w:p w:rsidR="003D5BF0" w:rsidRPr="00A34CF1" w:rsidRDefault="003D5BF0" w:rsidP="003D5BF0">
      <w:pPr>
        <w:pStyle w:val="ConsPlusNormal"/>
        <w:ind w:firstLine="0"/>
        <w:rPr>
          <w:rFonts w:ascii="Times New Roman" w:hAnsi="Times New Roman" w:cs="Times New Roman"/>
          <w:color w:val="000000" w:themeColor="text1"/>
          <w:spacing w:val="-3"/>
          <w:sz w:val="24"/>
          <w:szCs w:val="24"/>
        </w:rPr>
      </w:pPr>
      <w:r w:rsidRPr="00A34CF1">
        <w:rPr>
          <w:rFonts w:ascii="Times New Roman" w:hAnsi="Times New Roman" w:cs="Times New Roman"/>
          <w:color w:val="000000" w:themeColor="text1"/>
          <w:spacing w:val="-3"/>
          <w:sz w:val="24"/>
          <w:szCs w:val="24"/>
        </w:rPr>
        <w:t xml:space="preserve">   -«Инвестиционный климат»</w:t>
      </w:r>
    </w:p>
    <w:p w:rsidR="003D5BF0" w:rsidRPr="00A34CF1" w:rsidRDefault="003D5BF0" w:rsidP="003D5BF0">
      <w:pPr>
        <w:pStyle w:val="ConsPlusNormal"/>
        <w:ind w:firstLine="0"/>
        <w:rPr>
          <w:rFonts w:ascii="Times New Roman" w:hAnsi="Times New Roman" w:cs="Times New Roman"/>
          <w:color w:val="000000" w:themeColor="text1"/>
          <w:sz w:val="24"/>
          <w:szCs w:val="24"/>
        </w:rPr>
      </w:pPr>
      <w:r w:rsidRPr="00A34CF1">
        <w:rPr>
          <w:rFonts w:ascii="Times New Roman" w:hAnsi="Times New Roman" w:cs="Times New Roman"/>
          <w:color w:val="000000" w:themeColor="text1"/>
          <w:spacing w:val="-3"/>
          <w:sz w:val="24"/>
          <w:szCs w:val="24"/>
        </w:rPr>
        <w:t xml:space="preserve"> </w:t>
      </w:r>
      <w:r w:rsidRPr="00A34CF1">
        <w:rPr>
          <w:rFonts w:ascii="Times New Roman" w:hAnsi="Times New Roman" w:cs="Times New Roman"/>
          <w:color w:val="000000" w:themeColor="text1"/>
          <w:sz w:val="24"/>
          <w:szCs w:val="24"/>
        </w:rPr>
        <w:t>включающие  20  основных мероприятий.</w:t>
      </w:r>
    </w:p>
    <w:p w:rsidR="003D5BF0" w:rsidRPr="00A34CF1" w:rsidRDefault="003D5BF0" w:rsidP="003D5BF0">
      <w:pPr>
        <w:pStyle w:val="af1"/>
        <w:jc w:val="both"/>
        <w:rPr>
          <w:b/>
          <w:color w:val="000000" w:themeColor="text1"/>
          <w:u w:val="single"/>
        </w:rPr>
      </w:pPr>
    </w:p>
    <w:p w:rsidR="003D5BF0" w:rsidRPr="00A34CF1" w:rsidRDefault="003D5BF0" w:rsidP="003D5BF0">
      <w:pPr>
        <w:pStyle w:val="TableParagraph"/>
        <w:spacing w:before="133"/>
        <w:ind w:left="106" w:right="210"/>
        <w:jc w:val="both"/>
        <w:rPr>
          <w:b/>
          <w:i/>
          <w:sz w:val="24"/>
          <w:szCs w:val="24"/>
          <w:u w:val="single"/>
          <w:lang w:val="ru-RU"/>
        </w:rPr>
      </w:pPr>
      <w:r w:rsidRPr="00A34CF1">
        <w:rPr>
          <w:b/>
          <w:i/>
          <w:sz w:val="24"/>
          <w:szCs w:val="24"/>
          <w:u w:val="single"/>
          <w:lang w:val="ru-RU"/>
        </w:rPr>
        <w:t>Подпрограмма «Совершенствование системы муниципального стратегического управления» 4 основных мероприятия:</w:t>
      </w:r>
    </w:p>
    <w:p w:rsidR="003D5BF0" w:rsidRPr="00A34CF1" w:rsidRDefault="003D5BF0" w:rsidP="003D5BF0">
      <w:pPr>
        <w:pStyle w:val="TableParagraph"/>
        <w:spacing w:before="133"/>
        <w:ind w:left="106" w:right="210"/>
        <w:jc w:val="both"/>
        <w:rPr>
          <w:b/>
          <w:i/>
          <w:sz w:val="24"/>
          <w:szCs w:val="24"/>
          <w:u w:val="single"/>
          <w:lang w:val="ru-RU"/>
        </w:rPr>
      </w:pPr>
    </w:p>
    <w:p w:rsidR="003D5BF0" w:rsidRPr="00A34CF1" w:rsidRDefault="003D5BF0" w:rsidP="003D5BF0">
      <w:pPr>
        <w:pStyle w:val="aa"/>
        <w:ind w:left="318" w:right="210" w:firstLine="719"/>
        <w:rPr>
          <w:color w:val="000000" w:themeColor="text1"/>
          <w:sz w:val="24"/>
          <w:szCs w:val="24"/>
        </w:rPr>
      </w:pPr>
      <w:r w:rsidRPr="00A34CF1">
        <w:rPr>
          <w:b/>
          <w:sz w:val="24"/>
          <w:szCs w:val="24"/>
        </w:rPr>
        <w:t xml:space="preserve">Основное мероприятие 1 «Анализ и прогнозирование социально-экономического развития Цивильского района Чувашской Республики» </w:t>
      </w:r>
      <w:r w:rsidRPr="00A34CF1">
        <w:rPr>
          <w:color w:val="000000" w:themeColor="text1"/>
          <w:sz w:val="24"/>
          <w:szCs w:val="24"/>
        </w:rPr>
        <w:t>Проводится ежемесячный анализ основных показателей социально-экономического развития района. На официальном сайте  администрации района ежеквартально размещается предварительные итоги  основных показателей социально-экономического развития района. Ежегодно до 1 мая формируются и представляются в Минэкономразвития  Чувашской Республики значения показателей эффективности деятельности органов местного самоуправления за очередной год.  Ежегодно разрабатывается прогноз социально-экономического развития района на плановый период и предыдущие 3 года.</w:t>
      </w:r>
    </w:p>
    <w:p w:rsidR="003D5BF0" w:rsidRPr="00A34CF1" w:rsidRDefault="003D5BF0" w:rsidP="003D5BF0">
      <w:pPr>
        <w:pStyle w:val="aa"/>
        <w:ind w:left="318" w:right="210" w:firstLine="719"/>
        <w:rPr>
          <w:color w:val="FF0000"/>
          <w:sz w:val="24"/>
          <w:szCs w:val="24"/>
        </w:rPr>
      </w:pPr>
    </w:p>
    <w:p w:rsidR="003D5BF0" w:rsidRPr="00A34CF1" w:rsidRDefault="003D5BF0" w:rsidP="003D5BF0">
      <w:pPr>
        <w:pStyle w:val="aa"/>
        <w:ind w:left="318" w:right="210" w:firstLine="719"/>
        <w:rPr>
          <w:b/>
          <w:sz w:val="24"/>
          <w:szCs w:val="24"/>
        </w:rPr>
      </w:pPr>
      <w:r w:rsidRPr="00A34CF1">
        <w:rPr>
          <w:b/>
          <w:sz w:val="24"/>
          <w:szCs w:val="24"/>
        </w:rPr>
        <w:t xml:space="preserve">Основное мероприятие 2 «Развитие контрактной системы в сфере закупок товаров, работ, услуг для обеспечения муниципальных нужд Цивильского района Чувашской Республики» </w:t>
      </w:r>
    </w:p>
    <w:p w:rsidR="003D5BF0" w:rsidRPr="00A34CF1" w:rsidRDefault="003D5BF0" w:rsidP="003D5BF0">
      <w:pPr>
        <w:widowControl w:val="0"/>
        <w:tabs>
          <w:tab w:val="left" w:pos="1985"/>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По данным муниципальных заказчиков за 2020 год всего осуществлено 4 567 закупок товаров, работ, услуг для обеспечения муниципальных нужд Цивильского района, в том числе:</w:t>
      </w:r>
    </w:p>
    <w:p w:rsidR="003D5BF0" w:rsidRPr="00A34CF1" w:rsidRDefault="003D5BF0" w:rsidP="003D5BF0">
      <w:pPr>
        <w:widowControl w:val="0"/>
        <w:tabs>
          <w:tab w:val="left" w:pos="1985"/>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154 – электронные аукционы; </w:t>
      </w:r>
    </w:p>
    <w:p w:rsidR="003D5BF0" w:rsidRPr="00A34CF1" w:rsidRDefault="003D5BF0" w:rsidP="003D5BF0">
      <w:pPr>
        <w:widowControl w:val="0"/>
        <w:tabs>
          <w:tab w:val="left" w:pos="1985"/>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0 – открытые конкурсы;</w:t>
      </w:r>
    </w:p>
    <w:p w:rsidR="003D5BF0" w:rsidRPr="00A34CF1" w:rsidRDefault="003D5BF0" w:rsidP="003D5BF0">
      <w:pPr>
        <w:widowControl w:val="0"/>
        <w:tabs>
          <w:tab w:val="left" w:pos="1985"/>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lastRenderedPageBreak/>
        <w:t>0 – запросы котировок цен;</w:t>
      </w:r>
    </w:p>
    <w:p w:rsidR="003D5BF0" w:rsidRPr="00A34CF1" w:rsidRDefault="003D5BF0" w:rsidP="003D5BF0">
      <w:pPr>
        <w:widowControl w:val="0"/>
        <w:tabs>
          <w:tab w:val="left" w:pos="1985"/>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0 – запрос предложений;</w:t>
      </w:r>
    </w:p>
    <w:p w:rsidR="003D5BF0" w:rsidRPr="00A34CF1" w:rsidRDefault="003D5BF0" w:rsidP="003D5BF0">
      <w:pPr>
        <w:widowControl w:val="0"/>
        <w:tabs>
          <w:tab w:val="left" w:pos="1985"/>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68 – закупки у единственного поставщика (подрядчика, исполнителя) без проведения конкурентных способ определения поставщиков (подрядчиков, исполнителей) по п. 8, 29 ч. 1 ст. 93 Федерального закона от 05.04.2013 № 44-ФЗ;</w:t>
      </w:r>
    </w:p>
    <w:p w:rsidR="003D5BF0" w:rsidRPr="00A34CF1" w:rsidRDefault="003D5BF0" w:rsidP="003D5BF0">
      <w:pPr>
        <w:widowControl w:val="0"/>
        <w:tabs>
          <w:tab w:val="left" w:pos="1985"/>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4 345 - закупки малого объема у единственного поставщика (подрядчика, исполнителя) без проведения конкурентных способ определения поставщиков (подрядчиков, исполнителей) по п. 4 и п. 5 ч. 1 ст. 93 Федерального закона от 05.04.2013 № 44-ФЗ.</w:t>
      </w:r>
    </w:p>
    <w:p w:rsidR="003D5BF0" w:rsidRPr="00A34CF1" w:rsidRDefault="003D5BF0" w:rsidP="003D5BF0">
      <w:pPr>
        <w:widowControl w:val="0"/>
        <w:tabs>
          <w:tab w:val="left" w:pos="1985"/>
        </w:tabs>
        <w:autoSpaceDE w:val="0"/>
        <w:autoSpaceDN w:val="0"/>
        <w:adjustRightInd w:val="0"/>
        <w:spacing w:after="0" w:line="240" w:lineRule="auto"/>
        <w:ind w:firstLine="90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Общая стоимость заключенных контрактов составила 818,6 млн. руб. (включая закупки малого объема), из них по результатам проведенных торгов заключено 154 муниципальных контракта на общую сумму 617,4 млн. руб. или 75,4 % от общего объема закупок. </w:t>
      </w:r>
    </w:p>
    <w:p w:rsidR="003D5BF0" w:rsidRPr="00A34CF1" w:rsidRDefault="003D5BF0" w:rsidP="003D5BF0">
      <w:pPr>
        <w:tabs>
          <w:tab w:val="left" w:pos="1985"/>
        </w:tabs>
        <w:spacing w:after="0" w:line="240" w:lineRule="auto"/>
        <w:ind w:firstLine="708"/>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По электронным аукционам сумма заключенных контрактов составила 617,4 млн. руб. (100,0 % от общей суммы заключенных контрактов путем проведения торгов), открытым конкурсам  - 0,00 руб. (0 %), путем запроса котировок  - 0,0 руб. (0 %), запросу предложений – 0,00 тыс. руб. (0 %).</w:t>
      </w:r>
    </w:p>
    <w:p w:rsidR="003D5BF0" w:rsidRPr="00A34CF1" w:rsidRDefault="003D5BF0" w:rsidP="003D5BF0">
      <w:pPr>
        <w:tabs>
          <w:tab w:val="left" w:pos="1985"/>
        </w:tabs>
        <w:spacing w:after="0" w:line="240" w:lineRule="auto"/>
        <w:ind w:firstLine="708"/>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У единственного поставщика (подрядчика, исполнителя) без проведения конкурентных способ определения поставщиков (подрядчиков, исполнителей) по п. 8, 29 ч. 1 ст. 93 Федерального закона от 05.04.2013 № 44-ФЗ – 32,0 млн. руб. (3,9 %),  закупки малого объема – 169,2 млн. руб. (20,7 %). </w:t>
      </w:r>
    </w:p>
    <w:p w:rsidR="003D5BF0" w:rsidRPr="00A34CF1" w:rsidRDefault="003D5BF0" w:rsidP="003D5BF0">
      <w:pPr>
        <w:widowControl w:val="0"/>
        <w:tabs>
          <w:tab w:val="left" w:pos="1985"/>
          <w:tab w:val="left" w:pos="6096"/>
        </w:tabs>
        <w:autoSpaceDE w:val="0"/>
        <w:autoSpaceDN w:val="0"/>
        <w:adjustRightInd w:val="0"/>
        <w:spacing w:after="0" w:line="240" w:lineRule="auto"/>
        <w:ind w:firstLine="90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За отчетный период по итогам специализированных торгов по определению поставщиков (подрядчиков, исполнителей) для субъектов малого предпринимательства и социально ориентированных некоммерческих организаций, включая объем привлечения в отчетном году субподрядчиков и соисполнителей из числа СМП и СОНКО, заключено 144 контракта на общую сумму 398,4 млн. руб. или 70,3 % от совокупного годового объема закупок, рассчитанного за вычетом закупок, предусмотренных ч. 1.1 ст. 30 Федерального закона от 05.04.2013 № 44-ФЗ.</w:t>
      </w:r>
    </w:p>
    <w:p w:rsidR="003D5BF0" w:rsidRPr="00A34CF1" w:rsidRDefault="003D5BF0" w:rsidP="003D5BF0">
      <w:pPr>
        <w:widowControl w:val="0"/>
        <w:tabs>
          <w:tab w:val="left" w:pos="1985"/>
          <w:tab w:val="left" w:pos="6096"/>
        </w:tabs>
        <w:autoSpaceDE w:val="0"/>
        <w:autoSpaceDN w:val="0"/>
        <w:adjustRightInd w:val="0"/>
        <w:spacing w:after="0" w:line="240" w:lineRule="auto"/>
        <w:ind w:firstLine="90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Всего в отчетном периоде на всех видах закупок товаров, работ, услуг для муниципальных нужд Цивильского района путем проведения торгов участвовало 627 участников.</w:t>
      </w:r>
    </w:p>
    <w:p w:rsidR="003D5BF0" w:rsidRPr="00A34CF1" w:rsidRDefault="003D5BF0" w:rsidP="003D5BF0">
      <w:pPr>
        <w:widowControl w:val="0"/>
        <w:tabs>
          <w:tab w:val="left" w:pos="1985"/>
        </w:tabs>
        <w:autoSpaceDE w:val="0"/>
        <w:autoSpaceDN w:val="0"/>
        <w:adjustRightInd w:val="0"/>
        <w:spacing w:after="0" w:line="240" w:lineRule="auto"/>
        <w:ind w:firstLine="90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Экономия бюджетных средств от осуществленных закупок товаров, работ, услуг для муниципальных нужд Цивильского района по итогам 2020 года составила 8,7 % или 58,8 млн. руб. (АППГ – 6,6 % или 26,5 млн. руб.).</w:t>
      </w:r>
    </w:p>
    <w:p w:rsidR="003D5BF0" w:rsidRPr="00A34CF1" w:rsidRDefault="003D5BF0" w:rsidP="003D5BF0">
      <w:pPr>
        <w:pStyle w:val="aa"/>
        <w:tabs>
          <w:tab w:val="left" w:pos="1985"/>
        </w:tabs>
        <w:ind w:left="318" w:right="210" w:firstLine="719"/>
        <w:rPr>
          <w:color w:val="FF0000"/>
          <w:sz w:val="24"/>
          <w:szCs w:val="24"/>
        </w:rPr>
      </w:pPr>
    </w:p>
    <w:p w:rsidR="003D5BF0" w:rsidRPr="00A34CF1" w:rsidRDefault="003D5BF0" w:rsidP="003D5BF0">
      <w:pPr>
        <w:pStyle w:val="aa"/>
        <w:tabs>
          <w:tab w:val="left" w:pos="1985"/>
        </w:tabs>
        <w:ind w:left="318" w:right="210" w:firstLine="719"/>
        <w:rPr>
          <w:b/>
          <w:sz w:val="24"/>
          <w:szCs w:val="24"/>
        </w:rPr>
      </w:pPr>
      <w:r w:rsidRPr="00A34CF1">
        <w:rPr>
          <w:b/>
          <w:sz w:val="24"/>
          <w:szCs w:val="24"/>
        </w:rPr>
        <w:t xml:space="preserve">Основное мероприятие 3 «Проектная деятельность и программно-целевое управление» </w:t>
      </w:r>
    </w:p>
    <w:p w:rsidR="003D5BF0" w:rsidRPr="00A34CF1" w:rsidRDefault="003D5BF0" w:rsidP="003D5BF0">
      <w:pPr>
        <w:tabs>
          <w:tab w:val="left" w:pos="1985"/>
        </w:tabs>
        <w:spacing w:line="240" w:lineRule="auto"/>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На официальном сайте администрации Цивильского района в сети «Интернет» создан специальный раздел «Проектная деятельность» по адресу: http://zivil.cap.ru/action/activity/eab/proektnaya-deyateljnostj. Раздел «Проектная деятельность» обеспечивает выход на  официальный сайт Министерства экономического развития, промышленности и торговли Чувашской Республики</w:t>
      </w:r>
      <w:r w:rsidRPr="00A34CF1">
        <w:rPr>
          <w:rFonts w:ascii="Times New Roman" w:hAnsi="Times New Roman" w:cs="Times New Roman"/>
          <w:b/>
          <w:color w:val="000000" w:themeColor="text1"/>
          <w:sz w:val="24"/>
          <w:szCs w:val="24"/>
        </w:rPr>
        <w:t xml:space="preserve">. </w:t>
      </w:r>
      <w:r w:rsidRPr="00A34CF1">
        <w:rPr>
          <w:rFonts w:ascii="Times New Roman" w:hAnsi="Times New Roman" w:cs="Times New Roman"/>
          <w:color w:val="000000" w:themeColor="text1"/>
          <w:sz w:val="24"/>
          <w:szCs w:val="24"/>
        </w:rPr>
        <w:t xml:space="preserve">      </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Постановлением администрации Цивильского района от 30.09.2016 г. № 383 </w:t>
      </w:r>
      <w:r w:rsidRPr="00A34CF1">
        <w:rPr>
          <w:rFonts w:ascii="Times New Roman" w:hAnsi="Times New Roman" w:cs="Times New Roman"/>
          <w:bCs/>
          <w:color w:val="000000" w:themeColor="text1"/>
          <w:sz w:val="24"/>
          <w:szCs w:val="24"/>
        </w:rPr>
        <w:t>«О внедрении проектного управления в органах местного самоуправления Цивильского  района  Чувашской Республики»</w:t>
      </w:r>
      <w:r w:rsidRPr="00A34CF1">
        <w:rPr>
          <w:rFonts w:ascii="Times New Roman" w:hAnsi="Times New Roman" w:cs="Times New Roman"/>
          <w:color w:val="000000" w:themeColor="text1"/>
          <w:sz w:val="24"/>
          <w:szCs w:val="24"/>
        </w:rPr>
        <w:t xml:space="preserve"> утверждено  Положение о проектном управлении в органах местного самоуправления Цивильского района Чувашской Республики.   </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Постановлением администрации Цивильского района от 08.09.2016 г. № 338 </w:t>
      </w:r>
      <w:r w:rsidRPr="00A34CF1">
        <w:rPr>
          <w:rFonts w:ascii="Times New Roman" w:hAnsi="Times New Roman" w:cs="Times New Roman"/>
          <w:bCs/>
          <w:color w:val="000000" w:themeColor="text1"/>
          <w:sz w:val="24"/>
          <w:szCs w:val="24"/>
        </w:rPr>
        <w:t xml:space="preserve">«О внесении изменений </w:t>
      </w:r>
      <w:r w:rsidRPr="00A34CF1">
        <w:rPr>
          <w:rFonts w:ascii="Times New Roman" w:hAnsi="Times New Roman" w:cs="Times New Roman"/>
          <w:color w:val="000000" w:themeColor="text1"/>
          <w:sz w:val="24"/>
          <w:szCs w:val="24"/>
        </w:rPr>
        <w:t xml:space="preserve">в постановление администрации Цивильского района  Чувашской Республики от 13.10.2014 № 986 «О Совете по инвестиционному развитию и предпринимательству Цивильского района Чувашской Республики»  внесены изменения в Положение о Совете по инвестиционному развитию и предпринимательству Цивильского района Чувашской Республики в части выполнения  Советом функций  по организации и </w:t>
      </w:r>
      <w:r w:rsidRPr="00A34CF1">
        <w:rPr>
          <w:rFonts w:ascii="Times New Roman" w:hAnsi="Times New Roman" w:cs="Times New Roman"/>
          <w:color w:val="000000" w:themeColor="text1"/>
          <w:sz w:val="24"/>
          <w:szCs w:val="24"/>
        </w:rPr>
        <w:lastRenderedPageBreak/>
        <w:t>внедрению проектного управления в органах местного самоуправления Цивильского  района Чувашской Республики.</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Определен состав районного проектного офиса Цивильского района.</w:t>
      </w:r>
    </w:p>
    <w:p w:rsidR="003D5BF0" w:rsidRPr="00A34CF1" w:rsidRDefault="003D5BF0" w:rsidP="003D5BF0">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Проведено 4 заседаний Совета.   Постановлением администрации Цивильского района от 30.08.2017 г. № 564 внесены изменения в  Порядок разработки, реализации и оценки эффективности муниципальных программ Цивильского района, утвержденный  постановлением администрации Цивильского района Чувашской Республики от 08 октября  2013 г. N 818 "О порядке </w:t>
      </w:r>
      <w:r w:rsidRPr="00A34CF1">
        <w:rPr>
          <w:rFonts w:ascii="Times New Roman" w:hAnsi="Times New Roman" w:cs="Times New Roman"/>
          <w:iCs/>
          <w:color w:val="000000" w:themeColor="text1"/>
          <w:sz w:val="24"/>
          <w:szCs w:val="24"/>
        </w:rPr>
        <w:t>разработки</w:t>
      </w:r>
      <w:r w:rsidRPr="00A34CF1">
        <w:rPr>
          <w:rFonts w:ascii="Times New Roman" w:hAnsi="Times New Roman" w:cs="Times New Roman"/>
          <w:color w:val="000000" w:themeColor="text1"/>
          <w:sz w:val="24"/>
          <w:szCs w:val="24"/>
        </w:rPr>
        <w:t xml:space="preserve">, реализации и оценки эффективности </w:t>
      </w:r>
      <w:r w:rsidRPr="00A34CF1">
        <w:rPr>
          <w:rFonts w:ascii="Times New Roman" w:hAnsi="Times New Roman" w:cs="Times New Roman"/>
          <w:iCs/>
          <w:color w:val="000000" w:themeColor="text1"/>
          <w:sz w:val="24"/>
          <w:szCs w:val="24"/>
        </w:rPr>
        <w:t>муниципальных</w:t>
      </w:r>
      <w:r w:rsidRPr="00A34CF1">
        <w:rPr>
          <w:rFonts w:ascii="Times New Roman" w:hAnsi="Times New Roman" w:cs="Times New Roman"/>
          <w:color w:val="000000" w:themeColor="text1"/>
          <w:sz w:val="24"/>
          <w:szCs w:val="24"/>
        </w:rPr>
        <w:t xml:space="preserve"> </w:t>
      </w:r>
      <w:r w:rsidRPr="00A34CF1">
        <w:rPr>
          <w:rFonts w:ascii="Times New Roman" w:hAnsi="Times New Roman" w:cs="Times New Roman"/>
          <w:iCs/>
          <w:color w:val="000000" w:themeColor="text1"/>
          <w:sz w:val="24"/>
          <w:szCs w:val="24"/>
        </w:rPr>
        <w:t>программ</w:t>
      </w:r>
      <w:r w:rsidRPr="00A34CF1">
        <w:rPr>
          <w:rFonts w:ascii="Times New Roman" w:hAnsi="Times New Roman" w:cs="Times New Roman"/>
          <w:color w:val="000000" w:themeColor="text1"/>
          <w:sz w:val="24"/>
          <w:szCs w:val="24"/>
        </w:rPr>
        <w:t xml:space="preserve"> Цивильского района".</w:t>
      </w:r>
    </w:p>
    <w:p w:rsidR="003D5BF0" w:rsidRPr="00A34CF1" w:rsidRDefault="003D5BF0" w:rsidP="003D5BF0">
      <w:pPr>
        <w:pStyle w:val="aa"/>
        <w:ind w:left="318" w:right="210" w:firstLine="707"/>
        <w:rPr>
          <w:color w:val="000000" w:themeColor="text1"/>
          <w:sz w:val="24"/>
          <w:szCs w:val="24"/>
        </w:rPr>
      </w:pPr>
      <w:r w:rsidRPr="00A34CF1">
        <w:rPr>
          <w:color w:val="000000" w:themeColor="text1"/>
          <w:sz w:val="24"/>
          <w:szCs w:val="24"/>
        </w:rPr>
        <w:t xml:space="preserve">   Вся информация размещена на официальном сайте Цивильского района в сети «Интернет»  в разделе «Проектная деятельность»</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Все расходы бюджета осуществляются в соответствии с программно-целевым методом планирования. Постановлением администрации Цивильского района Чувашской Республики от 25.09.2018 г. № 546 утвержден Перечень муниципальных программ  в составе 20 муниципальных программ.</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По всем  муниципальным программам Цивильского района Чувашской Республики  определены ответственные исполнители – структурные подразделения администрации Цивильского района Чувашской Республики.</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-постановлением администрации Цивильского района Чувашской Республики от 07.08.2019 г. № 421 утвержден план мероприятий («дорожная карта») по реализации национального проекта «Малое и среднее предпринимательство и поддержка индивидуальной предпринимательской инициативы» в Цивильском районе Чувашской Республике;</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-постановлением администрации Цивильского района Чувашской Республики от 07.08.2019 г. № 421 «Об утверждении рабочих планов по реализации региональных проектов в рамках Национального проекта «Образование» на территории Цивильского района Чувашской Республики утверждены:</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 Рабочий план по реализации регионального проекта «Современная школа»                      на территории Цивильского района Чувашской Республики;</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 Рабочий план по реализации регионального проекта «Успех каждого ребенка»                      на территории Цивильского района Чувашской Республики;</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3. Рабочий план по реализации регионального проекта «Учитель будущего»                      на территории Цивильского района Чувашской Республики; </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4. Рабочий план по реализации регионального проекта  «Цифровая образовательная среда» на территории Цивильского района Чувашской Республики;</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5. Рабочий план по реализации регионального проекта «Социальная активность» на территории Цивильского района Чувашской Республики;</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6. Рабочий план по реализации регионального проекта  «Поддержка семей, имеющих детей» на территории Цивильского района Чувашской Республики.</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В соответствии с пунктом 7.1 Порядка разработки, реализации и оценки эффективности муниципальных программ Цивильского района Чувашской Республики, утвержденным постановлением администрации Цивильского района Чувашской Республики от 08.10.2013 № 818 ежегодно составляется годовой отчет о ходе реализации и об оценке эффективности муниципальных программ Цивильского района Чувашской Республики, достижении целевых индикаторов и показателей программ. </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Ежегодно сведения  о достижении значений показателей (индикаторов) муниципальных программ Цивильского района Чувашской Республики, подпрограмм муниципальных программ Цивильского района Чувашской Республики размещаются  на официальном сайте.</w:t>
      </w:r>
    </w:p>
    <w:p w:rsidR="003D5BF0" w:rsidRPr="00A34CF1" w:rsidRDefault="003D5BF0" w:rsidP="003D5BF0">
      <w:pPr>
        <w:pStyle w:val="aa"/>
        <w:ind w:left="318" w:right="210" w:firstLine="707"/>
        <w:rPr>
          <w:sz w:val="24"/>
          <w:szCs w:val="24"/>
        </w:rPr>
      </w:pPr>
    </w:p>
    <w:p w:rsidR="003D5BF0" w:rsidRPr="00A34CF1" w:rsidRDefault="003D5BF0" w:rsidP="003D5BF0">
      <w:pPr>
        <w:pStyle w:val="aa"/>
        <w:ind w:left="318" w:right="210" w:firstLine="707"/>
        <w:rPr>
          <w:b/>
          <w:sz w:val="24"/>
          <w:szCs w:val="24"/>
        </w:rPr>
      </w:pPr>
      <w:r w:rsidRPr="00A34CF1">
        <w:rPr>
          <w:b/>
          <w:sz w:val="24"/>
          <w:szCs w:val="24"/>
        </w:rPr>
        <w:lastRenderedPageBreak/>
        <w:t xml:space="preserve">Основное мероприятие 4 «Разработка Стратегии социально-экономического развития Цивильского района Чувашской Республики до 2035 года» </w:t>
      </w:r>
    </w:p>
    <w:p w:rsidR="003D5BF0" w:rsidRPr="00A34CF1" w:rsidRDefault="003D5BF0" w:rsidP="003D5BF0">
      <w:pPr>
        <w:rPr>
          <w:rFonts w:ascii="Times New Roman" w:eastAsia="Calibri" w:hAnsi="Times New Roman" w:cs="Times New Roman"/>
          <w:bCs/>
          <w:color w:val="000000"/>
          <w:sz w:val="24"/>
          <w:szCs w:val="24"/>
        </w:rPr>
      </w:pPr>
      <w:r w:rsidRPr="00A34CF1">
        <w:rPr>
          <w:rFonts w:ascii="Times New Roman" w:hAnsi="Times New Roman" w:cs="Times New Roman"/>
          <w:sz w:val="24"/>
          <w:szCs w:val="24"/>
        </w:rPr>
        <w:t xml:space="preserve">В 2019 году разработана и утверждена Стратегия социально-экономического развития Цивильского района до 2035 года. ( Решение собрания депутатов Цивильского района от </w:t>
      </w:r>
      <w:r w:rsidRPr="00A34CF1">
        <w:rPr>
          <w:rFonts w:ascii="Times New Roman" w:eastAsia="Calibri" w:hAnsi="Times New Roman" w:cs="Times New Roman"/>
          <w:b/>
          <w:bCs/>
          <w:sz w:val="24"/>
          <w:szCs w:val="24"/>
        </w:rPr>
        <w:t xml:space="preserve">  </w:t>
      </w:r>
      <w:r w:rsidRPr="00A34CF1">
        <w:rPr>
          <w:rFonts w:ascii="Times New Roman" w:eastAsia="Calibri" w:hAnsi="Times New Roman" w:cs="Times New Roman"/>
          <w:bCs/>
          <w:sz w:val="24"/>
          <w:szCs w:val="24"/>
        </w:rPr>
        <w:t xml:space="preserve">27 июня </w:t>
      </w:r>
      <w:r w:rsidRPr="00A34CF1">
        <w:rPr>
          <w:rFonts w:ascii="Times New Roman" w:eastAsia="Calibri" w:hAnsi="Times New Roman" w:cs="Times New Roman"/>
          <w:bCs/>
          <w:color w:val="000000"/>
          <w:sz w:val="24"/>
          <w:szCs w:val="24"/>
        </w:rPr>
        <w:t xml:space="preserve"> 2019 г.   № 39-03</w:t>
      </w:r>
      <w:r w:rsidRPr="00A34CF1">
        <w:rPr>
          <w:rFonts w:ascii="Times New Roman" w:hAnsi="Times New Roman" w:cs="Times New Roman"/>
          <w:bCs/>
          <w:color w:val="000000"/>
          <w:sz w:val="24"/>
          <w:szCs w:val="24"/>
        </w:rPr>
        <w:t>).</w:t>
      </w:r>
    </w:p>
    <w:p w:rsidR="003D5BF0" w:rsidRPr="00A34CF1" w:rsidRDefault="003D5BF0" w:rsidP="003D5BF0">
      <w:pPr>
        <w:pStyle w:val="aa"/>
        <w:ind w:left="318" w:right="210" w:firstLine="707"/>
        <w:rPr>
          <w:sz w:val="24"/>
          <w:szCs w:val="24"/>
        </w:rPr>
      </w:pPr>
    </w:p>
    <w:p w:rsidR="003D5BF0" w:rsidRPr="00A34CF1" w:rsidRDefault="003D5BF0" w:rsidP="003D5BF0">
      <w:pPr>
        <w:pStyle w:val="TableParagraph"/>
        <w:ind w:left="106" w:right="207"/>
        <w:jc w:val="both"/>
        <w:rPr>
          <w:b/>
          <w:i/>
          <w:sz w:val="24"/>
          <w:szCs w:val="24"/>
          <w:u w:val="single"/>
          <w:lang w:val="ru-RU"/>
        </w:rPr>
      </w:pPr>
      <w:r w:rsidRPr="00A34CF1">
        <w:rPr>
          <w:b/>
          <w:i/>
          <w:sz w:val="24"/>
          <w:szCs w:val="24"/>
          <w:u w:val="single"/>
          <w:lang w:val="ru-RU"/>
        </w:rPr>
        <w:t>Подпрограмма «Развитие субъектов малого и среднего предпринимательства в Цивильском районе Чувашской Республики» включает 4 основных мероприятия</w:t>
      </w:r>
    </w:p>
    <w:p w:rsidR="003D5BF0" w:rsidRPr="00A34CF1" w:rsidRDefault="003D5BF0" w:rsidP="003D5BF0">
      <w:pPr>
        <w:pStyle w:val="a5"/>
        <w:ind w:left="318" w:right="210" w:firstLine="707"/>
        <w:jc w:val="both"/>
        <w:rPr>
          <w:b/>
        </w:rPr>
      </w:pPr>
      <w:r w:rsidRPr="00A34CF1">
        <w:rPr>
          <w:b/>
        </w:rPr>
        <w:t>Основное мероприятие 1 «Реализация мероприятий регионального проекта «Акселерация субъектов малого и среднего предпринимательства».</w:t>
      </w:r>
    </w:p>
    <w:p w:rsidR="003D5BF0" w:rsidRPr="00A34CF1" w:rsidRDefault="003D5BF0" w:rsidP="003D5BF0">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В Цивильском районе на 1 января  2021 года зарегистрировано 694 субъектов малого и среднего предпринимательства,  из них: 147 малых и средних предприятий,   547 индивидуальных предпринимателей. (В 2019 году 741 субъектов МСП, из них 153 малых предприятий, 588 индивидуальных предпринимателей). Количество субъектов малого и среднего бизнеса уменьшилось на 6,3%, малых предприятий уменьшилось на 3,9%, индивидуальных предпринимателей уменьшилось на 7,0%. Численность занятых в сфере малого предпринимательства составила 3700 человек, что выше на 1,8%  прошлого года. Всего занятых  в малом и среднем предпринимательстве составляет 36,8% от общего количества занятых в экономике района. В среднем по Цивильскому району количество малых предприятий на 1000 жителей составляет 4,2 («плотность» малых предприятий).</w:t>
      </w:r>
    </w:p>
    <w:p w:rsidR="003D5BF0" w:rsidRPr="00A34CF1" w:rsidRDefault="003D5BF0" w:rsidP="003D5BF0">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В среднем по Цивильскому району количество малых предприятий на 1000 жителей составляет 4,2 («плотность» малых предприятий).</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Структура малого бизнеса на территории Цивильского района по видам  экономической деятельности характеризуется преобладанием розничной торговли и общественного питания. Количество малых предприятий торговли и общественного питания составляет около 30,2% от общего числа малых предприятий. Малые предприятия также сосредоточены в таких сферах как: сельское хозяйство 16,0%, строительство 17,0%, обрабатывающее производство 23,5%, прочие 13,3 %.</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За 2020 год объем отгруженных товаров собственного производства, выполненных работ и услуг собственными силами субъектов малого и среднего предпринимательства  составил 935,0 млн. руб., что составляет 105,8 % к уровню 2019 года (в 2019 году 884 млн.руб.).</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Среднемесячная начисленная заработная плата по малым предприятиям составила 19356 рублей или 100,1 %  к уровню 2019 года (19335 руб. – 2019 год).</w:t>
      </w:r>
    </w:p>
    <w:p w:rsidR="003D5BF0" w:rsidRPr="00A34CF1" w:rsidRDefault="003D5BF0" w:rsidP="003D5BF0">
      <w:pPr>
        <w:spacing w:after="0"/>
        <w:jc w:val="both"/>
        <w:rPr>
          <w:rFonts w:ascii="Times New Roman" w:hAnsi="Times New Roman" w:cs="Times New Roman"/>
          <w:bCs/>
          <w:color w:val="000000" w:themeColor="text1"/>
          <w:sz w:val="24"/>
          <w:szCs w:val="24"/>
        </w:rPr>
      </w:pPr>
      <w:r w:rsidRPr="00A34CF1">
        <w:rPr>
          <w:rFonts w:ascii="Times New Roman" w:hAnsi="Times New Roman" w:cs="Times New Roman"/>
          <w:b/>
          <w:color w:val="000000" w:themeColor="text1"/>
          <w:sz w:val="24"/>
          <w:szCs w:val="24"/>
        </w:rPr>
        <w:t xml:space="preserve">           </w:t>
      </w:r>
      <w:r w:rsidRPr="00A34CF1">
        <w:rPr>
          <w:rFonts w:ascii="Times New Roman" w:hAnsi="Times New Roman" w:cs="Times New Roman"/>
          <w:color w:val="000000" w:themeColor="text1"/>
          <w:sz w:val="24"/>
          <w:szCs w:val="24"/>
        </w:rPr>
        <w:t xml:space="preserve">В целях развития  малого и среднего предпринимательства в Цивильском районе реализуются мероприятия подпрограммы «Развитие субъектов малого и среднего предпринимательства в Цивильском районе Чувашской Республики» и </w:t>
      </w:r>
      <w:r w:rsidRPr="00A34CF1">
        <w:rPr>
          <w:rFonts w:ascii="Times New Roman" w:hAnsi="Times New Roman" w:cs="Times New Roman"/>
          <w:color w:val="000000" w:themeColor="text1"/>
          <w:spacing w:val="-3"/>
          <w:sz w:val="24"/>
          <w:szCs w:val="24"/>
        </w:rPr>
        <w:t xml:space="preserve">«Инвестиционный климат» </w:t>
      </w:r>
      <w:r w:rsidRPr="00A34CF1">
        <w:rPr>
          <w:rFonts w:ascii="Times New Roman" w:hAnsi="Times New Roman" w:cs="Times New Roman"/>
          <w:color w:val="000000" w:themeColor="text1"/>
          <w:sz w:val="24"/>
          <w:szCs w:val="24"/>
        </w:rPr>
        <w:t xml:space="preserve">муниципальной программы Цивильского района Чувашской Республики «Экономическое развитие Цивильского района Чувашской Республики». На 2020 год </w:t>
      </w:r>
      <w:r w:rsidRPr="00A34CF1">
        <w:rPr>
          <w:rFonts w:ascii="Times New Roman" w:hAnsi="Times New Roman" w:cs="Times New Roman"/>
          <w:bCs/>
          <w:color w:val="000000" w:themeColor="text1"/>
          <w:sz w:val="24"/>
          <w:szCs w:val="24"/>
        </w:rPr>
        <w:t xml:space="preserve">предусмотрено финансовое обеспечение на организацию </w:t>
      </w:r>
      <w:r w:rsidRPr="00A34CF1">
        <w:rPr>
          <w:rFonts w:ascii="Times New Roman" w:hAnsi="Times New Roman" w:cs="Times New Roman"/>
          <w:bCs/>
          <w:color w:val="000000" w:themeColor="text1"/>
          <w:spacing w:val="-18"/>
          <w:sz w:val="24"/>
          <w:szCs w:val="24"/>
        </w:rPr>
        <w:t xml:space="preserve">и  </w:t>
      </w:r>
      <w:r w:rsidRPr="00A34CF1">
        <w:rPr>
          <w:rFonts w:ascii="Times New Roman" w:hAnsi="Times New Roman" w:cs="Times New Roman"/>
          <w:bCs/>
          <w:color w:val="000000" w:themeColor="text1"/>
          <w:sz w:val="24"/>
          <w:szCs w:val="24"/>
        </w:rPr>
        <w:t xml:space="preserve">проведение конкурсов  </w:t>
      </w:r>
      <w:r w:rsidRPr="00A34CF1">
        <w:rPr>
          <w:rFonts w:ascii="Times New Roman" w:hAnsi="Times New Roman" w:cs="Times New Roman"/>
          <w:bCs/>
          <w:color w:val="000000" w:themeColor="text1"/>
          <w:spacing w:val="-4"/>
          <w:sz w:val="24"/>
          <w:szCs w:val="24"/>
        </w:rPr>
        <w:t xml:space="preserve">среди </w:t>
      </w:r>
      <w:r w:rsidRPr="00A34CF1">
        <w:rPr>
          <w:rFonts w:ascii="Times New Roman" w:hAnsi="Times New Roman" w:cs="Times New Roman"/>
          <w:bCs/>
          <w:color w:val="000000" w:themeColor="text1"/>
          <w:sz w:val="24"/>
          <w:szCs w:val="24"/>
        </w:rPr>
        <w:t xml:space="preserve">субъектов малого и среднего  предпринимательства,  мастеров народного художественного промысла, выпуск информационных изданий, связанных с ведением  предпринимательской деятельности, проведение семинаров,  круглых столов, тренингов </w:t>
      </w:r>
      <w:r w:rsidRPr="00A34CF1">
        <w:rPr>
          <w:rFonts w:ascii="Times New Roman" w:hAnsi="Times New Roman" w:cs="Times New Roman"/>
          <w:bCs/>
          <w:color w:val="000000" w:themeColor="text1"/>
          <w:sz w:val="24"/>
          <w:szCs w:val="24"/>
        </w:rPr>
        <w:lastRenderedPageBreak/>
        <w:t xml:space="preserve">по вопросам развития малого и среднего в сумме 125,0 тыс.руб., которая освоена в полном объеме. </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bCs/>
          <w:color w:val="000000" w:themeColor="text1"/>
          <w:sz w:val="24"/>
          <w:szCs w:val="24"/>
        </w:rPr>
        <w:t xml:space="preserve">            В рамках </w:t>
      </w:r>
      <w:r w:rsidRPr="00A34CF1">
        <w:rPr>
          <w:rFonts w:ascii="Times New Roman" w:hAnsi="Times New Roman" w:cs="Times New Roman"/>
          <w:color w:val="000000" w:themeColor="text1"/>
          <w:sz w:val="24"/>
          <w:szCs w:val="24"/>
        </w:rPr>
        <w:t>подпрограммы «Развитие субъектов малого и среднего предпринимательства в Цивильском районе Чувашской Республики» в 2020 году проведены конкурсы:</w:t>
      </w:r>
    </w:p>
    <w:p w:rsidR="003D5BF0" w:rsidRPr="00A34CF1" w:rsidRDefault="003D5BF0" w:rsidP="003D5BF0">
      <w:pPr>
        <w:spacing w:after="0"/>
        <w:ind w:firstLine="708"/>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26 ноября 2020 года проведен конкурс среди парикмахеров по номинациям «Вечерняя прическа», «Идеальная прическа», «Женская прическа»,  «Тренды 2021», «Дневная прическа», «Креативная прическа» и  «Стильная прическа»; конкурс среди визажистов – по номинациям -  «Классический макияж», «Вечерний макияж», «Подиумный макияж», и «Креативный макияж»; конкурс среди фотографов – по номинациям «Портретная съемка», «Пейзажная съемка»,  «Мой город» и  «Времена года». </w:t>
      </w:r>
    </w:p>
    <w:p w:rsidR="003D5BF0" w:rsidRPr="00A34CF1" w:rsidRDefault="003D5BF0" w:rsidP="003D5BF0">
      <w:pPr>
        <w:pStyle w:val="a5"/>
        <w:spacing w:before="0" w:beforeAutospacing="0" w:after="0" w:afterAutospacing="0"/>
        <w:jc w:val="both"/>
        <w:rPr>
          <w:color w:val="000000" w:themeColor="text1"/>
        </w:rPr>
      </w:pPr>
      <w:r w:rsidRPr="00A34CF1">
        <w:rPr>
          <w:color w:val="000000" w:themeColor="text1"/>
        </w:rPr>
        <w:t xml:space="preserve">            15 декабря 2020 года АО ДО «ДЮСШ «Асамат» Цивильского района состоялось традиционное спортивное мероприятие «Папа, мама, я – предпринимателей семья». В соревнованиях принимали участие семейные команды, представляющие команду от субъекта предпринимательской деятельности. Итоги спортивного мероприятия подведены по номинациям: «Самая быстрая, ловкая и умелая семья», «Самая находчивая семья»,  «Самая волевая семья»,  «Самая дружная семья» и «Самая веселая семья». </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В декабре 2020 года </w:t>
      </w:r>
      <w:r w:rsidRPr="00A34CF1">
        <w:rPr>
          <w:rFonts w:ascii="Times New Roman" w:hAnsi="Times New Roman" w:cs="Times New Roman"/>
          <w:bCs/>
          <w:color w:val="000000" w:themeColor="text1"/>
          <w:sz w:val="24"/>
          <w:szCs w:val="24"/>
        </w:rPr>
        <w:t>а</w:t>
      </w:r>
      <w:r w:rsidRPr="00A34CF1">
        <w:rPr>
          <w:rFonts w:ascii="Times New Roman" w:hAnsi="Times New Roman" w:cs="Times New Roman"/>
          <w:color w:val="000000" w:themeColor="text1"/>
          <w:sz w:val="24"/>
          <w:szCs w:val="24"/>
        </w:rPr>
        <w:t>дминистрацией Цивильского района Чувашской Республики проведен конкурс рисунков среди детей «Я – будущий предприниматель». Целью Конкурса</w:t>
      </w:r>
      <w:r w:rsidRPr="00A34CF1">
        <w:rPr>
          <w:rFonts w:ascii="Times New Roman" w:hAnsi="Times New Roman" w:cs="Times New Roman"/>
          <w:b/>
          <w:color w:val="000000" w:themeColor="text1"/>
          <w:sz w:val="24"/>
          <w:szCs w:val="24"/>
        </w:rPr>
        <w:t xml:space="preserve"> </w:t>
      </w:r>
      <w:r w:rsidRPr="00A34CF1">
        <w:rPr>
          <w:rFonts w:ascii="Times New Roman" w:hAnsi="Times New Roman" w:cs="Times New Roman"/>
          <w:color w:val="000000" w:themeColor="text1"/>
          <w:sz w:val="24"/>
          <w:szCs w:val="24"/>
        </w:rPr>
        <w:t>являлась привлечение внимания подрастающего поколения к выбору своей будущей профессии. В конкурсе принимали участие 136 дошкольников и учащиеся 1-11 классов образовательных учреждений Цивильского района Чувашской Республики. Подведение итогов состоялось по возрастным категориям: лучший рисунок среди дошкольников, лучший рисунок среди учащихся 1-4 классов,  лучший рисунок среди учащихся 5-7 классов, лучший рисунок среди учащихся 8-9 классов,  лучший рисунок среди учащихся 10-11 классов. Победители конкурса определены в каждой номинации (1, 2, 3 место).</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Все мероприятия и конкурсы освещены на официальном сайте Цивильского района в сети интернет и в местной газете «Цивильский Вестник».</w:t>
      </w:r>
    </w:p>
    <w:p w:rsidR="003D5BF0" w:rsidRPr="00A34CF1" w:rsidRDefault="003D5BF0" w:rsidP="003D5BF0">
      <w:pPr>
        <w:pStyle w:val="a5"/>
        <w:ind w:left="318" w:right="210" w:firstLine="707"/>
        <w:jc w:val="both"/>
        <w:rPr>
          <w:b/>
        </w:rPr>
      </w:pPr>
      <w:r w:rsidRPr="00A34CF1">
        <w:rPr>
          <w:b/>
        </w:rPr>
        <w:t>Основное мероприятие 2 «Реализация мероприятий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w:t>
      </w:r>
    </w:p>
    <w:p w:rsidR="003D5BF0" w:rsidRPr="00A34CF1" w:rsidRDefault="003D5BF0" w:rsidP="003D5BF0">
      <w:pPr>
        <w:tabs>
          <w:tab w:val="left" w:pos="9593"/>
        </w:tabs>
        <w:spacing w:after="0" w:line="240" w:lineRule="auto"/>
        <w:ind w:firstLine="543"/>
        <w:jc w:val="both"/>
        <w:rPr>
          <w:rFonts w:ascii="Times New Roman" w:hAnsi="Times New Roman" w:cs="Times New Roman"/>
          <w:color w:val="000000" w:themeColor="text1"/>
          <w:sz w:val="24"/>
          <w:szCs w:val="24"/>
        </w:rPr>
      </w:pPr>
      <w:r w:rsidRPr="00A34CF1">
        <w:rPr>
          <w:rFonts w:ascii="Times New Roman" w:hAnsi="Times New Roman" w:cs="Times New Roman"/>
          <w:color w:val="FF0000"/>
          <w:sz w:val="24"/>
          <w:szCs w:val="24"/>
        </w:rPr>
        <w:t xml:space="preserve">  </w:t>
      </w:r>
      <w:r w:rsidRPr="00A34CF1">
        <w:rPr>
          <w:rFonts w:ascii="Times New Roman" w:hAnsi="Times New Roman" w:cs="Times New Roman"/>
          <w:color w:val="000000" w:themeColor="text1"/>
          <w:sz w:val="24"/>
          <w:szCs w:val="24"/>
        </w:rPr>
        <w:t>В целях оказания информационной поддержки субъектов малого и среднего предпринимательства на сайте администрации района периодически обновляется баннер «Малое и среднее предпринимательство», где размещены нормативно-правовые документы по организации деятельности, формам государственной поддержки малого и среднего предпринимательства и основные сведения о развитии субъектов предпринимательской деятельности в Цивильском районе.</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В Цивильском районе действует  Координационный совет по поддержке и развитию малого и среднего предпринимательства и рассмотрению проектов  правовых актов о нормировании в сфере закупок при администрации Цивильского района. </w:t>
      </w:r>
      <w:r w:rsidRPr="00A34CF1">
        <w:rPr>
          <w:rFonts w:ascii="Times New Roman" w:hAnsi="Times New Roman" w:cs="Times New Roman"/>
          <w:b/>
          <w:color w:val="000000" w:themeColor="text1"/>
          <w:sz w:val="24"/>
          <w:szCs w:val="24"/>
        </w:rPr>
        <w:t xml:space="preserve"> </w:t>
      </w:r>
      <w:r w:rsidRPr="00A34CF1">
        <w:rPr>
          <w:rFonts w:ascii="Times New Roman" w:hAnsi="Times New Roman" w:cs="Times New Roman"/>
          <w:color w:val="000000" w:themeColor="text1"/>
          <w:sz w:val="24"/>
          <w:szCs w:val="24"/>
        </w:rPr>
        <w:t xml:space="preserve">В 2020 году проведено 7 заседаний Координационного Совета. </w:t>
      </w:r>
    </w:p>
    <w:p w:rsidR="003D5BF0" w:rsidRPr="00A34CF1" w:rsidRDefault="003D5BF0" w:rsidP="003D5BF0">
      <w:pPr>
        <w:widowControl w:val="0"/>
        <w:tabs>
          <w:tab w:val="left" w:pos="6096"/>
        </w:tabs>
        <w:autoSpaceDE w:val="0"/>
        <w:autoSpaceDN w:val="0"/>
        <w:adjustRightInd w:val="0"/>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Поддержка субъектов малого предпринимательства оказывается через размещение специализированных торгов при выполнении муниципальных закупок.  </w:t>
      </w:r>
    </w:p>
    <w:p w:rsidR="003D5BF0" w:rsidRPr="00A34CF1" w:rsidRDefault="003D5BF0" w:rsidP="003D5BF0">
      <w:pPr>
        <w:widowControl w:val="0"/>
        <w:tabs>
          <w:tab w:val="left" w:pos="6096"/>
        </w:tabs>
        <w:autoSpaceDE w:val="0"/>
        <w:autoSpaceDN w:val="0"/>
        <w:adjustRightInd w:val="0"/>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За 2020 год по итогам специализированных торгов по определению поставщиков </w:t>
      </w:r>
      <w:r w:rsidRPr="00A34CF1">
        <w:rPr>
          <w:rFonts w:ascii="Times New Roman" w:hAnsi="Times New Roman" w:cs="Times New Roman"/>
          <w:color w:val="000000" w:themeColor="text1"/>
          <w:sz w:val="24"/>
          <w:szCs w:val="24"/>
        </w:rPr>
        <w:lastRenderedPageBreak/>
        <w:t>(подрядчиков, исполнителей) для субъектов малого предпринимательства и социально ориентированных некоммерческих организаций, включая объем привлечения в отчетном году субподрядчиков и соисполнителей из числа СМП и СОНКО, заключено 144 контракта на общую сумму 424,2 млн. руб. (в 2019 году 100 контрактов на сумму 208,3 млн.руб.).</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В целях своевременного доведения информации  до субъектов малого и среднего предпринимательства в условиях повышенной готовности в соответствии Указа Главы Чувашской Республики от 20 июня 2020 г. № 166 «О мерах, направленных на обеспечение санитарно-эпидемиологического благополучия населения на территории Чувашской Республики»  отделом экономики в сети </w:t>
      </w:r>
      <w:r w:rsidRPr="00A34CF1">
        <w:rPr>
          <w:rFonts w:ascii="Times New Roman" w:hAnsi="Times New Roman" w:cs="Times New Roman"/>
          <w:color w:val="000000" w:themeColor="text1"/>
          <w:sz w:val="24"/>
          <w:szCs w:val="24"/>
          <w:lang w:val="en-US"/>
        </w:rPr>
        <w:t>WhatsApp</w:t>
      </w:r>
      <w:r w:rsidRPr="00A34CF1">
        <w:rPr>
          <w:rFonts w:ascii="Times New Roman" w:hAnsi="Times New Roman" w:cs="Times New Roman"/>
          <w:color w:val="000000" w:themeColor="text1"/>
          <w:sz w:val="24"/>
          <w:szCs w:val="24"/>
        </w:rPr>
        <w:t xml:space="preserve"> сформирована специальная группа «Предприниматели», где размещается информация, касающееся деятельности предприятий, объектов торговли, услуг, общепита в условиях специального режима функционирования, меры государственной поддержки пострадавшим от пандемии и другая информация, касающееся предпринимательской деятельности. Проводится рассылка рекомендаций и указов, распоряжений по электронной почте и через мобильные телефоны. </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На официальном портале Цивильского района создан специализированный раздел об инвестиционной деятельности в Цивильском районе, где размещены сведения об инвестиционных проектах, свободных земельных участках и помещений, а также инвестиционная карта района, сельских и городских поселений. </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В целях обеспечения  эффективного использования земельных, природных и трудовых ресурсов, развития института государственно-частного партнерства, комплексного использования земельных участков, образующих единую территорию и связанных единой инфраструктурой постановлением администрации Цивильского района от 15 апреля 2015 г. № 350  утвержден Порядок формирования и предоставления земельных участков, находящихся в муниципальной собственности Цивильского района Чувашской Республики, а также земельных участков, государственная собственность на которые не разграничена, для создания индустриальных парков на территории Цивильского  района Чувашской Республики.</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В целях признания инвестиционных проектов, имеющих  важное экономическое и социальное значение для Цивильского района Чувашской Республики, и оказание нефинансовых мер муниципальной поддержки инвестиционной деятельности постановлением  администрации Цивильского района от 13 октября 2011 г. № 635 «</w:t>
      </w:r>
      <w:r w:rsidRPr="00A34CF1">
        <w:rPr>
          <w:rFonts w:ascii="Times New Roman" w:hAnsi="Times New Roman" w:cs="Times New Roman"/>
          <w:bCs/>
          <w:color w:val="000000" w:themeColor="text1"/>
          <w:sz w:val="24"/>
          <w:szCs w:val="24"/>
        </w:rPr>
        <w:t>Порядок согласования инвестиционных проектов и их включения в Реестр приоритетных инвестиционных проектов Цивильского района</w:t>
      </w:r>
      <w:r w:rsidRPr="00A34CF1">
        <w:rPr>
          <w:rFonts w:ascii="Times New Roman" w:hAnsi="Times New Roman" w:cs="Times New Roman"/>
          <w:color w:val="000000" w:themeColor="text1"/>
          <w:sz w:val="24"/>
          <w:szCs w:val="24"/>
        </w:rPr>
        <w:t xml:space="preserve"> признание инвестиционных проектов как имеющих  важное экономическое и социальное значение для Цивильского района Чувашской Республики».</w:t>
      </w:r>
    </w:p>
    <w:p w:rsidR="003D5BF0" w:rsidRPr="00A34CF1" w:rsidRDefault="003D5BF0" w:rsidP="003D5BF0">
      <w:pPr>
        <w:pStyle w:val="a9"/>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В целях содействию реализации приоритетных инвестиционных проектов на территории Цивильского района, городских и сельских поселений постановлением администрации Цивильского района от 30 сентября 2016 г.  № 383 </w:t>
      </w:r>
      <w:r w:rsidRPr="00A34CF1">
        <w:rPr>
          <w:rFonts w:ascii="Times New Roman" w:hAnsi="Times New Roman" w:cs="Times New Roman"/>
          <w:bCs/>
          <w:color w:val="000000" w:themeColor="text1"/>
          <w:sz w:val="24"/>
          <w:szCs w:val="24"/>
        </w:rPr>
        <w:t>«О внедрении проектного управления в органах местного самоуправления Цивильского  района  Чувашской Республики»</w:t>
      </w:r>
      <w:r w:rsidRPr="00A34CF1">
        <w:rPr>
          <w:rFonts w:ascii="Times New Roman" w:hAnsi="Times New Roman" w:cs="Times New Roman"/>
          <w:color w:val="000000" w:themeColor="text1"/>
          <w:sz w:val="24"/>
          <w:szCs w:val="24"/>
        </w:rPr>
        <w:t xml:space="preserve"> утверждено  Положение о проектном управлении в органах местного самоуправления Цивильского района Чувашской Республики. </w:t>
      </w:r>
    </w:p>
    <w:p w:rsidR="003D5BF0" w:rsidRPr="00A34CF1" w:rsidRDefault="003D5BF0" w:rsidP="003D5BF0">
      <w:pPr>
        <w:pStyle w:val="af1"/>
        <w:jc w:val="both"/>
        <w:rPr>
          <w:color w:val="000000" w:themeColor="text1"/>
        </w:rPr>
      </w:pPr>
      <w:r w:rsidRPr="00A34CF1">
        <w:rPr>
          <w:color w:val="000000" w:themeColor="text1"/>
        </w:rPr>
        <w:t xml:space="preserve">             В целях выявления положений, необоснованно ограничивающих конкуренцию, </w:t>
      </w:r>
      <w:r w:rsidRPr="00A34CF1">
        <w:rPr>
          <w:bCs/>
          <w:iCs/>
          <w:color w:val="000000" w:themeColor="text1"/>
        </w:rPr>
        <w:t>проводится</w:t>
      </w:r>
      <w:r w:rsidRPr="00A34CF1">
        <w:rPr>
          <w:bCs/>
          <w:i/>
          <w:iCs/>
          <w:color w:val="000000" w:themeColor="text1"/>
        </w:rPr>
        <w:t xml:space="preserve"> </w:t>
      </w:r>
      <w:r w:rsidRPr="00A34CF1">
        <w:rPr>
          <w:color w:val="000000" w:themeColor="text1"/>
        </w:rPr>
        <w:t xml:space="preserve"> оценка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w:t>
      </w:r>
      <w:r w:rsidRPr="00A34CF1">
        <w:rPr>
          <w:color w:val="000000" w:themeColor="text1"/>
        </w:rPr>
        <w:lastRenderedPageBreak/>
        <w:t xml:space="preserve">актов, затрагивающих вопросы осуществления предпринимательской и инвестиционной деятельности). Постановлением администрации Цивильского района от 7 июля 2014 г. утвержден порядок проведения оценки регулирующего воздействия проектов муниципальных нормативных правовых актов, а также постановлением администрации Цивильского района от 30 декабря 2015 г. № 899 утвержден порядок проведения экспертизы нормативных правовых актов. За  2020 год проведена ОРВ 5 проектов (в 2019 году - 5).  </w:t>
      </w:r>
    </w:p>
    <w:p w:rsidR="003D5BF0" w:rsidRPr="00A34CF1" w:rsidRDefault="003D5BF0" w:rsidP="003D5BF0">
      <w:pPr>
        <w:pStyle w:val="1"/>
        <w:spacing w:before="0" w:after="0"/>
        <w:jc w:val="both"/>
        <w:rPr>
          <w:rFonts w:ascii="Times New Roman" w:hAnsi="Times New Roman" w:cs="Times New Roman"/>
          <w:b w:val="0"/>
          <w:color w:val="000000" w:themeColor="text1"/>
          <w:sz w:val="24"/>
          <w:szCs w:val="24"/>
        </w:rPr>
      </w:pPr>
      <w:r w:rsidRPr="00A34CF1">
        <w:rPr>
          <w:rFonts w:ascii="Times New Roman" w:hAnsi="Times New Roman" w:cs="Times New Roman"/>
          <w:b w:val="0"/>
          <w:color w:val="000000" w:themeColor="text1"/>
          <w:sz w:val="24"/>
          <w:szCs w:val="24"/>
        </w:rPr>
        <w:t xml:space="preserve">           В соответствии с </w:t>
      </w:r>
      <w:hyperlink r:id="rId8" w:history="1">
        <w:r w:rsidRPr="00A34CF1">
          <w:rPr>
            <w:rStyle w:val="af9"/>
            <w:rFonts w:ascii="Times New Roman" w:hAnsi="Times New Roman" w:cs="Times New Roman"/>
            <w:color w:val="000000" w:themeColor="text1"/>
            <w:sz w:val="24"/>
            <w:szCs w:val="24"/>
          </w:rPr>
          <w:t>Указом</w:t>
        </w:r>
      </w:hyperlink>
      <w:r w:rsidRPr="00A34CF1">
        <w:rPr>
          <w:rFonts w:ascii="Times New Roman" w:hAnsi="Times New Roman" w:cs="Times New Roman"/>
          <w:color w:val="000000" w:themeColor="text1"/>
          <w:sz w:val="24"/>
          <w:szCs w:val="24"/>
        </w:rPr>
        <w:t xml:space="preserve"> </w:t>
      </w:r>
      <w:r w:rsidRPr="00A34CF1">
        <w:rPr>
          <w:rFonts w:ascii="Times New Roman" w:hAnsi="Times New Roman" w:cs="Times New Roman"/>
          <w:b w:val="0"/>
          <w:color w:val="000000" w:themeColor="text1"/>
          <w:sz w:val="24"/>
          <w:szCs w:val="24"/>
        </w:rPr>
        <w:t>Главы Чувашской Республики от 10 апреля 2020 г. N 102 "О поддержке субъектов малого и среднего предпринимательства в Чувашской Республике, деятельность которых наиболее подвержена негативным последствиям, связанным с осуществлением мер по противодействию распространению новой коронавирусной инфекции (COVID-19)" принятые следующие нормативно-правовые акты:</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 xml:space="preserve">           </w:t>
      </w:r>
      <w:r w:rsidRPr="00A34CF1">
        <w:rPr>
          <w:rFonts w:ascii="Times New Roman" w:hAnsi="Times New Roman" w:cs="Times New Roman"/>
          <w:color w:val="000000" w:themeColor="text1"/>
          <w:sz w:val="24"/>
          <w:szCs w:val="24"/>
        </w:rPr>
        <w:t>- постановлением администрации Цивильского района Чувашской Республики от 29.05.2020 г. № 264 утверждены требования к условиям и срокам отсрочки уплаты (освобождения от уплаты) арендной платы по договорам аренды недвижимого имущества, находящегося в муниципальной собственности Цивильского района Чувашской Республики, а также по договорам аренды земельных участков, находящихся в муниципальной собственности Цивильского района Чувашской Республики, которые заключены до введения в 2020 году режима повышенной готовности на территории Чувашской Республики (ООО «Мой дом» - отсрочка арендной платы на 3 месяца с 01.04.2020г. по 30.06.2020г. и ООО «Эгида» - освобождение от арендной платы муниципального имущества с 01.04.2020г. по 01.07.2020г.);</w:t>
      </w:r>
    </w:p>
    <w:p w:rsidR="003D5BF0" w:rsidRPr="00A34CF1" w:rsidRDefault="003D5BF0" w:rsidP="003D5BF0">
      <w:pPr>
        <w:pStyle w:val="1"/>
        <w:spacing w:before="0" w:after="0"/>
        <w:jc w:val="both"/>
        <w:rPr>
          <w:rFonts w:ascii="Times New Roman" w:hAnsi="Times New Roman" w:cs="Times New Roman"/>
          <w:b w:val="0"/>
          <w:color w:val="000000" w:themeColor="text1"/>
          <w:sz w:val="24"/>
          <w:szCs w:val="24"/>
        </w:rPr>
      </w:pPr>
      <w:r w:rsidRPr="00A34CF1">
        <w:rPr>
          <w:rFonts w:ascii="Times New Roman" w:hAnsi="Times New Roman" w:cs="Times New Roman"/>
          <w:b w:val="0"/>
          <w:color w:val="000000" w:themeColor="text1"/>
          <w:sz w:val="24"/>
          <w:szCs w:val="24"/>
        </w:rPr>
        <w:t xml:space="preserve">           - решением Собрания депутатов Цивильского района снижен корректирующий коэффициент базовой доходности услуг общественного питания через объекты организации общественного питания, имеющие залы обслуживания посетителей не более 150 кв.метров по каждому объекту организации общественного питания на срок с 1 июля 2020 г. по 31 декабря 2020 г. (сумма экономии по ООО «Общепит» за счет снижения корректирующего коэффициента базовой доходности составила 205,0 тыс.руб.). </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В целях создания льготных условий предпринимателям, реализующим на территории Цивильского района  инвестиционные проекты, решениями собрания депутатов сельских и городского поселений района  установлен земельный налог в размере 0,1 процента для организаций, получивших в соответствии со статьей 25.16 Налогового кодекса Российской Федерации статус налогоплательщика-участника специального инвестиционного контракта, в отношении земельных участков, используемых для реализации специального инвестиционного контракта.</w:t>
      </w:r>
    </w:p>
    <w:p w:rsidR="003D5BF0" w:rsidRPr="00A34CF1" w:rsidRDefault="003D5BF0" w:rsidP="003D5BF0">
      <w:pPr>
        <w:widowControl w:val="0"/>
        <w:tabs>
          <w:tab w:val="left" w:pos="6096"/>
        </w:tabs>
        <w:autoSpaceDE w:val="0"/>
        <w:autoSpaceDN w:val="0"/>
        <w:adjustRightInd w:val="0"/>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В соответствии Единого реестра малого и среднего предпринимательства – получателей поддержки на сайте Федеральной налоговой службы в 2020 году  субъекты малого предпринимательства Цивильского района получили 887 государственных и муниципальных  поддержек, в том числе   финансовая  поддержка (предоставление займов, субсидий и грантов, льгот по арендной плате муниципального имущества и отсрочки по арендным платежам) на сумму 135,165 млн.руб. (в 2019 году  26 поддержек, финансовая  поддержка на сумму 64,2 млн.руб.).</w:t>
      </w:r>
    </w:p>
    <w:p w:rsidR="003D5BF0" w:rsidRPr="00A34CF1" w:rsidRDefault="003D5BF0" w:rsidP="003D5BF0">
      <w:pPr>
        <w:pStyle w:val="a5"/>
        <w:ind w:left="318" w:right="210" w:firstLine="707"/>
        <w:jc w:val="both"/>
        <w:rPr>
          <w:b/>
          <w:color w:val="000000" w:themeColor="text1"/>
        </w:rPr>
      </w:pPr>
      <w:r w:rsidRPr="00A34CF1">
        <w:rPr>
          <w:b/>
          <w:color w:val="000000" w:themeColor="text1"/>
        </w:rPr>
        <w:t xml:space="preserve">Основное мероприятие 3 «Развитие системы «одного окна» предоставления услуг, сервисов и мер поддержки предпринимательства» </w:t>
      </w:r>
    </w:p>
    <w:p w:rsidR="003D5BF0" w:rsidRPr="00A34CF1" w:rsidRDefault="003D5BF0" w:rsidP="003D5BF0">
      <w:pPr>
        <w:spacing w:after="0" w:line="240" w:lineRule="auto"/>
        <w:ind w:firstLine="54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В АУ МФЦ Цивильского района функционируют 7 окон по оказанию государственных и муниципальных услуг.</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lastRenderedPageBreak/>
        <w:t xml:space="preserve">            7 сентября 2020 года в рамках Дня малого и среднего предпринимательства («Мой бизнес») в Цивильском районе Чувашской Республики  проведен обучающий вебинар («Предпринимательский час») по мерам поддержки АО «Корпорация «МСП», АО «МСП Банк» субъектов МСП.</w:t>
      </w:r>
    </w:p>
    <w:p w:rsidR="003D5BF0" w:rsidRPr="00A34CF1" w:rsidRDefault="003D5BF0" w:rsidP="003D5BF0">
      <w:pPr>
        <w:pStyle w:val="a5"/>
        <w:spacing w:before="0" w:beforeAutospacing="0" w:after="0" w:afterAutospacing="0"/>
        <w:jc w:val="both"/>
        <w:rPr>
          <w:color w:val="000000" w:themeColor="text1"/>
        </w:rPr>
      </w:pPr>
      <w:r w:rsidRPr="00A34CF1">
        <w:rPr>
          <w:color w:val="000000" w:themeColor="text1"/>
        </w:rPr>
        <w:t xml:space="preserve">             2 декабря 2020 года состоялось совещание  с предпринимателями района. В его работе приняли участие глава администрации района Сергей Беккер, представители торгово-промышленной палаты Чувашской Республики, МИ ФНС России №7, Цивильского представительства регионального отделения фонда социального страхования, прокуратуры района. Рассмотрены вопросы о  проблемах и задачах по поддержке и развитию предпринимательства, предоставлении отчетности, новшествах в налоговом законодательстве с 2021 года и переходе на новую налоговую систему налогообложения от ЕНВД.</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15 декабря 2020 года в рамках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центр «Мой бизнес» провел тренинг  с начинающими предпринимателями  «Генерация бизнес-идеи».</w:t>
      </w:r>
    </w:p>
    <w:p w:rsidR="003D5BF0" w:rsidRPr="00A34CF1" w:rsidRDefault="003D5BF0" w:rsidP="003D5BF0">
      <w:pPr>
        <w:pStyle w:val="a5"/>
        <w:spacing w:before="1"/>
        <w:ind w:left="318" w:right="210" w:firstLine="707"/>
        <w:jc w:val="both"/>
        <w:rPr>
          <w:b/>
        </w:rPr>
      </w:pPr>
      <w:r w:rsidRPr="00A34CF1">
        <w:rPr>
          <w:b/>
        </w:rPr>
        <w:t xml:space="preserve">Основное мероприятие 4 «Развитие предпринимательства в области народных художественных промыслов, ремесел и производства сувенирной продукции в Цивильском районе Чувашской Республики» </w:t>
      </w:r>
    </w:p>
    <w:p w:rsidR="003D5BF0" w:rsidRPr="00A34CF1" w:rsidRDefault="003D5BF0" w:rsidP="003D5BF0">
      <w:pPr>
        <w:spacing w:after="0" w:line="240"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8 декабря 2020 года в районном доме культуры состоялся конкурс мастеров народного художественного творчества «Народный умелец». Целями конкурса являлись популяризация народного художественного творчества (народных художественных промыслов и декоративно-прикладного искусства), выявление талантливых мастеров и ремесленников и предоставление возможности участникам конкурса реализовать свой творческий потенциал, содействие развитию профессиональных связей и привлечение широких кругов населения к декоративно-прикладному искусству. В конкурсе приняли участие 30 мастеров, ремесленников и юных талантов в области декоративно-прикладного искусства. Итоги подведены по 12 номинациям:  «Резьба по дереву»,  «Роспись по дереву», «Канзаш», «Ручная вышивка», «Кружевоплетение», «Бисероплетение», «Керамика», «Валяная обувь»,  «Вязание»,  «Лозоплетение», «Изделия из дерева», «Рукотворная игрушка» и по 6 специальным номинациям: «За сохранение и развитие народных традиций», «За уникальность авторских разработок»,  «За оригинальность», «Лучшая рукотворная работа», «Чувашский сувенир»  и  «За творческую целеустремленность». Призовой фонд составил 36,180 тыс.руб.</w:t>
      </w:r>
    </w:p>
    <w:p w:rsidR="003D5BF0" w:rsidRPr="00A34CF1" w:rsidRDefault="003D5BF0" w:rsidP="003D5BF0">
      <w:pPr>
        <w:pStyle w:val="af1"/>
        <w:jc w:val="both"/>
        <w:rPr>
          <w:color w:val="000000" w:themeColor="text1"/>
          <w:u w:val="single"/>
        </w:rPr>
      </w:pPr>
    </w:p>
    <w:p w:rsidR="003D5BF0" w:rsidRPr="00A34CF1" w:rsidRDefault="003D5BF0" w:rsidP="003D5BF0">
      <w:pPr>
        <w:pStyle w:val="TableParagraph"/>
        <w:ind w:left="106" w:right="206"/>
        <w:jc w:val="both"/>
        <w:rPr>
          <w:b/>
          <w:i/>
          <w:color w:val="000000" w:themeColor="text1"/>
          <w:sz w:val="24"/>
          <w:szCs w:val="24"/>
          <w:u w:val="single"/>
          <w:lang w:val="ru-RU"/>
        </w:rPr>
      </w:pPr>
      <w:r w:rsidRPr="00A34CF1">
        <w:rPr>
          <w:b/>
          <w:i/>
          <w:color w:val="000000" w:themeColor="text1"/>
          <w:spacing w:val="-3"/>
          <w:sz w:val="24"/>
          <w:szCs w:val="24"/>
          <w:u w:val="single"/>
          <w:lang w:val="ru-RU"/>
        </w:rPr>
        <w:t xml:space="preserve">Подпрограмма «Совершенствование потребительского </w:t>
      </w:r>
      <w:r w:rsidRPr="00A34CF1">
        <w:rPr>
          <w:b/>
          <w:i/>
          <w:color w:val="000000" w:themeColor="text1"/>
          <w:sz w:val="24"/>
          <w:szCs w:val="24"/>
          <w:u w:val="single"/>
          <w:lang w:val="ru-RU"/>
        </w:rPr>
        <w:t xml:space="preserve">рынка и </w:t>
      </w:r>
      <w:r w:rsidRPr="00A34CF1">
        <w:rPr>
          <w:b/>
          <w:i/>
          <w:color w:val="000000" w:themeColor="text1"/>
          <w:spacing w:val="-3"/>
          <w:sz w:val="24"/>
          <w:szCs w:val="24"/>
          <w:u w:val="single"/>
          <w:lang w:val="ru-RU"/>
        </w:rPr>
        <w:t>системы защиты прав потребителей» включает  5 основных мероприятий:</w:t>
      </w:r>
    </w:p>
    <w:p w:rsidR="003D5BF0" w:rsidRPr="00A34CF1" w:rsidRDefault="003D5BF0" w:rsidP="003D5BF0">
      <w:pPr>
        <w:pStyle w:val="aa"/>
        <w:ind w:right="210"/>
        <w:rPr>
          <w:b/>
          <w:color w:val="000000" w:themeColor="text1"/>
          <w:sz w:val="24"/>
          <w:szCs w:val="24"/>
        </w:rPr>
      </w:pPr>
    </w:p>
    <w:p w:rsidR="003D5BF0" w:rsidRPr="00A34CF1" w:rsidRDefault="003D5BF0" w:rsidP="003D5BF0">
      <w:pPr>
        <w:pStyle w:val="aa"/>
        <w:ind w:right="210"/>
        <w:rPr>
          <w:b/>
          <w:color w:val="000000" w:themeColor="text1"/>
          <w:sz w:val="24"/>
          <w:szCs w:val="24"/>
        </w:rPr>
      </w:pPr>
      <w:r w:rsidRPr="00A34CF1">
        <w:rPr>
          <w:b/>
          <w:color w:val="000000" w:themeColor="text1"/>
          <w:sz w:val="24"/>
          <w:szCs w:val="24"/>
        </w:rPr>
        <w:t xml:space="preserve">Основное мероприятие 1 «Совершенствование государственной координации и правового регулирования в сфере потребительского рынка и услуг» </w:t>
      </w:r>
    </w:p>
    <w:p w:rsidR="003D5BF0" w:rsidRPr="00A34CF1" w:rsidRDefault="003D5BF0" w:rsidP="003D5BF0">
      <w:pPr>
        <w:pStyle w:val="af1"/>
        <w:ind w:firstLine="709"/>
        <w:jc w:val="both"/>
        <w:rPr>
          <w:color w:val="000000" w:themeColor="text1"/>
        </w:rPr>
      </w:pPr>
    </w:p>
    <w:p w:rsidR="003D5BF0" w:rsidRPr="00A34CF1" w:rsidRDefault="003D5BF0" w:rsidP="003D5BF0">
      <w:pPr>
        <w:pStyle w:val="af1"/>
        <w:jc w:val="both"/>
      </w:pPr>
      <w:r w:rsidRPr="00A34CF1">
        <w:t xml:space="preserve">Проводится мониторинг розничных цен на фиксированный набор товаров по 40 наименованиям и  социально-значимых продовольственных товаров (1 раз в неделю) в 2 несетевых магазинах. Информация о результатах мониторинга цен размещается еженедельно в информационной системе СИОПР Регион . При проведении мониторинга ведется разъяснительная работа о недопущении необоснованного повышения цен на социально-значимые продовольственные товары. Фактов значительного повышения цен на товары в организациях розничной торговли не выявлено. </w:t>
      </w:r>
    </w:p>
    <w:p w:rsidR="003D5BF0" w:rsidRPr="00A34CF1" w:rsidRDefault="003D5BF0" w:rsidP="003D5BF0">
      <w:pPr>
        <w:pStyle w:val="aa"/>
        <w:ind w:left="318" w:right="210" w:firstLine="707"/>
        <w:rPr>
          <w:color w:val="7030A0"/>
          <w:sz w:val="24"/>
          <w:szCs w:val="24"/>
        </w:rPr>
      </w:pPr>
    </w:p>
    <w:p w:rsidR="003D5BF0" w:rsidRPr="00A34CF1" w:rsidRDefault="003D5BF0" w:rsidP="003D5BF0">
      <w:pPr>
        <w:pStyle w:val="aa"/>
        <w:ind w:left="318" w:right="210" w:firstLine="707"/>
        <w:rPr>
          <w:sz w:val="24"/>
          <w:szCs w:val="24"/>
        </w:rPr>
      </w:pPr>
    </w:p>
    <w:p w:rsidR="003D5BF0" w:rsidRPr="00A34CF1" w:rsidRDefault="003D5BF0" w:rsidP="003D5BF0">
      <w:pPr>
        <w:pStyle w:val="aa"/>
        <w:spacing w:before="1"/>
        <w:ind w:right="210"/>
        <w:rPr>
          <w:sz w:val="24"/>
          <w:szCs w:val="24"/>
        </w:rPr>
      </w:pPr>
      <w:r w:rsidRPr="00A34CF1">
        <w:rPr>
          <w:b/>
          <w:sz w:val="24"/>
          <w:szCs w:val="24"/>
        </w:rPr>
        <w:t xml:space="preserve">Основное мероприятие 2 «Развитие инфраструктуры и оптимальное размещение объектов потребительского рынка и сферы услуг» </w:t>
      </w:r>
    </w:p>
    <w:p w:rsidR="003D5BF0" w:rsidRPr="00A34CF1" w:rsidRDefault="003D5BF0" w:rsidP="003D5BF0">
      <w:pPr>
        <w:pStyle w:val="af1"/>
        <w:ind w:firstLine="709"/>
        <w:jc w:val="both"/>
      </w:pPr>
      <w:r w:rsidRPr="00A34CF1">
        <w:t>На официальном сайте администрации Цивильского района находится раздел «Потребительский рынок», где размещается актуальная дислокация объектов потребительского рынка и схема размещения нестационарных торговых объектов на территории Цивильского района, а так же размещается вся информация о нововведениях в сфере потребительского рынка. На территории Цивильского района постановлением администрации Цивильского района 05 августа 2016 г. № 296 утверждена  схема размещения нестационарных торговых объектов на территории Цивильского района Чувашской Республики».</w:t>
      </w:r>
    </w:p>
    <w:p w:rsidR="003D5BF0" w:rsidRPr="00A34CF1" w:rsidRDefault="003D5BF0" w:rsidP="003D5BF0">
      <w:pPr>
        <w:pStyle w:val="aa"/>
        <w:spacing w:before="1"/>
        <w:ind w:right="210"/>
        <w:rPr>
          <w:color w:val="7030A0"/>
          <w:sz w:val="24"/>
          <w:szCs w:val="24"/>
        </w:rPr>
      </w:pPr>
    </w:p>
    <w:p w:rsidR="003D5BF0" w:rsidRPr="00A34CF1" w:rsidRDefault="003D5BF0" w:rsidP="003D5BF0">
      <w:pPr>
        <w:pStyle w:val="aa"/>
        <w:spacing w:before="1"/>
        <w:ind w:right="210"/>
        <w:rPr>
          <w:color w:val="7030A0"/>
          <w:sz w:val="24"/>
          <w:szCs w:val="24"/>
        </w:rPr>
      </w:pPr>
    </w:p>
    <w:p w:rsidR="003D5BF0" w:rsidRPr="00A34CF1" w:rsidRDefault="003D5BF0" w:rsidP="003D5BF0">
      <w:pPr>
        <w:pStyle w:val="aa"/>
        <w:spacing w:before="1"/>
        <w:ind w:right="210"/>
        <w:rPr>
          <w:b/>
          <w:sz w:val="24"/>
          <w:szCs w:val="24"/>
        </w:rPr>
      </w:pPr>
      <w:r w:rsidRPr="00A34CF1">
        <w:rPr>
          <w:b/>
          <w:sz w:val="24"/>
          <w:szCs w:val="24"/>
        </w:rPr>
        <w:t xml:space="preserve">Основное мероприятие 3 «Развитие конкуренции в сфере потребительского рынка» </w:t>
      </w:r>
    </w:p>
    <w:p w:rsidR="003D5BF0" w:rsidRPr="00A34CF1" w:rsidRDefault="003D5BF0" w:rsidP="003D5BF0">
      <w:pPr>
        <w:pStyle w:val="aa"/>
        <w:spacing w:before="1"/>
        <w:ind w:right="210"/>
        <w:rPr>
          <w:b/>
          <w:color w:val="7030A0"/>
          <w:sz w:val="24"/>
          <w:szCs w:val="24"/>
        </w:rPr>
      </w:pPr>
      <w:r w:rsidRPr="00A34CF1">
        <w:rPr>
          <w:sz w:val="24"/>
          <w:szCs w:val="24"/>
          <w:shd w:val="clear" w:color="auto" w:fill="FFFFFF"/>
        </w:rPr>
        <w:t>В целях популяризации предпринимательства, п</w:t>
      </w:r>
      <w:r w:rsidRPr="00A34CF1">
        <w:rPr>
          <w:sz w:val="24"/>
          <w:szCs w:val="24"/>
        </w:rPr>
        <w:t>овышения профессионального мастерства и творческой инициативы специалистов сферы бытового обслуживания населения, содействия установлению творческих и деловых контактов, наполнению рынка конкурентоспособными высококачественными услугами, повышения престижа бытовых услуг, развития индустрии красоты и сферы бытового обслуживания населения 26 ноября проведен конкурс среди специалистов сферы бытового обслуживания (парикмахеров, визажистов и фотографов). В 2020 году ценные призы (сертификаты на 3 000 рублей) получили 14 победителей по разным номинациям.  Проведение конкурса и его итоги освещены и размещены на официальном сайте администрации Цивильского района.</w:t>
      </w:r>
    </w:p>
    <w:p w:rsidR="003D5BF0" w:rsidRPr="00A34CF1" w:rsidRDefault="003D5BF0" w:rsidP="003D5BF0">
      <w:pPr>
        <w:pStyle w:val="aa"/>
        <w:spacing w:before="1"/>
        <w:ind w:left="318" w:right="210" w:firstLine="707"/>
        <w:rPr>
          <w:color w:val="000000" w:themeColor="text1"/>
          <w:sz w:val="24"/>
          <w:szCs w:val="24"/>
        </w:rPr>
      </w:pPr>
    </w:p>
    <w:p w:rsidR="003D5BF0" w:rsidRPr="00A34CF1" w:rsidRDefault="003D5BF0" w:rsidP="003D5BF0">
      <w:pPr>
        <w:pStyle w:val="aa"/>
        <w:ind w:right="210"/>
        <w:rPr>
          <w:b/>
          <w:color w:val="000000" w:themeColor="text1"/>
          <w:sz w:val="24"/>
          <w:szCs w:val="24"/>
        </w:rPr>
      </w:pPr>
      <w:r w:rsidRPr="00A34CF1">
        <w:rPr>
          <w:b/>
          <w:color w:val="000000" w:themeColor="text1"/>
          <w:sz w:val="24"/>
          <w:szCs w:val="24"/>
        </w:rPr>
        <w:t xml:space="preserve">Основное мероприятие 4 «Развитие кадрового потенциала» </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7 сентября 2020 года в рамках Дня малого и среднего предпринимательства («Мой бизнес») в Цивильском районе Чувашской Республики  проведен обучающий вебинар («Предпринимательский час») по мерам поддержки АО «Корпорация «МСП», АО «МСП Банк» субъектов МСП.</w:t>
      </w:r>
    </w:p>
    <w:p w:rsidR="003D5BF0" w:rsidRPr="00A34CF1" w:rsidRDefault="003D5BF0" w:rsidP="003D5BF0">
      <w:pPr>
        <w:pStyle w:val="a5"/>
        <w:spacing w:before="0" w:beforeAutospacing="0" w:after="0" w:afterAutospacing="0"/>
        <w:jc w:val="both"/>
        <w:rPr>
          <w:color w:val="000000" w:themeColor="text1"/>
        </w:rPr>
      </w:pPr>
      <w:r w:rsidRPr="00A34CF1">
        <w:rPr>
          <w:color w:val="000000" w:themeColor="text1"/>
        </w:rPr>
        <w:t xml:space="preserve">             2 декабря 2020 года состоялось совещание  с предпринимателями района. В его работе приняли участие глава администрации района Сергей Беккер, представители торгово-промышленной палаты Чувашской Республики, МИ ФНС России №7, Цивильского представительства регионального отделения фонда социального страхования, прокуратуры района. Рассмотрены вопросы о  проблемах и задачах по поддержке и развитию предпринимательства, предоставлении отчетности, новшествах в налоговом законодательстве с 2021 года и переходе на новую налоговую систему налогообложения от ЕНВД.</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15 декабря 2020 года в рамках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r w:rsidRPr="00A34CF1">
        <w:rPr>
          <w:rFonts w:ascii="Times New Roman" w:hAnsi="Times New Roman" w:cs="Times New Roman"/>
          <w:color w:val="FF0000"/>
          <w:sz w:val="24"/>
          <w:szCs w:val="24"/>
        </w:rPr>
        <w:t xml:space="preserve"> </w:t>
      </w:r>
      <w:r w:rsidRPr="00A34CF1">
        <w:rPr>
          <w:rFonts w:ascii="Times New Roman" w:hAnsi="Times New Roman" w:cs="Times New Roman"/>
          <w:color w:val="000000" w:themeColor="text1"/>
          <w:sz w:val="24"/>
          <w:szCs w:val="24"/>
        </w:rPr>
        <w:t>центр «Мой бизнес» провел тренинг  с начинающими предпринимателями  «Генерация бизнес-идеи».</w:t>
      </w:r>
    </w:p>
    <w:p w:rsidR="003D5BF0" w:rsidRPr="00A34CF1" w:rsidRDefault="003D5BF0" w:rsidP="003D5BF0">
      <w:pPr>
        <w:pStyle w:val="aa"/>
        <w:spacing w:before="1"/>
        <w:ind w:right="210"/>
        <w:rPr>
          <w:b/>
          <w:color w:val="000000" w:themeColor="text1"/>
          <w:sz w:val="24"/>
          <w:szCs w:val="24"/>
        </w:rPr>
      </w:pPr>
    </w:p>
    <w:p w:rsidR="003D5BF0" w:rsidRPr="00A34CF1" w:rsidRDefault="003D5BF0" w:rsidP="003D5BF0">
      <w:pPr>
        <w:pStyle w:val="aa"/>
        <w:spacing w:before="1"/>
        <w:ind w:right="210"/>
        <w:rPr>
          <w:b/>
          <w:color w:val="000000" w:themeColor="text1"/>
          <w:sz w:val="24"/>
          <w:szCs w:val="24"/>
        </w:rPr>
      </w:pPr>
      <w:r w:rsidRPr="00A34CF1">
        <w:rPr>
          <w:b/>
          <w:color w:val="000000" w:themeColor="text1"/>
          <w:sz w:val="24"/>
          <w:szCs w:val="24"/>
        </w:rPr>
        <w:t xml:space="preserve">Основное мероприятие 5 «Развитие эффективной и доступной системы защиты прав потребителей» </w:t>
      </w:r>
    </w:p>
    <w:p w:rsidR="003D5BF0" w:rsidRPr="00A34CF1" w:rsidRDefault="003D5BF0" w:rsidP="003D5BF0">
      <w:pPr>
        <w:pStyle w:val="af7"/>
        <w:jc w:val="both"/>
        <w:rPr>
          <w:color w:val="000000" w:themeColor="text1"/>
        </w:rPr>
      </w:pPr>
    </w:p>
    <w:p w:rsidR="003D5BF0" w:rsidRPr="00A34CF1" w:rsidRDefault="003D5BF0" w:rsidP="003D5BF0">
      <w:pPr>
        <w:pStyle w:val="af1"/>
        <w:ind w:firstLine="709"/>
        <w:jc w:val="both"/>
      </w:pPr>
      <w:r w:rsidRPr="00A34CF1">
        <w:t xml:space="preserve"> За 2020 год в области защиты прав потребителей в Цивильском районе проведены следующие мероприятия: </w:t>
      </w:r>
    </w:p>
    <w:p w:rsidR="003D5BF0" w:rsidRPr="00A34CF1" w:rsidRDefault="003D5BF0" w:rsidP="003D5BF0">
      <w:pPr>
        <w:pStyle w:val="af1"/>
        <w:ind w:firstLine="709"/>
        <w:jc w:val="both"/>
      </w:pPr>
      <w:r w:rsidRPr="00A34CF1">
        <w:lastRenderedPageBreak/>
        <w:t>- 18 марта, в рамках Всемирного дня защиты прав потребителей администрацией Цивильского района совместно с Территориальным отделом Управления Роспотребнадзора по Чувашской республике – Чувашии в Цивильском районе и филиалом ФБУЗ «Центр гигиены и эпидемиологии в Чувашской Республике – Чувашии в Цивильском районе» проведен приемный день потребителей под девизом «Рациональный потребитель».</w:t>
      </w:r>
    </w:p>
    <w:p w:rsidR="003D5BF0" w:rsidRPr="00A34CF1" w:rsidRDefault="003D5BF0" w:rsidP="003D5BF0">
      <w:pPr>
        <w:pStyle w:val="af1"/>
        <w:ind w:firstLine="709"/>
        <w:jc w:val="both"/>
      </w:pPr>
      <w:r w:rsidRPr="00A34CF1">
        <w:t xml:space="preserve">Рациональное потребление направлено на повышение эффективности использования ресурсов и развитие справедливой торговли при одновременном снижении уровня бедности и предоставлении каждому возможности иметь хорошее качество жизни, доступ к еде, воде, энергии, медицине и многим другим благам. Именно выбор потребителей способен повлиять на повсеместное внедрение бережливых подходов к производству товаров и услуг. В связи с неблагополучной ситуацией по новой коронавирусной инфекции обратившимся гражданам даны рекомендации о способах защиты от гриппа, коронавируса и ОРВИ. Также были рассмотрены вопросы приобретения продовольственных и непродовольственных товаров, разъяснили порядок действий потребителя при покупке некачественных товаров. Гражданам даны разъяснения  направленные на формирование подходов к рациональному потреблению; </w:t>
      </w:r>
    </w:p>
    <w:p w:rsidR="003D5BF0" w:rsidRPr="00A34CF1" w:rsidRDefault="003D5BF0" w:rsidP="003D5BF0">
      <w:pPr>
        <w:pStyle w:val="af1"/>
        <w:ind w:firstLine="709"/>
        <w:jc w:val="both"/>
      </w:pPr>
      <w:r w:rsidRPr="00A34CF1">
        <w:t>- 12 ноября, в рамках Всемирного дня качества администрация Цивильского района совместно с филиалом ФБУЗ «Центр гигиены и эпидемиологии в Чувашской Республике – Чувашии в Цивильском районе» проведен приемный день потребителей по вопросам качества безопасности товаров. В ходе мероприятия даны разъяснения и советы потребителям при покупке школьных принадлежностей и при покупке обуви, рассказали о правах потребителя в случаях несоответствия  цен на ценнике и в чеке, а так же в случаях если платные образовательные услуги некачественные. Гражданам даны рекомендации для того чтобы радость покупок не была омрачена получением некачественного товара или потерей денег;</w:t>
      </w:r>
    </w:p>
    <w:p w:rsidR="003D5BF0" w:rsidRPr="00A34CF1" w:rsidRDefault="003D5BF0" w:rsidP="003D5BF0">
      <w:pPr>
        <w:pStyle w:val="af1"/>
        <w:ind w:firstLine="709"/>
        <w:jc w:val="both"/>
      </w:pPr>
      <w:r w:rsidRPr="00A34CF1">
        <w:t>-на официальном сайте администрации Цивильского района размещен баннер «Защита прав потребителей» где имеются ссылки на официальные сайты Федеральной службы по надзору в сфере защиты прав потребителей и благополучия человека, Управления Федеральной службы по надзору в сфере защиты прав потребителей и благополучия человека по Чувашской Республике – Чувашии, государственный информационный ресурс в сфере защиты прав потребителей и информационный ресурс Управления Роспотребнадзора по Чувашской Республике – Чувашии;</w:t>
      </w:r>
    </w:p>
    <w:p w:rsidR="003D5BF0" w:rsidRPr="00A34CF1" w:rsidRDefault="003D5BF0" w:rsidP="003D5BF0">
      <w:pPr>
        <w:pStyle w:val="af1"/>
        <w:ind w:firstLine="709"/>
        <w:jc w:val="both"/>
      </w:pPr>
      <w:r w:rsidRPr="00A34CF1">
        <w:t xml:space="preserve">- в АУ «МФЦ Цивильского района» ежемесячно (в первую пятницу месяца) проходит прием граждан по вопросам защиты прав потребителей юристом филиала ФБУЗ «Центр гигиены и эпидемиологии в Чувашской Республике - Чувашии в Цивильском районе». </w:t>
      </w:r>
    </w:p>
    <w:p w:rsidR="003D5BF0" w:rsidRPr="00A34CF1" w:rsidRDefault="003D5BF0" w:rsidP="003D5BF0">
      <w:pPr>
        <w:pStyle w:val="af1"/>
        <w:ind w:firstLine="709"/>
        <w:jc w:val="both"/>
      </w:pPr>
      <w:r w:rsidRPr="00A34CF1">
        <w:t xml:space="preserve">В Цивильском районе постоянно работает телефон «горячая линия» для тематического консультирования граждан по вопросам защиты прав потребителей. </w:t>
      </w:r>
    </w:p>
    <w:p w:rsidR="003D5BF0" w:rsidRPr="00A34CF1" w:rsidRDefault="003D5BF0" w:rsidP="003D5BF0">
      <w:pPr>
        <w:pStyle w:val="TableParagraph"/>
        <w:ind w:left="106" w:right="206"/>
        <w:jc w:val="both"/>
        <w:rPr>
          <w:color w:val="000000" w:themeColor="text1"/>
          <w:spacing w:val="-3"/>
          <w:sz w:val="24"/>
          <w:szCs w:val="24"/>
          <w:u w:val="single"/>
          <w:lang w:val="ru-RU"/>
        </w:rPr>
      </w:pPr>
    </w:p>
    <w:p w:rsidR="003D5BF0" w:rsidRPr="00A34CF1" w:rsidRDefault="003D5BF0" w:rsidP="003D5BF0">
      <w:pPr>
        <w:pStyle w:val="aa"/>
        <w:spacing w:before="1"/>
        <w:ind w:left="318" w:right="210"/>
        <w:rPr>
          <w:b/>
          <w:i/>
          <w:color w:val="000000" w:themeColor="text1"/>
          <w:sz w:val="24"/>
          <w:szCs w:val="24"/>
          <w:u w:val="single"/>
        </w:rPr>
      </w:pPr>
      <w:r w:rsidRPr="00A34CF1">
        <w:rPr>
          <w:b/>
          <w:i/>
          <w:color w:val="000000" w:themeColor="text1"/>
          <w:sz w:val="24"/>
          <w:szCs w:val="24"/>
          <w:u w:val="single"/>
        </w:rPr>
        <w:t>Подпрограмма «Повышение качества предоставления государственных и муниципальных услуг» объединяет два основных мероприятия.</w:t>
      </w:r>
    </w:p>
    <w:p w:rsidR="003D5BF0" w:rsidRPr="00A34CF1" w:rsidRDefault="003D5BF0" w:rsidP="003D5BF0">
      <w:pPr>
        <w:pStyle w:val="aa"/>
        <w:ind w:left="318" w:right="210" w:firstLine="707"/>
        <w:rPr>
          <w:b/>
          <w:color w:val="000000" w:themeColor="text1"/>
          <w:sz w:val="24"/>
          <w:szCs w:val="24"/>
        </w:rPr>
      </w:pPr>
    </w:p>
    <w:p w:rsidR="003D5BF0" w:rsidRPr="00A34CF1" w:rsidRDefault="003D5BF0" w:rsidP="003D5BF0">
      <w:pPr>
        <w:pStyle w:val="aa"/>
        <w:ind w:left="318" w:right="210" w:firstLine="707"/>
        <w:rPr>
          <w:b/>
          <w:color w:val="FF0000"/>
          <w:sz w:val="24"/>
          <w:szCs w:val="24"/>
        </w:rPr>
      </w:pPr>
      <w:r w:rsidRPr="00A34CF1">
        <w:rPr>
          <w:b/>
          <w:color w:val="000000" w:themeColor="text1"/>
          <w:sz w:val="24"/>
          <w:szCs w:val="24"/>
        </w:rPr>
        <w:t>Основное мероприятие 1 «Совершенствование предоставления государственных и муниципальных услуг»</w:t>
      </w:r>
      <w:r w:rsidRPr="00A34CF1">
        <w:rPr>
          <w:b/>
          <w:color w:val="FF0000"/>
          <w:sz w:val="24"/>
          <w:szCs w:val="24"/>
        </w:rPr>
        <w:t xml:space="preserve"> </w:t>
      </w:r>
    </w:p>
    <w:p w:rsidR="003D5BF0" w:rsidRPr="00A34CF1" w:rsidRDefault="003D5BF0" w:rsidP="003D5BF0">
      <w:pPr>
        <w:ind w:firstLine="708"/>
        <w:jc w:val="both"/>
        <w:rPr>
          <w:rFonts w:ascii="Times New Roman" w:hAnsi="Times New Roman" w:cs="Times New Roman"/>
          <w:sz w:val="24"/>
          <w:szCs w:val="24"/>
        </w:rPr>
      </w:pPr>
      <w:r w:rsidRPr="00A34CF1">
        <w:rPr>
          <w:rFonts w:ascii="Times New Roman" w:hAnsi="Times New Roman" w:cs="Times New Roman"/>
          <w:color w:val="FF0000"/>
          <w:sz w:val="24"/>
          <w:szCs w:val="24"/>
        </w:rPr>
        <w:t xml:space="preserve">        </w:t>
      </w:r>
      <w:r w:rsidRPr="00A34CF1">
        <w:rPr>
          <w:rFonts w:ascii="Times New Roman" w:hAnsi="Times New Roman" w:cs="Times New Roman"/>
          <w:sz w:val="24"/>
          <w:szCs w:val="24"/>
        </w:rPr>
        <w:t xml:space="preserve">На 31 декабря 2020 года в АУ МФЦ Цивильского района можно обратиться за </w:t>
      </w:r>
      <w:r w:rsidRPr="00A34CF1">
        <w:rPr>
          <w:rFonts w:ascii="Times New Roman" w:hAnsi="Times New Roman" w:cs="Times New Roman"/>
          <w:b/>
          <w:sz w:val="24"/>
          <w:szCs w:val="24"/>
        </w:rPr>
        <w:t>185 услугами</w:t>
      </w:r>
      <w:r w:rsidRPr="00A34CF1">
        <w:rPr>
          <w:rFonts w:ascii="Times New Roman" w:hAnsi="Times New Roman" w:cs="Times New Roman"/>
          <w:sz w:val="24"/>
          <w:szCs w:val="24"/>
        </w:rPr>
        <w:t xml:space="preserve"> (61 федеральных, внебюджетных и иных – Корпорация МСП, 85 республиканских и иных - Чуваштехинвентаризация и 39 муниципальных). </w:t>
      </w:r>
    </w:p>
    <w:p w:rsidR="003D5BF0" w:rsidRPr="00A34CF1" w:rsidRDefault="003D5BF0" w:rsidP="003D5BF0">
      <w:pPr>
        <w:pStyle w:val="af1"/>
        <w:jc w:val="both"/>
        <w:rPr>
          <w:color w:val="000000" w:themeColor="text1"/>
        </w:rPr>
      </w:pPr>
      <w:r w:rsidRPr="00A34CF1">
        <w:rPr>
          <w:color w:val="000000" w:themeColor="text1"/>
        </w:rPr>
        <w:t xml:space="preserve">      Максимально задействован портал Госуслуг, это значительно уменьшает время получения гражданами готового результата (справка о несудимости, заявление на распоряжение материнским капиталом, запись на замену водительских удостоверений, </w:t>
      </w:r>
      <w:r w:rsidRPr="00A34CF1">
        <w:rPr>
          <w:color w:val="000000" w:themeColor="text1"/>
        </w:rPr>
        <w:lastRenderedPageBreak/>
        <w:t>запись на постановку транспортного средства на учет, замена паспорта), так как органы государственной власти в первую очередь обрабатывают электронные заявки, поданные через портал.</w:t>
      </w:r>
    </w:p>
    <w:p w:rsidR="003D5BF0" w:rsidRPr="00A34CF1" w:rsidRDefault="003D5BF0" w:rsidP="003D5BF0">
      <w:pPr>
        <w:ind w:firstLine="708"/>
        <w:jc w:val="both"/>
        <w:rPr>
          <w:rFonts w:ascii="Times New Roman" w:hAnsi="Times New Roman" w:cs="Times New Roman"/>
          <w:sz w:val="24"/>
          <w:szCs w:val="24"/>
        </w:rPr>
      </w:pPr>
      <w:r w:rsidRPr="00A34CF1">
        <w:rPr>
          <w:rFonts w:ascii="Times New Roman" w:hAnsi="Times New Roman" w:cs="Times New Roman"/>
          <w:sz w:val="24"/>
          <w:szCs w:val="24"/>
        </w:rPr>
        <w:t xml:space="preserve">По состоянию конец 2020 года в МФЦ за разными видами услуг с заявлениями обратилось </w:t>
      </w:r>
      <w:r w:rsidRPr="00A34CF1">
        <w:rPr>
          <w:rFonts w:ascii="Times New Roman" w:hAnsi="Times New Roman" w:cs="Times New Roman"/>
          <w:b/>
          <w:color w:val="000000" w:themeColor="text1"/>
          <w:sz w:val="24"/>
          <w:szCs w:val="24"/>
        </w:rPr>
        <w:t xml:space="preserve">12160 </w:t>
      </w:r>
      <w:r w:rsidRPr="00A34CF1">
        <w:rPr>
          <w:rFonts w:ascii="Times New Roman" w:hAnsi="Times New Roman" w:cs="Times New Roman"/>
          <w:sz w:val="24"/>
          <w:szCs w:val="24"/>
        </w:rPr>
        <w:t xml:space="preserve">гражданина, консультации получили </w:t>
      </w:r>
      <w:r w:rsidRPr="00A34CF1">
        <w:rPr>
          <w:rFonts w:ascii="Times New Roman" w:hAnsi="Times New Roman" w:cs="Times New Roman"/>
          <w:color w:val="000000" w:themeColor="text1"/>
          <w:sz w:val="24"/>
          <w:szCs w:val="24"/>
        </w:rPr>
        <w:t>10441</w:t>
      </w:r>
      <w:r w:rsidRPr="00A34CF1">
        <w:rPr>
          <w:rFonts w:ascii="Times New Roman" w:hAnsi="Times New Roman" w:cs="Times New Roman"/>
          <w:sz w:val="24"/>
          <w:szCs w:val="24"/>
        </w:rPr>
        <w:t xml:space="preserve"> человека, готовые документы получили </w:t>
      </w:r>
      <w:r w:rsidRPr="00A34CF1">
        <w:rPr>
          <w:rFonts w:ascii="Times New Roman" w:hAnsi="Times New Roman" w:cs="Times New Roman"/>
          <w:b/>
          <w:color w:val="000000" w:themeColor="text1"/>
          <w:sz w:val="24"/>
          <w:szCs w:val="24"/>
        </w:rPr>
        <w:t>8008</w:t>
      </w:r>
      <w:r w:rsidRPr="00A34CF1">
        <w:rPr>
          <w:rFonts w:ascii="Times New Roman" w:hAnsi="Times New Roman" w:cs="Times New Roman"/>
          <w:color w:val="000000" w:themeColor="text1"/>
          <w:sz w:val="24"/>
          <w:szCs w:val="24"/>
        </w:rPr>
        <w:t xml:space="preserve"> </w:t>
      </w:r>
      <w:r w:rsidRPr="00A34CF1">
        <w:rPr>
          <w:rFonts w:ascii="Times New Roman" w:hAnsi="Times New Roman" w:cs="Times New Roman"/>
          <w:sz w:val="24"/>
          <w:szCs w:val="24"/>
        </w:rPr>
        <w:t xml:space="preserve">заявителей (за аналогичный период прошлого года было зарегистрировано </w:t>
      </w:r>
      <w:r w:rsidRPr="00A34CF1">
        <w:rPr>
          <w:rFonts w:ascii="Times New Roman" w:hAnsi="Times New Roman" w:cs="Times New Roman"/>
          <w:b/>
          <w:sz w:val="24"/>
          <w:szCs w:val="24"/>
        </w:rPr>
        <w:t>18140</w:t>
      </w:r>
      <w:r w:rsidRPr="00A34CF1">
        <w:rPr>
          <w:rFonts w:ascii="Times New Roman" w:hAnsi="Times New Roman" w:cs="Times New Roman"/>
          <w:sz w:val="24"/>
          <w:szCs w:val="24"/>
        </w:rPr>
        <w:t xml:space="preserve"> заявлений, </w:t>
      </w:r>
      <w:r w:rsidRPr="00A34CF1">
        <w:rPr>
          <w:rFonts w:ascii="Times New Roman" w:hAnsi="Times New Roman" w:cs="Times New Roman"/>
          <w:b/>
          <w:sz w:val="24"/>
          <w:szCs w:val="24"/>
        </w:rPr>
        <w:t>16870</w:t>
      </w:r>
      <w:r w:rsidRPr="00A34CF1">
        <w:rPr>
          <w:rFonts w:ascii="Times New Roman" w:hAnsi="Times New Roman" w:cs="Times New Roman"/>
          <w:sz w:val="24"/>
          <w:szCs w:val="24"/>
        </w:rPr>
        <w:t xml:space="preserve"> консультации и </w:t>
      </w:r>
      <w:r w:rsidRPr="00A34CF1">
        <w:rPr>
          <w:rFonts w:ascii="Times New Roman" w:hAnsi="Times New Roman" w:cs="Times New Roman"/>
          <w:b/>
          <w:sz w:val="24"/>
          <w:szCs w:val="24"/>
        </w:rPr>
        <w:t>10785</w:t>
      </w:r>
      <w:r w:rsidRPr="00A34CF1">
        <w:rPr>
          <w:rFonts w:ascii="Times New Roman" w:hAnsi="Times New Roman" w:cs="Times New Roman"/>
          <w:sz w:val="24"/>
          <w:szCs w:val="24"/>
        </w:rPr>
        <w:t xml:space="preserve"> выдачи). </w:t>
      </w:r>
    </w:p>
    <w:p w:rsidR="003D5BF0" w:rsidRPr="00A34CF1" w:rsidRDefault="003D5BF0" w:rsidP="003D5BF0">
      <w:pPr>
        <w:ind w:firstLine="708"/>
        <w:jc w:val="both"/>
        <w:rPr>
          <w:rFonts w:ascii="Times New Roman" w:hAnsi="Times New Roman" w:cs="Times New Roman"/>
          <w:sz w:val="24"/>
          <w:szCs w:val="24"/>
        </w:rPr>
      </w:pPr>
      <w:r w:rsidRPr="00A34CF1">
        <w:rPr>
          <w:rFonts w:ascii="Times New Roman" w:hAnsi="Times New Roman" w:cs="Times New Roman"/>
          <w:sz w:val="24"/>
          <w:szCs w:val="24"/>
        </w:rPr>
        <w:t>Среднее время ожидания в очереди варьируется в пределах 15 минут, что соответствует предельным нормам времени ожидания. Нагрузка на одного специалиста приема составляет 36 заявителей в день.</w:t>
      </w:r>
    </w:p>
    <w:p w:rsidR="003D5BF0" w:rsidRPr="00A34CF1" w:rsidRDefault="003D5BF0" w:rsidP="003D5BF0">
      <w:pPr>
        <w:ind w:firstLine="708"/>
        <w:jc w:val="both"/>
        <w:rPr>
          <w:rFonts w:ascii="Times New Roman" w:hAnsi="Times New Roman" w:cs="Times New Roman"/>
          <w:sz w:val="24"/>
          <w:szCs w:val="24"/>
        </w:rPr>
      </w:pPr>
      <w:r w:rsidRPr="00A34CF1">
        <w:rPr>
          <w:rFonts w:ascii="Times New Roman" w:hAnsi="Times New Roman" w:cs="Times New Roman"/>
          <w:sz w:val="24"/>
          <w:szCs w:val="24"/>
        </w:rPr>
        <w:t xml:space="preserve">Поступившая в районный бюджет с начала года госпошлина по состоянию на 31 декабря 2020 года МФЦ Цивильского района составила 25% от </w:t>
      </w:r>
      <w:r w:rsidRPr="00A34CF1">
        <w:rPr>
          <w:rFonts w:ascii="Times New Roman" w:hAnsi="Times New Roman" w:cs="Times New Roman"/>
          <w:b/>
          <w:color w:val="000000" w:themeColor="text1"/>
          <w:sz w:val="24"/>
          <w:szCs w:val="24"/>
        </w:rPr>
        <w:t>6368, 545</w:t>
      </w:r>
      <w:r w:rsidRPr="00A34CF1">
        <w:rPr>
          <w:rFonts w:ascii="Times New Roman" w:hAnsi="Times New Roman" w:cs="Times New Roman"/>
          <w:sz w:val="24"/>
          <w:szCs w:val="24"/>
        </w:rPr>
        <w:t xml:space="preserve"> тыс. рублей, то есть </w:t>
      </w:r>
      <w:r w:rsidRPr="00A34CF1">
        <w:rPr>
          <w:rFonts w:ascii="Times New Roman" w:hAnsi="Times New Roman" w:cs="Times New Roman"/>
          <w:b/>
          <w:color w:val="000000" w:themeColor="text1"/>
          <w:sz w:val="24"/>
          <w:szCs w:val="24"/>
        </w:rPr>
        <w:t>1592,14</w:t>
      </w:r>
      <w:r w:rsidRPr="00A34CF1">
        <w:rPr>
          <w:rFonts w:ascii="Times New Roman" w:hAnsi="Times New Roman" w:cs="Times New Roman"/>
          <w:sz w:val="24"/>
          <w:szCs w:val="24"/>
        </w:rPr>
        <w:t xml:space="preserve"> тыс. рублей (за аналогичный период прошлого года было собрано 25% от </w:t>
      </w:r>
      <w:r w:rsidRPr="00A34CF1">
        <w:rPr>
          <w:rFonts w:ascii="Times New Roman" w:hAnsi="Times New Roman" w:cs="Times New Roman"/>
          <w:b/>
          <w:sz w:val="24"/>
          <w:szCs w:val="24"/>
        </w:rPr>
        <w:t>4808,455</w:t>
      </w:r>
      <w:r w:rsidRPr="00A34CF1">
        <w:rPr>
          <w:rFonts w:ascii="Times New Roman" w:hAnsi="Times New Roman" w:cs="Times New Roman"/>
          <w:sz w:val="24"/>
          <w:szCs w:val="24"/>
        </w:rPr>
        <w:t xml:space="preserve"> </w:t>
      </w:r>
      <w:r w:rsidRPr="00A34CF1">
        <w:rPr>
          <w:rFonts w:ascii="Times New Roman" w:hAnsi="Times New Roman" w:cs="Times New Roman"/>
          <w:b/>
          <w:sz w:val="24"/>
          <w:szCs w:val="24"/>
        </w:rPr>
        <w:t xml:space="preserve"> </w:t>
      </w:r>
      <w:r w:rsidRPr="00A34CF1">
        <w:rPr>
          <w:rFonts w:ascii="Times New Roman" w:hAnsi="Times New Roman" w:cs="Times New Roman"/>
          <w:sz w:val="24"/>
          <w:szCs w:val="24"/>
        </w:rPr>
        <w:t xml:space="preserve">тыс. рублей, то есть </w:t>
      </w:r>
      <w:r w:rsidRPr="00A34CF1">
        <w:rPr>
          <w:rFonts w:ascii="Times New Roman" w:hAnsi="Times New Roman" w:cs="Times New Roman"/>
          <w:b/>
          <w:sz w:val="24"/>
          <w:szCs w:val="24"/>
        </w:rPr>
        <w:t>1202,12</w:t>
      </w:r>
      <w:r w:rsidRPr="00A34CF1">
        <w:rPr>
          <w:rFonts w:ascii="Times New Roman" w:hAnsi="Times New Roman" w:cs="Times New Roman"/>
          <w:sz w:val="24"/>
          <w:szCs w:val="24"/>
        </w:rPr>
        <w:t xml:space="preserve"> тыс. рублей). </w:t>
      </w:r>
    </w:p>
    <w:p w:rsidR="003D5BF0" w:rsidRPr="00A34CF1" w:rsidRDefault="003D5BF0" w:rsidP="003D5BF0">
      <w:pPr>
        <w:ind w:firstLine="708"/>
        <w:jc w:val="both"/>
        <w:rPr>
          <w:rFonts w:ascii="Times New Roman" w:hAnsi="Times New Roman" w:cs="Times New Roman"/>
          <w:sz w:val="24"/>
          <w:szCs w:val="24"/>
        </w:rPr>
      </w:pPr>
      <w:r w:rsidRPr="00A34CF1">
        <w:rPr>
          <w:rFonts w:ascii="Times New Roman" w:hAnsi="Times New Roman" w:cs="Times New Roman"/>
          <w:sz w:val="24"/>
          <w:szCs w:val="24"/>
        </w:rPr>
        <w:t xml:space="preserve">На снижение показателей по количеству принятых заявителей, оказанных консультаций и выданных результатов повлияло </w:t>
      </w:r>
      <w:r w:rsidRPr="00A34CF1">
        <w:rPr>
          <w:rFonts w:ascii="Times New Roman" w:eastAsia="Calibri" w:hAnsi="Times New Roman" w:cs="Times New Roman"/>
          <w:color w:val="000000"/>
          <w:sz w:val="24"/>
          <w:szCs w:val="24"/>
        </w:rPr>
        <w:t>распространение новой коронавирусной инфекции (</w:t>
      </w:r>
      <w:r w:rsidRPr="00A34CF1">
        <w:rPr>
          <w:rFonts w:ascii="Times New Roman" w:eastAsia="Calibri" w:hAnsi="Times New Roman" w:cs="Times New Roman"/>
          <w:color w:val="000000"/>
          <w:sz w:val="24"/>
          <w:szCs w:val="24"/>
          <w:lang w:val="en-US"/>
        </w:rPr>
        <w:t>COVID</w:t>
      </w:r>
      <w:r w:rsidRPr="00A34CF1">
        <w:rPr>
          <w:rFonts w:ascii="Times New Roman" w:eastAsia="Calibri" w:hAnsi="Times New Roman" w:cs="Times New Roman"/>
          <w:color w:val="000000"/>
          <w:sz w:val="24"/>
          <w:szCs w:val="24"/>
        </w:rPr>
        <w:t>-19) и необходимость обеспечения санитарно-эпидемиологической безопасности, в связи с чем</w:t>
      </w:r>
      <w:r w:rsidRPr="00A34CF1">
        <w:rPr>
          <w:rFonts w:ascii="Times New Roman" w:hAnsi="Times New Roman" w:cs="Times New Roman"/>
          <w:sz w:val="24"/>
          <w:szCs w:val="24"/>
        </w:rPr>
        <w:t xml:space="preserve"> граждане соблюдали режим самоизоляции, а органами власти были приняты ряд мер на продление социальных выплат и оказание государственных услуг в беззаявительном порядке.</w:t>
      </w:r>
    </w:p>
    <w:p w:rsidR="003D5BF0" w:rsidRPr="00A34CF1" w:rsidRDefault="003D5BF0" w:rsidP="003D5BF0">
      <w:pPr>
        <w:pStyle w:val="aa"/>
        <w:ind w:left="318" w:right="210" w:firstLine="707"/>
        <w:rPr>
          <w:b/>
          <w:color w:val="000000" w:themeColor="text1"/>
          <w:sz w:val="24"/>
          <w:szCs w:val="24"/>
        </w:rPr>
      </w:pPr>
      <w:r w:rsidRPr="00A34CF1">
        <w:rPr>
          <w:b/>
          <w:color w:val="000000" w:themeColor="text1"/>
          <w:sz w:val="24"/>
          <w:szCs w:val="24"/>
        </w:rPr>
        <w:t xml:space="preserve">Основное мероприятие 2 «Организация предоставления государственных и муниципальных услуг по принципу «одного окна» </w:t>
      </w:r>
    </w:p>
    <w:p w:rsidR="003D5BF0" w:rsidRPr="00A34CF1" w:rsidRDefault="003D5BF0" w:rsidP="003D5BF0">
      <w:pPr>
        <w:ind w:firstLine="708"/>
        <w:jc w:val="both"/>
        <w:rPr>
          <w:rFonts w:ascii="Times New Roman" w:hAnsi="Times New Roman" w:cs="Times New Roman"/>
          <w:sz w:val="24"/>
          <w:szCs w:val="24"/>
        </w:rPr>
      </w:pPr>
      <w:r w:rsidRPr="00A34CF1">
        <w:rPr>
          <w:rFonts w:ascii="Times New Roman" w:eastAsia="Calibri" w:hAnsi="Times New Roman" w:cs="Times New Roman"/>
          <w:color w:val="000000" w:themeColor="text1"/>
          <w:sz w:val="24"/>
          <w:szCs w:val="24"/>
        </w:rPr>
        <w:t xml:space="preserve">С сентября 2021 года МФЦ размещен в новом помещении, где созданы условия по   более качественному и комфортному обслуживанию граждан и соответствия с требованиям законодательства по предоставлению услуг. Площадь  помещения для МФЦ составляет  217,3 кв.м. </w:t>
      </w:r>
      <w:r w:rsidRPr="00A34CF1">
        <w:rPr>
          <w:rFonts w:ascii="Times New Roman" w:hAnsi="Times New Roman" w:cs="Times New Roman"/>
          <w:color w:val="000000" w:themeColor="text1"/>
          <w:sz w:val="24"/>
          <w:szCs w:val="24"/>
        </w:rPr>
        <w:t xml:space="preserve"> </w:t>
      </w:r>
      <w:r w:rsidRPr="00A34CF1">
        <w:rPr>
          <w:rFonts w:ascii="Times New Roman" w:hAnsi="Times New Roman" w:cs="Times New Roman"/>
          <w:sz w:val="24"/>
          <w:szCs w:val="24"/>
        </w:rPr>
        <w:t>Среднее время ожидания в очереди варьируется в пределах 15 минут, что соответствует предельным нормам времени ожидания. Нагрузка на одного специалиста приема составляет 36 заявителей в день.</w:t>
      </w:r>
    </w:p>
    <w:p w:rsidR="003D5BF0" w:rsidRPr="00A34CF1" w:rsidRDefault="003D5BF0" w:rsidP="003D5BF0">
      <w:pPr>
        <w:pStyle w:val="af1"/>
        <w:jc w:val="both"/>
        <w:rPr>
          <w:color w:val="000000" w:themeColor="text1"/>
        </w:rPr>
      </w:pPr>
      <w:r w:rsidRPr="00A34CF1">
        <w:rPr>
          <w:color w:val="000000" w:themeColor="text1"/>
        </w:rPr>
        <w:t xml:space="preserve">          График работы МФЦ с понедельника по пятницу продлен до 18.00 часов без перерыва на обед. В субботу граждане принимаются с 09.00 до 13.00 так же без перерыва на обед.</w:t>
      </w:r>
    </w:p>
    <w:p w:rsidR="003D5BF0" w:rsidRPr="00A34CF1" w:rsidRDefault="003D5BF0" w:rsidP="003D5BF0">
      <w:pPr>
        <w:pStyle w:val="af1"/>
        <w:jc w:val="both"/>
        <w:rPr>
          <w:color w:val="000000" w:themeColor="text1"/>
        </w:rPr>
      </w:pPr>
      <w:r w:rsidRPr="00A34CF1">
        <w:rPr>
          <w:color w:val="000000" w:themeColor="text1"/>
        </w:rPr>
        <w:t xml:space="preserve">          Контроль качества предоставления услуг «универсальными специалистами» осуществляется в ходе участия наших специалистов в обучающих семинарах и тестированиях, проводимых федеральными и республиканскими органами власти. Повышением качества подготовки сотрудники занимаются и самостоятельно, изучая методические материалы, присланные для руководства федеральными и республиканскими органами власти.</w:t>
      </w:r>
    </w:p>
    <w:p w:rsidR="003D5BF0" w:rsidRPr="00A34CF1" w:rsidRDefault="003D5BF0" w:rsidP="003D5BF0">
      <w:pPr>
        <w:pStyle w:val="aa"/>
        <w:ind w:left="318" w:right="210"/>
        <w:rPr>
          <w:b/>
          <w:i/>
          <w:sz w:val="24"/>
          <w:szCs w:val="24"/>
          <w:u w:val="single"/>
        </w:rPr>
      </w:pPr>
    </w:p>
    <w:p w:rsidR="003D5BF0" w:rsidRPr="00A34CF1" w:rsidRDefault="003D5BF0" w:rsidP="003D5BF0">
      <w:pPr>
        <w:pStyle w:val="aa"/>
        <w:ind w:left="318" w:right="210"/>
        <w:rPr>
          <w:b/>
          <w:i/>
          <w:sz w:val="24"/>
          <w:szCs w:val="24"/>
          <w:u w:val="single"/>
        </w:rPr>
      </w:pPr>
      <w:r w:rsidRPr="00A34CF1">
        <w:rPr>
          <w:b/>
          <w:i/>
          <w:sz w:val="24"/>
          <w:szCs w:val="24"/>
          <w:u w:val="single"/>
        </w:rPr>
        <w:t>Подпрограмма «Инвестиционный климат» объединяет 7 основных мероприятий.</w:t>
      </w:r>
    </w:p>
    <w:p w:rsidR="003D5BF0" w:rsidRPr="00A34CF1" w:rsidRDefault="003D5BF0" w:rsidP="003D5BF0">
      <w:pPr>
        <w:spacing w:after="0"/>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За  2020 года в районе  реализовано </w:t>
      </w:r>
      <w:r w:rsidRPr="00A34CF1">
        <w:rPr>
          <w:rFonts w:ascii="Times New Roman" w:hAnsi="Times New Roman" w:cs="Times New Roman"/>
          <w:bCs/>
          <w:color w:val="000000" w:themeColor="text1"/>
          <w:sz w:val="24"/>
          <w:szCs w:val="24"/>
        </w:rPr>
        <w:t>18 коммерческих инвестиционных проектов общей стоимостью 170,1 млн. рублей. Создано  89 новых  рабочих мест (средняя заработная плата – 21486,8 рублей).</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lastRenderedPageBreak/>
        <w:t xml:space="preserve">1. Наименование проекта: Реконструкция помещения  и открытие магазина "Домашний текстиль"  (ИП Артемьева А.А.), срок реализации 2020 г., стоимость проекта 2,5 млн.руб., рабочие места 1, средняя з/п 13000 рублей; </w:t>
      </w:r>
    </w:p>
    <w:p w:rsidR="003D5BF0" w:rsidRPr="00A34CF1" w:rsidRDefault="003D5BF0" w:rsidP="003D5BF0">
      <w:pPr>
        <w:spacing w:after="0"/>
        <w:jc w:val="both"/>
        <w:rPr>
          <w:rFonts w:ascii="Times New Roman" w:hAnsi="Times New Roman" w:cs="Times New Roman"/>
          <w:bCs/>
          <w:color w:val="000000" w:themeColor="text1"/>
          <w:sz w:val="24"/>
          <w:szCs w:val="24"/>
        </w:rPr>
      </w:pPr>
      <w:r w:rsidRPr="00A34CF1">
        <w:rPr>
          <w:rFonts w:ascii="Times New Roman" w:hAnsi="Times New Roman" w:cs="Times New Roman"/>
          <w:color w:val="000000" w:themeColor="text1"/>
          <w:sz w:val="24"/>
          <w:szCs w:val="24"/>
        </w:rPr>
        <w:t>2. Наименование проекта</w:t>
      </w:r>
      <w:r w:rsidRPr="00A34CF1">
        <w:rPr>
          <w:rFonts w:ascii="Times New Roman" w:hAnsi="Times New Roman" w:cs="Times New Roman"/>
          <w:bCs/>
          <w:color w:val="000000" w:themeColor="text1"/>
          <w:sz w:val="24"/>
          <w:szCs w:val="24"/>
        </w:rPr>
        <w:t xml:space="preserve">: </w:t>
      </w:r>
      <w:r w:rsidRPr="00A34CF1">
        <w:rPr>
          <w:rFonts w:ascii="Times New Roman" w:hAnsi="Times New Roman" w:cs="Times New Roman"/>
          <w:color w:val="000000" w:themeColor="text1"/>
          <w:sz w:val="24"/>
          <w:szCs w:val="24"/>
        </w:rPr>
        <w:t xml:space="preserve">Строительство магазина "Одежда" (ИП Ибрагимов Альяр Иса Оклы.), срок реализации 2020 год, стоимость проекта 3 млн.руб., рабочие места по проекту 5 ед., </w:t>
      </w:r>
      <w:r w:rsidRPr="00A34CF1">
        <w:rPr>
          <w:rFonts w:ascii="Times New Roman" w:hAnsi="Times New Roman" w:cs="Times New Roman"/>
          <w:bCs/>
          <w:color w:val="000000" w:themeColor="text1"/>
          <w:sz w:val="24"/>
          <w:szCs w:val="24"/>
        </w:rPr>
        <w:t>среднемесячная заработная плата 14000 руб.</w:t>
      </w:r>
    </w:p>
    <w:p w:rsidR="003D5BF0" w:rsidRPr="00A34CF1" w:rsidRDefault="003D5BF0" w:rsidP="003D5BF0">
      <w:pPr>
        <w:spacing w:after="0"/>
        <w:jc w:val="both"/>
        <w:rPr>
          <w:rFonts w:ascii="Times New Roman" w:hAnsi="Times New Roman" w:cs="Times New Roman"/>
          <w:bCs/>
          <w:color w:val="000000" w:themeColor="text1"/>
          <w:sz w:val="24"/>
          <w:szCs w:val="24"/>
        </w:rPr>
      </w:pPr>
      <w:r w:rsidRPr="00A34CF1">
        <w:rPr>
          <w:rFonts w:ascii="Times New Roman" w:hAnsi="Times New Roman" w:cs="Times New Roman"/>
          <w:bCs/>
          <w:color w:val="000000" w:themeColor="text1"/>
          <w:sz w:val="24"/>
          <w:szCs w:val="24"/>
        </w:rPr>
        <w:t xml:space="preserve">  3. Наименование проекта: Строительство торгового здания с гостиничным комплексом и гаражом, (ИП Васильев В.В.) стоимость проекта 10 млн.руб. </w:t>
      </w:r>
      <w:r w:rsidRPr="00A34CF1">
        <w:rPr>
          <w:rFonts w:ascii="Times New Roman" w:hAnsi="Times New Roman" w:cs="Times New Roman"/>
          <w:color w:val="000000" w:themeColor="text1"/>
          <w:sz w:val="24"/>
          <w:szCs w:val="24"/>
        </w:rPr>
        <w:t xml:space="preserve">срок реализации 2019 -2020 г.г. Создано 10 рабочих мест, Среднемесячная заработная  плата 13000 руб. </w:t>
      </w:r>
    </w:p>
    <w:p w:rsidR="003D5BF0" w:rsidRPr="00A34CF1" w:rsidRDefault="003D5BF0" w:rsidP="003D5BF0">
      <w:pPr>
        <w:spacing w:after="0"/>
        <w:jc w:val="both"/>
        <w:rPr>
          <w:rFonts w:ascii="Times New Roman" w:hAnsi="Times New Roman" w:cs="Times New Roman"/>
          <w:color w:val="000000" w:themeColor="text1"/>
          <w:sz w:val="24"/>
          <w:szCs w:val="24"/>
        </w:rPr>
      </w:pPr>
      <w:r w:rsidRPr="00A34CF1">
        <w:rPr>
          <w:rFonts w:ascii="Times New Roman" w:hAnsi="Times New Roman" w:cs="Times New Roman"/>
          <w:bCs/>
          <w:color w:val="000000" w:themeColor="text1"/>
          <w:sz w:val="24"/>
          <w:szCs w:val="24"/>
        </w:rPr>
        <w:t>4.</w:t>
      </w:r>
      <w:r w:rsidRPr="00A34CF1">
        <w:rPr>
          <w:rFonts w:ascii="Times New Roman" w:hAnsi="Times New Roman" w:cs="Times New Roman"/>
          <w:color w:val="000000" w:themeColor="text1"/>
          <w:sz w:val="24"/>
          <w:szCs w:val="24"/>
        </w:rPr>
        <w:t xml:space="preserve"> Наименование проекта: Реконструкция помещения  и открытие магазина "Одежда"  (ИП Чайган Эрсим), срок реализации 2020 г., стоимость проекта 0,2 млн.руб., рабочие места 3, средняя з/п 14000 рублей; </w:t>
      </w:r>
    </w:p>
    <w:p w:rsidR="003D5BF0" w:rsidRPr="00A34CF1" w:rsidRDefault="003D5BF0" w:rsidP="003D5BF0">
      <w:pPr>
        <w:autoSpaceDE w:val="0"/>
        <w:autoSpaceDN w:val="0"/>
        <w:adjustRightInd w:val="0"/>
        <w:spacing w:after="0"/>
        <w:jc w:val="both"/>
        <w:rPr>
          <w:rFonts w:ascii="Times New Roman" w:hAnsi="Times New Roman" w:cs="Times New Roman"/>
          <w:color w:val="000000" w:themeColor="text1"/>
          <w:sz w:val="24"/>
          <w:szCs w:val="24"/>
        </w:rPr>
      </w:pPr>
      <w:r w:rsidRPr="00A34CF1">
        <w:rPr>
          <w:rFonts w:ascii="Times New Roman" w:hAnsi="Times New Roman" w:cs="Times New Roman"/>
          <w:bCs/>
          <w:color w:val="000000" w:themeColor="text1"/>
          <w:sz w:val="24"/>
          <w:szCs w:val="24"/>
        </w:rPr>
        <w:t xml:space="preserve">5. </w:t>
      </w:r>
      <w:r w:rsidRPr="00A34CF1">
        <w:rPr>
          <w:rFonts w:ascii="Times New Roman" w:hAnsi="Times New Roman" w:cs="Times New Roman"/>
          <w:color w:val="000000" w:themeColor="text1"/>
          <w:sz w:val="24"/>
          <w:szCs w:val="24"/>
        </w:rPr>
        <w:t>Наименование проекта:  Строительство нестационарного павильона и открытие торговой точки "Шаурма"" (ИП Сафалиев М..)</w:t>
      </w:r>
      <w:r w:rsidRPr="00A34CF1">
        <w:rPr>
          <w:rFonts w:ascii="Times New Roman" w:hAnsi="Times New Roman" w:cs="Times New Roman"/>
          <w:bCs/>
          <w:color w:val="000000" w:themeColor="text1"/>
          <w:sz w:val="24"/>
          <w:szCs w:val="24"/>
        </w:rPr>
        <w:t>,</w:t>
      </w:r>
      <w:r w:rsidRPr="00A34CF1">
        <w:rPr>
          <w:rFonts w:ascii="Times New Roman" w:hAnsi="Times New Roman" w:cs="Times New Roman"/>
          <w:color w:val="000000" w:themeColor="text1"/>
          <w:sz w:val="24"/>
          <w:szCs w:val="24"/>
        </w:rPr>
        <w:t xml:space="preserve"> срок реализации 2020 г.</w:t>
      </w:r>
      <w:r w:rsidRPr="00A34CF1">
        <w:rPr>
          <w:rFonts w:ascii="Times New Roman" w:hAnsi="Times New Roman" w:cs="Times New Roman"/>
          <w:bCs/>
          <w:color w:val="000000" w:themeColor="text1"/>
          <w:sz w:val="24"/>
          <w:szCs w:val="24"/>
        </w:rPr>
        <w:t>,  стоимость проекта  0,1 млн.руб., рабочие места по проекту 1 ед., среднемесячная заработная плата 13000 рублей.</w:t>
      </w:r>
    </w:p>
    <w:p w:rsidR="003D5BF0" w:rsidRPr="00A34CF1" w:rsidRDefault="003D5BF0" w:rsidP="003D5BF0">
      <w:pPr>
        <w:autoSpaceDE w:val="0"/>
        <w:autoSpaceDN w:val="0"/>
        <w:adjustRightInd w:val="0"/>
        <w:spacing w:after="0"/>
        <w:jc w:val="both"/>
        <w:rPr>
          <w:rFonts w:ascii="Times New Roman" w:hAnsi="Times New Roman" w:cs="Times New Roman"/>
          <w:color w:val="000000" w:themeColor="text1"/>
          <w:sz w:val="24"/>
          <w:szCs w:val="24"/>
        </w:rPr>
      </w:pPr>
      <w:r w:rsidRPr="00A34CF1">
        <w:rPr>
          <w:rFonts w:ascii="Times New Roman" w:hAnsi="Times New Roman" w:cs="Times New Roman"/>
          <w:bCs/>
          <w:color w:val="000000" w:themeColor="text1"/>
          <w:sz w:val="24"/>
          <w:szCs w:val="24"/>
        </w:rPr>
        <w:t>6.</w:t>
      </w:r>
      <w:r w:rsidRPr="00A34CF1">
        <w:rPr>
          <w:rFonts w:ascii="Times New Roman" w:hAnsi="Times New Roman" w:cs="Times New Roman"/>
          <w:color w:val="000000" w:themeColor="text1"/>
          <w:sz w:val="24"/>
          <w:szCs w:val="24"/>
        </w:rPr>
        <w:t xml:space="preserve"> Наименование проекта: Строительство нестационарного павильона и открытие торговой точки "Мечта" (ИП Федорова Анастасия Леонидовна.)</w:t>
      </w:r>
      <w:r w:rsidRPr="00A34CF1">
        <w:rPr>
          <w:rFonts w:ascii="Times New Roman" w:hAnsi="Times New Roman" w:cs="Times New Roman"/>
          <w:bCs/>
          <w:color w:val="000000" w:themeColor="text1"/>
          <w:sz w:val="24"/>
          <w:szCs w:val="24"/>
        </w:rPr>
        <w:t>,</w:t>
      </w:r>
      <w:r w:rsidRPr="00A34CF1">
        <w:rPr>
          <w:rFonts w:ascii="Times New Roman" w:hAnsi="Times New Roman" w:cs="Times New Roman"/>
          <w:color w:val="000000" w:themeColor="text1"/>
          <w:sz w:val="24"/>
          <w:szCs w:val="24"/>
        </w:rPr>
        <w:t xml:space="preserve"> срок реализации 2020 г.</w:t>
      </w:r>
      <w:r w:rsidRPr="00A34CF1">
        <w:rPr>
          <w:rFonts w:ascii="Times New Roman" w:hAnsi="Times New Roman" w:cs="Times New Roman"/>
          <w:bCs/>
          <w:color w:val="000000" w:themeColor="text1"/>
          <w:sz w:val="24"/>
          <w:szCs w:val="24"/>
        </w:rPr>
        <w:t>,  стоимость проекта  0,2 млн.руб., рабочие места по проекту 1 ед., среднемесячная заработная плата 15000 рублей.</w:t>
      </w:r>
    </w:p>
    <w:p w:rsidR="003D5BF0" w:rsidRPr="00A34CF1" w:rsidRDefault="003D5BF0" w:rsidP="003D5BF0">
      <w:pPr>
        <w:autoSpaceDE w:val="0"/>
        <w:autoSpaceDN w:val="0"/>
        <w:adjustRightInd w:val="0"/>
        <w:spacing w:after="0"/>
        <w:jc w:val="both"/>
        <w:rPr>
          <w:rFonts w:ascii="Times New Roman" w:hAnsi="Times New Roman" w:cs="Times New Roman"/>
          <w:color w:val="000000" w:themeColor="text1"/>
          <w:sz w:val="24"/>
          <w:szCs w:val="24"/>
        </w:rPr>
      </w:pPr>
      <w:r w:rsidRPr="00A34CF1">
        <w:rPr>
          <w:rFonts w:ascii="Times New Roman" w:hAnsi="Times New Roman" w:cs="Times New Roman"/>
          <w:bCs/>
          <w:color w:val="000000" w:themeColor="text1"/>
          <w:sz w:val="24"/>
          <w:szCs w:val="24"/>
        </w:rPr>
        <w:t>7.</w:t>
      </w:r>
      <w:r w:rsidRPr="00A34CF1">
        <w:rPr>
          <w:rFonts w:ascii="Times New Roman" w:hAnsi="Times New Roman" w:cs="Times New Roman"/>
          <w:color w:val="000000" w:themeColor="text1"/>
          <w:sz w:val="24"/>
          <w:szCs w:val="24"/>
        </w:rPr>
        <w:t xml:space="preserve"> Наименование проекта: Реконструкция помещения  и открытие салона -парикмахерской «Татьяна»  (ИП Егорова Татьяна Александровна), срок реализации 2020 г., стоимость проекта 0,15 млн.руб., рабочие места 1, средняя з/п 15000 рублей;</w:t>
      </w:r>
    </w:p>
    <w:p w:rsidR="003D5BF0" w:rsidRPr="00A34CF1" w:rsidRDefault="003D5BF0" w:rsidP="003D5BF0">
      <w:pPr>
        <w:autoSpaceDE w:val="0"/>
        <w:autoSpaceDN w:val="0"/>
        <w:adjustRightInd w:val="0"/>
        <w:spacing w:after="0"/>
        <w:jc w:val="both"/>
        <w:rPr>
          <w:rFonts w:ascii="Times New Roman" w:hAnsi="Times New Roman" w:cs="Times New Roman"/>
          <w:color w:val="000000" w:themeColor="text1"/>
          <w:sz w:val="24"/>
          <w:szCs w:val="24"/>
        </w:rPr>
      </w:pPr>
      <w:r w:rsidRPr="00A34CF1">
        <w:rPr>
          <w:rFonts w:ascii="Times New Roman" w:hAnsi="Times New Roman" w:cs="Times New Roman"/>
          <w:bCs/>
          <w:color w:val="000000" w:themeColor="text1"/>
          <w:sz w:val="24"/>
          <w:szCs w:val="24"/>
        </w:rPr>
        <w:t>8.</w:t>
      </w:r>
      <w:r w:rsidRPr="00A34CF1">
        <w:rPr>
          <w:rFonts w:ascii="Times New Roman" w:hAnsi="Times New Roman" w:cs="Times New Roman"/>
          <w:color w:val="000000" w:themeColor="text1"/>
          <w:sz w:val="24"/>
          <w:szCs w:val="24"/>
        </w:rPr>
        <w:t xml:space="preserve"> Наименование проекта:  Строительство автомойки (ИП Семенов В.А.), срок реализации 2020 г., стоимость проекта 2,0 млн.руб., рабочие места 2, средняя з/п 15000 рублей;</w:t>
      </w:r>
    </w:p>
    <w:p w:rsidR="003D5BF0" w:rsidRPr="00A34CF1" w:rsidRDefault="003D5BF0" w:rsidP="003D5BF0">
      <w:pPr>
        <w:autoSpaceDE w:val="0"/>
        <w:autoSpaceDN w:val="0"/>
        <w:adjustRightInd w:val="0"/>
        <w:spacing w:after="0"/>
        <w:jc w:val="both"/>
        <w:rPr>
          <w:rFonts w:ascii="Times New Roman" w:hAnsi="Times New Roman" w:cs="Times New Roman"/>
          <w:color w:val="000000" w:themeColor="text1"/>
          <w:sz w:val="24"/>
          <w:szCs w:val="24"/>
        </w:rPr>
      </w:pPr>
      <w:r w:rsidRPr="00A34CF1">
        <w:rPr>
          <w:rFonts w:ascii="Times New Roman" w:hAnsi="Times New Roman" w:cs="Times New Roman"/>
          <w:bCs/>
          <w:color w:val="000000" w:themeColor="text1"/>
          <w:sz w:val="24"/>
          <w:szCs w:val="24"/>
        </w:rPr>
        <w:t>9.</w:t>
      </w:r>
      <w:r w:rsidRPr="00A34CF1">
        <w:rPr>
          <w:rFonts w:ascii="Times New Roman" w:hAnsi="Times New Roman" w:cs="Times New Roman"/>
          <w:color w:val="000000" w:themeColor="text1"/>
          <w:sz w:val="24"/>
          <w:szCs w:val="24"/>
        </w:rPr>
        <w:t xml:space="preserve"> Наименование проекта: Реконструкция помещения  и открытие магазина  «Конфеткино»  (ИП Иванова Эльвира Юрьевна), срок реализации 2020 г., стоимость проекта 0,4 млн.руб., рабочие места 2, средняя з/п 17000 рублей;</w:t>
      </w:r>
    </w:p>
    <w:p w:rsidR="003D5BF0" w:rsidRPr="00A34CF1" w:rsidRDefault="003D5BF0" w:rsidP="003D5BF0">
      <w:pPr>
        <w:autoSpaceDE w:val="0"/>
        <w:autoSpaceDN w:val="0"/>
        <w:adjustRightInd w:val="0"/>
        <w:spacing w:after="0"/>
        <w:jc w:val="both"/>
        <w:rPr>
          <w:rFonts w:ascii="Times New Roman" w:hAnsi="Times New Roman" w:cs="Times New Roman"/>
          <w:bCs/>
          <w:color w:val="000000" w:themeColor="text1"/>
          <w:sz w:val="24"/>
          <w:szCs w:val="24"/>
        </w:rPr>
      </w:pPr>
      <w:r w:rsidRPr="00A34CF1">
        <w:rPr>
          <w:rFonts w:ascii="Times New Roman" w:hAnsi="Times New Roman" w:cs="Times New Roman"/>
          <w:bCs/>
          <w:color w:val="000000" w:themeColor="text1"/>
          <w:sz w:val="24"/>
          <w:szCs w:val="24"/>
        </w:rPr>
        <w:t>10.</w:t>
      </w:r>
      <w:r w:rsidRPr="00A34CF1">
        <w:rPr>
          <w:rFonts w:ascii="Times New Roman" w:hAnsi="Times New Roman" w:cs="Times New Roman"/>
          <w:color w:val="000000" w:themeColor="text1"/>
          <w:sz w:val="24"/>
          <w:szCs w:val="24"/>
        </w:rPr>
        <w:t xml:space="preserve"> Наименование проекта:  Реконструкция помещения  и открытие кафе «Суши тайм»  (ИП Арсентьева Ирина Петровна), срок реализации 2020 г., стоимость проекта 0,15 млн.руб., рабочие места 2, средняя з/п 15000 рублей;</w:t>
      </w:r>
    </w:p>
    <w:p w:rsidR="003D5BF0" w:rsidRPr="00A34CF1" w:rsidRDefault="003D5BF0" w:rsidP="003D5BF0">
      <w:pPr>
        <w:spacing w:after="0"/>
        <w:jc w:val="both"/>
        <w:rPr>
          <w:rFonts w:ascii="Times New Roman" w:hAnsi="Times New Roman" w:cs="Times New Roman"/>
          <w:bCs/>
          <w:color w:val="000000" w:themeColor="text1"/>
          <w:sz w:val="24"/>
          <w:szCs w:val="24"/>
        </w:rPr>
      </w:pPr>
      <w:r w:rsidRPr="00A34CF1">
        <w:rPr>
          <w:rFonts w:ascii="Times New Roman" w:hAnsi="Times New Roman" w:cs="Times New Roman"/>
          <w:bCs/>
          <w:color w:val="000000" w:themeColor="text1"/>
          <w:sz w:val="24"/>
          <w:szCs w:val="24"/>
        </w:rPr>
        <w:t>11.</w:t>
      </w:r>
      <w:r w:rsidRPr="00A34CF1">
        <w:rPr>
          <w:rFonts w:ascii="Times New Roman" w:hAnsi="Times New Roman" w:cs="Times New Roman"/>
          <w:color w:val="000000" w:themeColor="text1"/>
          <w:sz w:val="24"/>
          <w:szCs w:val="24"/>
        </w:rPr>
        <w:t xml:space="preserve"> Наименование проекта: Строительство зерносушильного товарно-семенного комплекса производительностью по товарному зерну  30 т/час, по семенам до 10 т/час, ООО «ТД Хорошавина А.В.» , срок реализации 2020 год,</w:t>
      </w:r>
      <w:r w:rsidRPr="00A34CF1">
        <w:rPr>
          <w:rFonts w:ascii="Times New Roman" w:hAnsi="Times New Roman" w:cs="Times New Roman"/>
          <w:bCs/>
          <w:color w:val="000000" w:themeColor="text1"/>
          <w:sz w:val="24"/>
          <w:szCs w:val="24"/>
        </w:rPr>
        <w:t xml:space="preserve">  стоимость проекта  30  млн.руб.;</w:t>
      </w:r>
    </w:p>
    <w:p w:rsidR="003D5BF0" w:rsidRPr="00A34CF1" w:rsidRDefault="003D5BF0" w:rsidP="003D5BF0">
      <w:pPr>
        <w:autoSpaceDE w:val="0"/>
        <w:autoSpaceDN w:val="0"/>
        <w:adjustRightInd w:val="0"/>
        <w:spacing w:after="0"/>
        <w:jc w:val="both"/>
        <w:rPr>
          <w:rFonts w:ascii="Times New Roman" w:hAnsi="Times New Roman" w:cs="Times New Roman"/>
          <w:bCs/>
          <w:color w:val="000000" w:themeColor="text1"/>
          <w:sz w:val="24"/>
          <w:szCs w:val="24"/>
        </w:rPr>
      </w:pPr>
      <w:r w:rsidRPr="00A34CF1">
        <w:rPr>
          <w:rFonts w:ascii="Times New Roman" w:hAnsi="Times New Roman" w:cs="Times New Roman"/>
          <w:bCs/>
          <w:color w:val="000000" w:themeColor="text1"/>
          <w:sz w:val="24"/>
          <w:szCs w:val="24"/>
        </w:rPr>
        <w:t xml:space="preserve">12. </w:t>
      </w:r>
      <w:r w:rsidRPr="00A34CF1">
        <w:rPr>
          <w:rFonts w:ascii="Times New Roman" w:hAnsi="Times New Roman" w:cs="Times New Roman"/>
          <w:color w:val="000000" w:themeColor="text1"/>
          <w:sz w:val="24"/>
          <w:szCs w:val="24"/>
        </w:rPr>
        <w:t>Наименование проекта</w:t>
      </w:r>
      <w:r w:rsidRPr="00A34CF1">
        <w:rPr>
          <w:rFonts w:ascii="Times New Roman" w:hAnsi="Times New Roman" w:cs="Times New Roman"/>
          <w:bCs/>
          <w:color w:val="000000" w:themeColor="text1"/>
          <w:sz w:val="24"/>
          <w:szCs w:val="24"/>
        </w:rPr>
        <w:t xml:space="preserve">: </w:t>
      </w:r>
      <w:r w:rsidRPr="00A34CF1">
        <w:rPr>
          <w:rFonts w:ascii="Times New Roman" w:hAnsi="Times New Roman" w:cs="Times New Roman"/>
          <w:color w:val="000000" w:themeColor="text1"/>
          <w:sz w:val="24"/>
          <w:szCs w:val="24"/>
        </w:rPr>
        <w:t>Строительство зернохранилища на 1000 тонн, ООО «ВДС»</w:t>
      </w:r>
      <w:r w:rsidRPr="00A34CF1">
        <w:rPr>
          <w:rFonts w:ascii="Times New Roman" w:hAnsi="Times New Roman" w:cs="Times New Roman"/>
          <w:bCs/>
          <w:color w:val="000000" w:themeColor="text1"/>
          <w:sz w:val="24"/>
          <w:szCs w:val="24"/>
        </w:rPr>
        <w:t xml:space="preserve">, </w:t>
      </w:r>
      <w:r w:rsidRPr="00A34CF1">
        <w:rPr>
          <w:rFonts w:ascii="Times New Roman" w:hAnsi="Times New Roman" w:cs="Times New Roman"/>
          <w:color w:val="000000" w:themeColor="text1"/>
          <w:sz w:val="24"/>
          <w:szCs w:val="24"/>
        </w:rPr>
        <w:t>срок реализации 2020 год</w:t>
      </w:r>
      <w:r w:rsidRPr="00A34CF1">
        <w:rPr>
          <w:rFonts w:ascii="Times New Roman" w:hAnsi="Times New Roman" w:cs="Times New Roman"/>
          <w:bCs/>
          <w:color w:val="000000" w:themeColor="text1"/>
          <w:sz w:val="24"/>
          <w:szCs w:val="24"/>
        </w:rPr>
        <w:t xml:space="preserve">, стоимость проекта  3 млн.руб.; </w:t>
      </w:r>
    </w:p>
    <w:p w:rsidR="003D5BF0" w:rsidRPr="00A34CF1" w:rsidRDefault="003D5BF0" w:rsidP="003D5BF0">
      <w:pPr>
        <w:autoSpaceDE w:val="0"/>
        <w:autoSpaceDN w:val="0"/>
        <w:adjustRightInd w:val="0"/>
        <w:spacing w:after="0"/>
        <w:jc w:val="both"/>
        <w:rPr>
          <w:rFonts w:ascii="Times New Roman" w:hAnsi="Times New Roman" w:cs="Times New Roman"/>
          <w:bCs/>
          <w:color w:val="000000" w:themeColor="text1"/>
          <w:sz w:val="24"/>
          <w:szCs w:val="24"/>
        </w:rPr>
      </w:pPr>
      <w:r w:rsidRPr="00A34CF1">
        <w:rPr>
          <w:rFonts w:ascii="Times New Roman" w:hAnsi="Times New Roman" w:cs="Times New Roman"/>
          <w:bCs/>
          <w:color w:val="000000" w:themeColor="text1"/>
          <w:sz w:val="24"/>
          <w:szCs w:val="24"/>
        </w:rPr>
        <w:t xml:space="preserve">13. </w:t>
      </w:r>
      <w:r w:rsidRPr="00A34CF1">
        <w:rPr>
          <w:rFonts w:ascii="Times New Roman" w:hAnsi="Times New Roman" w:cs="Times New Roman"/>
          <w:color w:val="000000" w:themeColor="text1"/>
          <w:sz w:val="24"/>
          <w:szCs w:val="24"/>
        </w:rPr>
        <w:t>Наименование проекта</w:t>
      </w:r>
      <w:r w:rsidRPr="00A34CF1">
        <w:rPr>
          <w:rFonts w:ascii="Times New Roman" w:hAnsi="Times New Roman" w:cs="Times New Roman"/>
          <w:bCs/>
          <w:color w:val="000000" w:themeColor="text1"/>
          <w:sz w:val="24"/>
          <w:szCs w:val="24"/>
        </w:rPr>
        <w:t xml:space="preserve">: </w:t>
      </w:r>
      <w:r w:rsidRPr="00A34CF1">
        <w:rPr>
          <w:rFonts w:ascii="Times New Roman" w:hAnsi="Times New Roman" w:cs="Times New Roman"/>
          <w:color w:val="000000" w:themeColor="text1"/>
          <w:sz w:val="24"/>
          <w:szCs w:val="24"/>
        </w:rPr>
        <w:t>Строительство зернохранилища на 2000 тонн, ООО «ВДС»</w:t>
      </w:r>
      <w:r w:rsidRPr="00A34CF1">
        <w:rPr>
          <w:rFonts w:ascii="Times New Roman" w:hAnsi="Times New Roman" w:cs="Times New Roman"/>
          <w:bCs/>
          <w:color w:val="000000" w:themeColor="text1"/>
          <w:sz w:val="24"/>
          <w:szCs w:val="24"/>
        </w:rPr>
        <w:t xml:space="preserve">, </w:t>
      </w:r>
      <w:r w:rsidRPr="00A34CF1">
        <w:rPr>
          <w:rFonts w:ascii="Times New Roman" w:hAnsi="Times New Roman" w:cs="Times New Roman"/>
          <w:color w:val="000000" w:themeColor="text1"/>
          <w:sz w:val="24"/>
          <w:szCs w:val="24"/>
        </w:rPr>
        <w:t>срок реализации 2020 год</w:t>
      </w:r>
      <w:r w:rsidRPr="00A34CF1">
        <w:rPr>
          <w:rFonts w:ascii="Times New Roman" w:hAnsi="Times New Roman" w:cs="Times New Roman"/>
          <w:bCs/>
          <w:color w:val="000000" w:themeColor="text1"/>
          <w:sz w:val="24"/>
          <w:szCs w:val="24"/>
        </w:rPr>
        <w:t xml:space="preserve">, стоимость проекта  7 млн.руб.; </w:t>
      </w:r>
    </w:p>
    <w:p w:rsidR="003D5BF0" w:rsidRPr="00A34CF1" w:rsidRDefault="003D5BF0" w:rsidP="003D5BF0">
      <w:pPr>
        <w:autoSpaceDE w:val="0"/>
        <w:autoSpaceDN w:val="0"/>
        <w:adjustRightInd w:val="0"/>
        <w:spacing w:after="0"/>
        <w:jc w:val="both"/>
        <w:rPr>
          <w:rFonts w:ascii="Times New Roman" w:hAnsi="Times New Roman" w:cs="Times New Roman"/>
          <w:bCs/>
          <w:color w:val="000000" w:themeColor="text1"/>
          <w:sz w:val="24"/>
          <w:szCs w:val="24"/>
        </w:rPr>
      </w:pPr>
      <w:r w:rsidRPr="00A34CF1">
        <w:rPr>
          <w:rFonts w:ascii="Times New Roman" w:hAnsi="Times New Roman" w:cs="Times New Roman"/>
          <w:color w:val="000000" w:themeColor="text1"/>
          <w:sz w:val="24"/>
          <w:szCs w:val="24"/>
        </w:rPr>
        <w:t>14. Наименование проекта</w:t>
      </w:r>
      <w:r w:rsidRPr="00A34CF1">
        <w:rPr>
          <w:rFonts w:ascii="Times New Roman" w:hAnsi="Times New Roman" w:cs="Times New Roman"/>
          <w:bCs/>
          <w:color w:val="000000" w:themeColor="text1"/>
          <w:sz w:val="24"/>
          <w:szCs w:val="24"/>
        </w:rPr>
        <w:t xml:space="preserve">: </w:t>
      </w:r>
      <w:r w:rsidRPr="00A34CF1">
        <w:rPr>
          <w:rFonts w:ascii="Times New Roman" w:hAnsi="Times New Roman" w:cs="Times New Roman"/>
          <w:color w:val="000000" w:themeColor="text1"/>
          <w:sz w:val="24"/>
          <w:szCs w:val="24"/>
        </w:rPr>
        <w:t>Строительство помещения для содержания КРС на 50 голов, КФХ Чиркиной Н.П.,</w:t>
      </w:r>
      <w:r w:rsidRPr="00A34CF1">
        <w:rPr>
          <w:rFonts w:ascii="Times New Roman" w:hAnsi="Times New Roman" w:cs="Times New Roman"/>
          <w:bCs/>
          <w:color w:val="000000" w:themeColor="text1"/>
          <w:sz w:val="24"/>
          <w:szCs w:val="24"/>
        </w:rPr>
        <w:t xml:space="preserve"> </w:t>
      </w:r>
      <w:r w:rsidRPr="00A34CF1">
        <w:rPr>
          <w:rFonts w:ascii="Times New Roman" w:hAnsi="Times New Roman" w:cs="Times New Roman"/>
          <w:color w:val="000000" w:themeColor="text1"/>
          <w:sz w:val="24"/>
          <w:szCs w:val="24"/>
        </w:rPr>
        <w:t>срок реализации 2020 год</w:t>
      </w:r>
      <w:r w:rsidRPr="00A34CF1">
        <w:rPr>
          <w:rFonts w:ascii="Times New Roman" w:hAnsi="Times New Roman" w:cs="Times New Roman"/>
          <w:bCs/>
          <w:color w:val="000000" w:themeColor="text1"/>
          <w:sz w:val="24"/>
          <w:szCs w:val="24"/>
        </w:rPr>
        <w:t>, стоимость проекта  5,1 млн.руб.;</w:t>
      </w:r>
    </w:p>
    <w:p w:rsidR="003D5BF0" w:rsidRPr="00A34CF1" w:rsidRDefault="003D5BF0" w:rsidP="003D5BF0">
      <w:pPr>
        <w:autoSpaceDE w:val="0"/>
        <w:autoSpaceDN w:val="0"/>
        <w:adjustRightInd w:val="0"/>
        <w:spacing w:after="0"/>
        <w:jc w:val="both"/>
        <w:rPr>
          <w:rFonts w:ascii="Times New Roman" w:hAnsi="Times New Roman" w:cs="Times New Roman"/>
          <w:bCs/>
          <w:color w:val="000000" w:themeColor="text1"/>
          <w:sz w:val="24"/>
          <w:szCs w:val="24"/>
        </w:rPr>
      </w:pPr>
      <w:r w:rsidRPr="00A34CF1">
        <w:rPr>
          <w:rFonts w:ascii="Times New Roman" w:hAnsi="Times New Roman" w:cs="Times New Roman"/>
          <w:color w:val="000000" w:themeColor="text1"/>
          <w:sz w:val="24"/>
          <w:szCs w:val="24"/>
        </w:rPr>
        <w:t>15. Наименование проекта</w:t>
      </w:r>
      <w:r w:rsidRPr="00A34CF1">
        <w:rPr>
          <w:rFonts w:ascii="Times New Roman" w:hAnsi="Times New Roman" w:cs="Times New Roman"/>
          <w:bCs/>
          <w:color w:val="000000" w:themeColor="text1"/>
          <w:sz w:val="24"/>
          <w:szCs w:val="24"/>
        </w:rPr>
        <w:t xml:space="preserve">: Покупка оборудования (лазерный станок), ООО «МЕКО», </w:t>
      </w:r>
      <w:r w:rsidRPr="00A34CF1">
        <w:rPr>
          <w:rFonts w:ascii="Times New Roman" w:hAnsi="Times New Roman" w:cs="Times New Roman"/>
          <w:color w:val="000000" w:themeColor="text1"/>
          <w:sz w:val="24"/>
          <w:szCs w:val="24"/>
        </w:rPr>
        <w:t>срок реализации 2020 год</w:t>
      </w:r>
      <w:r w:rsidRPr="00A34CF1">
        <w:rPr>
          <w:rFonts w:ascii="Times New Roman" w:hAnsi="Times New Roman" w:cs="Times New Roman"/>
          <w:bCs/>
          <w:color w:val="000000" w:themeColor="text1"/>
          <w:sz w:val="24"/>
          <w:szCs w:val="24"/>
        </w:rPr>
        <w:t xml:space="preserve">, стоимость проекта  5 млн.руб., </w:t>
      </w:r>
      <w:r w:rsidRPr="00A34CF1">
        <w:rPr>
          <w:rFonts w:ascii="Times New Roman" w:hAnsi="Times New Roman" w:cs="Times New Roman"/>
          <w:color w:val="000000" w:themeColor="text1"/>
          <w:sz w:val="24"/>
          <w:szCs w:val="24"/>
        </w:rPr>
        <w:t>рабочие места 6, средняя з/п 30000 рублей;</w:t>
      </w:r>
    </w:p>
    <w:p w:rsidR="003D5BF0" w:rsidRPr="00A34CF1" w:rsidRDefault="003D5BF0" w:rsidP="003D5BF0">
      <w:pPr>
        <w:autoSpaceDE w:val="0"/>
        <w:autoSpaceDN w:val="0"/>
        <w:adjustRightInd w:val="0"/>
        <w:spacing w:after="0"/>
        <w:jc w:val="both"/>
        <w:rPr>
          <w:rFonts w:ascii="Times New Roman" w:hAnsi="Times New Roman" w:cs="Times New Roman"/>
          <w:bCs/>
          <w:color w:val="000000" w:themeColor="text1"/>
          <w:sz w:val="24"/>
          <w:szCs w:val="24"/>
        </w:rPr>
      </w:pPr>
      <w:r w:rsidRPr="00A34CF1">
        <w:rPr>
          <w:rFonts w:ascii="Times New Roman" w:hAnsi="Times New Roman" w:cs="Times New Roman"/>
          <w:color w:val="000000" w:themeColor="text1"/>
          <w:sz w:val="24"/>
          <w:szCs w:val="24"/>
        </w:rPr>
        <w:t>16. Наименование проекта</w:t>
      </w:r>
      <w:r w:rsidRPr="00A34CF1">
        <w:rPr>
          <w:rFonts w:ascii="Times New Roman" w:hAnsi="Times New Roman" w:cs="Times New Roman"/>
          <w:bCs/>
          <w:color w:val="000000" w:themeColor="text1"/>
          <w:sz w:val="24"/>
          <w:szCs w:val="24"/>
        </w:rPr>
        <w:t xml:space="preserve">: Покупка оборудования (формировочная машина для пряников, ленточный контейнер), ООО «Пряник Цивильского райпо», </w:t>
      </w:r>
      <w:r w:rsidRPr="00A34CF1">
        <w:rPr>
          <w:rFonts w:ascii="Times New Roman" w:hAnsi="Times New Roman" w:cs="Times New Roman"/>
          <w:color w:val="000000" w:themeColor="text1"/>
          <w:sz w:val="24"/>
          <w:szCs w:val="24"/>
        </w:rPr>
        <w:t>срок реализации 2020 год</w:t>
      </w:r>
      <w:r w:rsidRPr="00A34CF1">
        <w:rPr>
          <w:rFonts w:ascii="Times New Roman" w:hAnsi="Times New Roman" w:cs="Times New Roman"/>
          <w:bCs/>
          <w:color w:val="000000" w:themeColor="text1"/>
          <w:sz w:val="24"/>
          <w:szCs w:val="24"/>
        </w:rPr>
        <w:t>, стоимость проекта  0,7 млн.руб.</w:t>
      </w:r>
      <w:r w:rsidRPr="00A34CF1">
        <w:rPr>
          <w:rFonts w:ascii="Times New Roman" w:hAnsi="Times New Roman" w:cs="Times New Roman"/>
          <w:color w:val="000000" w:themeColor="text1"/>
          <w:sz w:val="24"/>
          <w:szCs w:val="24"/>
        </w:rPr>
        <w:t>;</w:t>
      </w:r>
    </w:p>
    <w:p w:rsidR="003D5BF0" w:rsidRPr="00A34CF1" w:rsidRDefault="003D5BF0" w:rsidP="003D5BF0">
      <w:pPr>
        <w:autoSpaceDE w:val="0"/>
        <w:autoSpaceDN w:val="0"/>
        <w:adjustRightInd w:val="0"/>
        <w:spacing w:after="0"/>
        <w:jc w:val="both"/>
        <w:rPr>
          <w:rFonts w:ascii="Times New Roman" w:hAnsi="Times New Roman" w:cs="Times New Roman"/>
          <w:bCs/>
          <w:color w:val="000000" w:themeColor="text1"/>
          <w:sz w:val="24"/>
          <w:szCs w:val="24"/>
        </w:rPr>
      </w:pPr>
      <w:r w:rsidRPr="00A34CF1">
        <w:rPr>
          <w:rFonts w:ascii="Times New Roman" w:hAnsi="Times New Roman" w:cs="Times New Roman"/>
          <w:color w:val="000000" w:themeColor="text1"/>
          <w:sz w:val="24"/>
          <w:szCs w:val="24"/>
        </w:rPr>
        <w:lastRenderedPageBreak/>
        <w:t>17. Наименование проекта</w:t>
      </w:r>
      <w:r w:rsidRPr="00A34CF1">
        <w:rPr>
          <w:rFonts w:ascii="Times New Roman" w:hAnsi="Times New Roman" w:cs="Times New Roman"/>
          <w:bCs/>
          <w:color w:val="000000" w:themeColor="text1"/>
          <w:sz w:val="24"/>
          <w:szCs w:val="24"/>
        </w:rPr>
        <w:t xml:space="preserve">: Реконструкция цеха, ООО «ПКФ «Гармония», </w:t>
      </w:r>
      <w:r w:rsidRPr="00A34CF1">
        <w:rPr>
          <w:rFonts w:ascii="Times New Roman" w:hAnsi="Times New Roman" w:cs="Times New Roman"/>
          <w:color w:val="000000" w:themeColor="text1"/>
          <w:sz w:val="24"/>
          <w:szCs w:val="24"/>
        </w:rPr>
        <w:t>срок реализации 2020 год</w:t>
      </w:r>
      <w:r w:rsidRPr="00A34CF1">
        <w:rPr>
          <w:rFonts w:ascii="Times New Roman" w:hAnsi="Times New Roman" w:cs="Times New Roman"/>
          <w:bCs/>
          <w:color w:val="000000" w:themeColor="text1"/>
          <w:sz w:val="24"/>
          <w:szCs w:val="24"/>
        </w:rPr>
        <w:t xml:space="preserve">, стоимость проекта  1,4 млн.руб., </w:t>
      </w:r>
      <w:r w:rsidRPr="00A34CF1">
        <w:rPr>
          <w:rFonts w:ascii="Times New Roman" w:hAnsi="Times New Roman" w:cs="Times New Roman"/>
          <w:color w:val="000000" w:themeColor="text1"/>
          <w:sz w:val="24"/>
          <w:szCs w:val="24"/>
        </w:rPr>
        <w:t>рабочие места 13, средняя з/п 20000 рублей;</w:t>
      </w:r>
    </w:p>
    <w:p w:rsidR="003D5BF0" w:rsidRPr="00A34CF1" w:rsidRDefault="003D5BF0" w:rsidP="003D5BF0">
      <w:pPr>
        <w:autoSpaceDE w:val="0"/>
        <w:autoSpaceDN w:val="0"/>
        <w:adjustRightInd w:val="0"/>
        <w:spacing w:after="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18. Наименование проекта</w:t>
      </w:r>
      <w:r w:rsidRPr="00A34CF1">
        <w:rPr>
          <w:rFonts w:ascii="Times New Roman" w:hAnsi="Times New Roman" w:cs="Times New Roman"/>
          <w:bCs/>
          <w:color w:val="000000" w:themeColor="text1"/>
          <w:sz w:val="24"/>
          <w:szCs w:val="24"/>
        </w:rPr>
        <w:t xml:space="preserve">: </w:t>
      </w:r>
      <w:r w:rsidRPr="00A34CF1">
        <w:rPr>
          <w:rFonts w:ascii="Times New Roman" w:hAnsi="Times New Roman" w:cs="Times New Roman"/>
          <w:color w:val="000000" w:themeColor="text1"/>
          <w:sz w:val="24"/>
          <w:szCs w:val="24"/>
        </w:rPr>
        <w:t>Строительство и реконструкция зданий, закупка оборудования, ООО «ГК «Эстет», срок реализации 2019-2020 г.г., стоимость проекта  99,2 млн. руб., рабочие места по проекту 42, средняя заработная плата 25722 руб.</w:t>
      </w:r>
    </w:p>
    <w:p w:rsidR="003D5BF0" w:rsidRPr="00A34CF1" w:rsidRDefault="003D5BF0" w:rsidP="003D5BF0">
      <w:pPr>
        <w:spacing w:after="0"/>
        <w:rPr>
          <w:rFonts w:ascii="Times New Roman" w:hAnsi="Times New Roman" w:cs="Times New Roman"/>
          <w:color w:val="000000" w:themeColor="text1"/>
          <w:sz w:val="24"/>
          <w:szCs w:val="24"/>
        </w:rPr>
      </w:pPr>
    </w:p>
    <w:p w:rsidR="003D5BF0" w:rsidRPr="00A34CF1" w:rsidRDefault="003D5BF0" w:rsidP="003D5BF0">
      <w:pPr>
        <w:spacing w:after="0"/>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В 2021 году в районе продолжается реализация 6 инвестиционных проектов общей стоимостью  300  млн. рублей с созданием  41 новых  рабочих мест (средняя заработная плата – 19081 рублей):</w:t>
      </w:r>
    </w:p>
    <w:p w:rsidR="003D5BF0" w:rsidRPr="00A34CF1" w:rsidRDefault="003D5BF0" w:rsidP="003D5BF0">
      <w:pPr>
        <w:spacing w:after="0"/>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Строительство базы отдыха и туризма  на территории бывшего лагеря </w:t>
      </w:r>
    </w:p>
    <w:p w:rsidR="003D5BF0" w:rsidRPr="00A34CF1" w:rsidRDefault="003D5BF0" w:rsidP="003D5BF0">
      <w:pPr>
        <w:spacing w:after="0"/>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«Солнечная долина»</w:t>
      </w:r>
      <w:r w:rsidRPr="00A34CF1">
        <w:rPr>
          <w:rFonts w:ascii="Times New Roman" w:hAnsi="Times New Roman" w:cs="Times New Roman"/>
          <w:iCs/>
          <w:color w:val="000000" w:themeColor="text1"/>
          <w:sz w:val="24"/>
          <w:szCs w:val="24"/>
        </w:rPr>
        <w:t xml:space="preserve">, у(ИП Курчаткин Р.Н.) срок реализации 2020-2021 г., стоимость проекта 20 млн.руб., </w:t>
      </w:r>
    </w:p>
    <w:p w:rsidR="003D5BF0" w:rsidRPr="00A34CF1" w:rsidRDefault="003D5BF0" w:rsidP="003D5BF0">
      <w:pPr>
        <w:spacing w:after="0"/>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Строительство станции технического обслуживания (ИП Семенов В.А.), </w:t>
      </w:r>
      <w:r w:rsidRPr="00A34CF1">
        <w:rPr>
          <w:rFonts w:ascii="Times New Roman" w:hAnsi="Times New Roman" w:cs="Times New Roman"/>
          <w:iCs/>
          <w:color w:val="000000" w:themeColor="text1"/>
          <w:sz w:val="24"/>
          <w:szCs w:val="24"/>
        </w:rPr>
        <w:t>срок реализации 2018-2021 г</w:t>
      </w:r>
      <w:r w:rsidRPr="00A34CF1">
        <w:rPr>
          <w:rFonts w:ascii="Times New Roman" w:hAnsi="Times New Roman" w:cs="Times New Roman"/>
          <w:color w:val="000000" w:themeColor="text1"/>
          <w:sz w:val="24"/>
          <w:szCs w:val="24"/>
        </w:rPr>
        <w:t xml:space="preserve"> стоимость проекта 5 млн.руб. </w:t>
      </w:r>
    </w:p>
    <w:p w:rsidR="003D5BF0" w:rsidRPr="00A34CF1" w:rsidRDefault="003D5BF0" w:rsidP="003D5BF0">
      <w:pPr>
        <w:spacing w:after="0"/>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Строительство молочно –товарной фермы на 400 голов</w:t>
      </w:r>
      <w:r w:rsidRPr="00A34CF1">
        <w:rPr>
          <w:rFonts w:ascii="Times New Roman" w:hAnsi="Times New Roman" w:cs="Times New Roman"/>
          <w:iCs/>
          <w:color w:val="000000" w:themeColor="text1"/>
          <w:sz w:val="24"/>
          <w:szCs w:val="24"/>
        </w:rPr>
        <w:t xml:space="preserve"> с доильно –молочным блоком, ООО «ВДС», срок реализации 2019-2020 г</w:t>
      </w:r>
      <w:r w:rsidRPr="00A34CF1">
        <w:rPr>
          <w:rFonts w:ascii="Times New Roman" w:hAnsi="Times New Roman" w:cs="Times New Roman"/>
          <w:color w:val="000000" w:themeColor="text1"/>
          <w:sz w:val="24"/>
          <w:szCs w:val="24"/>
        </w:rPr>
        <w:t xml:space="preserve"> стоимость проекта  163,915 млн.руб. </w:t>
      </w:r>
    </w:p>
    <w:p w:rsidR="003D5BF0" w:rsidRPr="00A34CF1" w:rsidRDefault="003D5BF0" w:rsidP="003D5BF0">
      <w:pPr>
        <w:spacing w:after="0"/>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Строительство  здания столовой, </w:t>
      </w:r>
      <w:r w:rsidRPr="00A34CF1">
        <w:rPr>
          <w:rFonts w:ascii="Times New Roman" w:hAnsi="Times New Roman" w:cs="Times New Roman"/>
          <w:iCs/>
          <w:color w:val="000000" w:themeColor="text1"/>
          <w:sz w:val="24"/>
          <w:szCs w:val="24"/>
        </w:rPr>
        <w:t>ООО «ГК «Эстет»,  срок реализации 2021 г</w:t>
      </w:r>
      <w:r w:rsidRPr="00A34CF1">
        <w:rPr>
          <w:rFonts w:ascii="Times New Roman" w:hAnsi="Times New Roman" w:cs="Times New Roman"/>
          <w:color w:val="000000" w:themeColor="text1"/>
          <w:sz w:val="24"/>
          <w:szCs w:val="24"/>
        </w:rPr>
        <w:t xml:space="preserve"> стоимость проекта  12 млн.руб.</w:t>
      </w:r>
    </w:p>
    <w:p w:rsidR="003D5BF0" w:rsidRPr="00A34CF1" w:rsidRDefault="003D5BF0" w:rsidP="003D5BF0">
      <w:pPr>
        <w:spacing w:after="0"/>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Строительство объектов придорожного сервиса на 684 км+400 м федеральной автодороги М-7 "Волга" в Цивильском районе Чувашской Республики, срок реализации 2021-2023 г.г., стоимость проекта 100 млн.руб.</w:t>
      </w:r>
    </w:p>
    <w:p w:rsidR="003D5BF0" w:rsidRPr="00A34CF1" w:rsidRDefault="003D5BF0" w:rsidP="003D5BF0">
      <w:pPr>
        <w:shd w:val="clear" w:color="auto" w:fill="FFFFFF"/>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A34CF1">
        <w:rPr>
          <w:rFonts w:ascii="Times New Roman" w:eastAsia="Times New Roman" w:hAnsi="Times New Roman" w:cs="Times New Roman"/>
          <w:bCs/>
          <w:color w:val="000000" w:themeColor="text1"/>
          <w:sz w:val="24"/>
          <w:szCs w:val="24"/>
          <w:lang w:eastAsia="ru-RU"/>
        </w:rPr>
        <w:t xml:space="preserve">Для привлечения инвестиций и потенциальных инвесторов в районе сформированы свободные земельные участки, т.е. высвобожденные неэффективно используемые территории с наличием инженерной, транспортной, деловой и социальной инфраструктуры для функционирования различных производств и включения их в Единый информационный ресурс в целях предоставления в аренду или продажу путем проведения аукционов. </w:t>
      </w:r>
    </w:p>
    <w:p w:rsidR="003D5BF0" w:rsidRPr="00A34CF1" w:rsidRDefault="003D5BF0" w:rsidP="003D5BF0">
      <w:pPr>
        <w:pStyle w:val="aa"/>
        <w:ind w:left="318" w:right="210" w:firstLine="707"/>
        <w:rPr>
          <w:color w:val="000000" w:themeColor="text1"/>
          <w:sz w:val="24"/>
          <w:szCs w:val="24"/>
        </w:rPr>
      </w:pPr>
    </w:p>
    <w:p w:rsidR="003D5BF0" w:rsidRPr="00A34CF1" w:rsidRDefault="003D5BF0" w:rsidP="003D5BF0">
      <w:pPr>
        <w:pStyle w:val="af1"/>
        <w:ind w:firstLine="708"/>
        <w:jc w:val="both"/>
      </w:pPr>
      <w:r w:rsidRPr="00A34CF1">
        <w:t>В 2020 году администрацией Цивильского района Чувашской Республики под реализацию инвестиционных проектов предоставлены 15 земельных участков из земель сельскохозяйственного назначения неразграниченной собственности общей площадью 618,85 га в аренду сроком на 49 лет:</w:t>
      </w:r>
    </w:p>
    <w:p w:rsidR="003D5BF0" w:rsidRPr="00A34CF1" w:rsidRDefault="003D5BF0" w:rsidP="003D5BF0">
      <w:pPr>
        <w:pStyle w:val="af3"/>
        <w:tabs>
          <w:tab w:val="left" w:pos="0"/>
        </w:tabs>
        <w:spacing w:after="0"/>
        <w:ind w:left="0"/>
        <w:jc w:val="both"/>
        <w:rPr>
          <w:rFonts w:ascii="Times New Roman" w:hAnsi="Times New Roman" w:cs="Times New Roman"/>
          <w:b/>
          <w:sz w:val="24"/>
          <w:szCs w:val="24"/>
        </w:rPr>
      </w:pPr>
      <w:r w:rsidRPr="00A34CF1">
        <w:rPr>
          <w:rFonts w:ascii="Times New Roman" w:hAnsi="Times New Roman" w:cs="Times New Roman"/>
          <w:sz w:val="24"/>
          <w:szCs w:val="24"/>
        </w:rPr>
        <w:tab/>
      </w:r>
      <w:r w:rsidRPr="00A34CF1">
        <w:rPr>
          <w:rFonts w:ascii="Times New Roman" w:hAnsi="Times New Roman" w:cs="Times New Roman"/>
          <w:b/>
          <w:sz w:val="24"/>
          <w:szCs w:val="24"/>
        </w:rPr>
        <w:t>ООО «ВДС»:</w:t>
      </w:r>
    </w:p>
    <w:p w:rsidR="003D5BF0" w:rsidRPr="00A34CF1" w:rsidRDefault="003D5BF0" w:rsidP="003D5BF0">
      <w:pPr>
        <w:pStyle w:val="af3"/>
        <w:tabs>
          <w:tab w:val="left" w:pos="0"/>
        </w:tabs>
        <w:spacing w:after="0"/>
        <w:ind w:left="0"/>
        <w:jc w:val="both"/>
        <w:rPr>
          <w:rFonts w:ascii="Times New Roman" w:hAnsi="Times New Roman" w:cs="Times New Roman"/>
          <w:sz w:val="24"/>
          <w:szCs w:val="24"/>
        </w:rPr>
      </w:pPr>
      <w:r w:rsidRPr="00A34CF1">
        <w:rPr>
          <w:rFonts w:ascii="Times New Roman" w:hAnsi="Times New Roman" w:cs="Times New Roman"/>
          <w:sz w:val="24"/>
          <w:szCs w:val="24"/>
        </w:rPr>
        <w:tab/>
        <w:t>1) земельный участок площадью 202 162 кв.м., с кадастровым номером 21:20:140201:199, местоположением: Чувашская Республика, Цивильский район, Богатыревское сельское поселение, вид разрешенного использования: для ведения сельскохозяйственного производства.</w:t>
      </w:r>
    </w:p>
    <w:p w:rsidR="003D5BF0" w:rsidRPr="00A34CF1" w:rsidRDefault="003D5BF0" w:rsidP="003D5BF0">
      <w:pPr>
        <w:pStyle w:val="af1"/>
        <w:ind w:firstLine="708"/>
        <w:jc w:val="both"/>
      </w:pPr>
      <w:r w:rsidRPr="00A34CF1">
        <w:t>2) земельный участок площадью 356 398 кв.м., с кадастровым номером 21:20:140401:455, местоположением: Чувашская Республика, Цивильский район, Богатыревское сельское поселение, вид разрешенного использования: сельскохозяйственное использование.</w:t>
      </w:r>
    </w:p>
    <w:p w:rsidR="003D5BF0" w:rsidRPr="00A34CF1" w:rsidRDefault="003D5BF0" w:rsidP="003D5BF0">
      <w:pPr>
        <w:pStyle w:val="af3"/>
        <w:tabs>
          <w:tab w:val="left" w:pos="0"/>
        </w:tabs>
        <w:spacing w:after="0"/>
        <w:ind w:left="0" w:firstLine="709"/>
        <w:jc w:val="both"/>
        <w:rPr>
          <w:rFonts w:ascii="Times New Roman" w:hAnsi="Times New Roman" w:cs="Times New Roman"/>
          <w:sz w:val="24"/>
          <w:szCs w:val="24"/>
        </w:rPr>
      </w:pPr>
      <w:r w:rsidRPr="00A34CF1">
        <w:rPr>
          <w:rFonts w:ascii="Times New Roman" w:hAnsi="Times New Roman" w:cs="Times New Roman"/>
          <w:sz w:val="24"/>
          <w:szCs w:val="24"/>
        </w:rPr>
        <w:t>3) земельный участок площадью 266 144 кв.м., с кадастровым номером 21:20:280301:283, местоположением: Чувашская Республика, Цивильский район, Богатыревское сельское поселение, вид разрешенного использования: для сельскохозяйственного производства.</w:t>
      </w:r>
    </w:p>
    <w:p w:rsidR="003D5BF0" w:rsidRPr="00A34CF1" w:rsidRDefault="003D5BF0" w:rsidP="003D5BF0">
      <w:pPr>
        <w:pStyle w:val="af3"/>
        <w:tabs>
          <w:tab w:val="left" w:pos="0"/>
        </w:tabs>
        <w:spacing w:after="0"/>
        <w:ind w:left="0" w:firstLine="709"/>
        <w:jc w:val="both"/>
        <w:rPr>
          <w:rFonts w:ascii="Times New Roman" w:hAnsi="Times New Roman" w:cs="Times New Roman"/>
          <w:sz w:val="24"/>
          <w:szCs w:val="24"/>
        </w:rPr>
      </w:pPr>
      <w:r w:rsidRPr="00A34CF1">
        <w:rPr>
          <w:rFonts w:ascii="Times New Roman" w:hAnsi="Times New Roman" w:cs="Times New Roman"/>
          <w:sz w:val="24"/>
          <w:szCs w:val="24"/>
        </w:rPr>
        <w:lastRenderedPageBreak/>
        <w:t>4) земельный участок площадью 335 733 кв.м., с кадастровым номером 21:20:140401:445, местоположением: Чувашская Республика, Цивильский район, Богатыревское сельское поселение, вид разрешенного использования: сельскохозяйственное использование.</w:t>
      </w:r>
    </w:p>
    <w:p w:rsidR="003D5BF0" w:rsidRPr="00A34CF1" w:rsidRDefault="003D5BF0" w:rsidP="003D5BF0">
      <w:pPr>
        <w:pStyle w:val="af3"/>
        <w:tabs>
          <w:tab w:val="left" w:pos="0"/>
        </w:tabs>
        <w:spacing w:after="0"/>
        <w:ind w:left="0" w:firstLine="709"/>
        <w:jc w:val="both"/>
        <w:rPr>
          <w:rFonts w:ascii="Times New Roman" w:hAnsi="Times New Roman" w:cs="Times New Roman"/>
          <w:sz w:val="24"/>
          <w:szCs w:val="24"/>
        </w:rPr>
      </w:pPr>
      <w:r w:rsidRPr="00A34CF1">
        <w:rPr>
          <w:rFonts w:ascii="Times New Roman" w:hAnsi="Times New Roman" w:cs="Times New Roman"/>
          <w:sz w:val="24"/>
          <w:szCs w:val="24"/>
        </w:rPr>
        <w:t>5) земельный участок площадью 197 376 кв.м., с кадастровым номером 21:20:131301:284, местоположением: Чувашская Республика, Цивильский район, Богатырёвское сельское поселение, вид разрешенного использования: сельскохозяйственное использование.</w:t>
      </w:r>
    </w:p>
    <w:p w:rsidR="003D5BF0" w:rsidRPr="00A34CF1" w:rsidRDefault="003D5BF0" w:rsidP="003D5BF0">
      <w:pPr>
        <w:pStyle w:val="af1"/>
        <w:ind w:firstLine="708"/>
        <w:jc w:val="both"/>
      </w:pPr>
      <w:r w:rsidRPr="00A34CF1">
        <w:t>6) земельный участок площадью 110 904 кв.м., с кадастровым номером 21:20:210301:846, местоположением: Чувашская Республика, Цивильский район, Игорварское сельское поселение, вид разрешенного использования: сельскохозяйственное использование.</w:t>
      </w:r>
    </w:p>
    <w:p w:rsidR="003D5BF0" w:rsidRPr="00A34CF1" w:rsidRDefault="003D5BF0" w:rsidP="003D5BF0">
      <w:pPr>
        <w:pStyle w:val="af3"/>
        <w:tabs>
          <w:tab w:val="left" w:pos="0"/>
        </w:tabs>
        <w:spacing w:after="0"/>
        <w:ind w:left="0" w:firstLine="709"/>
        <w:jc w:val="both"/>
        <w:rPr>
          <w:rFonts w:ascii="Times New Roman" w:hAnsi="Times New Roman" w:cs="Times New Roman"/>
          <w:sz w:val="24"/>
          <w:szCs w:val="24"/>
        </w:rPr>
      </w:pPr>
      <w:r w:rsidRPr="00A34CF1">
        <w:rPr>
          <w:rFonts w:ascii="Times New Roman" w:hAnsi="Times New Roman" w:cs="Times New Roman"/>
          <w:sz w:val="24"/>
          <w:szCs w:val="24"/>
        </w:rPr>
        <w:t>7) земельный участок площадью 135 565 кв.м., с кадастровым номером 21:20:000000:13161, местоположением: Чувашская Республика, Цивильский район, Игорварское сельское поселение, вид разрешенного использования: для ведения сельскохозяйственного производства.</w:t>
      </w:r>
    </w:p>
    <w:p w:rsidR="003D5BF0" w:rsidRPr="00A34CF1" w:rsidRDefault="003D5BF0" w:rsidP="003D5BF0">
      <w:pPr>
        <w:pStyle w:val="af3"/>
        <w:tabs>
          <w:tab w:val="left" w:pos="0"/>
        </w:tabs>
        <w:spacing w:after="0"/>
        <w:ind w:left="0" w:firstLine="709"/>
        <w:jc w:val="both"/>
        <w:rPr>
          <w:rFonts w:ascii="Times New Roman" w:hAnsi="Times New Roman" w:cs="Times New Roman"/>
          <w:sz w:val="24"/>
          <w:szCs w:val="24"/>
        </w:rPr>
      </w:pPr>
      <w:r w:rsidRPr="00A34CF1">
        <w:rPr>
          <w:rFonts w:ascii="Times New Roman" w:hAnsi="Times New Roman" w:cs="Times New Roman"/>
          <w:sz w:val="24"/>
          <w:szCs w:val="24"/>
        </w:rPr>
        <w:t>8) земельный участок площадью 782 298 кв.м., с кадастровым номером 21:20:000000:12883, местоположением: Чувашская Республика, Цивильский район, Поваркасинское сельское поселение, вид разрешенного использования: сельскохозяйственное использование.</w:t>
      </w:r>
    </w:p>
    <w:p w:rsidR="003D5BF0" w:rsidRPr="00A34CF1" w:rsidRDefault="003D5BF0" w:rsidP="003D5BF0">
      <w:pPr>
        <w:pStyle w:val="af3"/>
        <w:tabs>
          <w:tab w:val="left" w:pos="0"/>
        </w:tabs>
        <w:spacing w:after="0"/>
        <w:ind w:left="0" w:firstLine="709"/>
        <w:jc w:val="both"/>
        <w:rPr>
          <w:rFonts w:ascii="Times New Roman" w:hAnsi="Times New Roman" w:cs="Times New Roman"/>
          <w:b/>
          <w:sz w:val="24"/>
          <w:szCs w:val="24"/>
        </w:rPr>
      </w:pPr>
      <w:r w:rsidRPr="00A34CF1">
        <w:rPr>
          <w:rFonts w:ascii="Times New Roman" w:hAnsi="Times New Roman" w:cs="Times New Roman"/>
          <w:b/>
          <w:sz w:val="24"/>
          <w:szCs w:val="24"/>
        </w:rPr>
        <w:t>АО «Агрофирма «Куснар»:</w:t>
      </w:r>
    </w:p>
    <w:p w:rsidR="003D5BF0" w:rsidRPr="00A34CF1" w:rsidRDefault="003D5BF0" w:rsidP="003D5BF0">
      <w:pPr>
        <w:pStyle w:val="af3"/>
        <w:tabs>
          <w:tab w:val="left" w:pos="0"/>
        </w:tabs>
        <w:spacing w:after="0"/>
        <w:ind w:left="0" w:firstLine="709"/>
        <w:jc w:val="both"/>
        <w:rPr>
          <w:rFonts w:ascii="Times New Roman" w:hAnsi="Times New Roman" w:cs="Times New Roman"/>
          <w:sz w:val="24"/>
          <w:szCs w:val="24"/>
        </w:rPr>
      </w:pPr>
      <w:r w:rsidRPr="00A34CF1">
        <w:rPr>
          <w:rFonts w:ascii="Times New Roman" w:hAnsi="Times New Roman" w:cs="Times New Roman"/>
          <w:sz w:val="24"/>
          <w:szCs w:val="24"/>
        </w:rPr>
        <w:t>9) земельный участок площадью 823 663 кв.м., с кадастровым номером 21:20:190301:319, местоположением: Чувашская Республика, Цивильский район, Конарское сельское поселение, участок 7, вид разрешенного использования: ведение сельскохозяйственного производства.</w:t>
      </w:r>
    </w:p>
    <w:p w:rsidR="003D5BF0" w:rsidRPr="00A34CF1" w:rsidRDefault="003D5BF0" w:rsidP="003D5BF0">
      <w:pPr>
        <w:pStyle w:val="af3"/>
        <w:tabs>
          <w:tab w:val="left" w:pos="0"/>
        </w:tabs>
        <w:spacing w:after="0"/>
        <w:ind w:left="0" w:firstLine="709"/>
        <w:jc w:val="both"/>
        <w:rPr>
          <w:rFonts w:ascii="Times New Roman" w:hAnsi="Times New Roman" w:cs="Times New Roman"/>
          <w:sz w:val="24"/>
          <w:szCs w:val="24"/>
        </w:rPr>
      </w:pPr>
      <w:r w:rsidRPr="00A34CF1">
        <w:rPr>
          <w:rFonts w:ascii="Times New Roman" w:hAnsi="Times New Roman" w:cs="Times New Roman"/>
          <w:sz w:val="24"/>
          <w:szCs w:val="24"/>
        </w:rPr>
        <w:t>10) земельный участок площадью 470 643 кв.м., с кадастровым номером 21:20:190301:317, местоположением: Чувашская Республика, Цивильский район, Конарское сельское поселение, участок 5, вид разрешенного использования: ведение сельскохозяйственного производства.</w:t>
      </w:r>
    </w:p>
    <w:p w:rsidR="003D5BF0" w:rsidRPr="00A34CF1" w:rsidRDefault="003D5BF0" w:rsidP="003D5BF0">
      <w:pPr>
        <w:pStyle w:val="af3"/>
        <w:tabs>
          <w:tab w:val="left" w:pos="0"/>
        </w:tabs>
        <w:spacing w:after="0"/>
        <w:ind w:left="0" w:firstLine="709"/>
        <w:jc w:val="both"/>
        <w:rPr>
          <w:rFonts w:ascii="Times New Roman" w:hAnsi="Times New Roman" w:cs="Times New Roman"/>
          <w:sz w:val="24"/>
          <w:szCs w:val="24"/>
        </w:rPr>
      </w:pPr>
      <w:r w:rsidRPr="00A34CF1">
        <w:rPr>
          <w:rFonts w:ascii="Times New Roman" w:hAnsi="Times New Roman" w:cs="Times New Roman"/>
          <w:sz w:val="24"/>
          <w:szCs w:val="24"/>
        </w:rPr>
        <w:t>11) земельный участок площадью 1 409 477 кв.м., с кадастровым номером 21:20:190301:318, местоположением: Чувашская Республика, Цивильский район, Конарское сельское поселение, СХПК «Прогресс», участок 6, вид разрешенного использования: для ведения сельскохозяйственного производства.</w:t>
      </w:r>
    </w:p>
    <w:p w:rsidR="003D5BF0" w:rsidRPr="00A34CF1" w:rsidRDefault="003D5BF0" w:rsidP="003D5BF0">
      <w:pPr>
        <w:pStyle w:val="af3"/>
        <w:tabs>
          <w:tab w:val="left" w:pos="0"/>
        </w:tabs>
        <w:spacing w:after="0"/>
        <w:ind w:left="0" w:firstLine="709"/>
        <w:jc w:val="both"/>
        <w:rPr>
          <w:rFonts w:ascii="Times New Roman" w:hAnsi="Times New Roman" w:cs="Times New Roman"/>
          <w:sz w:val="24"/>
          <w:szCs w:val="24"/>
        </w:rPr>
      </w:pPr>
      <w:r w:rsidRPr="00A34CF1">
        <w:rPr>
          <w:rFonts w:ascii="Times New Roman" w:hAnsi="Times New Roman" w:cs="Times New Roman"/>
          <w:sz w:val="24"/>
          <w:szCs w:val="24"/>
        </w:rPr>
        <w:t>12) земельный участок площадью 150 000 кв.м., с кадастровым номером 21:20:190301:324, местоположением: Чувашская Республика, Цивильский район, Конарское сельское поселение, д. Килейкасы, юго-западная часть кадастрового квартала, вид разрешенного использования: для целей сельскохозяйственного использования.</w:t>
      </w:r>
    </w:p>
    <w:p w:rsidR="003D5BF0" w:rsidRPr="00A34CF1" w:rsidRDefault="003D5BF0" w:rsidP="003D5BF0">
      <w:pPr>
        <w:pStyle w:val="af3"/>
        <w:tabs>
          <w:tab w:val="left" w:pos="0"/>
        </w:tabs>
        <w:spacing w:after="0"/>
        <w:ind w:left="0" w:firstLine="709"/>
        <w:jc w:val="both"/>
        <w:rPr>
          <w:rFonts w:ascii="Times New Roman" w:hAnsi="Times New Roman" w:cs="Times New Roman"/>
          <w:sz w:val="24"/>
          <w:szCs w:val="24"/>
        </w:rPr>
      </w:pPr>
      <w:r w:rsidRPr="00A34CF1">
        <w:rPr>
          <w:rFonts w:ascii="Times New Roman" w:hAnsi="Times New Roman" w:cs="Times New Roman"/>
          <w:bCs/>
          <w:sz w:val="24"/>
          <w:szCs w:val="24"/>
        </w:rPr>
        <w:t xml:space="preserve">13) земельный участок </w:t>
      </w:r>
      <w:r w:rsidRPr="00A34CF1">
        <w:rPr>
          <w:rFonts w:ascii="Times New Roman" w:hAnsi="Times New Roman" w:cs="Times New Roman"/>
          <w:sz w:val="24"/>
          <w:szCs w:val="24"/>
        </w:rPr>
        <w:t>площадью 244 237 кв.м., с кадастровым номером 21:20:230601:446, местоположением: Чувашская Республика, Цивильский район, Первостепановское сельское поселение, вид разрешенного использования: сельскохозяйственное использование.</w:t>
      </w:r>
    </w:p>
    <w:p w:rsidR="003D5BF0" w:rsidRPr="00A34CF1" w:rsidRDefault="003D5BF0" w:rsidP="003D5BF0">
      <w:pPr>
        <w:pStyle w:val="af3"/>
        <w:tabs>
          <w:tab w:val="left" w:pos="0"/>
        </w:tabs>
        <w:spacing w:after="0"/>
        <w:ind w:left="0" w:firstLine="709"/>
        <w:jc w:val="both"/>
        <w:rPr>
          <w:rFonts w:ascii="Times New Roman" w:hAnsi="Times New Roman" w:cs="Times New Roman"/>
          <w:sz w:val="24"/>
          <w:szCs w:val="24"/>
        </w:rPr>
      </w:pPr>
      <w:r w:rsidRPr="00A34CF1">
        <w:rPr>
          <w:rFonts w:ascii="Times New Roman" w:hAnsi="Times New Roman" w:cs="Times New Roman"/>
          <w:sz w:val="24"/>
          <w:szCs w:val="24"/>
        </w:rPr>
        <w:t>14) земельный участок площадью 194 391 кв.м., с кадастровым номером 21:20:230601:448, местоположением: Чувашская Республика, Цивильский район, Первостепановское сельское поселение, вид разрешенного использования: сельскохозяйственное использование.</w:t>
      </w:r>
    </w:p>
    <w:p w:rsidR="003D5BF0" w:rsidRPr="00A34CF1" w:rsidRDefault="003D5BF0" w:rsidP="003D5BF0">
      <w:pPr>
        <w:pStyle w:val="af3"/>
        <w:tabs>
          <w:tab w:val="left" w:pos="0"/>
        </w:tabs>
        <w:spacing w:after="0"/>
        <w:ind w:left="0" w:firstLine="709"/>
        <w:jc w:val="both"/>
        <w:rPr>
          <w:rFonts w:ascii="Times New Roman" w:hAnsi="Times New Roman" w:cs="Times New Roman"/>
          <w:sz w:val="24"/>
          <w:szCs w:val="24"/>
        </w:rPr>
      </w:pPr>
      <w:r w:rsidRPr="00A34CF1">
        <w:rPr>
          <w:rFonts w:ascii="Times New Roman" w:hAnsi="Times New Roman" w:cs="Times New Roman"/>
          <w:sz w:val="24"/>
          <w:szCs w:val="24"/>
        </w:rPr>
        <w:lastRenderedPageBreak/>
        <w:t>15) земельный участок площадью 509 546 кв.м., с кадастровым номером 21:20:230601:447, местоположением: Чувашская Республика, Цивильский район, Первостепановское сельское поселение, вид разрешенного использования: сельскохозяйственное использование.</w:t>
      </w:r>
    </w:p>
    <w:p w:rsidR="003D5BF0" w:rsidRPr="00A34CF1" w:rsidRDefault="003D5BF0" w:rsidP="003D5BF0">
      <w:pPr>
        <w:spacing w:after="0" w:line="240" w:lineRule="auto"/>
        <w:ind w:firstLine="708"/>
        <w:jc w:val="both"/>
        <w:rPr>
          <w:rFonts w:ascii="Times New Roman" w:hAnsi="Times New Roman" w:cs="Times New Roman"/>
          <w:color w:val="000000" w:themeColor="text1"/>
          <w:sz w:val="24"/>
          <w:szCs w:val="24"/>
        </w:rPr>
      </w:pPr>
    </w:p>
    <w:p w:rsidR="003D5BF0" w:rsidRPr="00A34CF1" w:rsidRDefault="003D5BF0" w:rsidP="003D5BF0">
      <w:pPr>
        <w:shd w:val="clear" w:color="auto" w:fill="FFFFFF"/>
        <w:spacing w:after="0" w:line="240" w:lineRule="auto"/>
        <w:ind w:firstLine="708"/>
        <w:jc w:val="both"/>
        <w:rPr>
          <w:rFonts w:ascii="Times New Roman" w:hAnsi="Times New Roman" w:cs="Times New Roman"/>
          <w:color w:val="000000" w:themeColor="text1"/>
          <w:sz w:val="24"/>
          <w:szCs w:val="24"/>
        </w:rPr>
      </w:pPr>
      <w:r w:rsidRPr="00A34CF1">
        <w:rPr>
          <w:rFonts w:ascii="Times New Roman" w:hAnsi="Times New Roman" w:cs="Times New Roman"/>
          <w:b/>
          <w:bCs/>
          <w:color w:val="000000" w:themeColor="text1"/>
          <w:sz w:val="24"/>
          <w:szCs w:val="24"/>
        </w:rPr>
        <w:t>Для привлечения инвестиций и потенциальных инвесторов в Цивильском  районе  подготовлены  4 земельных участков общей площадью 139,15 га., которые поставлены на государственный кадастровый учет с определением их кадастровой стоимости:</w:t>
      </w:r>
    </w:p>
    <w:p w:rsidR="003D5BF0" w:rsidRPr="00A34CF1" w:rsidRDefault="003D5BF0" w:rsidP="003D5BF0">
      <w:pPr>
        <w:spacing w:after="0" w:line="240" w:lineRule="auto"/>
        <w:ind w:firstLine="709"/>
        <w:jc w:val="both"/>
        <w:rPr>
          <w:rFonts w:ascii="Times New Roman" w:hAnsi="Times New Roman" w:cs="Times New Roman"/>
          <w:b/>
          <w:color w:val="000000" w:themeColor="text1"/>
          <w:sz w:val="24"/>
          <w:szCs w:val="24"/>
        </w:rPr>
      </w:pPr>
      <w:r w:rsidRPr="00A34CF1">
        <w:rPr>
          <w:rFonts w:ascii="Times New Roman" w:hAnsi="Times New Roman" w:cs="Times New Roman"/>
          <w:b/>
          <w:bCs/>
          <w:color w:val="000000" w:themeColor="text1"/>
          <w:sz w:val="24"/>
          <w:szCs w:val="24"/>
        </w:rPr>
        <w:t>из земель муниципальной собственности:</w:t>
      </w:r>
    </w:p>
    <w:p w:rsidR="003D5BF0" w:rsidRPr="00A34CF1" w:rsidRDefault="003D5BF0" w:rsidP="003D5BF0">
      <w:pPr>
        <w:spacing w:after="0" w:line="240" w:lineRule="auto"/>
        <w:ind w:firstLine="709"/>
        <w:jc w:val="both"/>
        <w:rPr>
          <w:rFonts w:ascii="Times New Roman" w:hAnsi="Times New Roman" w:cs="Times New Roman"/>
          <w:color w:val="000000" w:themeColor="text1"/>
          <w:sz w:val="24"/>
          <w:szCs w:val="24"/>
        </w:rPr>
      </w:pPr>
      <w:r w:rsidRPr="00A34CF1">
        <w:rPr>
          <w:rFonts w:ascii="Times New Roman" w:hAnsi="Times New Roman" w:cs="Times New Roman"/>
          <w:iCs/>
          <w:color w:val="000000" w:themeColor="text1"/>
          <w:sz w:val="24"/>
          <w:szCs w:val="24"/>
        </w:rPr>
        <w:t>-Чувашская Республика, Цивильский район, Поваркасинское сельское поселение, кадастровый номер 21:20:241001:125, площадь 24,68 га, перспективное использование: строительство для логистического центра, агропарка, индустриального парка.для строительства тепличного комплекса</w:t>
      </w:r>
    </w:p>
    <w:p w:rsidR="003D5BF0" w:rsidRPr="00A34CF1" w:rsidRDefault="003D5BF0" w:rsidP="003D5BF0">
      <w:pPr>
        <w:spacing w:after="0" w:line="240" w:lineRule="auto"/>
        <w:ind w:firstLine="709"/>
        <w:jc w:val="both"/>
        <w:rPr>
          <w:rFonts w:ascii="Times New Roman" w:hAnsi="Times New Roman" w:cs="Times New Roman"/>
          <w:color w:val="000000" w:themeColor="text1"/>
          <w:sz w:val="24"/>
          <w:szCs w:val="24"/>
        </w:rPr>
      </w:pPr>
      <w:r w:rsidRPr="00A34CF1">
        <w:rPr>
          <w:rFonts w:ascii="Times New Roman" w:hAnsi="Times New Roman" w:cs="Times New Roman"/>
          <w:iCs/>
          <w:color w:val="000000" w:themeColor="text1"/>
          <w:sz w:val="24"/>
          <w:szCs w:val="24"/>
        </w:rPr>
        <w:t>- Чувашская Республика, г. Цивильск,  ул.П.Иванова, кадастровый номер 21:20:100161:2, площадь земельного участка 1,2719 га,, перспективное использование:  для размещения промышленных объектов.</w:t>
      </w:r>
    </w:p>
    <w:p w:rsidR="003D5BF0" w:rsidRPr="00A34CF1" w:rsidRDefault="003D5BF0" w:rsidP="003D5BF0">
      <w:pPr>
        <w:spacing w:after="0" w:line="240" w:lineRule="auto"/>
        <w:ind w:firstLine="709"/>
        <w:jc w:val="both"/>
        <w:rPr>
          <w:rFonts w:ascii="Times New Roman" w:hAnsi="Times New Roman" w:cs="Times New Roman"/>
          <w:b/>
          <w:color w:val="000000" w:themeColor="text1"/>
          <w:sz w:val="24"/>
          <w:szCs w:val="24"/>
        </w:rPr>
      </w:pPr>
      <w:r w:rsidRPr="00A34CF1">
        <w:rPr>
          <w:rFonts w:ascii="Times New Roman" w:hAnsi="Times New Roman" w:cs="Times New Roman"/>
          <w:b/>
          <w:bCs/>
          <w:color w:val="000000" w:themeColor="text1"/>
          <w:sz w:val="24"/>
          <w:szCs w:val="24"/>
        </w:rPr>
        <w:t>из земель частной собственности:</w:t>
      </w:r>
    </w:p>
    <w:p w:rsidR="003D5BF0" w:rsidRPr="00A34CF1" w:rsidRDefault="003D5BF0" w:rsidP="003D5BF0">
      <w:pPr>
        <w:spacing w:after="0" w:line="240" w:lineRule="auto"/>
        <w:ind w:firstLine="709"/>
        <w:jc w:val="both"/>
        <w:rPr>
          <w:rFonts w:ascii="Times New Roman" w:hAnsi="Times New Roman" w:cs="Times New Roman"/>
          <w:color w:val="000000" w:themeColor="text1"/>
          <w:sz w:val="24"/>
          <w:szCs w:val="24"/>
        </w:rPr>
      </w:pPr>
      <w:r w:rsidRPr="00A34CF1">
        <w:rPr>
          <w:rFonts w:ascii="Times New Roman" w:hAnsi="Times New Roman" w:cs="Times New Roman"/>
          <w:iCs/>
          <w:color w:val="000000" w:themeColor="text1"/>
          <w:sz w:val="24"/>
          <w:szCs w:val="24"/>
        </w:rPr>
        <w:t>-Чувашская Республика, Цивильский район, Игорварское сельское поселение, кадастровый номер 21:20:170301:403, площадь 7,6 га, ;перспективное использование: строительство объекта придорожного сервиса;</w:t>
      </w:r>
    </w:p>
    <w:p w:rsidR="003D5BF0" w:rsidRPr="00A34CF1" w:rsidRDefault="003D5BF0" w:rsidP="003D5BF0">
      <w:pPr>
        <w:spacing w:after="0" w:line="240" w:lineRule="auto"/>
        <w:ind w:firstLine="709"/>
        <w:jc w:val="both"/>
        <w:rPr>
          <w:rFonts w:ascii="Times New Roman" w:hAnsi="Times New Roman" w:cs="Times New Roman"/>
          <w:color w:val="000000" w:themeColor="text1"/>
          <w:sz w:val="24"/>
          <w:szCs w:val="24"/>
        </w:rPr>
      </w:pPr>
      <w:r w:rsidRPr="00A34CF1">
        <w:rPr>
          <w:rFonts w:ascii="Times New Roman" w:hAnsi="Times New Roman" w:cs="Times New Roman"/>
          <w:iCs/>
          <w:color w:val="000000" w:themeColor="text1"/>
          <w:sz w:val="24"/>
          <w:szCs w:val="24"/>
        </w:rPr>
        <w:t xml:space="preserve">-Чувашская Республика, Цивильский район,  Второвурманкасинское сельское поселение,  кадастровые номера 21:20:032001:211, 21:20:032001:212, 21:20:032001:213 общая площадь земельных участков 105,6 га, перспективное использование: строительство логистического центра, агропарка, индустриального парка  </w:t>
      </w:r>
    </w:p>
    <w:p w:rsidR="003D5BF0" w:rsidRPr="00A34CF1" w:rsidRDefault="003D5BF0" w:rsidP="003D5BF0">
      <w:pPr>
        <w:pStyle w:val="aa"/>
        <w:ind w:left="318" w:right="210" w:firstLine="707"/>
        <w:rPr>
          <w:sz w:val="24"/>
          <w:szCs w:val="24"/>
        </w:rPr>
      </w:pPr>
      <w:r w:rsidRPr="00A34CF1">
        <w:rPr>
          <w:sz w:val="24"/>
          <w:szCs w:val="24"/>
        </w:rPr>
        <w:t xml:space="preserve">       </w:t>
      </w:r>
    </w:p>
    <w:p w:rsidR="003D5BF0" w:rsidRPr="00A34CF1" w:rsidRDefault="003D5BF0" w:rsidP="003D5BF0">
      <w:pPr>
        <w:pStyle w:val="af1"/>
        <w:ind w:firstLine="709"/>
        <w:jc w:val="both"/>
        <w:rPr>
          <w:color w:val="000000" w:themeColor="text1"/>
        </w:rPr>
      </w:pPr>
      <w:r w:rsidRPr="00A34CF1">
        <w:rPr>
          <w:color w:val="000000" w:themeColor="text1"/>
        </w:rPr>
        <w:t>Постановлением администрации Цивильского района от 15.10.2018 г. № 584  утвержден Порядок проведения оценки регулирующего воздействия проектов  нормативных правовых актов Цивильского района Чувашской Республики».</w:t>
      </w:r>
    </w:p>
    <w:p w:rsidR="003D5BF0" w:rsidRPr="00A34CF1" w:rsidRDefault="003D5BF0" w:rsidP="003D5BF0">
      <w:pPr>
        <w:pStyle w:val="a5"/>
        <w:spacing w:before="0" w:beforeAutospacing="0" w:after="0" w:afterAutospacing="0"/>
        <w:jc w:val="both"/>
      </w:pPr>
      <w:r w:rsidRPr="00A34CF1">
        <w:t xml:space="preserve">За 2020 год проведена оценка регулирующего воздействия в отношении 3-х проектов муниципальных правовых актов (проект постановления администрации Цивильского района «О порядке определения размера арендной платы за пользование имуществом, находящимся в муниципальной собственности Цивильского района Чувашской Республики»,  проект постановления администрации Цивильского района «О внесении изменений  в постановление администрации Цивильского района Чувашской Республики от 05.08.2016 г. № 296 «Об утверждении схемы размещения нестационарных торговых объектов на территории Цивильского района Чувашской Республики»,  проект постановления администрации Цивильского района «О внесении изменений  в постановление администрации Цивильского района Чувашской Республики от 05.08.2016 г. № 296 «Об утверждении схемы размещения нестационарных торговых объектов на территории Цивильского района Чувашской Республики». В ходе процедуры ОРВ в 1 проекте НПА выявлены избыточные требования и устранены. Так же проведена экспертиза 5  муниципальных правовых актов. В ходе проведения экспертизы НПА избыточные требования не выявлены, но в адрес 1 НПА подготовлено заключение  о необходимости внесения изменений в постановление в целях приведения постановления в соответствие действующему законодательству либо признать постановление утратившим силу, т.к. оно не является «рабочим». Вся информация размещена на официальном сайте Цивильского района в сети интернет по адресу:  </w:t>
      </w:r>
      <w:hyperlink r:id="rId9" w:history="1">
        <w:r w:rsidRPr="00A34CF1">
          <w:rPr>
            <w:rStyle w:val="a3"/>
          </w:rPr>
          <w:t>http://zivil.cap.ru/action/activity/eab/ocenka-reguliruyuschego-vozdejstviya-i-ekspertiza/2020-god</w:t>
        </w:r>
      </w:hyperlink>
      <w:r w:rsidRPr="00A34CF1">
        <w:t xml:space="preserve">. </w:t>
      </w:r>
    </w:p>
    <w:p w:rsidR="003D5BF0" w:rsidRPr="00A34CF1" w:rsidRDefault="003D5BF0" w:rsidP="003D5BF0">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Постановлением администрации Цивильского района от 28 января 2020 г. № 48 утвержден План мероприятий («дорожной карты») по содействию развитию конкуренции </w:t>
      </w:r>
      <w:r w:rsidRPr="00A34CF1">
        <w:rPr>
          <w:rFonts w:ascii="Times New Roman" w:hAnsi="Times New Roman" w:cs="Times New Roman"/>
          <w:color w:val="000000" w:themeColor="text1"/>
          <w:sz w:val="24"/>
          <w:szCs w:val="24"/>
        </w:rPr>
        <w:lastRenderedPageBreak/>
        <w:t xml:space="preserve">в Цивильском районе Чувашской Республике. Планом мероприятий определены 16 рынков услуг. Информация о ходе выполнения </w:t>
      </w:r>
      <w:hyperlink r:id="rId10" w:tgtFrame="_self" w:tooltip="Информация о ходе выполнению Плана мероприятий (" w:history="1">
        <w:r w:rsidRPr="00A34CF1">
          <w:rPr>
            <w:rStyle w:val="a3"/>
            <w:rFonts w:ascii="Times New Roman" w:hAnsi="Times New Roman" w:cs="Times New Roman"/>
            <w:color w:val="000000" w:themeColor="text1"/>
            <w:sz w:val="24"/>
            <w:szCs w:val="24"/>
          </w:rPr>
          <w:t xml:space="preserve"> Плана мероприятий («дорожной карты») по содействию развитию конкуренции</w:t>
        </w:r>
      </w:hyperlink>
      <w:r w:rsidRPr="00A34CF1">
        <w:rPr>
          <w:rFonts w:ascii="Times New Roman" w:hAnsi="Times New Roman" w:cs="Times New Roman"/>
          <w:color w:val="000000" w:themeColor="text1"/>
          <w:sz w:val="24"/>
          <w:szCs w:val="24"/>
        </w:rPr>
        <w:t xml:space="preserve"> в Цивильском районе размещается на официальном сайте администрации Цивильского района в разделе «Конкурентная политика», а так же ежегодно данная информация направляется в Министерство экономического развития, промышленности и торговли Чувашской Республики. </w:t>
      </w:r>
    </w:p>
    <w:p w:rsidR="003D5BF0" w:rsidRPr="00A34CF1" w:rsidRDefault="003D5BF0" w:rsidP="003D5BF0">
      <w:pPr>
        <w:pStyle w:val="af1"/>
        <w:jc w:val="both"/>
        <w:rPr>
          <w:color w:val="000000" w:themeColor="text1"/>
        </w:rPr>
      </w:pPr>
      <w:r w:rsidRPr="00A34CF1">
        <w:rPr>
          <w:color w:val="000000" w:themeColor="text1"/>
        </w:rPr>
        <w:t xml:space="preserve">    В подпрограмме реализуется мероприятие «Организация экономического соревнования между сельскими, городским поселениями Цивильского  района». В рамках мероприятия подведены итоги экономического соревнования между сельскими, городским поселениями Цивильского района за 2020 год. Первое место присуждено Тувсинскому сельскому поселению- 150 тыс.руб., второе  место –Таушкасинскому сельскому поселению -90 тыс.руб., третье место –Чиричкасинскому сельскому поселению- 60 тыс.руб. (Всего 300 тыс.руб.).</w:t>
      </w:r>
    </w:p>
    <w:p w:rsidR="003D5BF0" w:rsidRPr="00A34CF1" w:rsidRDefault="003D5BF0" w:rsidP="003D5BF0">
      <w:pPr>
        <w:pStyle w:val="af1"/>
        <w:jc w:val="both"/>
        <w:rPr>
          <w:color w:val="000000" w:themeColor="text1"/>
        </w:rPr>
      </w:pPr>
      <w:r w:rsidRPr="00A34CF1">
        <w:rPr>
          <w:color w:val="000000" w:themeColor="text1"/>
        </w:rPr>
        <w:t>На 2021 год на реализацию мероприятия предусмотрено 300 тыс.руб.</w:t>
      </w:r>
    </w:p>
    <w:p w:rsidR="003D5BF0" w:rsidRPr="00A34CF1" w:rsidRDefault="003D5BF0" w:rsidP="003D5BF0">
      <w:pPr>
        <w:spacing w:after="0"/>
        <w:ind w:firstLine="708"/>
        <w:jc w:val="both"/>
        <w:rPr>
          <w:rFonts w:ascii="Times New Roman" w:hAnsi="Times New Roman" w:cs="Times New Roman"/>
          <w:color w:val="000000" w:themeColor="text1"/>
          <w:sz w:val="24"/>
          <w:szCs w:val="24"/>
        </w:rPr>
      </w:pPr>
    </w:p>
    <w:p w:rsidR="00EA2130" w:rsidRPr="00A34CF1" w:rsidRDefault="00EA2130" w:rsidP="003E6D7F">
      <w:pPr>
        <w:pStyle w:val="af1"/>
        <w:jc w:val="both"/>
        <w:rPr>
          <w:b/>
          <w:color w:val="000000" w:themeColor="text1"/>
          <w:u w:val="single"/>
        </w:rPr>
      </w:pPr>
    </w:p>
    <w:p w:rsidR="00051F35" w:rsidRPr="00A34CF1" w:rsidRDefault="0051586C" w:rsidP="003E6D7F">
      <w:pPr>
        <w:pStyle w:val="af1"/>
        <w:jc w:val="both"/>
        <w:rPr>
          <w:b/>
          <w:color w:val="000000" w:themeColor="text1"/>
          <w:u w:val="single"/>
        </w:rPr>
      </w:pPr>
      <w:r w:rsidRPr="00A34CF1">
        <w:rPr>
          <w:b/>
          <w:color w:val="000000" w:themeColor="text1"/>
          <w:u w:val="single"/>
        </w:rPr>
        <w:t xml:space="preserve">2. </w:t>
      </w:r>
      <w:r w:rsidR="00051F35" w:rsidRPr="00A34CF1">
        <w:rPr>
          <w:b/>
          <w:color w:val="000000" w:themeColor="text1"/>
          <w:u w:val="single"/>
        </w:rPr>
        <w:t xml:space="preserve">Муниципальная программа </w:t>
      </w:r>
      <w:r w:rsidR="008F7393" w:rsidRPr="00A34CF1">
        <w:rPr>
          <w:b/>
          <w:color w:val="000000" w:themeColor="text1"/>
          <w:u w:val="single"/>
        </w:rPr>
        <w:t>Цивильского района</w:t>
      </w:r>
      <w:r w:rsidR="00051F35" w:rsidRPr="00A34CF1">
        <w:rPr>
          <w:b/>
          <w:color w:val="000000" w:themeColor="text1"/>
          <w:u w:val="single"/>
        </w:rPr>
        <w:t xml:space="preserve"> Чувашской Республики «</w:t>
      </w:r>
      <w:r w:rsidR="008E522D" w:rsidRPr="00A34CF1">
        <w:rPr>
          <w:b/>
          <w:color w:val="000000" w:themeColor="text1"/>
          <w:u w:val="single"/>
        </w:rPr>
        <w:t>Модернизация</w:t>
      </w:r>
      <w:r w:rsidR="00051F35" w:rsidRPr="00A34CF1">
        <w:rPr>
          <w:b/>
          <w:color w:val="000000" w:themeColor="text1"/>
          <w:u w:val="single"/>
        </w:rPr>
        <w:t xml:space="preserve"> и </w:t>
      </w:r>
      <w:r w:rsidR="008E522D" w:rsidRPr="00A34CF1">
        <w:rPr>
          <w:b/>
          <w:color w:val="000000" w:themeColor="text1"/>
          <w:u w:val="single"/>
        </w:rPr>
        <w:t xml:space="preserve">развитие </w:t>
      </w:r>
      <w:r w:rsidR="00051F35" w:rsidRPr="00A34CF1">
        <w:rPr>
          <w:b/>
          <w:color w:val="000000" w:themeColor="text1"/>
          <w:u w:val="single"/>
        </w:rPr>
        <w:t>сферы жилищно-коммунально</w:t>
      </w:r>
      <w:r w:rsidR="00051F35" w:rsidRPr="00A34CF1">
        <w:rPr>
          <w:b/>
          <w:color w:val="000000" w:themeColor="text1"/>
          <w:u w:val="single"/>
        </w:rPr>
        <w:softHyphen/>
        <w:t>го хозяйства»</w:t>
      </w:r>
      <w:r w:rsidR="007E747F" w:rsidRPr="00A34CF1">
        <w:rPr>
          <w:b/>
          <w:color w:val="000000" w:themeColor="text1"/>
          <w:u w:val="single"/>
        </w:rPr>
        <w:t xml:space="preserve"> .</w:t>
      </w:r>
    </w:p>
    <w:p w:rsidR="00277E10" w:rsidRPr="00A34CF1" w:rsidRDefault="00277E10" w:rsidP="00277E10">
      <w:pPr>
        <w:pStyle w:val="af1"/>
        <w:jc w:val="both"/>
      </w:pPr>
      <w:r w:rsidRPr="00A34CF1">
        <w:t>Постановлениями администрации Цивильского района от 06 мая 2020г.№ 229 и от 10 августа  2020г. № 405 в муниципальную программу «Модернизация и развитие сферы жилищно-коммунально</w:t>
      </w:r>
      <w:r w:rsidRPr="00A34CF1">
        <w:softHyphen/>
        <w:t>го хозяйства» были внесены изменения в части уточнения реализуемых мероприятий и финансирования данных мероприятий.</w:t>
      </w:r>
    </w:p>
    <w:p w:rsidR="00277E10" w:rsidRPr="00A34CF1" w:rsidRDefault="00277E10" w:rsidP="00277E10">
      <w:pPr>
        <w:pStyle w:val="af1"/>
        <w:ind w:firstLine="708"/>
        <w:jc w:val="both"/>
        <w:rPr>
          <w:bCs/>
        </w:rPr>
      </w:pPr>
      <w:r w:rsidRPr="00A34CF1">
        <w:t xml:space="preserve">по программе </w:t>
      </w:r>
      <w:r w:rsidRPr="00A34CF1">
        <w:rPr>
          <w:bCs/>
        </w:rPr>
        <w:t>«</w:t>
      </w:r>
      <w:r w:rsidRPr="00A34CF1">
        <w:rPr>
          <w:bCs/>
          <w:color w:val="000000"/>
        </w:rPr>
        <w:t>Модернизация и развитие сферы жилищно-коммунального хозяйства</w:t>
      </w:r>
      <w:r w:rsidRPr="00A34CF1">
        <w:t>»</w:t>
      </w:r>
      <w:r w:rsidRPr="00A34CF1">
        <w:rPr>
          <w:bCs/>
        </w:rPr>
        <w:t xml:space="preserve">: </w:t>
      </w:r>
    </w:p>
    <w:p w:rsidR="00277E10" w:rsidRPr="00A34CF1" w:rsidRDefault="00277E10" w:rsidP="00277E10">
      <w:pPr>
        <w:pStyle w:val="af1"/>
        <w:ind w:firstLine="708"/>
        <w:jc w:val="both"/>
      </w:pPr>
      <w:r w:rsidRPr="00A34CF1">
        <w:rPr>
          <w:bCs/>
          <w:color w:val="000000"/>
        </w:rPr>
        <w:t>по подпрограмме «Модернизация коммунальной инфраструктуры на территории Цивильского района Чувашской Республики</w:t>
      </w:r>
      <w:r w:rsidRPr="00A34CF1">
        <w:t>» для организации в населенных пунктах и коллективных садах сбора (в т.ч. раздельного,   и вывоза твердых коммунальных отходов приобретено 50 евроконтейнеров  емкостью 1,1 куб.м.;</w:t>
      </w:r>
    </w:p>
    <w:p w:rsidR="00277E10" w:rsidRPr="00A34CF1" w:rsidRDefault="00277E10" w:rsidP="00277E10">
      <w:pPr>
        <w:pStyle w:val="ConsPlusNormal"/>
        <w:ind w:firstLine="221"/>
        <w:jc w:val="both"/>
        <w:rPr>
          <w:rFonts w:ascii="Times New Roman" w:hAnsi="Times New Roman" w:cs="Times New Roman"/>
          <w:sz w:val="24"/>
          <w:szCs w:val="24"/>
        </w:rPr>
      </w:pPr>
      <w:r w:rsidRPr="00A34CF1">
        <w:rPr>
          <w:rFonts w:ascii="Times New Roman" w:hAnsi="Times New Roman" w:cs="Times New Roman"/>
          <w:sz w:val="24"/>
          <w:szCs w:val="24"/>
        </w:rPr>
        <w:t>по подпрограмме «</w:t>
      </w:r>
      <w:r w:rsidRPr="00A34CF1">
        <w:rPr>
          <w:rFonts w:ascii="Times New Roman" w:hAnsi="Times New Roman" w:cs="Times New Roman"/>
          <w:bCs/>
          <w:color w:val="000000"/>
          <w:sz w:val="24"/>
          <w:szCs w:val="24"/>
        </w:rPr>
        <w:t>Газификация Цивильского района Чувашской Республики</w:t>
      </w:r>
      <w:r w:rsidRPr="00A34CF1">
        <w:rPr>
          <w:rFonts w:ascii="Times New Roman" w:hAnsi="Times New Roman" w:cs="Times New Roman"/>
          <w:sz w:val="24"/>
          <w:szCs w:val="24"/>
        </w:rPr>
        <w:t>» средства направлены на подготовку проектной документации;</w:t>
      </w:r>
    </w:p>
    <w:p w:rsidR="00277E10" w:rsidRPr="00A34CF1" w:rsidRDefault="00277E10" w:rsidP="00277E10">
      <w:pPr>
        <w:pStyle w:val="ConsPlusNormal"/>
        <w:ind w:firstLine="221"/>
        <w:jc w:val="both"/>
        <w:rPr>
          <w:rFonts w:ascii="Times New Roman" w:hAnsi="Times New Roman" w:cs="Times New Roman"/>
          <w:sz w:val="24"/>
          <w:szCs w:val="24"/>
        </w:rPr>
      </w:pPr>
      <w:r w:rsidRPr="00A34CF1">
        <w:rPr>
          <w:rFonts w:ascii="Times New Roman" w:hAnsi="Times New Roman" w:cs="Times New Roman"/>
          <w:bCs/>
          <w:color w:val="000000"/>
          <w:sz w:val="24"/>
          <w:szCs w:val="24"/>
        </w:rPr>
        <w:t>по подпрограмме «</w:t>
      </w:r>
      <w:r w:rsidRPr="00A34CF1">
        <w:rPr>
          <w:rFonts w:ascii="Times New Roman" w:hAnsi="Times New Roman" w:cs="Times New Roman"/>
          <w:sz w:val="24"/>
          <w:szCs w:val="24"/>
        </w:rPr>
        <w:t xml:space="preserve">Развитие систем коммунальной инфраструктуры и объектов, используемых для очистки сточных вод» в 29 населенных пунктах выполнен капитальный ремонт 30 водонапорных башен, 6 скважин, заменено насосное оборудование, система электроснабжения, счетчики (водомеры), также восстановлено ограждение зоны санитарной охраны 5 скважин, выполнены другие работы. На мероприятия заключенными Соглашениями было предусмотрено субсидий из республиканского бюджета  34005,1 тыс.руб., в местном бюджете на софинансирование работ заложено 2956,9 тыс.руб. По итогам проведения аукционов определены подрядчики, все работы на объектах выполнены в срок. Направлено на оплату 36 598,5 тыс.руб., в т.ч. 33670,6 тыс.руб. из республиканского бюджета, 2927,9 тыс.руб. из местного бюджета. </w:t>
      </w:r>
    </w:p>
    <w:p w:rsidR="00277E10" w:rsidRPr="00A34CF1" w:rsidRDefault="00277E10" w:rsidP="00277E10">
      <w:pPr>
        <w:tabs>
          <w:tab w:val="left" w:pos="709"/>
        </w:tabs>
        <w:jc w:val="both"/>
        <w:rPr>
          <w:rFonts w:ascii="Times New Roman" w:hAnsi="Times New Roman" w:cs="Times New Roman"/>
          <w:sz w:val="24"/>
          <w:szCs w:val="24"/>
        </w:rPr>
      </w:pPr>
      <w:r w:rsidRPr="00A34CF1">
        <w:rPr>
          <w:rFonts w:ascii="Times New Roman" w:hAnsi="Times New Roman" w:cs="Times New Roman"/>
          <w:sz w:val="24"/>
          <w:szCs w:val="24"/>
        </w:rPr>
        <w:t xml:space="preserve"> </w:t>
      </w:r>
      <w:r w:rsidRPr="00A34CF1">
        <w:rPr>
          <w:rFonts w:ascii="Times New Roman" w:hAnsi="Times New Roman" w:cs="Times New Roman"/>
          <w:sz w:val="24"/>
          <w:szCs w:val="24"/>
        </w:rPr>
        <w:tab/>
        <w:t xml:space="preserve">Кроме того на подготовку проектно-сметной документации по капремонту источников водоснабжения направлено 72,5 тыс.руб., на текущий ремонт системы водоснабжения 331,7 тыс.руб.; </w:t>
      </w:r>
    </w:p>
    <w:p w:rsidR="00277E10" w:rsidRPr="00A34CF1" w:rsidRDefault="00277E10" w:rsidP="00A446E9">
      <w:pPr>
        <w:pStyle w:val="af1"/>
        <w:jc w:val="both"/>
        <w:rPr>
          <w:color w:val="FF0000"/>
        </w:rPr>
      </w:pPr>
    </w:p>
    <w:p w:rsidR="00051F35" w:rsidRPr="00A34CF1" w:rsidRDefault="008E522D" w:rsidP="003E6D7F">
      <w:pPr>
        <w:pStyle w:val="af1"/>
        <w:jc w:val="both"/>
        <w:rPr>
          <w:b/>
          <w:color w:val="000000" w:themeColor="text1"/>
          <w:u w:val="single"/>
        </w:rPr>
      </w:pPr>
      <w:r w:rsidRPr="00A34CF1">
        <w:rPr>
          <w:b/>
          <w:color w:val="000000" w:themeColor="text1"/>
          <w:u w:val="single"/>
        </w:rPr>
        <w:t>3.Мунципальная программа Цивильского района Чувашской Республики «Обеспечение граждан в Цивильском районе Чувашской Республики доступным и комфортным жильем»</w:t>
      </w:r>
    </w:p>
    <w:p w:rsidR="00A70CAF" w:rsidRPr="00A34CF1" w:rsidRDefault="00A446E9"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Утверждена постановлением администрации Цивильского района </w:t>
      </w:r>
      <w:r w:rsidRPr="00A34CF1">
        <w:rPr>
          <w:rFonts w:ascii="Times New Roman" w:hAnsi="Times New Roman" w:cs="Times New Roman"/>
          <w:b/>
          <w:bCs/>
          <w:iCs/>
          <w:color w:val="000000" w:themeColor="text1"/>
          <w:sz w:val="24"/>
          <w:szCs w:val="24"/>
        </w:rPr>
        <w:t xml:space="preserve">17 мая 2019 года  </w:t>
      </w:r>
      <w:r w:rsidRPr="00A34CF1">
        <w:rPr>
          <w:rFonts w:ascii="Times New Roman" w:hAnsi="Times New Roman" w:cs="Times New Roman"/>
          <w:color w:val="000000" w:themeColor="text1"/>
          <w:sz w:val="24"/>
          <w:szCs w:val="24"/>
        </w:rPr>
        <w:t>№ 26</w:t>
      </w:r>
      <w:r w:rsidR="00A70CAF" w:rsidRPr="00A34CF1">
        <w:rPr>
          <w:rFonts w:ascii="Times New Roman" w:hAnsi="Times New Roman" w:cs="Times New Roman"/>
          <w:color w:val="000000" w:themeColor="text1"/>
          <w:sz w:val="24"/>
          <w:szCs w:val="24"/>
        </w:rPr>
        <w:t xml:space="preserve">3 </w:t>
      </w:r>
    </w:p>
    <w:p w:rsidR="00A70CAF" w:rsidRPr="00A34CF1" w:rsidRDefault="00A70CAF"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В 2020 году введено в эксплуатацию 6900 кв.м. жилья.</w:t>
      </w:r>
    </w:p>
    <w:p w:rsidR="00A70CAF" w:rsidRPr="00A34CF1" w:rsidRDefault="00A70CAF"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lastRenderedPageBreak/>
        <w:t>индивидуальное жилищное строительство составило 6900 кв.м.</w:t>
      </w:r>
    </w:p>
    <w:p w:rsidR="00A70CAF" w:rsidRPr="00A34CF1" w:rsidRDefault="00A70CAF"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В 2021 году запланировано ввести 16000 кв.м. жилья.</w:t>
      </w:r>
    </w:p>
    <w:p w:rsidR="00A70CAF" w:rsidRPr="00A34CF1" w:rsidRDefault="00A70CAF" w:rsidP="00A70CAF">
      <w:pPr>
        <w:spacing w:after="0"/>
        <w:ind w:firstLine="709"/>
        <w:jc w:val="both"/>
        <w:rPr>
          <w:rFonts w:ascii="Times New Roman" w:hAnsi="Times New Roman" w:cs="Times New Roman"/>
          <w:color w:val="000000" w:themeColor="text1"/>
          <w:sz w:val="24"/>
          <w:szCs w:val="24"/>
        </w:rPr>
      </w:pPr>
    </w:p>
    <w:p w:rsidR="00A70CAF" w:rsidRPr="00A34CF1" w:rsidRDefault="00A70CAF"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На 01 января 2021 года на учете в качестве нуждающихся в улучшении жилищных условий в администрации Цивильского района состоят: </w:t>
      </w:r>
    </w:p>
    <w:p w:rsidR="00A70CAF" w:rsidRPr="00A34CF1" w:rsidRDefault="00A70CAF"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- 207 молодых семей, участники мероприятия государственной программы  «Обеспечение доступным и комфортным жильём и коммунальными услугами граждан Российской Федерации» </w:t>
      </w:r>
    </w:p>
    <w:p w:rsidR="00A70CAF" w:rsidRPr="00A34CF1" w:rsidRDefault="00A70CAF"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- 25 семей – участниками мероприятия по улучшению жилищных условий граждан проживающих на сельских территориях</w:t>
      </w:r>
    </w:p>
    <w:p w:rsidR="00A70CAF" w:rsidRPr="00A34CF1" w:rsidRDefault="00A70CAF"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- 21 семья – в сводном списке граждан по обеспечению жилыми помещениями по договорам социального найма категорий граждан указанных в пункте 3 части 1 ст.11 Закона Чувашской Республики от 17 октября 2005 года№42 «О регулировании жилищных отношений» </w:t>
      </w:r>
    </w:p>
    <w:p w:rsidR="00A70CAF" w:rsidRPr="00A34CF1" w:rsidRDefault="00A70CAF"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- 48 человек состоят в списке детей-сирот и детей, оставшихся без попечения родителей.</w:t>
      </w:r>
    </w:p>
    <w:p w:rsidR="00A70CAF" w:rsidRPr="00A34CF1" w:rsidRDefault="00A70CAF"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В 2020 году из бюджетов всех уровней было выделено более 34.5 млн.рублей. На выделенные средства жилищные условия улучшили :</w:t>
      </w:r>
    </w:p>
    <w:p w:rsidR="00A70CAF" w:rsidRPr="00A34CF1" w:rsidRDefault="00A70CAF"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- 20 молодых семей , в возрасте менее 36 лет</w:t>
      </w:r>
    </w:p>
    <w:p w:rsidR="00A70CAF" w:rsidRPr="00A34CF1" w:rsidRDefault="00A70CAF"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-приобретено 3 жилых помещения, общей площадью более 120 кв.м. для семей воспитывающих 5 и более детей, в рамках мероприятия по обеспечению жилыми помещениями по договорам социального найма категорий граждан указанных в пункте 3 части 1 ст.11 Закона Чувашской Республики от 17 октября 2005 года№42 «О регулировании жилищных отношений» </w:t>
      </w:r>
    </w:p>
    <w:p w:rsidR="00A70CAF" w:rsidRPr="00A34CF1" w:rsidRDefault="00A70CAF"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- 3 семьи постоянно проживающих и работающих на селе</w:t>
      </w:r>
    </w:p>
    <w:p w:rsidR="00A70CAF" w:rsidRPr="00A34CF1" w:rsidRDefault="00A70CAF" w:rsidP="00A70CAF">
      <w:pPr>
        <w:spacing w:after="0"/>
        <w:ind w:firstLine="709"/>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в рамках подпрограммы «Обеспечение жилыми помещениями детей сирот и детей, оставшихся без попечения родителей…» приобретено 9 жилых помещений , общей площадью более 300 кв.м., в последствии предоставленных данной категории граждан по договору социального найма. </w:t>
      </w:r>
    </w:p>
    <w:p w:rsidR="00A70CAF" w:rsidRPr="007D29DF" w:rsidRDefault="00A70CAF" w:rsidP="003E6D7F">
      <w:pPr>
        <w:pStyle w:val="af1"/>
        <w:jc w:val="both"/>
        <w:rPr>
          <w:b/>
          <w:color w:val="000000" w:themeColor="text1"/>
          <w:u w:val="single"/>
        </w:rPr>
      </w:pPr>
    </w:p>
    <w:p w:rsidR="008E522D" w:rsidRPr="00A34CF1" w:rsidRDefault="008E522D" w:rsidP="003E6D7F">
      <w:pPr>
        <w:pStyle w:val="af1"/>
        <w:jc w:val="both"/>
        <w:rPr>
          <w:b/>
          <w:color w:val="000000" w:themeColor="text1"/>
          <w:u w:val="single"/>
        </w:rPr>
      </w:pPr>
      <w:r w:rsidRPr="00A34CF1">
        <w:rPr>
          <w:b/>
          <w:color w:val="000000" w:themeColor="text1"/>
          <w:u w:val="single"/>
        </w:rPr>
        <w:t>4.Муниципальная программа Цивильского района Чувашской Республики «Развитие промышленности и инновационная экономика»</w:t>
      </w:r>
    </w:p>
    <w:p w:rsidR="008E522D" w:rsidRPr="00A34CF1" w:rsidRDefault="008E522D" w:rsidP="003E6D7F">
      <w:pPr>
        <w:pStyle w:val="af1"/>
        <w:jc w:val="both"/>
        <w:rPr>
          <w:b/>
          <w:color w:val="000000" w:themeColor="text1"/>
          <w:u w:val="single"/>
        </w:rPr>
      </w:pPr>
    </w:p>
    <w:p w:rsidR="00FC7368" w:rsidRPr="00A34CF1" w:rsidRDefault="001D04CC" w:rsidP="00FC7368">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В рамках муниципальной пр</w:t>
      </w:r>
      <w:r w:rsidR="00C40404">
        <w:rPr>
          <w:rFonts w:ascii="Times New Roman" w:hAnsi="Times New Roman" w:cs="Times New Roman"/>
          <w:color w:val="000000" w:themeColor="text1"/>
          <w:sz w:val="24"/>
          <w:szCs w:val="24"/>
        </w:rPr>
        <w:t>о</w:t>
      </w:r>
      <w:r w:rsidR="00A70CAF" w:rsidRPr="00A34CF1">
        <w:rPr>
          <w:rFonts w:ascii="Times New Roman" w:hAnsi="Times New Roman" w:cs="Times New Roman"/>
          <w:color w:val="000000" w:themeColor="text1"/>
          <w:sz w:val="24"/>
          <w:szCs w:val="24"/>
        </w:rPr>
        <w:t>граммы в 2020</w:t>
      </w:r>
      <w:r w:rsidR="00FC7368" w:rsidRPr="00A34CF1">
        <w:rPr>
          <w:rFonts w:ascii="Times New Roman" w:hAnsi="Times New Roman" w:cs="Times New Roman"/>
          <w:color w:val="000000" w:themeColor="text1"/>
          <w:sz w:val="24"/>
          <w:szCs w:val="24"/>
        </w:rPr>
        <w:t xml:space="preserve">  году реализована 1 подпрограмма. </w:t>
      </w:r>
    </w:p>
    <w:p w:rsidR="00FC7368" w:rsidRPr="00A34CF1" w:rsidRDefault="00FC7368" w:rsidP="009073C5">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Подпрограмма "Энергосбережение в Цивильском районе Чувашской Республики" С целью повышения энергоэффективности предусматривается реализация комплекса мероприятий действующая по следующим направлениям: </w:t>
      </w:r>
    </w:p>
    <w:p w:rsidR="001251A1" w:rsidRPr="00A34CF1" w:rsidRDefault="00FC7368" w:rsidP="00FC7368">
      <w:pPr>
        <w:pStyle w:val="af1"/>
        <w:ind w:firstLine="709"/>
        <w:jc w:val="both"/>
        <w:rPr>
          <w:color w:val="000000" w:themeColor="text1"/>
        </w:rPr>
      </w:pPr>
      <w:r w:rsidRPr="00A34CF1">
        <w:rPr>
          <w:color w:val="000000" w:themeColor="text1"/>
        </w:rPr>
        <w:t xml:space="preserve"> -Энергоэффективность в промышленности;</w:t>
      </w:r>
    </w:p>
    <w:p w:rsidR="00FC7368" w:rsidRPr="00A34CF1" w:rsidRDefault="00FC7368" w:rsidP="00FC7368">
      <w:pPr>
        <w:pStyle w:val="af1"/>
        <w:ind w:firstLine="709"/>
        <w:jc w:val="both"/>
        <w:rPr>
          <w:color w:val="000000" w:themeColor="text1"/>
        </w:rPr>
      </w:pPr>
      <w:r w:rsidRPr="00A34CF1">
        <w:rPr>
          <w:color w:val="000000" w:themeColor="text1"/>
        </w:rPr>
        <w:t xml:space="preserve"> -Энергоэффективность в топливно-энергетическом комплексе;</w:t>
      </w:r>
    </w:p>
    <w:p w:rsidR="001251A1" w:rsidRPr="00A34CF1" w:rsidRDefault="00FC7368" w:rsidP="00FC7368">
      <w:pPr>
        <w:pStyle w:val="af1"/>
        <w:ind w:firstLine="709"/>
        <w:jc w:val="both"/>
        <w:rPr>
          <w:color w:val="000000" w:themeColor="text1"/>
        </w:rPr>
      </w:pPr>
      <w:r w:rsidRPr="00A34CF1">
        <w:rPr>
          <w:color w:val="000000" w:themeColor="text1"/>
        </w:rPr>
        <w:t xml:space="preserve"> -Энергоэффективность в сельском хозяйстве;</w:t>
      </w:r>
    </w:p>
    <w:p w:rsidR="00FC7368" w:rsidRPr="00A34CF1" w:rsidRDefault="00FC7368" w:rsidP="00FC7368">
      <w:pPr>
        <w:pStyle w:val="af1"/>
        <w:ind w:firstLine="709"/>
        <w:jc w:val="both"/>
        <w:rPr>
          <w:color w:val="000000" w:themeColor="text1"/>
        </w:rPr>
      </w:pPr>
      <w:r w:rsidRPr="00A34CF1">
        <w:rPr>
          <w:color w:val="000000" w:themeColor="text1"/>
        </w:rPr>
        <w:t xml:space="preserve"> -Энергоэффективность в транспортном комплексе; </w:t>
      </w:r>
    </w:p>
    <w:p w:rsidR="00FC7368" w:rsidRPr="00A34CF1" w:rsidRDefault="00FC7368" w:rsidP="00FC7368">
      <w:pPr>
        <w:pStyle w:val="af1"/>
        <w:ind w:firstLine="709"/>
        <w:jc w:val="both"/>
        <w:rPr>
          <w:color w:val="000000" w:themeColor="text1"/>
        </w:rPr>
      </w:pPr>
      <w:r w:rsidRPr="00A34CF1">
        <w:rPr>
          <w:color w:val="000000" w:themeColor="text1"/>
        </w:rPr>
        <w:t>-Развитие использования возобновляемых источников энергии;</w:t>
      </w:r>
    </w:p>
    <w:p w:rsidR="00FC7368" w:rsidRPr="00A34CF1" w:rsidRDefault="00FC7368" w:rsidP="00FC7368">
      <w:pPr>
        <w:pStyle w:val="af1"/>
        <w:ind w:firstLine="709"/>
        <w:jc w:val="both"/>
        <w:rPr>
          <w:color w:val="000000" w:themeColor="text1"/>
        </w:rPr>
      </w:pPr>
      <w:r w:rsidRPr="00A34CF1">
        <w:rPr>
          <w:color w:val="000000" w:themeColor="text1"/>
        </w:rPr>
        <w:t xml:space="preserve"> -Коммунальные котельные;</w:t>
      </w:r>
    </w:p>
    <w:p w:rsidR="00FC7368" w:rsidRPr="00A34CF1" w:rsidRDefault="00FC7368" w:rsidP="00FC7368">
      <w:pPr>
        <w:pStyle w:val="af1"/>
        <w:ind w:firstLine="709"/>
        <w:jc w:val="both"/>
        <w:rPr>
          <w:color w:val="000000" w:themeColor="text1"/>
        </w:rPr>
      </w:pPr>
      <w:r w:rsidRPr="00A34CF1">
        <w:rPr>
          <w:color w:val="000000" w:themeColor="text1"/>
        </w:rPr>
        <w:t xml:space="preserve"> -Водоснабжение и водоотведение;</w:t>
      </w:r>
    </w:p>
    <w:p w:rsidR="00FC7368" w:rsidRPr="00A34CF1" w:rsidRDefault="00FC7368" w:rsidP="00FC7368">
      <w:pPr>
        <w:pStyle w:val="af1"/>
        <w:ind w:firstLine="709"/>
        <w:jc w:val="both"/>
        <w:rPr>
          <w:color w:val="000000" w:themeColor="text1"/>
        </w:rPr>
      </w:pPr>
      <w:r w:rsidRPr="00A34CF1">
        <w:rPr>
          <w:color w:val="000000" w:themeColor="text1"/>
        </w:rPr>
        <w:t xml:space="preserve"> -Электроснабжение;</w:t>
      </w:r>
    </w:p>
    <w:p w:rsidR="00FC7368" w:rsidRPr="00A34CF1" w:rsidRDefault="00FC7368" w:rsidP="00FC7368">
      <w:pPr>
        <w:pStyle w:val="af1"/>
        <w:ind w:firstLine="709"/>
        <w:jc w:val="both"/>
        <w:rPr>
          <w:color w:val="000000" w:themeColor="text1"/>
        </w:rPr>
      </w:pPr>
      <w:r w:rsidRPr="00A34CF1">
        <w:rPr>
          <w:color w:val="000000" w:themeColor="text1"/>
        </w:rPr>
        <w:t xml:space="preserve"> -Энергоэффективность в жилищном фонде; </w:t>
      </w:r>
    </w:p>
    <w:p w:rsidR="00FC7368" w:rsidRPr="00A34CF1" w:rsidRDefault="00FC7368" w:rsidP="00FC7368">
      <w:pPr>
        <w:pStyle w:val="af1"/>
        <w:ind w:firstLine="709"/>
        <w:jc w:val="both"/>
        <w:rPr>
          <w:color w:val="000000" w:themeColor="text1"/>
        </w:rPr>
      </w:pPr>
      <w:r w:rsidRPr="00A34CF1">
        <w:rPr>
          <w:color w:val="000000" w:themeColor="text1"/>
        </w:rPr>
        <w:lastRenderedPageBreak/>
        <w:t>-Энергоэффективность в бюджетном секторе.</w:t>
      </w:r>
    </w:p>
    <w:p w:rsidR="00FC7368" w:rsidRPr="00A34CF1" w:rsidRDefault="00FC7368" w:rsidP="00FC7368">
      <w:pPr>
        <w:pStyle w:val="af1"/>
        <w:ind w:firstLine="709"/>
        <w:jc w:val="both"/>
        <w:rPr>
          <w:color w:val="000000" w:themeColor="text1"/>
        </w:rPr>
      </w:pPr>
      <w:r w:rsidRPr="00A34CF1">
        <w:rPr>
          <w:color w:val="000000" w:themeColor="text1"/>
        </w:rPr>
        <w:t xml:space="preserve"> В рамках указанной подпрограммы на конец отчетного периода все бюджетные учреждения оснащены приборами учета на тепло, воду, электроэнергию и природный газ.   Учет топливно-энергетических ресурсов, их экономия, нормирование и лимитирование, оптимизация топливно - энгергетического баланса позволяет снизить удельные показатели расхода энергоносителей, кризис неплатежей, уменьшить бюджетные затраты на приобретение ТЭ. </w:t>
      </w:r>
      <w:r w:rsidRPr="00A34CF1">
        <w:rPr>
          <w:color w:val="000000" w:themeColor="text1"/>
        </w:rPr>
        <w:cr/>
      </w:r>
    </w:p>
    <w:p w:rsidR="008E522D" w:rsidRPr="00A34CF1" w:rsidRDefault="008E522D" w:rsidP="003E6D7F">
      <w:pPr>
        <w:pStyle w:val="af1"/>
        <w:jc w:val="both"/>
        <w:rPr>
          <w:b/>
          <w:color w:val="000000" w:themeColor="text1"/>
          <w:u w:val="single"/>
        </w:rPr>
      </w:pPr>
    </w:p>
    <w:p w:rsidR="008E522D" w:rsidRPr="00A34CF1" w:rsidRDefault="008E522D" w:rsidP="008E522D">
      <w:pPr>
        <w:pStyle w:val="af1"/>
        <w:jc w:val="both"/>
        <w:rPr>
          <w:b/>
          <w:color w:val="000000" w:themeColor="text1"/>
          <w:u w:val="single"/>
        </w:rPr>
      </w:pPr>
      <w:r w:rsidRPr="00A34CF1">
        <w:rPr>
          <w:b/>
          <w:color w:val="000000" w:themeColor="text1"/>
          <w:u w:val="single"/>
        </w:rPr>
        <w:t>5.Мунципальная программа Цивильского района Чувашской Республики «</w:t>
      </w:r>
      <w:r w:rsidR="00AD6E42" w:rsidRPr="00A34CF1">
        <w:rPr>
          <w:b/>
          <w:color w:val="000000" w:themeColor="text1"/>
          <w:u w:val="single"/>
        </w:rPr>
        <w:t xml:space="preserve">Формирование современной городской среды на территории Цивильского района Чувашской Республики» на 2018-2020 годы </w:t>
      </w:r>
    </w:p>
    <w:p w:rsidR="00EF220E" w:rsidRPr="00EF220E" w:rsidRDefault="00EF220E" w:rsidP="00EF220E">
      <w:pPr>
        <w:jc w:val="both"/>
        <w:rPr>
          <w:rFonts w:ascii="Times New Roman" w:eastAsia="Calibri" w:hAnsi="Times New Roman" w:cs="Times New Roman"/>
          <w:color w:val="000000"/>
          <w:sz w:val="24"/>
          <w:szCs w:val="24"/>
        </w:rPr>
      </w:pPr>
      <w:r w:rsidRPr="00EF220E">
        <w:rPr>
          <w:rFonts w:ascii="Times New Roman" w:eastAsia="Calibri" w:hAnsi="Times New Roman" w:cs="Times New Roman"/>
          <w:color w:val="000000"/>
          <w:sz w:val="24"/>
          <w:szCs w:val="24"/>
        </w:rPr>
        <w:t>Реализация приоритетного проекта «Формирование комфортной городской среды» за счет средств федерального бюджета получило свое распространение в населенных пунктах численностью свыше 1000 человек. На территории Цивильского района в программу вошли 3-и населенных пункта, это город Цивильск, поселок Опытный и село Чурачики. В 2020 году работы по проекту выполнялись в Цивильском городском поселении. Таким образом, выполнен 1 этап благоустройства территории у пруда в Центральном городском парке. На эти цели было направлено 12,2 млн. рублей. Работы выполнил ООО «Дорожник». В рамках контракта выплнено общее благоустройство территории, устроена терраса вокруг пруда, выполнено искуственное освещение территории, установлены скамейки и урны.</w:t>
      </w:r>
    </w:p>
    <w:p w:rsidR="00EF220E" w:rsidRPr="00EF220E" w:rsidRDefault="00EF220E" w:rsidP="00EF220E">
      <w:pPr>
        <w:jc w:val="both"/>
        <w:rPr>
          <w:rFonts w:ascii="Times New Roman" w:eastAsia="Calibri" w:hAnsi="Times New Roman" w:cs="Times New Roman"/>
          <w:color w:val="000000"/>
          <w:sz w:val="24"/>
          <w:szCs w:val="24"/>
        </w:rPr>
      </w:pPr>
      <w:r w:rsidRPr="00EF220E">
        <w:rPr>
          <w:rFonts w:ascii="Times New Roman" w:eastAsia="Calibri" w:hAnsi="Times New Roman" w:cs="Times New Roman"/>
          <w:color w:val="000000"/>
          <w:sz w:val="24"/>
          <w:szCs w:val="24"/>
        </w:rPr>
        <w:tab/>
        <w:t xml:space="preserve">В 2021 году работа по благоустройству в рамках программ благоустройства будет продолжена. За счет федерального финансирования в 2020 году заключены контракты на завершение благоустройства территории у пруда в Центральном городском парке и начальный этап благоустройства в Детском парке по ул. Карла Маркса в г Цивильск. </w:t>
      </w:r>
    </w:p>
    <w:p w:rsidR="00EF220E" w:rsidRPr="00EF220E" w:rsidRDefault="00EF220E" w:rsidP="00EF220E">
      <w:pPr>
        <w:jc w:val="both"/>
        <w:rPr>
          <w:rFonts w:ascii="Times New Roman" w:eastAsia="Calibri" w:hAnsi="Times New Roman" w:cs="Times New Roman"/>
          <w:color w:val="000000"/>
          <w:sz w:val="24"/>
          <w:szCs w:val="24"/>
        </w:rPr>
      </w:pPr>
      <w:r w:rsidRPr="00EF220E">
        <w:rPr>
          <w:rFonts w:ascii="Times New Roman" w:eastAsia="Calibri" w:hAnsi="Times New Roman" w:cs="Times New Roman"/>
          <w:color w:val="000000"/>
          <w:sz w:val="24"/>
          <w:szCs w:val="24"/>
        </w:rPr>
        <w:t>В рамках благоустройства дворовых территорий в рамках Указа Главы Чувашской Республики в 2021 году запланирована работа в Конарском, Второвурманкасинском, Опытном сельских и Цивильском городском поселении. Планируется реализовать 17 проектов благоустройства дворов. На эти цели планируется предусмотреть 56,9 млн. рублей, в том числе 53,5 млн. рублей республиканского бюджета.</w:t>
      </w:r>
    </w:p>
    <w:p w:rsidR="00EF220E" w:rsidRPr="00EF220E" w:rsidRDefault="00EF220E" w:rsidP="00EF220E">
      <w:pPr>
        <w:jc w:val="both"/>
        <w:rPr>
          <w:rFonts w:ascii="Times New Roman" w:eastAsia="Calibri" w:hAnsi="Times New Roman" w:cs="Times New Roman"/>
          <w:color w:val="000000"/>
          <w:sz w:val="24"/>
          <w:szCs w:val="24"/>
        </w:rPr>
      </w:pPr>
      <w:r w:rsidRPr="00EF220E">
        <w:rPr>
          <w:rFonts w:ascii="Times New Roman" w:eastAsia="Calibri" w:hAnsi="Times New Roman" w:cs="Times New Roman"/>
          <w:color w:val="000000"/>
          <w:sz w:val="24"/>
          <w:szCs w:val="24"/>
        </w:rPr>
        <w:tab/>
        <w:t>Также в текущем году в рамках реализации приоритетного проекта «Формирование комфортной городской среды» планируется осуществить рейтинговое голосование в электронной форме по объектам благоустройства в 2022 году. Для этого в Цивильском районе создана рабочая группа по проведению голосования по отбору общественных территорий, подлежащих благоустройству в рамках приоритетного проекта «Формирование комфортной городской среды», в электронной форме в информационно-телекоммуникационной сети «Интернет». Для участия в голосовании будут предложены 2 проекта благоустройства общественных территорий в с. Чурачики и п. Опытный.</w:t>
      </w:r>
    </w:p>
    <w:p w:rsidR="00EF220E" w:rsidRPr="00EF220E" w:rsidRDefault="00EF220E" w:rsidP="00EF220E">
      <w:pPr>
        <w:pStyle w:val="af1"/>
        <w:ind w:firstLine="709"/>
        <w:jc w:val="both"/>
        <w:rPr>
          <w:color w:val="000000" w:themeColor="text1"/>
        </w:rPr>
      </w:pPr>
      <w:r w:rsidRPr="00EF220E">
        <w:rPr>
          <w:color w:val="000000"/>
        </w:rPr>
        <w:tab/>
        <w:t>Население Цивильского района активно включается в программу реализации проектов, основанных на местных инициативах. Так, в 2020 году в рамках указанной программы реализовано на территории городского и сельских поселений 40 проектов на общую сумму 65,7 млн. рублей. При этом софинансирование за счет средств республиканского бюджета  - составило 39,1 млн. рублей, средства населения привлечены в объеме 4,5 млн</w:t>
      </w:r>
      <w:r w:rsidRPr="00EF220E">
        <w:rPr>
          <w:color w:val="000000" w:themeColor="text1"/>
        </w:rPr>
        <w:t>.руб.</w:t>
      </w:r>
    </w:p>
    <w:p w:rsidR="008E522D" w:rsidRPr="00A34CF1" w:rsidRDefault="008E522D" w:rsidP="008E522D">
      <w:pPr>
        <w:pStyle w:val="af1"/>
        <w:jc w:val="both"/>
        <w:rPr>
          <w:b/>
          <w:color w:val="000000" w:themeColor="text1"/>
          <w:u w:val="single"/>
        </w:rPr>
      </w:pPr>
    </w:p>
    <w:p w:rsidR="008E522D" w:rsidRPr="00A34CF1" w:rsidRDefault="008E522D" w:rsidP="003E6D7F">
      <w:pPr>
        <w:pStyle w:val="af1"/>
        <w:jc w:val="both"/>
        <w:rPr>
          <w:b/>
          <w:color w:val="000000" w:themeColor="text1"/>
          <w:u w:val="single"/>
        </w:rPr>
      </w:pPr>
    </w:p>
    <w:p w:rsidR="00AD6E42" w:rsidRPr="00A34CF1" w:rsidRDefault="00AD6E42" w:rsidP="00AD6E42">
      <w:pPr>
        <w:pStyle w:val="af1"/>
        <w:jc w:val="both"/>
        <w:rPr>
          <w:b/>
          <w:color w:val="000000" w:themeColor="text1"/>
          <w:u w:val="single"/>
        </w:rPr>
      </w:pPr>
      <w:r w:rsidRPr="00A34CF1">
        <w:rPr>
          <w:b/>
          <w:color w:val="000000" w:themeColor="text1"/>
          <w:u w:val="single"/>
        </w:rPr>
        <w:t xml:space="preserve">6.Мунципальная программа Цивильского района Чувашской Республики «Доступная среда» </w:t>
      </w:r>
    </w:p>
    <w:p w:rsidR="00A16117" w:rsidRPr="00A34CF1" w:rsidRDefault="00A16117" w:rsidP="00A16117">
      <w:pPr>
        <w:jc w:val="both"/>
        <w:rPr>
          <w:rFonts w:ascii="Times New Roman" w:hAnsi="Times New Roman" w:cs="Times New Roman"/>
          <w:b/>
          <w:color w:val="000000" w:themeColor="text1"/>
          <w:sz w:val="24"/>
          <w:szCs w:val="24"/>
        </w:rPr>
      </w:pPr>
      <w:r w:rsidRPr="00A34CF1">
        <w:rPr>
          <w:rFonts w:ascii="Times New Roman" w:hAnsi="Times New Roman" w:cs="Times New Roman"/>
          <w:b/>
          <w:color w:val="000000" w:themeColor="text1"/>
          <w:sz w:val="24"/>
          <w:szCs w:val="24"/>
        </w:rPr>
        <w:t>В рамках муниципальной программы Цивильского ра</w:t>
      </w:r>
      <w:r w:rsidR="00A70CAF" w:rsidRPr="00A34CF1">
        <w:rPr>
          <w:rFonts w:ascii="Times New Roman" w:hAnsi="Times New Roman" w:cs="Times New Roman"/>
          <w:b/>
          <w:color w:val="000000" w:themeColor="text1"/>
          <w:sz w:val="24"/>
          <w:szCs w:val="24"/>
        </w:rPr>
        <w:t>йона  Чувашской Республики в 2020</w:t>
      </w:r>
      <w:r w:rsidRPr="00A34CF1">
        <w:rPr>
          <w:rFonts w:ascii="Times New Roman" w:hAnsi="Times New Roman" w:cs="Times New Roman"/>
          <w:b/>
          <w:color w:val="000000" w:themeColor="text1"/>
          <w:sz w:val="24"/>
          <w:szCs w:val="24"/>
        </w:rPr>
        <w:t xml:space="preserve">  году реализована 1 подпрограмма. </w:t>
      </w:r>
    </w:p>
    <w:p w:rsidR="0026526C" w:rsidRPr="00A34CF1" w:rsidRDefault="00A16117" w:rsidP="00A16117">
      <w:pPr>
        <w:jc w:val="both"/>
        <w:rPr>
          <w:rFonts w:ascii="Times New Roman" w:hAnsi="Times New Roman" w:cs="Times New Roman"/>
          <w:color w:val="000000" w:themeColor="text1"/>
          <w:sz w:val="24"/>
          <w:szCs w:val="24"/>
        </w:rPr>
      </w:pPr>
      <w:r w:rsidRPr="00A34CF1">
        <w:rPr>
          <w:rFonts w:ascii="Times New Roman" w:hAnsi="Times New Roman" w:cs="Times New Roman"/>
          <w:color w:val="FF0000"/>
          <w:sz w:val="24"/>
          <w:szCs w:val="24"/>
        </w:rPr>
        <w:t xml:space="preserve"> </w:t>
      </w:r>
      <w:r w:rsidRPr="00A34CF1">
        <w:rPr>
          <w:rFonts w:ascii="Times New Roman" w:hAnsi="Times New Roman" w:cs="Times New Roman"/>
          <w:color w:val="000000" w:themeColor="text1"/>
          <w:sz w:val="24"/>
          <w:szCs w:val="24"/>
        </w:rPr>
        <w:t>Подпрограмма «Формирование доступной среды жизнедеятельности инвалидов в Цивильском районе Чувашской Республики» В настоящее время в Цивильском районе Чувашской Республике проживают 5,7 процента общей численности населения инвалиды. Это 2018 человек. Из них 218 человек– инвалиды 1 группы, 602– инвалиды 2 группы, 1079 – 3 группы, 119 – дети–инвалиды до 18 лет. В России за последние годы отмечается тенденция к увеличению числа инвалидов и ветеранов. Их социальная поддержка характеризуется системой мер, обеспечивающих им социальные гарантии в соответствии с действующим законодательством. Одной из основных проблем для инвалидов с нарушениями зрения, слуха, опорно-двигательного аппарата, особенно для лиц, передвигающихся на колясках, является неприспособленность окружающей среды для доступа данной категории граждан к объектам социальной инфраструктуры. В Цивильском районе 179 человек имеют инвалидность в связи с нарушением опорно-двигательного аппарата.  В соответствии с законодательством Российской Федерации в Чувашской Республике при строительстве и реконструкции объектов капитального строительства проверяется соответствие выполненных работ по обеспечению доступа и удобства жизнедеятельности инвалидов и МГН объемам, предусмотренным проектной документацией. Проводится модернизация светофорных объектов, включающая в себя установку звуковых сопровождающих устройств. Финансирование данных мероприятий осуществляется на условиях софинансирования из республиканского бюджета Чувашской</w:t>
      </w:r>
      <w:r w:rsidRPr="00A34CF1">
        <w:rPr>
          <w:rFonts w:ascii="Times New Roman" w:hAnsi="Times New Roman" w:cs="Times New Roman"/>
          <w:color w:val="FF0000"/>
          <w:sz w:val="24"/>
          <w:szCs w:val="24"/>
        </w:rPr>
        <w:t xml:space="preserve"> </w:t>
      </w:r>
      <w:r w:rsidRPr="00A34CF1">
        <w:rPr>
          <w:rFonts w:ascii="Times New Roman" w:hAnsi="Times New Roman" w:cs="Times New Roman"/>
          <w:color w:val="000000" w:themeColor="text1"/>
          <w:sz w:val="24"/>
          <w:szCs w:val="24"/>
        </w:rPr>
        <w:t xml:space="preserve">Республики и бюджета Цивильского района. Администрация Цивильского района Чувашской Республики совместно с общественными организациями инвалидов ежегодно проводится мониторинг доступности для инвалидов существующих объектов социальной инфраструктуры. Сформирован перечень объектов социальной инфраструктуры, требующих обеспечения доступности для инвалидов и других МГН. Более половины из них частично оборудованы для доступа инвалидов и других МГН (имеются пандусы на входах, поручни, кнопки вызова персонала и др.). Вместе с тем эти объекты необходимо оснастить средствами ориентации для граждан с нарушениями зрения и слуха. Кроме того, многие из этих объектов, имея оборудованные входные группы, не обеспечивают условия для оказания услуг внутри помещений. С целью объективной оценки доступности социально значимых объектов в районе проводится паспортизация объектов социальной инфраструктуры и услуг в приоритетных сферах жизнедеятельности инвалидов и других МГН. В состав комиссий по паспортизации входят представители администрации Цивильского района и общественных организаций инвалидов. В соответствии с перечнем приоритетных объектов и услуг, составленным совместно с представителями общественных организаций инвалидов, на основании паспортов доступности объектов будет сформирована карта доступности объектов и услуг в Цивильском районе Чувашской Республики. Одним из актуальных направлений профессиональной реабилитации инвалидов является получение ими образования. </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lastRenderedPageBreak/>
        <w:t xml:space="preserve">Во исполнение требований ст. 79 Федерального закона от 29 декабря 2012 г. №273-ФЗ «Об образовании в Российской Федерации» во всех образовательных организациях (14 школ и 12 детских садов) оборудованы кнопки вызова (или домофон); установлены пандусы, поручни.  </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t xml:space="preserve">По состоянию на 01.01.2021 года в общеобразовательных учреждениях Цивильского района обучаются 135 детей с ОВЗ и детей-инвалидов в т.ч.:, 19 детей-инвалидов с ОВЗ, 116 детей с ОВЗ. </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t xml:space="preserve">Во всех образовательных учреждениях соблюдены требования доступности для маломобильных групп населения объектов социальной инфраструктуры и прилегающей к ним территорий. </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t xml:space="preserve">Продолжается активная работа по созданию современных условий для обучения и воспитания  детей с ограниченными возможностями здоровья в образовательных учреждениях. </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t xml:space="preserve">         Для детей, не имеющих возможности по состоянию  здоровья посещать массовую школу, создаются условия для обучения на дому. Такими условиями охвачены 23 человека, из них 5 учащихся обучаются с использованием дистанционных технологий. Они 2019-2020 учебном году обеспечены доступом к сети Интернет за счет республиканского бюджета. Обучающихся на дому (18 детей) посещают учителя и проводят с ними уроки в соответствии с разработанными адаптированными программами и индивидуальным учебным планом с учетом особенностей психофизического развития детей.  </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t xml:space="preserve"> В школах района введены ставки 3 логопеда (Цивильская СОШ №1, Цивильская СОШ №2), 2 дефектолога (Цивильская СОШ №1, Цивильская СОШ №2), 2 тьютора (Конарская СОШ,</w:t>
      </w:r>
      <w:r w:rsidR="00EF220E">
        <w:rPr>
          <w:rFonts w:ascii="Times New Roman" w:hAnsi="Times New Roman" w:cs="Times New Roman"/>
          <w:sz w:val="24"/>
          <w:szCs w:val="24"/>
        </w:rPr>
        <w:t xml:space="preserve"> </w:t>
      </w:r>
      <w:r w:rsidRPr="00A34CF1">
        <w:rPr>
          <w:rFonts w:ascii="Times New Roman" w:hAnsi="Times New Roman" w:cs="Times New Roman"/>
          <w:sz w:val="24"/>
          <w:szCs w:val="24"/>
        </w:rPr>
        <w:t>Цивильская СОШ №2 ), педагога- психолога и во всех школах ставки социального психолога.</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t>Обучение детей с ОВЗ в условиях интегрированного образования требует особых компетенций педагогических работников. Так, согласно актуальным квалификационным требованиям, каждому педагогу, работающему с  детьми с особыми образовательными потребностями, необходимо повышение квалификации в области инклюзивного образования. То есть, помимо основного профильного образования (среднего профессионального или высшего), педагогическому работнику необходим документ установленного образца о повышении квалификации в области инклюзивного образ</w:t>
      </w:r>
      <w:r w:rsidR="000E43C1">
        <w:rPr>
          <w:rFonts w:ascii="Times New Roman" w:hAnsi="Times New Roman" w:cs="Times New Roman"/>
          <w:sz w:val="24"/>
          <w:szCs w:val="24"/>
        </w:rPr>
        <w:t>ования. Так, по состоянию на 01.01.</w:t>
      </w:r>
      <w:r w:rsidRPr="00A34CF1">
        <w:rPr>
          <w:rFonts w:ascii="Times New Roman" w:hAnsi="Times New Roman" w:cs="Times New Roman"/>
          <w:sz w:val="24"/>
          <w:szCs w:val="24"/>
        </w:rPr>
        <w:t>2021 год 70 % педагогических работников района прошли курсы повышения квалификации по теме: «Инклюзивное и интегрированное образование детей с ОВЗ в условиях реализации ФГОС».</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t>В Цивильской СОШ №1 имеется лифт для детей-инвалидов,  спортивный зал для маломобильных групп.</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t xml:space="preserve">Имеются тактильные  вывески с названием  учреждения для  слепых и слабовидящих детей. Во всех образовательных организациях разработаны официальные сайты с использованием версии для слабовидящих. Также в здании школ установлены тактильные </w:t>
      </w:r>
      <w:r w:rsidRPr="00A34CF1">
        <w:rPr>
          <w:rFonts w:ascii="Times New Roman" w:hAnsi="Times New Roman" w:cs="Times New Roman"/>
          <w:sz w:val="24"/>
          <w:szCs w:val="24"/>
        </w:rPr>
        <w:lastRenderedPageBreak/>
        <w:t xml:space="preserve">ленты для инвалидов, предназначенные для обеспечения безопасного передвижения людей полностью слепых или со слабым зрением. </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t xml:space="preserve">         Для оказания реабилитационных услуг для лиц с ограниченными возможностями  по развитию физической культуры и спорта в районе функционирует АУ ДОД «ДЮСШ «Асамат».  В нем функционирует зал, оснащенный современными специализированными тренажерами  для лиц с ограниченными возможностями здоровья. Инвалиды и дети-инвалиды обеспечены беспрепятственным доступом в ФСК «Асамат», для этого на входе оборудован пандус. Занятия водятся на бесплатной основе, график посещений для лиц с ограниченными возможностями здоровья – в любое время с 10.00 до 22.00 часов без выходных дней.</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t xml:space="preserve">         В целях  интеграции инвалидов с обществом и повышение уровня жизни ведется пропаганда посещения ФСК, в котором проводятся  районные спортивные праздники для лиц с ограниченными возможностями здоровья.</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t>В рамках реализации государственной программы РФ «Доступная среда» на 2011-2015 годы в МБОУ «СОШ п. Опытный», МБОУ «Цивильская СОШ №2», МБОУ «Первомайская СОШ» проведены следующие ремонтные работы: ремонт входа в здания  начальной и старшей школы, ремонт туалетов, учебного кабинета, оборудованы сенсорные комнаты, расширены дверные проемы, проведен ремонт крыльца основного и запасного выходов,  устройство пандуса, ремонт коридора, ремонт помещения для сенсорной комнаты. В Малоянгорчинской ООШ, Чиричкасинской ООШ, Михайловской ООШ, Таушкасинской СОШ, Конарской СОШ отремонтированы санитарно-технические помещения, созданы условия для детей-инвалидов и детей с овз.</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t>Сенсорные комнаты имеются в МБДОУ «Детский сад №6 «Сказка», Детский сад №7 , МБОУ «СОШ п. Опытный», МБОУ «Первомайская СОШ», МБОУ Цивильская СОШ №2».</w:t>
      </w:r>
    </w:p>
    <w:p w:rsidR="0054737D" w:rsidRPr="00A34CF1" w:rsidRDefault="0054737D" w:rsidP="0054737D">
      <w:pPr>
        <w:jc w:val="both"/>
        <w:rPr>
          <w:rFonts w:ascii="Times New Roman" w:hAnsi="Times New Roman" w:cs="Times New Roman"/>
          <w:sz w:val="24"/>
          <w:szCs w:val="24"/>
        </w:rPr>
      </w:pPr>
      <w:r w:rsidRPr="00A34CF1">
        <w:rPr>
          <w:rFonts w:ascii="Times New Roman" w:hAnsi="Times New Roman" w:cs="Times New Roman"/>
          <w:sz w:val="24"/>
          <w:szCs w:val="24"/>
        </w:rPr>
        <w:t>   В сенсорной комнате проводятся коррекционно-развивающие занятия с учащимися, испытывающими сложности при адаптации в коллективе и усвоении учебной программы. </w:t>
      </w:r>
    </w:p>
    <w:p w:rsidR="0054737D" w:rsidRPr="00A34CF1" w:rsidRDefault="0054737D" w:rsidP="0054737D">
      <w:pPr>
        <w:ind w:firstLine="567"/>
        <w:jc w:val="both"/>
        <w:rPr>
          <w:rFonts w:ascii="Times New Roman" w:hAnsi="Times New Roman" w:cs="Times New Roman"/>
          <w:sz w:val="24"/>
          <w:szCs w:val="24"/>
        </w:rPr>
      </w:pPr>
      <w:r w:rsidRPr="00A34CF1">
        <w:rPr>
          <w:rFonts w:ascii="Times New Roman" w:hAnsi="Times New Roman" w:cs="Times New Roman"/>
          <w:sz w:val="24"/>
          <w:szCs w:val="24"/>
        </w:rPr>
        <w:t xml:space="preserve">Определенное внимание  администрацией Цивильского района уделяется на  организацию льготного питания детей в образовательных организациях. </w:t>
      </w:r>
    </w:p>
    <w:p w:rsidR="0054737D" w:rsidRPr="00A34CF1" w:rsidRDefault="0054737D" w:rsidP="0054737D">
      <w:pPr>
        <w:pStyle w:val="Default"/>
        <w:ind w:firstLine="567"/>
        <w:jc w:val="both"/>
        <w:rPr>
          <w:color w:val="auto"/>
        </w:rPr>
      </w:pPr>
      <w:r w:rsidRPr="00A34CF1">
        <w:rPr>
          <w:color w:val="auto"/>
        </w:rPr>
        <w:t>Льготное питание для детей с ОВЗ регламентируются ч.7 ст.79 Федерального закона от 29.12.2012 № 273-ФЗ «Об образовании в Российской Федерации», ст. 14 Закона Чувашской Республики от 30.07.2013 № 50 «Об образовании в Чувашской Республике».</w:t>
      </w:r>
    </w:p>
    <w:p w:rsidR="0054737D" w:rsidRPr="00A34CF1" w:rsidRDefault="0054737D" w:rsidP="0054737D">
      <w:pPr>
        <w:ind w:firstLine="567"/>
        <w:jc w:val="both"/>
        <w:rPr>
          <w:rFonts w:ascii="Times New Roman" w:hAnsi="Times New Roman" w:cs="Times New Roman"/>
          <w:sz w:val="24"/>
          <w:szCs w:val="24"/>
        </w:rPr>
      </w:pPr>
      <w:r w:rsidRPr="00A34CF1">
        <w:rPr>
          <w:rFonts w:ascii="Times New Roman" w:hAnsi="Times New Roman" w:cs="Times New Roman"/>
          <w:sz w:val="24"/>
          <w:szCs w:val="24"/>
        </w:rPr>
        <w:t xml:space="preserve">Также на уровне района утверждены и действуют следующие  нормативно-правовые акты: </w:t>
      </w:r>
    </w:p>
    <w:p w:rsidR="0054737D" w:rsidRPr="00A34CF1" w:rsidRDefault="0054737D" w:rsidP="0054737D">
      <w:pPr>
        <w:numPr>
          <w:ilvl w:val="0"/>
          <w:numId w:val="24"/>
        </w:numPr>
        <w:spacing w:after="0" w:line="240" w:lineRule="auto"/>
        <w:jc w:val="both"/>
        <w:rPr>
          <w:rFonts w:ascii="Times New Roman" w:hAnsi="Times New Roman" w:cs="Times New Roman"/>
          <w:sz w:val="24"/>
          <w:szCs w:val="24"/>
        </w:rPr>
      </w:pPr>
      <w:r w:rsidRPr="00A34CF1">
        <w:rPr>
          <w:rFonts w:ascii="Times New Roman" w:hAnsi="Times New Roman" w:cs="Times New Roman"/>
          <w:sz w:val="24"/>
          <w:szCs w:val="24"/>
        </w:rPr>
        <w:t>Решение Собрания депутатов Цивильского района Чувашской Республики от 19 декабря 2019 г. №43-02 «О бюджете Цивильского района Чувашской Республики на 2020 год и на плановый период 2021 и 2022 годов»;</w:t>
      </w:r>
    </w:p>
    <w:p w:rsidR="0054737D" w:rsidRPr="00A34CF1" w:rsidRDefault="0054737D" w:rsidP="0054737D">
      <w:pPr>
        <w:numPr>
          <w:ilvl w:val="0"/>
          <w:numId w:val="24"/>
        </w:numPr>
        <w:spacing w:after="0" w:line="240" w:lineRule="auto"/>
        <w:jc w:val="both"/>
        <w:rPr>
          <w:rFonts w:ascii="Times New Roman" w:hAnsi="Times New Roman" w:cs="Times New Roman"/>
          <w:sz w:val="24"/>
          <w:szCs w:val="24"/>
        </w:rPr>
      </w:pPr>
      <w:r w:rsidRPr="00A34CF1">
        <w:rPr>
          <w:rFonts w:ascii="Times New Roman" w:hAnsi="Times New Roman" w:cs="Times New Roman"/>
          <w:sz w:val="24"/>
          <w:szCs w:val="24"/>
        </w:rPr>
        <w:t>Постановление администрации Цивильского района от 25 января 2013 года №53 «Об утверждении Положения об организации питания обучающихся в муниципальных общеобразовательных учреждениях Цивильского района»;</w:t>
      </w:r>
    </w:p>
    <w:p w:rsidR="0054737D" w:rsidRPr="00A34CF1" w:rsidRDefault="0054737D" w:rsidP="0054737D">
      <w:pPr>
        <w:numPr>
          <w:ilvl w:val="0"/>
          <w:numId w:val="24"/>
        </w:numPr>
        <w:spacing w:after="0" w:line="240" w:lineRule="auto"/>
        <w:jc w:val="both"/>
        <w:rPr>
          <w:rFonts w:ascii="Times New Roman" w:hAnsi="Times New Roman" w:cs="Times New Roman"/>
          <w:sz w:val="24"/>
          <w:szCs w:val="24"/>
        </w:rPr>
      </w:pPr>
      <w:r w:rsidRPr="00A34CF1">
        <w:rPr>
          <w:rFonts w:ascii="Times New Roman" w:hAnsi="Times New Roman" w:cs="Times New Roman"/>
          <w:sz w:val="24"/>
          <w:szCs w:val="24"/>
        </w:rPr>
        <w:t xml:space="preserve">Постановление администрации Цивильского района от 05 мая 2014 года №438 «О внесении изменений в постановление администрации Цивильского района от </w:t>
      </w:r>
      <w:r w:rsidRPr="00A34CF1">
        <w:rPr>
          <w:rFonts w:ascii="Times New Roman" w:hAnsi="Times New Roman" w:cs="Times New Roman"/>
          <w:sz w:val="24"/>
          <w:szCs w:val="24"/>
        </w:rPr>
        <w:lastRenderedPageBreak/>
        <w:t>25.01.2013 г. № 53 «Об утверждении положения об организации питания обучающихся в муниципальных общеобразовательных учреждениях Цивильского района»</w:t>
      </w:r>
    </w:p>
    <w:p w:rsidR="0054737D" w:rsidRPr="00A34CF1" w:rsidRDefault="0054737D" w:rsidP="0054737D">
      <w:pPr>
        <w:numPr>
          <w:ilvl w:val="0"/>
          <w:numId w:val="24"/>
        </w:numPr>
        <w:spacing w:after="0" w:line="240" w:lineRule="auto"/>
        <w:jc w:val="both"/>
        <w:rPr>
          <w:rFonts w:ascii="Times New Roman" w:hAnsi="Times New Roman" w:cs="Times New Roman"/>
          <w:sz w:val="24"/>
          <w:szCs w:val="24"/>
        </w:rPr>
      </w:pPr>
      <w:r w:rsidRPr="00A34CF1">
        <w:rPr>
          <w:rFonts w:ascii="Times New Roman" w:hAnsi="Times New Roman" w:cs="Times New Roman"/>
          <w:sz w:val="24"/>
          <w:szCs w:val="24"/>
        </w:rPr>
        <w:t>Постановление администрации Цивильского района от 01 декабря 2016 года № 519 «Об обеспечении бесплатным питанием детей с ОВЗ в муниципальных образовательных учреждениях Цивильского района Чувашской Республики».</w:t>
      </w:r>
    </w:p>
    <w:p w:rsidR="0054737D" w:rsidRPr="00A34CF1" w:rsidRDefault="0054737D" w:rsidP="0054737D">
      <w:pPr>
        <w:pStyle w:val="Default"/>
        <w:ind w:firstLine="567"/>
        <w:jc w:val="both"/>
        <w:rPr>
          <w:color w:val="auto"/>
        </w:rPr>
      </w:pPr>
      <w:r w:rsidRPr="00A34CF1">
        <w:rPr>
          <w:color w:val="auto"/>
        </w:rPr>
        <w:t>При реализации данных норм в образовательных организациях льготным питанием обеспечиваются обучающиеся с ограниченными возможностями здоровья, обучающиеся, находящиеся в трудной жизненной ситуации, дети из многодетных и малоимущих семей, дети-сироты и дети, оставшиеся без попечения родителей.</w:t>
      </w:r>
    </w:p>
    <w:p w:rsidR="0054737D" w:rsidRPr="00A34CF1" w:rsidRDefault="0054737D" w:rsidP="0054737D">
      <w:pPr>
        <w:spacing w:after="0"/>
        <w:ind w:firstLine="567"/>
        <w:jc w:val="both"/>
        <w:rPr>
          <w:rFonts w:ascii="Times New Roman" w:hAnsi="Times New Roman" w:cs="Times New Roman"/>
          <w:sz w:val="24"/>
          <w:szCs w:val="24"/>
        </w:rPr>
      </w:pPr>
      <w:r w:rsidRPr="00A34CF1">
        <w:rPr>
          <w:rFonts w:ascii="Times New Roman" w:hAnsi="Times New Roman" w:cs="Times New Roman"/>
          <w:sz w:val="24"/>
          <w:szCs w:val="24"/>
        </w:rPr>
        <w:t>В дошкольных образовательных организациях Цивильского района воспитываются 17- детей-инвалидов и 63 ребёнка с ОВЗ.</w:t>
      </w:r>
    </w:p>
    <w:p w:rsidR="0054737D" w:rsidRPr="00A34CF1" w:rsidRDefault="0054737D" w:rsidP="0054737D">
      <w:pPr>
        <w:spacing w:after="0"/>
        <w:ind w:firstLine="567"/>
        <w:jc w:val="both"/>
        <w:rPr>
          <w:rFonts w:ascii="Times New Roman" w:hAnsi="Times New Roman" w:cs="Times New Roman"/>
          <w:sz w:val="24"/>
          <w:szCs w:val="24"/>
        </w:rPr>
      </w:pPr>
      <w:r w:rsidRPr="00A34CF1">
        <w:rPr>
          <w:rFonts w:ascii="Times New Roman" w:hAnsi="Times New Roman" w:cs="Times New Roman"/>
          <w:sz w:val="24"/>
          <w:szCs w:val="24"/>
        </w:rPr>
        <w:t xml:space="preserve">В дошкольных образовательных учреждениях и дошкольных группах при школах Цивильского района созданы условия для воспитания и обучения детей с ОВЗ и детей-инвалидов.  Так, в 2019 году на мероприятия по созданию в дошкольных образовательных организациях условий для получения детьми-инвалидами качественного образования из всех уровней бюджета выделено  1265402,13 рублей.  </w:t>
      </w:r>
    </w:p>
    <w:p w:rsidR="0054737D" w:rsidRPr="00A34CF1" w:rsidRDefault="0054737D" w:rsidP="0054737D">
      <w:pPr>
        <w:spacing w:after="0"/>
        <w:ind w:firstLine="567"/>
        <w:jc w:val="both"/>
        <w:rPr>
          <w:rFonts w:ascii="Times New Roman" w:hAnsi="Times New Roman" w:cs="Times New Roman"/>
          <w:sz w:val="24"/>
          <w:szCs w:val="24"/>
        </w:rPr>
      </w:pPr>
      <w:r w:rsidRPr="00A34CF1">
        <w:rPr>
          <w:rFonts w:ascii="Times New Roman" w:hAnsi="Times New Roman" w:cs="Times New Roman"/>
          <w:sz w:val="24"/>
          <w:szCs w:val="24"/>
        </w:rPr>
        <w:t>Инклюзивным образованием в дошкольных группах охвачено 15 детей-инвалидов и 21 ребенок с ОВЗ.  В 3 коррекционных группах с тяжелыми нарушениями речи при 3 дошкольных учреждениях воспитываются  42 ребенка с ОВЗ.</w:t>
      </w:r>
    </w:p>
    <w:p w:rsidR="0054737D" w:rsidRPr="00A34CF1" w:rsidRDefault="0054737D" w:rsidP="0054737D">
      <w:pPr>
        <w:spacing w:after="0"/>
        <w:ind w:firstLine="567"/>
        <w:jc w:val="both"/>
        <w:rPr>
          <w:rFonts w:ascii="Times New Roman" w:hAnsi="Times New Roman" w:cs="Times New Roman"/>
          <w:sz w:val="24"/>
          <w:szCs w:val="24"/>
        </w:rPr>
      </w:pPr>
      <w:r w:rsidRPr="00A34CF1">
        <w:rPr>
          <w:rFonts w:ascii="Times New Roman" w:hAnsi="Times New Roman" w:cs="Times New Roman"/>
          <w:sz w:val="24"/>
          <w:szCs w:val="24"/>
        </w:rPr>
        <w:t xml:space="preserve">Детям-инвалидам оказывается коррекционная работа по индивидуальной программе реабилитации или абилитации, выдаваемая федеральными государственными учреждениями медико-социальной экспертизы, а детям с ОВЗ – по заключению ПМПК с учетом  особенностей психофизического развития. </w:t>
      </w:r>
    </w:p>
    <w:p w:rsidR="0054737D" w:rsidRPr="00A34CF1" w:rsidRDefault="0054737D" w:rsidP="0054737D">
      <w:pPr>
        <w:spacing w:after="0"/>
        <w:ind w:firstLine="567"/>
        <w:jc w:val="both"/>
        <w:rPr>
          <w:rFonts w:ascii="Times New Roman" w:hAnsi="Times New Roman" w:cs="Times New Roman"/>
          <w:sz w:val="24"/>
          <w:szCs w:val="24"/>
        </w:rPr>
      </w:pPr>
      <w:r w:rsidRPr="00A34CF1">
        <w:rPr>
          <w:rFonts w:ascii="Times New Roman" w:hAnsi="Times New Roman" w:cs="Times New Roman"/>
          <w:sz w:val="24"/>
          <w:szCs w:val="24"/>
        </w:rPr>
        <w:t xml:space="preserve"> В дошкольных образовательных учреждениях для детей данной категории организовано льготное питание. В соответствии с постановлением Администрации Цивильского района Чувашской Республики от 29 декабря 2018  г. №750  «Об установлении размера ежедневной платы, взимаемой с родителей (законных представителей) за присмотр и уход за детьми в муниципальных образовательных организациях Цивильского района, осуществляющих образовательную деятельность по образовательным программам дошкольного образования»   не взимается родительская плата за присмотр и уход за детьми-инвалидами, обучающимися в муниципальных образовательных организациях Цивильского района, реализующих образовательную программу дошкольного образования. </w:t>
      </w:r>
    </w:p>
    <w:p w:rsidR="0054737D" w:rsidRPr="00A34CF1" w:rsidRDefault="0054737D" w:rsidP="0054737D">
      <w:pPr>
        <w:spacing w:after="0"/>
        <w:ind w:firstLine="567"/>
        <w:jc w:val="both"/>
        <w:rPr>
          <w:rFonts w:ascii="Times New Roman" w:hAnsi="Times New Roman" w:cs="Times New Roman"/>
          <w:sz w:val="24"/>
          <w:szCs w:val="24"/>
        </w:rPr>
      </w:pPr>
      <w:r w:rsidRPr="00A34CF1">
        <w:rPr>
          <w:rFonts w:ascii="Times New Roman" w:hAnsi="Times New Roman" w:cs="Times New Roman"/>
          <w:sz w:val="24"/>
          <w:szCs w:val="24"/>
        </w:rPr>
        <w:t>В соответствии с постановлением Администрации Цивильского района Чувашской Республики  от 04 декабря 2018 года №681 «Об обеспечении бесплатным питанием детей с ОВЗ в муниципальных дошкольных образовательных учреждениях Цивильского района Чувашской Республики»   дети с ОВЗ в муниципальных дошкольных образовательных учреждениях Цивильского района Чувашской Республики обеспечены бесплатным двухразовым питанием. А так же стоимость 1 дня пребывания в дошкольном образовательном учреждении ребенка с ОВЗ уменьшена на 22 руб. (в соответствии с 10-дневным меню).</w:t>
      </w:r>
    </w:p>
    <w:p w:rsidR="00AD6E42" w:rsidRPr="00A34CF1" w:rsidRDefault="00AD6E42" w:rsidP="00AD6E42">
      <w:pPr>
        <w:pStyle w:val="af1"/>
        <w:jc w:val="both"/>
        <w:rPr>
          <w:b/>
          <w:color w:val="000000" w:themeColor="text1"/>
          <w:u w:val="single"/>
        </w:rPr>
      </w:pPr>
    </w:p>
    <w:p w:rsidR="00051F35" w:rsidRPr="00A34CF1" w:rsidRDefault="00AD6E42" w:rsidP="003E6D7F">
      <w:pPr>
        <w:pStyle w:val="af1"/>
        <w:jc w:val="both"/>
        <w:rPr>
          <w:b/>
          <w:color w:val="000000" w:themeColor="text1"/>
          <w:u w:val="single"/>
        </w:rPr>
      </w:pPr>
      <w:r w:rsidRPr="00A34CF1">
        <w:rPr>
          <w:b/>
          <w:color w:val="000000" w:themeColor="text1"/>
          <w:u w:val="single"/>
        </w:rPr>
        <w:t>7</w:t>
      </w:r>
      <w:r w:rsidR="0051586C" w:rsidRPr="00A34CF1">
        <w:rPr>
          <w:b/>
          <w:color w:val="000000" w:themeColor="text1"/>
          <w:u w:val="single"/>
        </w:rPr>
        <w:t>.</w:t>
      </w:r>
      <w:r w:rsidR="00051F35" w:rsidRPr="00A34CF1">
        <w:rPr>
          <w:b/>
          <w:color w:val="000000" w:themeColor="text1"/>
          <w:u w:val="single"/>
        </w:rPr>
        <w:t xml:space="preserve">Муниципальная программа </w:t>
      </w:r>
      <w:r w:rsidR="008F7393" w:rsidRPr="00A34CF1">
        <w:rPr>
          <w:b/>
          <w:color w:val="000000" w:themeColor="text1"/>
          <w:u w:val="single"/>
        </w:rPr>
        <w:t>Цивильского района</w:t>
      </w:r>
      <w:r w:rsidR="00051F35" w:rsidRPr="00A34CF1">
        <w:rPr>
          <w:b/>
          <w:color w:val="000000" w:themeColor="text1"/>
          <w:u w:val="single"/>
        </w:rPr>
        <w:t xml:space="preserve"> Чувашской Республики «Социальная поддержка граждан» </w:t>
      </w:r>
    </w:p>
    <w:p w:rsidR="0065544B" w:rsidRPr="00A34CF1" w:rsidRDefault="0065544B" w:rsidP="0065544B">
      <w:pPr>
        <w:pStyle w:val="af1"/>
        <w:jc w:val="both"/>
        <w:rPr>
          <w:color w:val="000000" w:themeColor="text1"/>
        </w:rPr>
      </w:pPr>
      <w:r w:rsidRPr="00A34CF1">
        <w:rPr>
          <w:color w:val="000000" w:themeColor="text1"/>
        </w:rPr>
        <w:t xml:space="preserve">В рамках муниципальной программы Цивильского района Чувашской Республики в 2019 году реализованы 3 основные мероприятия </w:t>
      </w:r>
    </w:p>
    <w:p w:rsidR="0065544B" w:rsidRPr="00A34CF1" w:rsidRDefault="0065544B" w:rsidP="0065544B">
      <w:pPr>
        <w:pStyle w:val="af1"/>
        <w:jc w:val="both"/>
        <w:rPr>
          <w:color w:val="000000" w:themeColor="text1"/>
        </w:rPr>
      </w:pPr>
      <w:r w:rsidRPr="00A34CF1">
        <w:rPr>
          <w:color w:val="000000" w:themeColor="text1"/>
        </w:rPr>
        <w:lastRenderedPageBreak/>
        <w:t> На выплаты по ежемесячным доплатам к пенсии и пенсии за выслугу л</w:t>
      </w:r>
      <w:r w:rsidR="009073C5" w:rsidRPr="00A34CF1">
        <w:rPr>
          <w:color w:val="000000" w:themeColor="text1"/>
        </w:rPr>
        <w:t>ет муниципальным служащим на 2020</w:t>
      </w:r>
      <w:r w:rsidRPr="00A34CF1">
        <w:rPr>
          <w:color w:val="000000" w:themeColor="text1"/>
        </w:rPr>
        <w:t xml:space="preserve"> год предусмотрено 66,5</w:t>
      </w:r>
      <w:r w:rsidR="00E63C9E" w:rsidRPr="00A34CF1">
        <w:rPr>
          <w:color w:val="000000" w:themeColor="text1"/>
        </w:rPr>
        <w:t xml:space="preserve"> тыс. рублей. После проведения перерасчета пенсий сумма уточнена в размере 54,6 тыс.руб. И</w:t>
      </w:r>
      <w:r w:rsidRPr="00A34CF1">
        <w:rPr>
          <w:color w:val="000000" w:themeColor="text1"/>
        </w:rPr>
        <w:t xml:space="preserve">сполнение по данному мероприятию составило 54,6 тыс. рублей </w:t>
      </w:r>
      <w:r w:rsidR="00E63C9E" w:rsidRPr="00A34CF1">
        <w:rPr>
          <w:color w:val="000000" w:themeColor="text1"/>
        </w:rPr>
        <w:t>100</w:t>
      </w:r>
      <w:r w:rsidRPr="00A34CF1">
        <w:rPr>
          <w:color w:val="000000" w:themeColor="text1"/>
        </w:rPr>
        <w:t>%. Общее число муниципальных служащих, обратившихся за получением выплаты муниципальной пенсии за выслугу лет и еже</w:t>
      </w:r>
      <w:r w:rsidR="009073C5" w:rsidRPr="00A34CF1">
        <w:rPr>
          <w:color w:val="000000" w:themeColor="text1"/>
        </w:rPr>
        <w:t>месячной доплаты к пенсии за 2020</w:t>
      </w:r>
      <w:r w:rsidRPr="00A34CF1">
        <w:rPr>
          <w:color w:val="000000" w:themeColor="text1"/>
        </w:rPr>
        <w:t xml:space="preserve"> год составляет 3 человека. Общее число муниципальных служащих, получающих пенсии за выслуги лет и еже</w:t>
      </w:r>
      <w:r w:rsidR="009073C5" w:rsidRPr="00A34CF1">
        <w:rPr>
          <w:color w:val="000000" w:themeColor="text1"/>
        </w:rPr>
        <w:t>месячную доплату к пенсии за 2020</w:t>
      </w:r>
      <w:r w:rsidRPr="00A34CF1">
        <w:rPr>
          <w:color w:val="000000" w:themeColor="text1"/>
        </w:rPr>
        <w:t xml:space="preserve"> год </w:t>
      </w:r>
      <w:r w:rsidR="009073C5" w:rsidRPr="00A34CF1">
        <w:rPr>
          <w:color w:val="000000" w:themeColor="text1"/>
        </w:rPr>
        <w:t>составляет 3 человека.   На 202</w:t>
      </w:r>
      <w:r w:rsidR="009073C5" w:rsidRPr="007D29DF">
        <w:rPr>
          <w:color w:val="000000" w:themeColor="text1"/>
        </w:rPr>
        <w:t>1</w:t>
      </w:r>
      <w:r w:rsidRPr="00A34CF1">
        <w:rPr>
          <w:color w:val="000000" w:themeColor="text1"/>
        </w:rPr>
        <w:t xml:space="preserve"> год на выполнение вышеуказанного мероприятия предусмотрено 60,0 тыс.руб.</w:t>
      </w:r>
    </w:p>
    <w:p w:rsidR="00DF2EBF" w:rsidRPr="00A34CF1" w:rsidRDefault="00DF2EBF" w:rsidP="003E6D7F">
      <w:pPr>
        <w:pStyle w:val="af1"/>
        <w:jc w:val="both"/>
        <w:rPr>
          <w:b/>
          <w:color w:val="000000" w:themeColor="text1"/>
          <w:u w:val="single"/>
        </w:rPr>
      </w:pPr>
    </w:p>
    <w:p w:rsidR="00051F35" w:rsidRPr="00A34CF1" w:rsidRDefault="00AD6E42" w:rsidP="003E6D7F">
      <w:pPr>
        <w:pStyle w:val="af1"/>
        <w:jc w:val="both"/>
        <w:rPr>
          <w:b/>
          <w:color w:val="000000" w:themeColor="text1"/>
          <w:u w:val="single"/>
        </w:rPr>
      </w:pPr>
      <w:r w:rsidRPr="00A34CF1">
        <w:rPr>
          <w:b/>
          <w:color w:val="000000" w:themeColor="text1"/>
          <w:u w:val="single"/>
        </w:rPr>
        <w:t>8</w:t>
      </w:r>
      <w:r w:rsidR="0051586C" w:rsidRPr="00A34CF1">
        <w:rPr>
          <w:b/>
          <w:color w:val="000000" w:themeColor="text1"/>
          <w:u w:val="single"/>
        </w:rPr>
        <w:t>.</w:t>
      </w:r>
      <w:r w:rsidR="00051F35" w:rsidRPr="00A34CF1">
        <w:rPr>
          <w:b/>
          <w:color w:val="000000" w:themeColor="text1"/>
          <w:u w:val="single"/>
        </w:rPr>
        <w:t xml:space="preserve"> Муниципальная программа </w:t>
      </w:r>
      <w:r w:rsidR="008F7393" w:rsidRPr="00A34CF1">
        <w:rPr>
          <w:b/>
          <w:color w:val="000000" w:themeColor="text1"/>
          <w:u w:val="single"/>
        </w:rPr>
        <w:t>Цивильского района</w:t>
      </w:r>
      <w:r w:rsidR="00051F35" w:rsidRPr="00A34CF1">
        <w:rPr>
          <w:b/>
          <w:color w:val="000000" w:themeColor="text1"/>
          <w:u w:val="single"/>
        </w:rPr>
        <w:t xml:space="preserve"> Чувашской Республики «Развитие культуры и туризма</w:t>
      </w:r>
      <w:r w:rsidR="008E522D" w:rsidRPr="00A34CF1">
        <w:rPr>
          <w:b/>
          <w:color w:val="000000" w:themeColor="text1"/>
          <w:u w:val="single"/>
        </w:rPr>
        <w:t>»</w:t>
      </w:r>
      <w:r w:rsidR="00051F35" w:rsidRPr="00A34CF1">
        <w:rPr>
          <w:b/>
          <w:color w:val="000000" w:themeColor="text1"/>
          <w:u w:val="single"/>
        </w:rPr>
        <w:t xml:space="preserve"> </w:t>
      </w:r>
    </w:p>
    <w:p w:rsidR="00B44B9F" w:rsidRPr="00A34CF1" w:rsidRDefault="00B44B9F" w:rsidP="00B44B9F">
      <w:pPr>
        <w:pStyle w:val="af1"/>
        <w:jc w:val="both"/>
        <w:rPr>
          <w:color w:val="000000" w:themeColor="text1"/>
        </w:rPr>
      </w:pPr>
      <w:r w:rsidRPr="00A34CF1">
        <w:rPr>
          <w:color w:val="000000" w:themeColor="text1"/>
        </w:rPr>
        <w:t>Муниципальная программа  «Развитие культуры и туризма»</w:t>
      </w:r>
      <w:r w:rsidRPr="00A34CF1">
        <w:rPr>
          <w:rStyle w:val="a8"/>
          <w:color w:val="000000" w:themeColor="text1"/>
        </w:rPr>
        <w:t xml:space="preserve"> объединяет следующие подпрограммы:</w:t>
      </w:r>
    </w:p>
    <w:p w:rsidR="00A36424" w:rsidRPr="00A60E29" w:rsidRDefault="00A36424" w:rsidP="00A36424">
      <w:pPr>
        <w:spacing w:line="228" w:lineRule="auto"/>
        <w:jc w:val="both"/>
        <w:rPr>
          <w:rFonts w:ascii="Times New Roman" w:hAnsi="Times New Roman" w:cs="Times New Roman"/>
          <w:color w:val="000000" w:themeColor="text1"/>
          <w:sz w:val="24"/>
          <w:szCs w:val="24"/>
        </w:rPr>
      </w:pPr>
      <w:r w:rsidRPr="00A60E29">
        <w:rPr>
          <w:rFonts w:ascii="Times New Roman" w:hAnsi="Times New Roman" w:cs="Times New Roman"/>
          <w:color w:val="000000" w:themeColor="text1"/>
          <w:sz w:val="24"/>
          <w:szCs w:val="24"/>
        </w:rPr>
        <w:t>-«Развитие культуры в Цивильском районе Чувашской Республики»;</w:t>
      </w:r>
    </w:p>
    <w:p w:rsidR="00A60E29" w:rsidRPr="00EC510E" w:rsidRDefault="00A60E29" w:rsidP="00A60E29">
      <w:pPr>
        <w:keepNext/>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r w:rsidRPr="00EC510E">
        <w:rPr>
          <w:rFonts w:ascii="Times New Roman" w:hAnsi="Times New Roman" w:cs="Times New Roman"/>
          <w:color w:val="000000"/>
          <w:sz w:val="24"/>
          <w:szCs w:val="24"/>
        </w:rPr>
        <w:t xml:space="preserve"> «Укрепление единства российской нации и этнокультурное развитие народов Чувашской Республики»</w:t>
      </w:r>
    </w:p>
    <w:p w:rsidR="00A36424" w:rsidRPr="00A60E29" w:rsidRDefault="00A36424" w:rsidP="00A36424">
      <w:pPr>
        <w:spacing w:line="228" w:lineRule="auto"/>
        <w:jc w:val="both"/>
        <w:rPr>
          <w:rFonts w:ascii="Times New Roman" w:hAnsi="Times New Roman" w:cs="Times New Roman"/>
          <w:color w:val="000000" w:themeColor="text1"/>
          <w:sz w:val="24"/>
          <w:szCs w:val="24"/>
        </w:rPr>
      </w:pPr>
      <w:r w:rsidRPr="00A60E29">
        <w:rPr>
          <w:rFonts w:ascii="Times New Roman" w:hAnsi="Times New Roman" w:cs="Times New Roman"/>
          <w:color w:val="000000" w:themeColor="text1"/>
          <w:sz w:val="24"/>
          <w:szCs w:val="24"/>
        </w:rPr>
        <w:t>- «Туризм»;</w:t>
      </w:r>
    </w:p>
    <w:p w:rsidR="00B44B9F" w:rsidRPr="00A34CF1" w:rsidRDefault="00B44B9F" w:rsidP="00B44B9F">
      <w:pPr>
        <w:pStyle w:val="af1"/>
        <w:jc w:val="both"/>
        <w:rPr>
          <w:color w:val="000000" w:themeColor="text1"/>
          <w:u w:val="single"/>
        </w:rPr>
      </w:pPr>
      <w:r w:rsidRPr="00A34CF1">
        <w:rPr>
          <w:color w:val="000000" w:themeColor="text1"/>
        </w:rPr>
        <w:t xml:space="preserve">           </w:t>
      </w:r>
      <w:r w:rsidRPr="00A34CF1">
        <w:rPr>
          <w:color w:val="000000" w:themeColor="text1"/>
          <w:u w:val="single"/>
        </w:rPr>
        <w:t xml:space="preserve"> Подпрограмма «Развитие культуры в Цивильском районе Чувашской Республике»             </w:t>
      </w:r>
    </w:p>
    <w:p w:rsidR="00A36424" w:rsidRPr="00A34CF1" w:rsidRDefault="00B44B9F" w:rsidP="00A36424">
      <w:pPr>
        <w:pStyle w:val="af1"/>
        <w:ind w:firstLine="708"/>
        <w:jc w:val="both"/>
      </w:pPr>
      <w:r w:rsidRPr="00A34CF1">
        <w:rPr>
          <w:color w:val="000000" w:themeColor="text1"/>
        </w:rPr>
        <w:t xml:space="preserve">         </w:t>
      </w:r>
      <w:r w:rsidR="00A36424" w:rsidRPr="00A34CF1">
        <w:t xml:space="preserve">За 2020 год учреждениями культуры Цивильского района было проведено 3665 культурно-досуговых мероприятий, в том числе в сельской местности – 2784.  Мероприятия для детей – 1178, из них в сельской местности – 888. Для молодежи – 694, из них в сельской местности – 580. Из общего числа на платной основе проведено 487 культурно-досуговых мероприятия, в том числе в сельской местности - 205. Посетителей на платных мероприятиях - 8812 чел., в том числе в сельской местности – 3581 чел. </w:t>
      </w:r>
    </w:p>
    <w:p w:rsidR="00A36424" w:rsidRPr="00A34CF1" w:rsidRDefault="00A36424" w:rsidP="00A36424">
      <w:pPr>
        <w:pStyle w:val="af1"/>
        <w:ind w:firstLine="708"/>
        <w:jc w:val="both"/>
      </w:pPr>
      <w:r w:rsidRPr="00A34CF1">
        <w:t>Ушедший год из-за пандемии был сложным в плане проведения культурно-массовых мероприятий, но работники культуры Цивильского района всегда находятся в поиске новых форм работы. В течение творческого сезона специалисты КДУ работали в различных направлениях, организовывая мероприятия различных форм, с привлечением всех категорий населения.</w:t>
      </w:r>
    </w:p>
    <w:p w:rsidR="00A36424" w:rsidRPr="00A34CF1" w:rsidRDefault="00A36424" w:rsidP="00A36424">
      <w:pPr>
        <w:pStyle w:val="af1"/>
        <w:ind w:firstLine="708"/>
        <w:jc w:val="both"/>
        <w:rPr>
          <w:bCs/>
        </w:rPr>
      </w:pPr>
      <w:r w:rsidRPr="00A34CF1">
        <w:rPr>
          <w:bCs/>
        </w:rPr>
        <w:t>Укрепление  материально-технической базы отрасли  остается одним  из важных направлений деятельности учреждений культуры.</w:t>
      </w:r>
    </w:p>
    <w:p w:rsidR="00A36424" w:rsidRPr="00A34CF1" w:rsidRDefault="00A36424" w:rsidP="00A36424">
      <w:pPr>
        <w:pStyle w:val="af1"/>
        <w:ind w:firstLine="708"/>
        <w:jc w:val="both"/>
        <w:rPr>
          <w:bCs/>
        </w:rPr>
      </w:pPr>
      <w:r w:rsidRPr="00A34CF1">
        <w:rPr>
          <w:rFonts w:eastAsia="Calibri"/>
          <w:bCs/>
        </w:rPr>
        <w:t>Платные услуги – это хорошее подспорье для улучшения</w:t>
      </w:r>
      <w:r w:rsidRPr="00A34CF1">
        <w:rPr>
          <w:bCs/>
        </w:rPr>
        <w:t xml:space="preserve"> материально – технической базы. За истекший период МБУК «РЦРК и БО» было заработано всего 904 066 руб. внебюджетных средств.</w:t>
      </w:r>
    </w:p>
    <w:p w:rsidR="00A36424" w:rsidRPr="00A34CF1" w:rsidRDefault="00A36424" w:rsidP="00A36424">
      <w:pPr>
        <w:pStyle w:val="af1"/>
        <w:ind w:firstLine="567"/>
        <w:jc w:val="both"/>
      </w:pPr>
      <w:r w:rsidRPr="00A34CF1">
        <w:t xml:space="preserve">Эти средства были направлены на культурно-досуговые мероприятия, транспортные услуги, приобретение баннеров, прокатную плату фильмов и заработную плату сотрудников. </w:t>
      </w:r>
    </w:p>
    <w:p w:rsidR="00A36424" w:rsidRPr="00A34CF1" w:rsidRDefault="00A36424" w:rsidP="00A36424">
      <w:pPr>
        <w:spacing w:after="0" w:line="240" w:lineRule="auto"/>
        <w:ind w:firstLine="709"/>
        <w:jc w:val="both"/>
        <w:rPr>
          <w:rFonts w:ascii="Times New Roman" w:eastAsia="Calibri" w:hAnsi="Times New Roman" w:cs="Times New Roman"/>
          <w:sz w:val="24"/>
          <w:szCs w:val="24"/>
        </w:rPr>
      </w:pPr>
      <w:r w:rsidRPr="00A34CF1">
        <w:rPr>
          <w:rFonts w:ascii="Times New Roman" w:eastAsia="Calibri" w:hAnsi="Times New Roman" w:cs="Times New Roman"/>
          <w:sz w:val="24"/>
          <w:szCs w:val="24"/>
        </w:rPr>
        <w:t>Многие СДК испытывают трудности в работе. Положительным моментом в работе СДК является приобретение сценических</w:t>
      </w:r>
      <w:r w:rsidR="0054737D" w:rsidRPr="00A34CF1">
        <w:rPr>
          <w:rFonts w:ascii="Times New Roman" w:eastAsia="Calibri" w:hAnsi="Times New Roman" w:cs="Times New Roman"/>
          <w:sz w:val="24"/>
          <w:szCs w:val="24"/>
        </w:rPr>
        <w:t xml:space="preserve"> </w:t>
      </w:r>
      <w:r w:rsidRPr="00A34CF1">
        <w:rPr>
          <w:rFonts w:ascii="Times New Roman" w:eastAsia="Calibri" w:hAnsi="Times New Roman" w:cs="Times New Roman"/>
          <w:sz w:val="24"/>
          <w:szCs w:val="24"/>
        </w:rPr>
        <w:t xml:space="preserve">костюмов. </w:t>
      </w:r>
    </w:p>
    <w:p w:rsidR="00A36424" w:rsidRPr="00A34CF1" w:rsidRDefault="00A36424" w:rsidP="00A36424">
      <w:pPr>
        <w:spacing w:after="0" w:line="240" w:lineRule="auto"/>
        <w:ind w:firstLine="709"/>
        <w:jc w:val="both"/>
        <w:rPr>
          <w:rFonts w:ascii="Times New Roman" w:eastAsia="Calibri" w:hAnsi="Times New Roman" w:cs="Times New Roman"/>
          <w:sz w:val="24"/>
          <w:szCs w:val="24"/>
        </w:rPr>
      </w:pPr>
      <w:r w:rsidRPr="00A34CF1">
        <w:rPr>
          <w:rFonts w:ascii="Times New Roman" w:eastAsia="Calibri" w:hAnsi="Times New Roman" w:cs="Times New Roman"/>
          <w:sz w:val="24"/>
          <w:szCs w:val="24"/>
        </w:rPr>
        <w:t>На обеспечение развития укрепления МТБ домов культуры в населенных пунктах с числом жителей до 50 тыс. человек  выделено Чурачикскому СДК и Второвурманкасинскому СДК всего -1 667 639,99 руб. в том числе из федерального бюджета 1 274 257,43 руб., из республиканского бюджета 12 871.28 руб., из местного бюджета 12 871,28 руб. На указанные средства Чурачикским СДК за отчетный период было приобретено 10 женских чувашских национальных комплектов (платье, фартук) на сумму 80 тысяч рублей, рубашки мужские с чувашской вышивкой 1шт. на сумму 5 тысяч рублей; ели «Альпийской» на сумму 27.6 тысяч рублей, театральных кресел в количестве 120 шт., газового котла «Хопер-50», одежды сцены для актового и малого зала, во  Второвурманкасинском СДК проведен капитальный ремонт 1 этажа здания.</w:t>
      </w:r>
    </w:p>
    <w:p w:rsidR="00A36424" w:rsidRPr="00A34CF1" w:rsidRDefault="00A36424" w:rsidP="00A36424">
      <w:pPr>
        <w:pStyle w:val="af1"/>
        <w:ind w:firstLine="567"/>
        <w:jc w:val="both"/>
        <w:rPr>
          <w:rFonts w:eastAsia="Calibri"/>
        </w:rPr>
      </w:pPr>
      <w:r w:rsidRPr="00A34CF1">
        <w:rPr>
          <w:bCs/>
        </w:rPr>
        <w:lastRenderedPageBreak/>
        <w:t xml:space="preserve">В 2020 году на укрепление МТБ муниципальных учреждений культурно-досугового типа-ремонт КСК п. Опытный и на приобретение оборудования МБУК «РЦРК и БО»  всего выделено 10 760 869, 57 руб., в том числе: из республиканского бюджета Чувашской Республики 9 900 000,00, из местного бюджета 860 869,57 руб. На указанные средства в КСК п. Опытный </w:t>
      </w:r>
      <w:r w:rsidRPr="00A34CF1">
        <w:t xml:space="preserve">выполнены  работы  по замене входных и запасных  дверей,  замена  деревянных  окон  на пластиковые, внутренняя  отделка   и  ремонт потолка  фойе.  Ремонтные работы будут продолжены в 2021 году,  в МБУК «РЦРК и БО» приобретена </w:t>
      </w:r>
      <w:r w:rsidRPr="00A34CF1">
        <w:rPr>
          <w:rFonts w:eastAsia="Calibri"/>
        </w:rPr>
        <w:t>оргтехника для кабинетов (цветной принтер, ноутбуки)</w:t>
      </w:r>
      <w:r w:rsidRPr="00A34CF1">
        <w:t xml:space="preserve">, музыкальная и световая аппаратура, музыкальные инструменты </w:t>
      </w:r>
      <w:r w:rsidRPr="00A34CF1">
        <w:rPr>
          <w:rFonts w:eastAsia="Calibri"/>
        </w:rPr>
        <w:t xml:space="preserve"> на общую сумму 2 500 000,00 рублей.</w:t>
      </w:r>
    </w:p>
    <w:p w:rsidR="00A36424" w:rsidRPr="00A34CF1" w:rsidRDefault="00A36424" w:rsidP="00A36424">
      <w:pPr>
        <w:pStyle w:val="af1"/>
        <w:ind w:firstLine="567"/>
        <w:jc w:val="both"/>
        <w:rPr>
          <w:bCs/>
        </w:rPr>
      </w:pPr>
      <w:r w:rsidRPr="00A34CF1">
        <w:t xml:space="preserve">На укрепление МТБ муниципальных библиотек всего выделено 6 086 956,52 руб., в том числе из республиканского бюджета - 5 600 000, 00 руб., из местного- 486 956,52 руб. </w:t>
      </w:r>
    </w:p>
    <w:p w:rsidR="00A36424" w:rsidRPr="00A34CF1" w:rsidRDefault="00A36424" w:rsidP="00A36424">
      <w:pPr>
        <w:pStyle w:val="af1"/>
        <w:ind w:firstLine="567"/>
        <w:jc w:val="both"/>
      </w:pPr>
      <w:r w:rsidRPr="00A34CF1">
        <w:t>На укрепление МТБ муниципальных архивов выделено всего 717 391,30 руб., в том числе из республиканского бюджета -660 000,00 руб., из местного бюджета -57 391,30 руб.</w:t>
      </w:r>
    </w:p>
    <w:p w:rsidR="00A36424" w:rsidRPr="00A34CF1" w:rsidRDefault="00A36424" w:rsidP="00A36424">
      <w:pPr>
        <w:pStyle w:val="af1"/>
        <w:ind w:firstLine="567"/>
        <w:jc w:val="both"/>
      </w:pPr>
      <w:r w:rsidRPr="00A34CF1">
        <w:t>На укрепление МТБ муниципальных учреждений дополнительного образования в сфере культуры и искусств, всего выделено 6 091 792,40 руб., в том числе из республиканского бюджета -5 604 449,00 руб.,  из местного бюджета -487 343,40 руб.</w:t>
      </w:r>
    </w:p>
    <w:p w:rsidR="00A36424" w:rsidRPr="00A34CF1" w:rsidRDefault="00A36424" w:rsidP="00A36424">
      <w:pPr>
        <w:pStyle w:val="af1"/>
        <w:ind w:firstLine="567"/>
        <w:jc w:val="both"/>
      </w:pPr>
      <w:r w:rsidRPr="00A34CF1">
        <w:t>На укрепление МТБ муниципальных музеев всего выделено 14 983 043,48 руб., в том числе из республиканского бюджета -13 784 400,00 руб., из местного бюджета -1 198 643,48 руб.</w:t>
      </w:r>
    </w:p>
    <w:p w:rsidR="00A36424" w:rsidRPr="00A34CF1" w:rsidRDefault="00A36424" w:rsidP="00A36424">
      <w:pPr>
        <w:pStyle w:val="af1"/>
        <w:ind w:firstLine="709"/>
        <w:jc w:val="both"/>
      </w:pPr>
      <w:r w:rsidRPr="00A34CF1">
        <w:t>По итогам работы учреждений культуры Цивильского района за 2020 год заметно улучшается и модернизируется материально – техническая база учреждений культуры района. Однако существуют проблемы, решение которых очень важно для качественного выполнения услуг, предоставляемых учреждениями культуры:</w:t>
      </w:r>
    </w:p>
    <w:p w:rsidR="00A36424" w:rsidRPr="00A34CF1" w:rsidRDefault="00A36424" w:rsidP="00A36424">
      <w:pPr>
        <w:pStyle w:val="af1"/>
        <w:ind w:firstLine="709"/>
        <w:jc w:val="both"/>
      </w:pPr>
      <w:r w:rsidRPr="00A34CF1">
        <w:t>- 12 зданиям сельских домов культуры требуется капитальный ремонт;</w:t>
      </w:r>
    </w:p>
    <w:p w:rsidR="00A36424" w:rsidRPr="00A34CF1" w:rsidRDefault="00A36424" w:rsidP="00A36424">
      <w:pPr>
        <w:pStyle w:val="af1"/>
        <w:ind w:firstLine="709"/>
        <w:jc w:val="both"/>
      </w:pPr>
      <w:r w:rsidRPr="00A34CF1">
        <w:t>- недостаточно помещений для занятий кружковой деятельностью в сельских домах культуры;</w:t>
      </w:r>
    </w:p>
    <w:p w:rsidR="00A36424" w:rsidRPr="00A34CF1" w:rsidRDefault="00A36424" w:rsidP="00A36424">
      <w:pPr>
        <w:pStyle w:val="af1"/>
        <w:ind w:firstLine="709"/>
        <w:jc w:val="both"/>
      </w:pPr>
      <w:r w:rsidRPr="00A34CF1">
        <w:t>- отсутствие необходимого количества сценических и театральных костюмов;</w:t>
      </w:r>
    </w:p>
    <w:p w:rsidR="00A36424" w:rsidRPr="00A34CF1" w:rsidRDefault="00A36424" w:rsidP="00A36424">
      <w:pPr>
        <w:pStyle w:val="af1"/>
        <w:ind w:firstLine="709"/>
        <w:jc w:val="both"/>
      </w:pPr>
      <w:r w:rsidRPr="00A34CF1">
        <w:t>- недостаток световой и звуковой аппаратуры;</w:t>
      </w:r>
    </w:p>
    <w:p w:rsidR="00A36424" w:rsidRPr="00A34CF1" w:rsidRDefault="00A36424" w:rsidP="00A36424">
      <w:pPr>
        <w:pStyle w:val="af1"/>
        <w:ind w:firstLine="709"/>
        <w:jc w:val="both"/>
      </w:pPr>
      <w:r w:rsidRPr="00A34CF1">
        <w:t>- нехватка дипломированных специалистов (хореограф, режиссер массовых представлений, специалист по жанрам творчества);</w:t>
      </w:r>
    </w:p>
    <w:p w:rsidR="00A36424" w:rsidRPr="00A34CF1" w:rsidRDefault="00A36424" w:rsidP="00A36424">
      <w:pPr>
        <w:pStyle w:val="af1"/>
        <w:ind w:firstLine="709"/>
        <w:jc w:val="both"/>
      </w:pPr>
      <w:r w:rsidRPr="00A34CF1">
        <w:t>- нехватка денежных средств на приобретение необходимого оборудования;</w:t>
      </w:r>
    </w:p>
    <w:p w:rsidR="00A36424" w:rsidRPr="00A34CF1" w:rsidRDefault="00A36424" w:rsidP="00A36424">
      <w:pPr>
        <w:pStyle w:val="af1"/>
        <w:ind w:firstLine="709"/>
        <w:jc w:val="both"/>
      </w:pPr>
      <w:r w:rsidRPr="00A34CF1">
        <w:t>- отсутствие в сельских домах культуры подключения к интернету.</w:t>
      </w:r>
    </w:p>
    <w:p w:rsidR="00A36424" w:rsidRPr="00A34CF1" w:rsidRDefault="00A36424" w:rsidP="00A36424">
      <w:pPr>
        <w:pStyle w:val="af1"/>
        <w:ind w:firstLine="709"/>
        <w:jc w:val="both"/>
      </w:pPr>
      <w:r w:rsidRPr="00A34CF1">
        <w:t>Также одной из важнейших проблем в сфере культуры Цивильского района является старение кадров. В настоящее время в домах культуры трудится 45% работников в возрасте старше 50 лет. Данную проблему можно решить на уровне Правительства Чувашской республики путем принятия программы по привлечению молодых специалистов в сельские дома культуры. Примером положительной динамики привлечения специалистов на село является программа «Сельский доктор».</w:t>
      </w:r>
    </w:p>
    <w:p w:rsidR="00A36424" w:rsidRPr="00A34CF1" w:rsidRDefault="00A36424" w:rsidP="00A36424">
      <w:pPr>
        <w:pStyle w:val="af1"/>
        <w:ind w:firstLine="709"/>
        <w:jc w:val="both"/>
      </w:pPr>
      <w:r w:rsidRPr="00A34CF1">
        <w:t>Задачи на 2021 г.</w:t>
      </w:r>
    </w:p>
    <w:p w:rsidR="00A36424" w:rsidRPr="00A34CF1" w:rsidRDefault="00A36424" w:rsidP="00A36424">
      <w:pPr>
        <w:pStyle w:val="af1"/>
        <w:ind w:firstLine="709"/>
        <w:jc w:val="both"/>
      </w:pPr>
      <w:r w:rsidRPr="00A34CF1">
        <w:t xml:space="preserve">-Укрепление МТБ муниципальных учреждений культурно-досугового типа        </w:t>
      </w:r>
    </w:p>
    <w:p w:rsidR="00A36424" w:rsidRPr="00A34CF1" w:rsidRDefault="00A36424" w:rsidP="00A36424">
      <w:pPr>
        <w:pStyle w:val="af1"/>
        <w:ind w:firstLine="709"/>
        <w:jc w:val="both"/>
      </w:pPr>
      <w:r w:rsidRPr="00A34CF1">
        <w:t xml:space="preserve">  Медикасинского СДК, КСК п. Опытный.</w:t>
      </w:r>
    </w:p>
    <w:p w:rsidR="00A36424" w:rsidRPr="00A34CF1" w:rsidRDefault="00A36424" w:rsidP="00A36424">
      <w:pPr>
        <w:pStyle w:val="af1"/>
        <w:ind w:firstLine="709"/>
        <w:jc w:val="both"/>
      </w:pPr>
      <w:r w:rsidRPr="00A34CF1">
        <w:t>- продолжение капитального ремонта КСК п. Опытный.</w:t>
      </w:r>
    </w:p>
    <w:p w:rsidR="00A36424" w:rsidRPr="00A34CF1" w:rsidRDefault="00A36424" w:rsidP="00A36424">
      <w:pPr>
        <w:pStyle w:val="af1"/>
        <w:ind w:firstLine="709"/>
        <w:jc w:val="both"/>
      </w:pPr>
      <w:r w:rsidRPr="00A34CF1">
        <w:t>- ремонт здания художественной школы ДШИ</w:t>
      </w:r>
    </w:p>
    <w:p w:rsidR="00A36424" w:rsidRPr="00A34CF1" w:rsidRDefault="00A36424" w:rsidP="00A36424">
      <w:pPr>
        <w:pStyle w:val="af1"/>
        <w:ind w:firstLine="709"/>
        <w:jc w:val="both"/>
      </w:pPr>
    </w:p>
    <w:p w:rsidR="00B44B9F" w:rsidRPr="00A34CF1" w:rsidRDefault="00B44B9F" w:rsidP="00B44B9F">
      <w:pPr>
        <w:pStyle w:val="af1"/>
        <w:jc w:val="both"/>
        <w:rPr>
          <w:color w:val="000000" w:themeColor="text1"/>
          <w:u w:val="single"/>
        </w:rPr>
      </w:pPr>
      <w:r w:rsidRPr="00A34CF1">
        <w:rPr>
          <w:color w:val="000000" w:themeColor="text1"/>
          <w:u w:val="single"/>
        </w:rPr>
        <w:t>Подпрограмма «Туризм»</w:t>
      </w:r>
    </w:p>
    <w:p w:rsidR="00B44B9F" w:rsidRPr="00A34CF1" w:rsidRDefault="00B44B9F" w:rsidP="00B44B9F">
      <w:pPr>
        <w:pStyle w:val="af1"/>
        <w:jc w:val="both"/>
        <w:rPr>
          <w:color w:val="000000" w:themeColor="text1"/>
        </w:rPr>
      </w:pPr>
      <w:r w:rsidRPr="00A34CF1">
        <w:rPr>
          <w:color w:val="000000" w:themeColor="text1"/>
        </w:rPr>
        <w:t>Сфера туризма является одной из наиболее динамично развивающихся сфер в международной торговле услугами.</w:t>
      </w:r>
    </w:p>
    <w:p w:rsidR="00B44B9F" w:rsidRPr="00A34CF1" w:rsidRDefault="00B44B9F" w:rsidP="00B44B9F">
      <w:pPr>
        <w:pStyle w:val="af1"/>
        <w:jc w:val="both"/>
        <w:rPr>
          <w:color w:val="000000" w:themeColor="text1"/>
        </w:rPr>
      </w:pPr>
      <w:r w:rsidRPr="00A34CF1">
        <w:rPr>
          <w:color w:val="000000" w:themeColor="text1"/>
        </w:rPr>
        <w:t>Туристские потоки Цивильского района можно условно разделить на три составляющие:</w:t>
      </w:r>
    </w:p>
    <w:p w:rsidR="00B44B9F" w:rsidRPr="00A34CF1" w:rsidRDefault="00B44B9F" w:rsidP="00B44B9F">
      <w:pPr>
        <w:pStyle w:val="af1"/>
        <w:jc w:val="both"/>
        <w:rPr>
          <w:color w:val="000000" w:themeColor="text1"/>
        </w:rPr>
      </w:pPr>
      <w:r w:rsidRPr="00A34CF1">
        <w:rPr>
          <w:color w:val="000000" w:themeColor="text1"/>
        </w:rPr>
        <w:t>1.Туристы и экскурсанты из города Чебоксары и районов Чувашии. Это наиболее мно</w:t>
      </w:r>
      <w:r w:rsidRPr="00A34CF1">
        <w:rPr>
          <w:color w:val="000000" w:themeColor="text1"/>
        </w:rPr>
        <w:softHyphen/>
        <w:t>гочисленная часть туристского потока. Они являются основными потребителями услуг туристской инфраструктуры, так как спрос на услуги для данной категории практически не зависит от конъюнктуры, является стабильным и постоянно увеличивающимся.</w:t>
      </w:r>
    </w:p>
    <w:p w:rsidR="00B44B9F" w:rsidRPr="00A34CF1" w:rsidRDefault="00B44B9F" w:rsidP="00B44B9F">
      <w:pPr>
        <w:pStyle w:val="af1"/>
        <w:jc w:val="both"/>
        <w:rPr>
          <w:color w:val="000000" w:themeColor="text1"/>
        </w:rPr>
      </w:pPr>
      <w:r w:rsidRPr="00A34CF1">
        <w:rPr>
          <w:color w:val="000000" w:themeColor="text1"/>
        </w:rPr>
        <w:lastRenderedPageBreak/>
        <w:t>2. Зарубежные и российские туристские группы. Посещение г. Цивильск может входить в типовую программу пребывания в г. Чебоксары, предлагаемую большинством туристских фирм. Но это посещение носит краткосрочный характер - не более двенадцати часов, что обусловлено отсутствием удовлетворяющей международным требованиям сферы услуг.</w:t>
      </w:r>
    </w:p>
    <w:p w:rsidR="00B44B9F" w:rsidRPr="00A34CF1" w:rsidRDefault="00B44B9F" w:rsidP="00B44B9F">
      <w:pPr>
        <w:pStyle w:val="af1"/>
        <w:jc w:val="both"/>
        <w:rPr>
          <w:color w:val="000000" w:themeColor="text1"/>
        </w:rPr>
      </w:pPr>
      <w:r w:rsidRPr="00A34CF1">
        <w:rPr>
          <w:color w:val="000000" w:themeColor="text1"/>
        </w:rPr>
        <w:t>3. Индивидуальные туристы.</w:t>
      </w:r>
    </w:p>
    <w:p w:rsidR="00B44B9F" w:rsidRPr="00A34CF1" w:rsidRDefault="00B44B9F" w:rsidP="00B44B9F">
      <w:pPr>
        <w:pStyle w:val="af1"/>
        <w:jc w:val="both"/>
        <w:rPr>
          <w:rFonts w:eastAsia="Calibri"/>
          <w:color w:val="000000" w:themeColor="text1"/>
        </w:rPr>
      </w:pPr>
      <w:r w:rsidRPr="00A34CF1">
        <w:rPr>
          <w:color w:val="000000" w:themeColor="text1"/>
        </w:rPr>
        <w:t>В число туристских ресурсов, представляющих интерес в развитии на территории Цивильского района туристско-рекреационных зон, входит административный центр - город Цивильск с обширными историко-архитектурными объектами конца Х1Х-начала XX вв., н</w:t>
      </w:r>
      <w:r w:rsidRPr="00A34CF1">
        <w:rPr>
          <w:rFonts w:eastAsia="Calibri"/>
          <w:color w:val="000000" w:themeColor="text1"/>
        </w:rPr>
        <w:t>ародн</w:t>
      </w:r>
      <w:r w:rsidRPr="00A34CF1">
        <w:rPr>
          <w:color w:val="000000" w:themeColor="text1"/>
        </w:rPr>
        <w:t>ым</w:t>
      </w:r>
      <w:r w:rsidRPr="00A34CF1">
        <w:rPr>
          <w:rFonts w:eastAsia="Calibri"/>
          <w:color w:val="000000" w:themeColor="text1"/>
        </w:rPr>
        <w:t xml:space="preserve"> краеведче</w:t>
      </w:r>
      <w:r w:rsidRPr="00A34CF1">
        <w:rPr>
          <w:color w:val="000000" w:themeColor="text1"/>
        </w:rPr>
        <w:t>ски</w:t>
      </w:r>
      <w:r w:rsidRPr="00A34CF1">
        <w:rPr>
          <w:rFonts w:eastAsia="Calibri"/>
          <w:color w:val="000000" w:themeColor="text1"/>
        </w:rPr>
        <w:t>м музее</w:t>
      </w:r>
      <w:r w:rsidRPr="00A34CF1">
        <w:rPr>
          <w:color w:val="000000" w:themeColor="text1"/>
        </w:rPr>
        <w:t>м</w:t>
      </w:r>
      <w:r w:rsidRPr="00A34CF1">
        <w:rPr>
          <w:rFonts w:eastAsia="Calibri"/>
          <w:color w:val="000000" w:themeColor="text1"/>
        </w:rPr>
        <w:t xml:space="preserve"> </w:t>
      </w:r>
      <w:r w:rsidRPr="00A34CF1">
        <w:rPr>
          <w:color w:val="000000" w:themeColor="text1"/>
        </w:rPr>
        <w:t>(</w:t>
      </w:r>
      <w:r w:rsidRPr="00A34CF1">
        <w:rPr>
          <w:rFonts w:eastAsia="Calibri"/>
          <w:color w:val="000000" w:themeColor="text1"/>
        </w:rPr>
        <w:t xml:space="preserve"> более 6 тыс. экспонатов</w:t>
      </w:r>
      <w:r w:rsidRPr="00A34CF1">
        <w:rPr>
          <w:color w:val="000000" w:themeColor="text1"/>
        </w:rPr>
        <w:t xml:space="preserve">), промышленными и сельскохозяйственными предприятиями, предприятиями связи, транспорта, сервиса и гостеприимства, живописные ландшафты поймы Цивиля, с обилием растительного и животного мира. Всего в </w:t>
      </w:r>
      <w:r w:rsidRPr="00A34CF1">
        <w:rPr>
          <w:rFonts w:eastAsia="Calibri"/>
          <w:color w:val="000000" w:themeColor="text1"/>
        </w:rPr>
        <w:t>районе находится 41 объект, относящийся к памятникам истории и культуры, среди них Казанская церковь (</w:t>
      </w:r>
      <w:r w:rsidRPr="00A34CF1">
        <w:rPr>
          <w:rFonts w:eastAsia="Calibri"/>
          <w:color w:val="000000" w:themeColor="text1"/>
          <w:lang w:val="en-US"/>
        </w:rPr>
        <w:t>XVIII</w:t>
      </w:r>
      <w:r w:rsidRPr="00A34CF1">
        <w:rPr>
          <w:rFonts w:eastAsia="Calibri"/>
          <w:color w:val="000000" w:themeColor="text1"/>
        </w:rPr>
        <w:t xml:space="preserve">), дома купцов Курбатовых и историка, русского писателя XIX в., просветителя Н.С. Арцыбышева. </w:t>
      </w:r>
    </w:p>
    <w:p w:rsidR="00B44B9F" w:rsidRPr="00A34CF1" w:rsidRDefault="00B44B9F" w:rsidP="00B44B9F">
      <w:pPr>
        <w:pStyle w:val="af1"/>
        <w:jc w:val="both"/>
        <w:rPr>
          <w:color w:val="000000" w:themeColor="text1"/>
        </w:rPr>
      </w:pPr>
      <w:r w:rsidRPr="00A34CF1">
        <w:rPr>
          <w:color w:val="000000" w:themeColor="text1"/>
        </w:rPr>
        <w:t>Мероприятия подпрограммы были направлены на:</w:t>
      </w:r>
    </w:p>
    <w:p w:rsidR="00B44B9F" w:rsidRPr="00A34CF1" w:rsidRDefault="00B44B9F" w:rsidP="00B44B9F">
      <w:pPr>
        <w:pStyle w:val="af1"/>
        <w:jc w:val="both"/>
        <w:rPr>
          <w:color w:val="000000" w:themeColor="text1"/>
        </w:rPr>
      </w:pPr>
      <w:r w:rsidRPr="00A34CF1">
        <w:rPr>
          <w:color w:val="000000" w:themeColor="text1"/>
        </w:rPr>
        <w:t>- разработку и создание генеральной схемы размещения объектов и инфраструктуры туризма в  Цивильском районе Чувашской Республике с указанием зон развития приоритетных видов туризма (разработка генеральной схемы позволит более акцентировано выделить задачи для развития инфраструктуры на отдельных территориях). - благоустройство главных въездов и озеленение туристических зон, обустройство парковых зон и разбивку цветников;</w:t>
      </w:r>
    </w:p>
    <w:p w:rsidR="00B44B9F" w:rsidRPr="00A34CF1" w:rsidRDefault="00B44B9F" w:rsidP="00B44B9F">
      <w:pPr>
        <w:pStyle w:val="af1"/>
        <w:jc w:val="both"/>
        <w:rPr>
          <w:color w:val="000000" w:themeColor="text1"/>
        </w:rPr>
      </w:pPr>
      <w:r w:rsidRPr="00A34CF1">
        <w:rPr>
          <w:color w:val="000000" w:themeColor="text1"/>
        </w:rPr>
        <w:t>- развитие сети предприятий питания, специализирующихся на выпуске национальных блюд.</w:t>
      </w:r>
    </w:p>
    <w:p w:rsidR="00B44B9F" w:rsidRPr="00A34CF1" w:rsidRDefault="00B44B9F" w:rsidP="00B44B9F">
      <w:pPr>
        <w:pStyle w:val="af1"/>
        <w:jc w:val="both"/>
        <w:rPr>
          <w:color w:val="000000" w:themeColor="text1"/>
        </w:rPr>
      </w:pPr>
      <w:r w:rsidRPr="00A34CF1">
        <w:rPr>
          <w:color w:val="000000" w:themeColor="text1"/>
        </w:rPr>
        <w:t>-проведение традиционной Цивильской ярмарки.</w:t>
      </w:r>
    </w:p>
    <w:p w:rsidR="00AF2192" w:rsidRPr="00A34CF1" w:rsidRDefault="00AF2192" w:rsidP="003E6D7F">
      <w:pPr>
        <w:pStyle w:val="af1"/>
        <w:jc w:val="both"/>
        <w:rPr>
          <w:color w:val="000000" w:themeColor="text1"/>
        </w:rPr>
      </w:pPr>
    </w:p>
    <w:p w:rsidR="00051F35" w:rsidRPr="00A34CF1" w:rsidRDefault="00051F35" w:rsidP="003E6D7F">
      <w:pPr>
        <w:pStyle w:val="af1"/>
        <w:jc w:val="both"/>
        <w:rPr>
          <w:b/>
          <w:color w:val="000000" w:themeColor="text1"/>
          <w:u w:val="single"/>
        </w:rPr>
      </w:pPr>
      <w:r w:rsidRPr="00A34CF1">
        <w:rPr>
          <w:color w:val="000000" w:themeColor="text1"/>
          <w:u w:val="single"/>
        </w:rPr>
        <w:t> </w:t>
      </w:r>
      <w:r w:rsidR="00AD6E42" w:rsidRPr="00A34CF1">
        <w:rPr>
          <w:color w:val="000000" w:themeColor="text1"/>
          <w:u w:val="single"/>
        </w:rPr>
        <w:t>9</w:t>
      </w:r>
      <w:r w:rsidR="0051586C" w:rsidRPr="00A34CF1">
        <w:rPr>
          <w:b/>
          <w:color w:val="000000" w:themeColor="text1"/>
          <w:u w:val="single"/>
        </w:rPr>
        <w:t xml:space="preserve">. </w:t>
      </w:r>
      <w:r w:rsidRPr="00A34CF1">
        <w:rPr>
          <w:b/>
          <w:color w:val="000000" w:themeColor="text1"/>
          <w:u w:val="single"/>
        </w:rPr>
        <w:t xml:space="preserve">Муниципальная программа </w:t>
      </w:r>
      <w:r w:rsidR="008F7393" w:rsidRPr="00A34CF1">
        <w:rPr>
          <w:b/>
          <w:color w:val="000000" w:themeColor="text1"/>
          <w:u w:val="single"/>
        </w:rPr>
        <w:t>Цивильского района</w:t>
      </w:r>
      <w:r w:rsidRPr="00A34CF1">
        <w:rPr>
          <w:b/>
          <w:color w:val="000000" w:themeColor="text1"/>
          <w:u w:val="single"/>
        </w:rPr>
        <w:t xml:space="preserve"> Чувашской Республики «Развитие физической культуры и спорта</w:t>
      </w:r>
      <w:r w:rsidR="00FC251E" w:rsidRPr="00A34CF1">
        <w:rPr>
          <w:b/>
          <w:color w:val="000000" w:themeColor="text1"/>
          <w:u w:val="single"/>
        </w:rPr>
        <w:t xml:space="preserve"> в Цивильском районе на 2014-2020 годы</w:t>
      </w:r>
      <w:r w:rsidRPr="00A34CF1">
        <w:rPr>
          <w:b/>
          <w:color w:val="000000" w:themeColor="text1"/>
          <w:u w:val="single"/>
        </w:rPr>
        <w:t>»</w:t>
      </w:r>
    </w:p>
    <w:p w:rsidR="00A506A3" w:rsidRPr="00A34CF1" w:rsidRDefault="00A506A3" w:rsidP="003E6D7F">
      <w:pPr>
        <w:pStyle w:val="af1"/>
        <w:jc w:val="both"/>
        <w:rPr>
          <w:color w:val="000000" w:themeColor="text1"/>
        </w:rPr>
      </w:pPr>
    </w:p>
    <w:p w:rsidR="00A506A3" w:rsidRPr="00A34CF1" w:rsidRDefault="00A506A3" w:rsidP="00A506A3">
      <w:pPr>
        <w:pStyle w:val="af1"/>
        <w:jc w:val="both"/>
        <w:rPr>
          <w:color w:val="000000" w:themeColor="text1"/>
        </w:rPr>
      </w:pPr>
      <w:r w:rsidRPr="00A34CF1">
        <w:rPr>
          <w:color w:val="000000" w:themeColor="text1"/>
        </w:rPr>
        <w:t>В рамках муниципальной программы Цивильского р</w:t>
      </w:r>
      <w:r w:rsidR="00A70CAF" w:rsidRPr="00A34CF1">
        <w:rPr>
          <w:color w:val="000000" w:themeColor="text1"/>
        </w:rPr>
        <w:t>айона Чувашской Республики в 2020</w:t>
      </w:r>
      <w:r w:rsidRPr="00A34CF1">
        <w:rPr>
          <w:color w:val="000000" w:themeColor="text1"/>
        </w:rPr>
        <w:t xml:space="preserve"> году реализована 1 подпрограмма.</w:t>
      </w:r>
    </w:p>
    <w:p w:rsidR="00A506A3" w:rsidRPr="00A34CF1" w:rsidRDefault="00A506A3" w:rsidP="00A506A3">
      <w:pPr>
        <w:pStyle w:val="af1"/>
        <w:jc w:val="both"/>
        <w:rPr>
          <w:color w:val="000000" w:themeColor="text1"/>
          <w:u w:val="single"/>
        </w:rPr>
      </w:pPr>
      <w:r w:rsidRPr="00A34CF1">
        <w:rPr>
          <w:color w:val="000000" w:themeColor="text1"/>
        </w:rPr>
        <w:t> </w:t>
      </w:r>
      <w:r w:rsidRPr="00A34CF1">
        <w:rPr>
          <w:color w:val="000000" w:themeColor="text1"/>
          <w:u w:val="single"/>
        </w:rPr>
        <w:t>Подпрограмма «Развитие физической культуры и массового спорта»</w:t>
      </w:r>
    </w:p>
    <w:p w:rsidR="00A36424" w:rsidRPr="00A34CF1" w:rsidRDefault="008B1BAA" w:rsidP="00A36424">
      <w:pPr>
        <w:spacing w:after="0" w:line="240" w:lineRule="auto"/>
        <w:jc w:val="both"/>
        <w:rPr>
          <w:rFonts w:ascii="Times New Roman" w:hAnsi="Times New Roman" w:cs="Times New Roman"/>
          <w:sz w:val="24"/>
          <w:szCs w:val="24"/>
        </w:rPr>
      </w:pPr>
      <w:r w:rsidRPr="00A34CF1">
        <w:rPr>
          <w:rFonts w:ascii="Times New Roman" w:hAnsi="Times New Roman" w:cs="Times New Roman"/>
          <w:sz w:val="24"/>
          <w:szCs w:val="24"/>
        </w:rPr>
        <w:t>В</w:t>
      </w:r>
      <w:r w:rsidR="00A36424" w:rsidRPr="00A34CF1">
        <w:rPr>
          <w:rFonts w:ascii="Times New Roman" w:hAnsi="Times New Roman" w:cs="Times New Roman"/>
          <w:sz w:val="24"/>
          <w:szCs w:val="24"/>
        </w:rPr>
        <w:t xml:space="preserve"> Цивильском районе созданы все условия для успешного занятия физкультурой и спортом, ведения здорового образа жизни. Функционируют 142  спортивных сооружений, физической культурой и спортом занимаются 49,2% жителей района. В связи с ограничениями связанных с пандемией КОВИД-19. За год 1 человек стал кандидатом в мастера спорта и 6 – перворазрядниками.   Запущенны   новые площадки с тренажерами в Александровском парке, на стадионе О. Ивановой установлен спортивный городок для приема ГТО. В селе Рындино введен в эксплуатацию спортивный городок состоящий из мини-футбольного поля, хоккейного поля и плазы с тренажерами. В рамках празднования 100-летия Чувашской Автономии многие сельские поселения пополнились тренажерами, дополнив имеющие площадки. В рамках соглашения администрации Цивильского района и Минспорта Чувашии в АО ДО «ДЮСШ «Асамат» проведено улучшение материально-технической базы на 1612 тыс.рублей.  Несмотря на ограничения  в связи с пандемией у Цивильских спортсменов есть значимые успехи- в 2020 тренеру преподавателю АО ДО «ДЮСШ» Асамат» Николаю Ремеслову вручен знак отличник Физической Культуры и Спорта Российской Федерации.  Команда МБОУ «Цивильская СОШ№1 им. М.В. Силантьева» в стала победителем в соревнованиях среди Школьных Спортивных Клубов.</w:t>
      </w:r>
    </w:p>
    <w:p w:rsidR="00A36424" w:rsidRPr="00A34CF1" w:rsidRDefault="00A36424" w:rsidP="00A36424">
      <w:pPr>
        <w:spacing w:after="0" w:line="240" w:lineRule="auto"/>
        <w:jc w:val="both"/>
        <w:rPr>
          <w:rFonts w:ascii="Times New Roman" w:hAnsi="Times New Roman" w:cs="Times New Roman"/>
          <w:sz w:val="24"/>
          <w:szCs w:val="24"/>
        </w:rPr>
      </w:pPr>
      <w:r w:rsidRPr="00A34CF1">
        <w:rPr>
          <w:rFonts w:ascii="Times New Roman" w:hAnsi="Times New Roman" w:cs="Times New Roman"/>
          <w:sz w:val="24"/>
          <w:szCs w:val="24"/>
        </w:rPr>
        <w:t xml:space="preserve">Сборная Цивильского района стала третьей в чемпионате по легкой атлетике  и в кроссе. Многие цивильские спортсмены стали призерами первенств и кубков  Чувашии и Приволжского федерального округа  по боксу, вольной борьбе, самбо, плаванию,  спортивному туризму. В первенстве Чувашской Республики по футболу Цивильский район представлен это 5 команд, куда входят  более 160 человек регулярно занимающихся </w:t>
      </w:r>
      <w:r w:rsidRPr="00A34CF1">
        <w:rPr>
          <w:rFonts w:ascii="Times New Roman" w:hAnsi="Times New Roman" w:cs="Times New Roman"/>
          <w:sz w:val="24"/>
          <w:szCs w:val="24"/>
        </w:rPr>
        <w:lastRenderedPageBreak/>
        <w:t>спортом. В районе проведено более 80 спортивных мероприятий. 44 человека являются членами сборных Чувашии по разным видам спорта.</w:t>
      </w:r>
    </w:p>
    <w:p w:rsidR="00A36424" w:rsidRPr="00A34CF1" w:rsidRDefault="00A36424" w:rsidP="002873A5">
      <w:pPr>
        <w:pStyle w:val="af1"/>
        <w:jc w:val="both"/>
        <w:rPr>
          <w:b/>
          <w:color w:val="000000" w:themeColor="text1"/>
          <w:u w:val="single"/>
        </w:rPr>
      </w:pPr>
    </w:p>
    <w:p w:rsidR="00051F35" w:rsidRPr="00A34CF1" w:rsidRDefault="00AD6E42" w:rsidP="002873A5">
      <w:pPr>
        <w:pStyle w:val="af1"/>
        <w:jc w:val="both"/>
        <w:rPr>
          <w:b/>
          <w:color w:val="000000" w:themeColor="text1"/>
          <w:u w:val="single"/>
        </w:rPr>
      </w:pPr>
      <w:r w:rsidRPr="00A34CF1">
        <w:rPr>
          <w:b/>
          <w:color w:val="000000" w:themeColor="text1"/>
          <w:u w:val="single"/>
        </w:rPr>
        <w:t>10</w:t>
      </w:r>
      <w:r w:rsidR="0051586C" w:rsidRPr="00A34CF1">
        <w:rPr>
          <w:b/>
          <w:color w:val="000000" w:themeColor="text1"/>
          <w:u w:val="single"/>
        </w:rPr>
        <w:t>.</w:t>
      </w:r>
      <w:r w:rsidR="00051F35" w:rsidRPr="00A34CF1">
        <w:rPr>
          <w:b/>
          <w:color w:val="000000" w:themeColor="text1"/>
          <w:u w:val="single"/>
        </w:rPr>
        <w:t xml:space="preserve"> Муниципальная программа </w:t>
      </w:r>
      <w:r w:rsidR="008F7393" w:rsidRPr="00A34CF1">
        <w:rPr>
          <w:b/>
          <w:color w:val="000000" w:themeColor="text1"/>
          <w:u w:val="single"/>
        </w:rPr>
        <w:t>Цивильского района</w:t>
      </w:r>
      <w:r w:rsidR="00051F35" w:rsidRPr="00A34CF1">
        <w:rPr>
          <w:b/>
          <w:color w:val="000000" w:themeColor="text1"/>
          <w:u w:val="single"/>
        </w:rPr>
        <w:t xml:space="preserve"> Чувашской Республики «Содействие занятости населения»</w:t>
      </w:r>
    </w:p>
    <w:p w:rsidR="003E7F63" w:rsidRPr="00A34CF1" w:rsidRDefault="003E7F63" w:rsidP="003E6D7F">
      <w:pPr>
        <w:pStyle w:val="af1"/>
        <w:jc w:val="both"/>
        <w:rPr>
          <w:color w:val="000000" w:themeColor="text1"/>
        </w:rPr>
      </w:pPr>
    </w:p>
    <w:p w:rsidR="003E7F63" w:rsidRPr="00A34CF1" w:rsidRDefault="003E7F63" w:rsidP="003E7F63">
      <w:pPr>
        <w:pStyle w:val="af1"/>
        <w:jc w:val="both"/>
        <w:rPr>
          <w:color w:val="000000" w:themeColor="text1"/>
        </w:rPr>
      </w:pPr>
      <w:r w:rsidRPr="00A34CF1">
        <w:rPr>
          <w:color w:val="000000" w:themeColor="text1"/>
        </w:rPr>
        <w:t>В рамках муниципальной программы Цивильского района Чувашской Респ</w:t>
      </w:r>
      <w:r w:rsidR="00C40404">
        <w:rPr>
          <w:color w:val="000000" w:themeColor="text1"/>
        </w:rPr>
        <w:t>ублики в 2020</w:t>
      </w:r>
      <w:r w:rsidR="00DF2EBF" w:rsidRPr="00A34CF1">
        <w:rPr>
          <w:color w:val="000000" w:themeColor="text1"/>
        </w:rPr>
        <w:t xml:space="preserve"> году реализованы 1</w:t>
      </w:r>
      <w:r w:rsidR="000D3560" w:rsidRPr="00A34CF1">
        <w:rPr>
          <w:color w:val="000000" w:themeColor="text1"/>
        </w:rPr>
        <w:t xml:space="preserve"> подпрограмма</w:t>
      </w:r>
      <w:r w:rsidRPr="00A34CF1">
        <w:rPr>
          <w:color w:val="000000" w:themeColor="text1"/>
        </w:rPr>
        <w:t>.</w:t>
      </w:r>
    </w:p>
    <w:p w:rsidR="003E7F63" w:rsidRPr="00A34CF1" w:rsidRDefault="000D3560" w:rsidP="003E7F63">
      <w:pPr>
        <w:pStyle w:val="ConsPlusNormal"/>
        <w:widowControl/>
        <w:ind w:firstLine="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w:t>
      </w:r>
      <w:r w:rsidR="003E7F63" w:rsidRPr="00A34CF1">
        <w:rPr>
          <w:rFonts w:ascii="Times New Roman" w:hAnsi="Times New Roman" w:cs="Times New Roman"/>
          <w:color w:val="000000" w:themeColor="text1"/>
          <w:sz w:val="24"/>
          <w:szCs w:val="24"/>
        </w:rPr>
        <w:t>«Безопасный труд в Цивильском районе Чувашской Республики».</w:t>
      </w:r>
    </w:p>
    <w:p w:rsidR="003E7F63" w:rsidRPr="00A34CF1" w:rsidRDefault="003E7F63" w:rsidP="003E7F63">
      <w:pPr>
        <w:pStyle w:val="ConsPlusNormal"/>
        <w:widowControl/>
        <w:ind w:firstLine="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Информация о выполнении программы Цивильского района Чувашской «Содействие занятости населения Цивильского района»</w:t>
      </w:r>
    </w:p>
    <w:p w:rsidR="003E7F63" w:rsidRPr="00A34CF1" w:rsidRDefault="003E7F63" w:rsidP="003E7F63">
      <w:pPr>
        <w:pStyle w:val="af1"/>
        <w:jc w:val="both"/>
        <w:rPr>
          <w:color w:val="000000" w:themeColor="text1"/>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59"/>
        <w:gridCol w:w="5585"/>
        <w:gridCol w:w="3936"/>
      </w:tblGrid>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   № п/п</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Наименование мероприятия</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Информация о ходе выполнения</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1</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Подготовка и утверждение ежегодного районного док</w:t>
            </w:r>
            <w:r w:rsidRPr="00A34CF1">
              <w:rPr>
                <w:color w:val="000000" w:themeColor="text1"/>
              </w:rPr>
              <w:softHyphen/>
              <w:t>лада о состоянии условий и охраны труда в  Цивильском районе</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Утвержден док</w:t>
            </w:r>
            <w:r w:rsidRPr="00A34CF1">
              <w:rPr>
                <w:color w:val="000000" w:themeColor="text1"/>
              </w:rPr>
              <w:softHyphen/>
              <w:t>лад о состоянии условий и охраны труда в  Цивильском районе</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2</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 xml:space="preserve">Информирование предприятий и организаций всех форм собственности о действующих и вводимых нормативно-правовых актах Российской Федерации и Чувашской Республики по условиям и охране труда на сайте Цивильского района Чувашской Республики </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информации по условиям и охране труда размещена на сайте Цивильского района Чувашской Республики</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3</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Реализация мероприятий по охране труда в организациях, финансируе</w:t>
            </w:r>
            <w:r w:rsidRPr="00A34CF1">
              <w:rPr>
                <w:color w:val="000000" w:themeColor="text1"/>
              </w:rPr>
              <w:softHyphen/>
              <w:t xml:space="preserve">мых из бюджета Цивильского района Чувашской Республики </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Подготовлена информация о проведенных мероприятий по охране труда в организациях, финансируе</w:t>
            </w:r>
            <w:r w:rsidRPr="00A34CF1">
              <w:rPr>
                <w:color w:val="000000" w:themeColor="text1"/>
              </w:rPr>
              <w:softHyphen/>
              <w:t xml:space="preserve">мых из бюджета Цивильского района  Чувашской Республики </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4</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Проведение заседаний Координационного совета по улучшению условий и охраны труда в  Цивильском районе Чувашской Республики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 xml:space="preserve">Проведено 2 заседания Координационного совета по улучшению условий и охраны труда в  Цивильском районе Чувашской Республики </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5</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Мониторинг условий и охраны труда</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Подготовлен районный док</w:t>
            </w:r>
            <w:r w:rsidRPr="00A34CF1">
              <w:rPr>
                <w:color w:val="000000" w:themeColor="text1"/>
              </w:rPr>
              <w:softHyphen/>
              <w:t>лад о состоянии условий и охраны труда в  Цивильском районе</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6</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Обеспечение общественного контроля со стороны уполномоченных (доверенных) лиц по охране труда профессиональных союзов</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Проводится контроль со стороны уполномоченных (доверенных) лиц по охране труда профессиональных союзов</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7</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Организация и проведение обучения по охране труда руководителей и специалистов, в том числе отдельных категорий застрахованных</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Проведено обучение по охране труда руководителей и специалистов</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8</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Обеспечение комнатами личной гигиены женщин, комнатами отдыха, психологической разгрузки и других санитарно-бытовых помещений в соответствии с законодательством Российской Федерации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На предприятиях и организациях района имеются комнаты личной гигиены женщин, комнаты отдыха, психологической разгрузки и другие санитарно-бытовые помещения</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lastRenderedPageBreak/>
              <w:t>9</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Проведение непрерывного обучения безопасному ведению работ, инструктажей и стажировок на рабочем месте</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Обучение безопасному ведению работ, инструктажей и стажировок на рабочем месте проводятся на предприятиях</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10</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Заслушивание руководителей организаций, допустивших в текущем году несчастные случаи на производстве, осуществление мероприятий по профилактике производственного травматизма и профессиональной заболеваемости,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 xml:space="preserve">- </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11</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Проведение ежегодных смотров-конкурсов по охране труда среди предприятий и организаций Цивильского района Чувашской Республики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 xml:space="preserve">Проведено </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11</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Участие в республиканском смотре-конкурсе по охране труда среди организаций в Чувашской Республике</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Проводится</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12</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Участие в республиканском смотре-конкурсе по охране труда среди муниципальных районов, городских округов</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 xml:space="preserve">Проводится </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13</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Проведение смотра-конкурса «Лучший специалист по охране труда» в организациях и предприятиях Цивильского района Чувашской Республики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 xml:space="preserve">Проводится </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14</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Организация работы «горячей линии» по приему сообщений о нарушении трудовых прав работников организаций и предприятий Цивильского района Чувашской Республики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Организовано</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15</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Оказание методической помощи организациям при проведении специальной оценки условий труда</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Проводится</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16</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Организация и проведение районных месячника по охране труда</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Проведен</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17</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Организация и проведение Дней охраны труда в организациях</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Проведено</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18</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Организация спортивных и физкультурно-оздоровительных мероприятий, пропагандирующих здоровый образ жизни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Проводится</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19</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Проведение в организациях физкультурных пауз со специальным комплексом упражнений для восстановления работоспособности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Проводится</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20</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Организация и проведение периодических медицинских осмотров</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Проводится</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21</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Систематическое освещение вопросов охраны труда в средствах массовой информации (публикация тематических статей в местной газете, запись радио-эфиров), распространение передового опыта в этой области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Проводится</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22</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Размещение информации в web-разделе «Охрана труда» на официальном интернет-сайте Цивильского района Чувашской Республики</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 xml:space="preserve">Размещена </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lastRenderedPageBreak/>
              <w:t>23</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Содействие временной занятости безработных граждан, испытывающих трудности в поиске работы (формирование банка вакансий, заключение договоров на организацию временных работ для безработных граждан, испытывающих трудности в поиске работы, организация временного трудоустройства безработных граждан, испытывающих трудности в поиске работы)</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Проводится Центром занятости населения</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24</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Информирование работодателей, подростков и их родителей о возможностях и условиях временного трудоустройства несовершеннолетних граждан в возрасте от 14 до 18 лет в свободное от учёбы время, трудовом законодательстве в отношении несовершеннолетних граждан</w:t>
            </w:r>
          </w:p>
          <w:p w:rsidR="003E7F63" w:rsidRPr="00A34CF1" w:rsidRDefault="003E7F63" w:rsidP="003E7F63">
            <w:pPr>
              <w:pStyle w:val="af1"/>
              <w:jc w:val="both"/>
              <w:rPr>
                <w:color w:val="000000" w:themeColor="text1"/>
              </w:rPr>
            </w:pPr>
            <w:r w:rsidRPr="00A34CF1">
              <w:rPr>
                <w:color w:val="000000" w:themeColor="text1"/>
              </w:rPr>
              <w:t> </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 xml:space="preserve">Проводится совместно с Центром занятости населения </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25</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Содействие временной занятости несовершеннолетних граждан в возрасте от 14 до 18 лет в свободное от учёбы время</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Проводится совместно с Центром занятости населения</w:t>
            </w:r>
          </w:p>
        </w:tc>
      </w:tr>
      <w:tr w:rsidR="003E7F63" w:rsidRPr="00A34CF1" w:rsidTr="003E7F63">
        <w:trPr>
          <w:tblCellSpacing w:w="0" w:type="dxa"/>
        </w:trPr>
        <w:tc>
          <w:tcPr>
            <w:tcW w:w="49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26</w:t>
            </w:r>
          </w:p>
        </w:tc>
        <w:tc>
          <w:tcPr>
            <w:tcW w:w="56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Формирование банка вакансий для временного трудоустройства несовершеннолетних граждан в возрасте от 14 до 18 лет в свободное от учёбы время</w:t>
            </w:r>
          </w:p>
          <w:p w:rsidR="003E7F63" w:rsidRPr="00A34CF1" w:rsidRDefault="003E7F63" w:rsidP="003E7F63">
            <w:pPr>
              <w:pStyle w:val="af1"/>
              <w:jc w:val="both"/>
              <w:rPr>
                <w:color w:val="000000" w:themeColor="text1"/>
              </w:rPr>
            </w:pPr>
            <w:r w:rsidRPr="00A34CF1">
              <w:rPr>
                <w:color w:val="000000" w:themeColor="text1"/>
              </w:rPr>
              <w:t> </w:t>
            </w:r>
          </w:p>
        </w:tc>
        <w:tc>
          <w:tcPr>
            <w:tcW w:w="39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3E7F63" w:rsidRPr="00A34CF1" w:rsidRDefault="003E7F63" w:rsidP="003E7F63">
            <w:pPr>
              <w:pStyle w:val="af1"/>
              <w:jc w:val="both"/>
              <w:rPr>
                <w:color w:val="000000" w:themeColor="text1"/>
              </w:rPr>
            </w:pPr>
            <w:r w:rsidRPr="00A34CF1">
              <w:rPr>
                <w:color w:val="000000" w:themeColor="text1"/>
              </w:rPr>
              <w:t>Проводится совместно с Центром занятости населения</w:t>
            </w:r>
          </w:p>
        </w:tc>
      </w:tr>
    </w:tbl>
    <w:p w:rsidR="00051F35" w:rsidRPr="00A34CF1" w:rsidRDefault="00051F35" w:rsidP="003E6D7F">
      <w:pPr>
        <w:pStyle w:val="af1"/>
        <w:jc w:val="both"/>
        <w:rPr>
          <w:color w:val="000000" w:themeColor="text1"/>
        </w:rPr>
      </w:pPr>
      <w:r w:rsidRPr="00A34CF1">
        <w:rPr>
          <w:color w:val="000000" w:themeColor="text1"/>
        </w:rPr>
        <w:t> </w:t>
      </w:r>
    </w:p>
    <w:p w:rsidR="00051F35" w:rsidRPr="00A34CF1" w:rsidRDefault="00AD6E42" w:rsidP="003E6D7F">
      <w:pPr>
        <w:pStyle w:val="af1"/>
        <w:jc w:val="both"/>
        <w:rPr>
          <w:b/>
          <w:color w:val="000000" w:themeColor="text1"/>
          <w:u w:val="single"/>
        </w:rPr>
      </w:pPr>
      <w:r w:rsidRPr="00A34CF1">
        <w:rPr>
          <w:b/>
          <w:color w:val="000000" w:themeColor="text1"/>
          <w:u w:val="single"/>
        </w:rPr>
        <w:t>11</w:t>
      </w:r>
      <w:r w:rsidR="0051586C" w:rsidRPr="00A34CF1">
        <w:rPr>
          <w:b/>
          <w:color w:val="000000" w:themeColor="text1"/>
          <w:u w:val="single"/>
        </w:rPr>
        <w:t>.</w:t>
      </w:r>
      <w:r w:rsidR="00051F35" w:rsidRPr="00A34CF1">
        <w:rPr>
          <w:b/>
          <w:color w:val="000000" w:themeColor="text1"/>
          <w:u w:val="single"/>
        </w:rPr>
        <w:t xml:space="preserve">Муниципальная программа </w:t>
      </w:r>
      <w:r w:rsidR="008F7393" w:rsidRPr="00A34CF1">
        <w:rPr>
          <w:b/>
          <w:color w:val="000000" w:themeColor="text1"/>
          <w:u w:val="single"/>
        </w:rPr>
        <w:t>Цивильского района</w:t>
      </w:r>
      <w:r w:rsidR="00051F35" w:rsidRPr="00A34CF1">
        <w:rPr>
          <w:b/>
          <w:color w:val="000000" w:themeColor="text1"/>
          <w:u w:val="single"/>
        </w:rPr>
        <w:t xml:space="preserve"> Чувашской Республики «Развитие образования</w:t>
      </w:r>
      <w:r w:rsidR="008E522D" w:rsidRPr="00A34CF1">
        <w:rPr>
          <w:b/>
          <w:color w:val="000000" w:themeColor="text1"/>
          <w:u w:val="single"/>
        </w:rPr>
        <w:t>»</w:t>
      </w:r>
      <w:r w:rsidR="00B45FC2" w:rsidRPr="00A34CF1">
        <w:rPr>
          <w:b/>
          <w:color w:val="000000" w:themeColor="text1"/>
          <w:u w:val="single"/>
        </w:rPr>
        <w:t>.</w:t>
      </w:r>
    </w:p>
    <w:p w:rsidR="00051F35" w:rsidRPr="00A34CF1" w:rsidRDefault="00051F35" w:rsidP="002D0292">
      <w:pPr>
        <w:spacing w:after="0" w:line="240" w:lineRule="auto"/>
        <w:ind w:firstLine="709"/>
        <w:contextualSpacing/>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В рамках муниципальной программы </w:t>
      </w:r>
      <w:r w:rsidR="008F7393" w:rsidRPr="00A34CF1">
        <w:rPr>
          <w:rFonts w:ascii="Times New Roman" w:hAnsi="Times New Roman" w:cs="Times New Roman"/>
          <w:color w:val="000000" w:themeColor="text1"/>
          <w:sz w:val="24"/>
          <w:szCs w:val="24"/>
        </w:rPr>
        <w:t>Цивильского района</w:t>
      </w:r>
      <w:r w:rsidRPr="00A34CF1">
        <w:rPr>
          <w:rFonts w:ascii="Times New Roman" w:hAnsi="Times New Roman" w:cs="Times New Roman"/>
          <w:color w:val="000000" w:themeColor="text1"/>
          <w:sz w:val="24"/>
          <w:szCs w:val="24"/>
        </w:rPr>
        <w:t xml:space="preserve"> Чувашской Республики в 20</w:t>
      </w:r>
      <w:r w:rsidR="003A55B0" w:rsidRPr="00A34CF1">
        <w:rPr>
          <w:rFonts w:ascii="Times New Roman" w:hAnsi="Times New Roman" w:cs="Times New Roman"/>
          <w:color w:val="000000" w:themeColor="text1"/>
          <w:sz w:val="24"/>
          <w:szCs w:val="24"/>
        </w:rPr>
        <w:t>20</w:t>
      </w:r>
      <w:r w:rsidRPr="00A34CF1">
        <w:rPr>
          <w:rFonts w:ascii="Times New Roman" w:hAnsi="Times New Roman" w:cs="Times New Roman"/>
          <w:color w:val="000000" w:themeColor="text1"/>
          <w:sz w:val="24"/>
          <w:szCs w:val="24"/>
        </w:rPr>
        <w:t xml:space="preserve"> году реализованы </w:t>
      </w:r>
      <w:r w:rsidR="00F60D92" w:rsidRPr="00A34CF1">
        <w:rPr>
          <w:rFonts w:ascii="Times New Roman" w:hAnsi="Times New Roman" w:cs="Times New Roman"/>
          <w:color w:val="000000" w:themeColor="text1"/>
          <w:sz w:val="24"/>
          <w:szCs w:val="24"/>
        </w:rPr>
        <w:t>3</w:t>
      </w:r>
      <w:r w:rsidRPr="00A34CF1">
        <w:rPr>
          <w:rFonts w:ascii="Times New Roman" w:hAnsi="Times New Roman" w:cs="Times New Roman"/>
          <w:color w:val="000000" w:themeColor="text1"/>
          <w:sz w:val="24"/>
          <w:szCs w:val="24"/>
        </w:rPr>
        <w:t xml:space="preserve"> подпрограммы.</w:t>
      </w:r>
    </w:p>
    <w:p w:rsidR="007631EF" w:rsidRPr="00A34CF1" w:rsidRDefault="007631EF" w:rsidP="007631EF">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A34CF1">
        <w:rPr>
          <w:rFonts w:ascii="Times New Roman" w:eastAsia="Times New Roman" w:hAnsi="Times New Roman" w:cs="Times New Roman"/>
          <w:sz w:val="24"/>
          <w:szCs w:val="24"/>
          <w:bdr w:val="none" w:sz="0" w:space="0" w:color="auto" w:frame="1"/>
          <w:lang w:eastAsia="ru-RU"/>
        </w:rPr>
        <w:t>Система дошкольного образования Цивильского района включает в себя 12 дошкольных образовательных организаций и 11 дошкольных групп на базе 8 общеобразовательных школ, реализующих программы дошкольного образования. С 2018 года начал работу Детский центр «Чудо Чадо» который посещают  60 детей в возрасте от 1 до 7 лет.</w:t>
      </w:r>
    </w:p>
    <w:p w:rsidR="007631EF" w:rsidRPr="00A34CF1" w:rsidRDefault="007631EF" w:rsidP="007631EF">
      <w:pPr>
        <w:spacing w:after="0" w:line="240" w:lineRule="auto"/>
        <w:ind w:firstLine="709"/>
        <w:jc w:val="both"/>
        <w:rPr>
          <w:rFonts w:ascii="Times New Roman" w:eastAsia="Times New Roman" w:hAnsi="Times New Roman" w:cs="Times New Roman"/>
          <w:sz w:val="24"/>
          <w:szCs w:val="24"/>
          <w:lang w:eastAsia="ru-RU"/>
        </w:rPr>
      </w:pPr>
      <w:r w:rsidRPr="00A34CF1">
        <w:rPr>
          <w:rFonts w:ascii="Times New Roman" w:eastAsia="Times New Roman" w:hAnsi="Times New Roman" w:cs="Times New Roman"/>
          <w:sz w:val="24"/>
          <w:szCs w:val="24"/>
          <w:bdr w:val="none" w:sz="0" w:space="0" w:color="auto" w:frame="1"/>
          <w:lang w:eastAsia="ru-RU"/>
        </w:rPr>
        <w:t>Показателем качественного функционирования и доступности качественного образования является охват детей его услугами. В Цивильском районе проживают </w:t>
      </w:r>
      <w:r w:rsidRPr="00A34CF1">
        <w:rPr>
          <w:rFonts w:ascii="Times New Roman" w:eastAsia="Times New Roman" w:hAnsi="Times New Roman" w:cs="Times New Roman"/>
          <w:b/>
          <w:sz w:val="24"/>
          <w:szCs w:val="24"/>
          <w:bdr w:val="none" w:sz="0" w:space="0" w:color="auto" w:frame="1"/>
          <w:lang w:eastAsia="ru-RU"/>
        </w:rPr>
        <w:t>3404 детей</w:t>
      </w:r>
      <w:r w:rsidRPr="00A34CF1">
        <w:rPr>
          <w:rFonts w:ascii="Times New Roman" w:eastAsia="Times New Roman" w:hAnsi="Times New Roman" w:cs="Times New Roman"/>
          <w:sz w:val="24"/>
          <w:szCs w:val="24"/>
          <w:bdr w:val="none" w:sz="0" w:space="0" w:color="auto" w:frame="1"/>
          <w:lang w:eastAsia="ru-RU"/>
        </w:rPr>
        <w:t xml:space="preserve"> от 0 до 7 лет, из них дошкольным образованием охвачено </w:t>
      </w:r>
      <w:r w:rsidRPr="00A34CF1">
        <w:rPr>
          <w:rFonts w:ascii="Times New Roman" w:eastAsia="Times New Roman" w:hAnsi="Times New Roman" w:cs="Times New Roman"/>
          <w:b/>
          <w:sz w:val="24"/>
          <w:szCs w:val="24"/>
          <w:bdr w:val="none" w:sz="0" w:space="0" w:color="auto" w:frame="1"/>
          <w:lang w:eastAsia="ru-RU"/>
        </w:rPr>
        <w:t>2174 детей</w:t>
      </w:r>
      <w:r w:rsidRPr="00A34CF1">
        <w:rPr>
          <w:rFonts w:ascii="Times New Roman" w:eastAsia="Times New Roman" w:hAnsi="Times New Roman" w:cs="Times New Roman"/>
          <w:sz w:val="24"/>
          <w:szCs w:val="24"/>
          <w:bdr w:val="none" w:sz="0" w:space="0" w:color="auto" w:frame="1"/>
          <w:lang w:eastAsia="ru-RU"/>
        </w:rPr>
        <w:t>, в т. ч.: 2008 детей посещают дошкольные образовательные организации, 166 детей – дошкольные группы при общеобразовательных организациях, детский центр «Чудо Чадо» -60 детей.</w:t>
      </w:r>
    </w:p>
    <w:p w:rsidR="007631EF" w:rsidRPr="00A34CF1" w:rsidRDefault="007631EF" w:rsidP="007631EF">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A34CF1">
        <w:rPr>
          <w:rFonts w:ascii="Times New Roman" w:eastAsia="Times New Roman" w:hAnsi="Times New Roman" w:cs="Times New Roman"/>
          <w:sz w:val="24"/>
          <w:szCs w:val="24"/>
          <w:bdr w:val="none" w:sz="0" w:space="0" w:color="auto" w:frame="1"/>
          <w:lang w:eastAsia="ru-RU"/>
        </w:rPr>
        <w:t xml:space="preserve">Но, в очереди на получение мест в дошкольных организациях состоит 386 детей в возрасте от 0 до 3 лет. </w:t>
      </w:r>
    </w:p>
    <w:p w:rsidR="007631EF" w:rsidRPr="00A34CF1" w:rsidRDefault="007631EF" w:rsidP="007631EF">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A34CF1">
        <w:rPr>
          <w:rFonts w:ascii="Times New Roman" w:hAnsi="Times New Roman" w:cs="Times New Roman"/>
          <w:sz w:val="24"/>
          <w:szCs w:val="24"/>
        </w:rPr>
        <w:t>В 2019 – 2020 учебном году удалось сохранить плановый показатель 100% охвата детей в возрасте от 3 до 7 лет дошкольным образованием. Таким образом, в нашем районе в полном объеме выполняется Указ Президента Российской Федерации в части обеспеченности местами детей данной возрастной категории</w:t>
      </w:r>
    </w:p>
    <w:p w:rsidR="007631EF" w:rsidRPr="00A34CF1" w:rsidRDefault="007631EF" w:rsidP="007631E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4CF1">
        <w:rPr>
          <w:rFonts w:ascii="Times New Roman" w:eastAsia="Times New Roman" w:hAnsi="Times New Roman" w:cs="Times New Roman"/>
          <w:sz w:val="24"/>
          <w:szCs w:val="24"/>
          <w:bdr w:val="none" w:sz="0" w:space="0" w:color="auto" w:frame="1"/>
          <w:lang w:eastAsia="ru-RU"/>
        </w:rPr>
        <w:t>Вместе с тем, в условиях роста численности городского детского населения, остается дефицит мест для детей в возрасте от 0 до 3 лет в дошкольных учреждениях г. Цивильска. Нехватка мест в дошкольных учреждениях города является одной из основных проблем в дошкольном образовании Цивильского района. Для решения данной проблемы заканчивается строительство детского сада в городе Цивильске по улице Арцебышева, д.29  на 240 мест. В настоящее время ведутся работы. А также в 2019 году построен детский сад на 240 мест по ул. Маяковского, д.39.</w:t>
      </w:r>
    </w:p>
    <w:p w:rsidR="007631EF" w:rsidRPr="00A34CF1" w:rsidRDefault="007631EF" w:rsidP="007631EF">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A34CF1">
        <w:rPr>
          <w:rFonts w:ascii="Times New Roman" w:eastAsia="Times New Roman" w:hAnsi="Times New Roman" w:cs="Times New Roman"/>
          <w:sz w:val="24"/>
          <w:szCs w:val="24"/>
          <w:bdr w:val="none" w:sz="0" w:space="0" w:color="auto" w:frame="1"/>
          <w:lang w:eastAsia="ru-RU"/>
        </w:rPr>
        <w:lastRenderedPageBreak/>
        <w:t>В 2020 году в МБДОУ  "Детский сад № 5 "Радуга" и МБДОУ  "Детский сад "Елочка" п.</w:t>
      </w:r>
      <w:r w:rsidRPr="00A34CF1">
        <w:rPr>
          <w:rFonts w:ascii="Times New Roman" w:hAnsi="Times New Roman" w:cs="Times New Roman"/>
          <w:sz w:val="24"/>
          <w:szCs w:val="24"/>
        </w:rPr>
        <w:t>.</w:t>
      </w:r>
      <w:r w:rsidRPr="00A34CF1">
        <w:rPr>
          <w:rFonts w:ascii="Times New Roman" w:eastAsia="Times New Roman" w:hAnsi="Times New Roman" w:cs="Times New Roman"/>
          <w:sz w:val="24"/>
          <w:szCs w:val="24"/>
          <w:bdr w:val="none" w:sz="0" w:space="0" w:color="auto" w:frame="1"/>
          <w:lang w:eastAsia="ru-RU"/>
        </w:rPr>
        <w:t xml:space="preserve"> Опытный был проведен капитальный ремонт на сумму более 20 млн.руб..</w:t>
      </w:r>
    </w:p>
    <w:p w:rsidR="007631EF" w:rsidRPr="00A34CF1" w:rsidRDefault="007631EF" w:rsidP="007631EF">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A34CF1">
        <w:rPr>
          <w:rFonts w:ascii="Times New Roman" w:hAnsi="Times New Roman" w:cs="Times New Roman"/>
          <w:sz w:val="24"/>
          <w:szCs w:val="24"/>
        </w:rPr>
        <w:t xml:space="preserve">         В условиях модернизации дошкольного образования и подготовки к введению профессионального стандарта педагога возрастают требования к кадровым условиям реализации основных образовательных программ дошкольного образования.</w:t>
      </w:r>
    </w:p>
    <w:p w:rsidR="007631EF" w:rsidRPr="00A34CF1" w:rsidRDefault="007631EF" w:rsidP="007631EF">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A34CF1">
        <w:rPr>
          <w:rFonts w:ascii="Times New Roman" w:eastAsia="Times New Roman" w:hAnsi="Times New Roman" w:cs="Times New Roman"/>
          <w:sz w:val="24"/>
          <w:szCs w:val="24"/>
          <w:bdr w:val="none" w:sz="0" w:space="0" w:color="auto" w:frame="1"/>
          <w:lang w:eastAsia="ru-RU"/>
        </w:rPr>
        <w:t xml:space="preserve">  В дошкольных учреждениях Цивильского района работают 342 работников, из них -  151 педагогических работников: 4 старших воспитателя, 132 воспитателей, 5 музыкальных руководителей, 4 логопеда, 3 педагога-психолога и 2 инструктора по физической культуре.</w:t>
      </w:r>
    </w:p>
    <w:p w:rsidR="007631EF" w:rsidRPr="00A34CF1" w:rsidRDefault="007631EF" w:rsidP="007631EF">
      <w:pPr>
        <w:spacing w:after="0"/>
        <w:jc w:val="both"/>
        <w:rPr>
          <w:rFonts w:ascii="Times New Roman" w:hAnsi="Times New Roman" w:cs="Times New Roman"/>
          <w:sz w:val="24"/>
          <w:szCs w:val="24"/>
        </w:rPr>
      </w:pPr>
      <w:r w:rsidRPr="00A34CF1">
        <w:rPr>
          <w:rFonts w:ascii="Times New Roman" w:hAnsi="Times New Roman" w:cs="Times New Roman"/>
          <w:sz w:val="24"/>
          <w:szCs w:val="24"/>
        </w:rPr>
        <w:t xml:space="preserve">          На муниципальном уровне отрегулированы Порядок комплектования и правила приема детей в дошкольные образовательные учреждения, сформирован банк данных по регистрации заявителей для постановки на очередь в детский сад. В рамках реализации постановления Правительства Российской Федерации налажена электронная система учета детей дошкольного возраста. </w:t>
      </w:r>
    </w:p>
    <w:p w:rsidR="007631EF" w:rsidRPr="00A34CF1" w:rsidRDefault="007631EF" w:rsidP="007631EF">
      <w:pPr>
        <w:spacing w:after="0"/>
        <w:jc w:val="both"/>
        <w:rPr>
          <w:rFonts w:ascii="Times New Roman" w:hAnsi="Times New Roman" w:cs="Times New Roman"/>
          <w:color w:val="181818"/>
          <w:sz w:val="24"/>
          <w:szCs w:val="24"/>
        </w:rPr>
      </w:pPr>
      <w:r w:rsidRPr="00A34CF1">
        <w:rPr>
          <w:rFonts w:ascii="Times New Roman" w:hAnsi="Times New Roman" w:cs="Times New Roman"/>
          <w:color w:val="181818"/>
          <w:sz w:val="24"/>
          <w:szCs w:val="24"/>
        </w:rPr>
        <w:t xml:space="preserve">          Следующей ступенью образования является школа.</w:t>
      </w:r>
    </w:p>
    <w:p w:rsidR="007631EF" w:rsidRPr="00A34CF1" w:rsidRDefault="007631EF" w:rsidP="007631EF">
      <w:pPr>
        <w:spacing w:after="0"/>
        <w:jc w:val="both"/>
        <w:rPr>
          <w:rFonts w:ascii="Times New Roman" w:hAnsi="Times New Roman" w:cs="Times New Roman"/>
          <w:bCs/>
          <w:sz w:val="24"/>
          <w:szCs w:val="24"/>
        </w:rPr>
      </w:pPr>
      <w:r w:rsidRPr="00A34CF1">
        <w:rPr>
          <w:rFonts w:ascii="Times New Roman" w:hAnsi="Times New Roman" w:cs="Times New Roman"/>
          <w:bCs/>
          <w:sz w:val="24"/>
          <w:szCs w:val="24"/>
        </w:rPr>
        <w:t xml:space="preserve">          Школа — это мастерская, где формируется мысль подрастающего поколения. Именно поэтому школьное образование на протяжении последних лет все время находится в фокусе государственной политики.</w:t>
      </w:r>
    </w:p>
    <w:p w:rsidR="007631EF" w:rsidRPr="00A34CF1" w:rsidRDefault="007631EF" w:rsidP="007631EF">
      <w:pPr>
        <w:autoSpaceDE w:val="0"/>
        <w:autoSpaceDN w:val="0"/>
        <w:adjustRightInd w:val="0"/>
        <w:spacing w:after="0"/>
        <w:ind w:firstLine="709"/>
        <w:jc w:val="both"/>
        <w:rPr>
          <w:rFonts w:ascii="Times New Roman" w:eastAsia="Times New Roman" w:hAnsi="Times New Roman" w:cs="Times New Roman"/>
          <w:sz w:val="24"/>
          <w:szCs w:val="24"/>
          <w:bdr w:val="none" w:sz="0" w:space="0" w:color="auto" w:frame="1"/>
          <w:lang w:eastAsia="ru-RU"/>
        </w:rPr>
      </w:pPr>
      <w:r w:rsidRPr="00A34CF1">
        <w:rPr>
          <w:rFonts w:ascii="Times New Roman" w:hAnsi="Times New Roman" w:cs="Times New Roman"/>
          <w:bCs/>
          <w:sz w:val="24"/>
          <w:szCs w:val="24"/>
        </w:rPr>
        <w:t xml:space="preserve"> </w:t>
      </w:r>
      <w:r w:rsidRPr="00A34CF1">
        <w:rPr>
          <w:rFonts w:ascii="Times New Roman" w:hAnsi="Times New Roman" w:cs="Times New Roman"/>
          <w:sz w:val="24"/>
          <w:szCs w:val="24"/>
        </w:rPr>
        <w:t>Система образования – это динамичная структура, которая подвержена постоянным изменениям, направленным на развитие с учетом запросов общества.</w:t>
      </w:r>
    </w:p>
    <w:p w:rsidR="007631EF" w:rsidRPr="00A34CF1" w:rsidRDefault="007631EF" w:rsidP="007631EF">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A34CF1">
        <w:rPr>
          <w:rFonts w:ascii="Times New Roman" w:eastAsia="Times New Roman" w:hAnsi="Times New Roman" w:cs="Times New Roman"/>
          <w:sz w:val="24"/>
          <w:szCs w:val="24"/>
          <w:bdr w:val="none" w:sz="0" w:space="0" w:color="auto" w:frame="1"/>
          <w:lang w:eastAsia="ru-RU"/>
        </w:rPr>
        <w:t>В 2020-2021 учебном году в районе функционируют 14 общеобразовательных организаций, в которых обучаются 3650 детей (2019-2020 г. - 3629</w:t>
      </w:r>
      <w:r w:rsidRPr="00A34CF1">
        <w:rPr>
          <w:rFonts w:ascii="Times New Roman" w:eastAsia="Times New Roman" w:hAnsi="Times New Roman" w:cs="Times New Roman"/>
          <w:sz w:val="24"/>
          <w:szCs w:val="24"/>
          <w:bdr w:val="none" w:sz="0" w:space="0" w:color="auto" w:frame="1"/>
          <w:shd w:val="clear" w:color="auto" w:fill="FFFFFF"/>
          <w:lang w:eastAsia="ru-RU"/>
        </w:rPr>
        <w:t>).</w:t>
      </w:r>
      <w:r w:rsidRPr="00A34CF1">
        <w:rPr>
          <w:rFonts w:ascii="Times New Roman" w:eastAsia="Times New Roman" w:hAnsi="Times New Roman" w:cs="Times New Roman"/>
          <w:sz w:val="24"/>
          <w:szCs w:val="24"/>
          <w:bdr w:val="none" w:sz="0" w:space="0" w:color="auto" w:frame="1"/>
          <w:lang w:eastAsia="ru-RU"/>
        </w:rPr>
        <w:t> Количество обучающихся в первом классе в 2019-2020 учебном году составляло  429, в 2020-2021 учебном году составило 413</w:t>
      </w:r>
      <w:r w:rsidRPr="00A34CF1">
        <w:rPr>
          <w:rFonts w:ascii="Times New Roman" w:hAnsi="Times New Roman" w:cs="Times New Roman"/>
          <w:sz w:val="24"/>
          <w:szCs w:val="24"/>
        </w:rPr>
        <w:t>. Сформировано 27 первых классов. Прием заявлений на поступление в 1 класс в общеобразовательные  организации Цивильского района началось  с 1 февраля 2020 г. в электронной форме с использованием АИС «Е-услуги. Образование».</w:t>
      </w:r>
    </w:p>
    <w:p w:rsidR="007631EF" w:rsidRPr="00A34CF1" w:rsidRDefault="007631EF" w:rsidP="007631EF">
      <w:pPr>
        <w:spacing w:after="0" w:line="240" w:lineRule="auto"/>
        <w:ind w:firstLine="708"/>
        <w:jc w:val="both"/>
        <w:rPr>
          <w:rFonts w:ascii="Times New Roman" w:hAnsi="Times New Roman" w:cs="Times New Roman"/>
          <w:sz w:val="24"/>
          <w:szCs w:val="24"/>
        </w:rPr>
      </w:pPr>
      <w:r w:rsidRPr="00A34CF1">
        <w:rPr>
          <w:rFonts w:ascii="Times New Roman" w:hAnsi="Times New Roman" w:cs="Times New Roman"/>
          <w:sz w:val="24"/>
          <w:szCs w:val="24"/>
        </w:rPr>
        <w:t>В Цивильском районе дополнительным образованием охвачено 3030 детей. В Цивильском районе Чувашской Республики действуют 4 муниципальные организации дополнительного образования детей.</w:t>
      </w:r>
    </w:p>
    <w:p w:rsidR="007631EF" w:rsidRPr="00A34CF1" w:rsidRDefault="007631EF" w:rsidP="007631EF">
      <w:pPr>
        <w:spacing w:after="0" w:line="240" w:lineRule="auto"/>
        <w:ind w:firstLine="709"/>
        <w:jc w:val="both"/>
        <w:rPr>
          <w:rFonts w:ascii="Times New Roman" w:hAnsi="Times New Roman" w:cs="Times New Roman"/>
          <w:color w:val="000000"/>
          <w:sz w:val="24"/>
          <w:szCs w:val="24"/>
        </w:rPr>
      </w:pPr>
      <w:r w:rsidRPr="00A34CF1">
        <w:rPr>
          <w:rFonts w:ascii="Times New Roman" w:hAnsi="Times New Roman" w:cs="Times New Roman"/>
          <w:color w:val="000000"/>
          <w:sz w:val="24"/>
          <w:szCs w:val="24"/>
        </w:rPr>
        <w:t>Общий охват программами дополнительного образования детей в возрасте от 5 до 18 лет составляет 51%. В персонифицированном финансировании дополнительного образования зарегистрированы-1940 детей.</w:t>
      </w:r>
    </w:p>
    <w:p w:rsidR="007631EF" w:rsidRPr="00A34CF1" w:rsidRDefault="007631EF" w:rsidP="007631EF">
      <w:pPr>
        <w:spacing w:after="0" w:line="240" w:lineRule="auto"/>
        <w:ind w:firstLine="709"/>
        <w:jc w:val="both"/>
        <w:rPr>
          <w:rFonts w:ascii="Times New Roman" w:hAnsi="Times New Roman" w:cs="Times New Roman"/>
          <w:spacing w:val="-1"/>
          <w:sz w:val="24"/>
          <w:szCs w:val="24"/>
        </w:rPr>
      </w:pPr>
      <w:r w:rsidRPr="00A34CF1">
        <w:rPr>
          <w:rFonts w:ascii="Times New Roman" w:hAnsi="Times New Roman" w:cs="Times New Roman"/>
          <w:spacing w:val="-1"/>
          <w:sz w:val="24"/>
          <w:szCs w:val="24"/>
        </w:rPr>
        <w:t>Все программы составлены так, что заниматься по ним могут и дети-инвалиды и дети с ограниченными возможностями здоровья.</w:t>
      </w:r>
    </w:p>
    <w:p w:rsidR="007631EF" w:rsidRPr="00A34CF1" w:rsidRDefault="007631EF" w:rsidP="007631EF">
      <w:pPr>
        <w:spacing w:after="0" w:line="240" w:lineRule="auto"/>
        <w:ind w:firstLine="709"/>
        <w:jc w:val="both"/>
        <w:rPr>
          <w:rFonts w:ascii="Times New Roman" w:hAnsi="Times New Roman" w:cs="Times New Roman"/>
          <w:spacing w:val="-1"/>
          <w:sz w:val="24"/>
          <w:szCs w:val="24"/>
        </w:rPr>
      </w:pPr>
      <w:r w:rsidRPr="00A34CF1">
        <w:rPr>
          <w:rFonts w:ascii="Times New Roman" w:eastAsia="Times New Roman" w:hAnsi="Times New Roman" w:cs="Times New Roman"/>
          <w:sz w:val="24"/>
          <w:szCs w:val="24"/>
          <w:bdr w:val="none" w:sz="0" w:space="0" w:color="auto" w:frame="1"/>
          <w:lang w:eastAsia="ru-RU"/>
        </w:rPr>
        <w:t>Отдел образования и социального развития администрации Цивильского района  обеспечивается решение задач местного значения по организации предоставления общедоступного и бесплатного начального общего, основного общего, среднего общего образования. В образовательных учреждениях Цивильского района созданы безопасные условия для организации учебно-воспитательного процесса. Инфраструктура образовательных учреждений соответствует современным требованиям, предъявляемым к условиям осуществления образовательного процесса. Все образовательные учреждения района (100%) имеют лицензию на право ведения образовательной деятельности со сроком действия «бессрочно».</w:t>
      </w:r>
    </w:p>
    <w:p w:rsidR="007631EF" w:rsidRPr="00A34CF1" w:rsidRDefault="007631EF" w:rsidP="007631EF">
      <w:pPr>
        <w:spacing w:after="0" w:line="240" w:lineRule="auto"/>
        <w:ind w:firstLine="708"/>
        <w:jc w:val="both"/>
        <w:rPr>
          <w:rFonts w:ascii="Times New Roman" w:eastAsia="Times New Roman" w:hAnsi="Times New Roman" w:cs="Times New Roman"/>
          <w:sz w:val="24"/>
          <w:szCs w:val="24"/>
          <w:bdr w:val="none" w:sz="0" w:space="0" w:color="auto" w:frame="1"/>
          <w:lang w:eastAsia="ru-RU"/>
        </w:rPr>
      </w:pPr>
      <w:r w:rsidRPr="00A34CF1">
        <w:rPr>
          <w:rFonts w:ascii="Times New Roman" w:eastAsia="Times New Roman" w:hAnsi="Times New Roman" w:cs="Times New Roman"/>
          <w:sz w:val="24"/>
          <w:szCs w:val="24"/>
          <w:bdr w:val="none" w:sz="0" w:space="0" w:color="auto" w:frame="1"/>
          <w:lang w:eastAsia="ru-RU"/>
        </w:rPr>
        <w:t>В соответствии с приказом Министерства образования и молодежной политики Чувашской Республики от 17.10.2017 года № 1974 «О перечне общеобразовательных организаций, расположенных в сельской местности, в которых планируется создание условий для занятий физической культурой и спортом </w:t>
      </w:r>
      <w:r w:rsidRPr="00A34CF1">
        <w:rPr>
          <w:rFonts w:ascii="Times New Roman" w:eastAsia="Times New Roman" w:hAnsi="Times New Roman" w:cs="Times New Roman"/>
          <w:sz w:val="24"/>
          <w:szCs w:val="24"/>
          <w:bdr w:val="none" w:sz="0" w:space="0" w:color="auto" w:frame="1"/>
          <w:shd w:val="clear" w:color="auto" w:fill="FFFFFF"/>
          <w:lang w:eastAsia="ru-RU"/>
        </w:rPr>
        <w:t>в 2019 г.»,</w:t>
      </w:r>
      <w:r w:rsidRPr="00A34CF1">
        <w:rPr>
          <w:rFonts w:ascii="Times New Roman" w:eastAsia="Times New Roman" w:hAnsi="Times New Roman" w:cs="Times New Roman"/>
          <w:sz w:val="24"/>
          <w:szCs w:val="24"/>
          <w:bdr w:val="none" w:sz="0" w:space="0" w:color="auto" w:frame="1"/>
          <w:lang w:eastAsia="ru-RU"/>
        </w:rPr>
        <w:t xml:space="preserve"> проведен капитальный ремонт спортивного зала в </w:t>
      </w:r>
      <w:r w:rsidRPr="00A34CF1">
        <w:rPr>
          <w:rFonts w:ascii="Times New Roman" w:eastAsia="Times New Roman" w:hAnsi="Times New Roman" w:cs="Times New Roman"/>
          <w:color w:val="000000"/>
          <w:sz w:val="24"/>
          <w:szCs w:val="24"/>
          <w:lang w:eastAsia="ru-RU"/>
        </w:rPr>
        <w:t>МБОУ "Булдеевская ООШ"</w:t>
      </w:r>
      <w:r w:rsidRPr="00A34CF1">
        <w:rPr>
          <w:rFonts w:ascii="Times New Roman" w:eastAsia="Times New Roman" w:hAnsi="Times New Roman" w:cs="Times New Roman"/>
          <w:sz w:val="24"/>
          <w:szCs w:val="24"/>
          <w:bdr w:val="none" w:sz="0" w:space="0" w:color="auto" w:frame="1"/>
          <w:lang w:eastAsia="ru-RU"/>
        </w:rPr>
        <w:t xml:space="preserve">. В ходе ремонта спортивного зала полностью заменены окна, двери, пол, светильники, произведен ремонт душевых, санузлов, раздевалок, на эти цели выделено 1  300 600,00 руб.         </w:t>
      </w:r>
    </w:p>
    <w:p w:rsidR="007631EF" w:rsidRPr="00A34CF1" w:rsidRDefault="007631EF" w:rsidP="007631EF">
      <w:pPr>
        <w:spacing w:after="0" w:line="240" w:lineRule="auto"/>
        <w:ind w:firstLine="709"/>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sz w:val="24"/>
          <w:szCs w:val="24"/>
          <w:bdr w:val="none" w:sz="0" w:space="0" w:color="auto" w:frame="1"/>
          <w:lang w:eastAsia="ru-RU"/>
        </w:rPr>
        <w:lastRenderedPageBreak/>
        <w:t xml:space="preserve">В рамках   подпрограммы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 в Цивильском районе прошла реализация мероприятия «Капитальный ремонт  зданий государственной общеобразовательных организаций Чувашской Республики, муниципальных общеобразовательных организаций, имеющих износ 50 % и выше». Капитально отремонтировано здание МБОУ «Таушкасинская СОШ», на эти цели выделено </w:t>
      </w:r>
      <w:r w:rsidRPr="00A34CF1">
        <w:rPr>
          <w:rFonts w:ascii="Times New Roman" w:eastAsia="Times New Roman" w:hAnsi="Times New Roman" w:cs="Times New Roman"/>
          <w:color w:val="000000"/>
          <w:sz w:val="24"/>
          <w:szCs w:val="24"/>
          <w:lang w:eastAsia="ru-RU"/>
        </w:rPr>
        <w:t>1 148 0000 тыс. руб</w:t>
      </w:r>
      <w:r w:rsidRPr="00A34CF1">
        <w:rPr>
          <w:rFonts w:ascii="Times New Roman" w:eastAsia="Times New Roman" w:hAnsi="Times New Roman" w:cs="Times New Roman"/>
          <w:sz w:val="24"/>
          <w:szCs w:val="24"/>
          <w:bdr w:val="none" w:sz="0" w:space="0" w:color="auto" w:frame="1"/>
          <w:lang w:eastAsia="ru-RU"/>
        </w:rPr>
        <w:t>.</w:t>
      </w:r>
    </w:p>
    <w:p w:rsidR="007631EF" w:rsidRPr="00A34CF1" w:rsidRDefault="007631EF" w:rsidP="007631EF">
      <w:pPr>
        <w:spacing w:after="0" w:line="240" w:lineRule="auto"/>
        <w:ind w:firstLine="709"/>
        <w:jc w:val="both"/>
        <w:rPr>
          <w:rFonts w:ascii="Times New Roman" w:eastAsia="Times New Roman" w:hAnsi="Times New Roman" w:cs="Times New Roman"/>
          <w:sz w:val="24"/>
          <w:szCs w:val="24"/>
          <w:lang w:eastAsia="ru-RU"/>
        </w:rPr>
      </w:pPr>
      <w:r w:rsidRPr="00A34CF1">
        <w:rPr>
          <w:rFonts w:ascii="Times New Roman" w:eastAsia="Times New Roman" w:hAnsi="Times New Roman" w:cs="Times New Roman"/>
          <w:sz w:val="24"/>
          <w:szCs w:val="24"/>
          <w:bdr w:val="none" w:sz="0" w:space="0" w:color="auto" w:frame="1"/>
          <w:lang w:eastAsia="ru-RU"/>
        </w:rPr>
        <w:t xml:space="preserve">В 2020 году решена проблема замены старых окон в  6 образовательных организациях: МБОУ "Малоянгорчинская ООШ" на сумму </w:t>
      </w:r>
      <w:r w:rsidRPr="00A34CF1">
        <w:rPr>
          <w:rFonts w:ascii="Times New Roman" w:eastAsia="Times New Roman" w:hAnsi="Times New Roman" w:cs="Times New Roman"/>
          <w:sz w:val="24"/>
          <w:szCs w:val="24"/>
          <w:lang w:eastAsia="ru-RU"/>
        </w:rPr>
        <w:t>2 154 910 тыс. руб., МБОУ "Михайловская ООШ" – 3 172 020 тыс. руб., МБОУ "Чурачикская СОШ" на сумму 1 755 820 тыс. руб., МБОУ "Чиричкасинская ООШ" – 2 628 380 тыс. руб., МБОУ "Тувсинская СОШ" – 2 002 080 тыс. руб., МБОУ "Кокшакасинская ООШ" на сумму 798 340 тыс. руб.</w:t>
      </w:r>
    </w:p>
    <w:p w:rsidR="007631EF" w:rsidRPr="00A34CF1" w:rsidRDefault="007631EF" w:rsidP="007631EF">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A34CF1">
        <w:rPr>
          <w:rFonts w:ascii="Times New Roman" w:eastAsia="Times New Roman" w:hAnsi="Times New Roman" w:cs="Times New Roman"/>
          <w:sz w:val="24"/>
          <w:szCs w:val="24"/>
          <w:bdr w:val="none" w:sz="0" w:space="0" w:color="auto" w:frame="1"/>
          <w:lang w:eastAsia="ru-RU"/>
        </w:rPr>
        <w:t>В районе 35 школьных автобусных маршрутов.</w:t>
      </w:r>
      <w:r w:rsidRPr="00A34CF1">
        <w:rPr>
          <w:rFonts w:ascii="Times New Roman" w:eastAsia="Times New Roman" w:hAnsi="Times New Roman" w:cs="Times New Roman"/>
          <w:color w:val="C00000"/>
          <w:sz w:val="24"/>
          <w:szCs w:val="24"/>
          <w:bdr w:val="none" w:sz="0" w:space="0" w:color="auto" w:frame="1"/>
          <w:lang w:eastAsia="ru-RU"/>
        </w:rPr>
        <w:t xml:space="preserve"> </w:t>
      </w:r>
      <w:r w:rsidRPr="00A34CF1">
        <w:rPr>
          <w:rFonts w:ascii="Times New Roman" w:eastAsia="Times New Roman" w:hAnsi="Times New Roman" w:cs="Times New Roman"/>
          <w:sz w:val="24"/>
          <w:szCs w:val="24"/>
          <w:bdr w:val="none" w:sz="0" w:space="0" w:color="auto" w:frame="1"/>
          <w:lang w:eastAsia="ru-RU"/>
        </w:rPr>
        <w:t>Автобусы оснащены контрольными устройствами – тахографами и системой ГЛОНАСС, все </w:t>
      </w:r>
      <w:r w:rsidRPr="00A34CF1">
        <w:rPr>
          <w:rFonts w:ascii="Times New Roman" w:eastAsia="Times New Roman" w:hAnsi="Times New Roman" w:cs="Times New Roman"/>
          <w:sz w:val="24"/>
          <w:szCs w:val="24"/>
          <w:bdr w:val="none" w:sz="0" w:space="0" w:color="auto" w:frame="1"/>
          <w:shd w:val="clear" w:color="auto" w:fill="FFFFFF"/>
          <w:lang w:eastAsia="ru-RU"/>
        </w:rPr>
        <w:t xml:space="preserve">соответствуют требованиям безопасности перевозок школьников. </w:t>
      </w:r>
      <w:r w:rsidRPr="00A34CF1">
        <w:rPr>
          <w:rFonts w:ascii="Times New Roman" w:eastAsia="Times New Roman" w:hAnsi="Times New Roman" w:cs="Times New Roman"/>
          <w:sz w:val="24"/>
          <w:szCs w:val="24"/>
          <w:bdr w:val="none" w:sz="0" w:space="0" w:color="auto" w:frame="1"/>
          <w:lang w:eastAsia="ru-RU"/>
        </w:rPr>
        <w:t>В связи с вступлением в силу изменений в Правила дорожного движения Российской Федерации, утвержденные постановлением Правительства РФ от 23.10.1993 № 1090 и Правила организованной перевозки группы детей автобусами, утвержденные постановлением Правительства  РФ от 17.12.2013 №1177, к началу учебного года на всех школьных автобусах установлены проблесковые маячки желтого цвета.</w:t>
      </w:r>
    </w:p>
    <w:p w:rsidR="007631EF" w:rsidRPr="00A34CF1" w:rsidRDefault="007631EF" w:rsidP="007631EF">
      <w:pPr>
        <w:shd w:val="clear" w:color="auto" w:fill="FFFFFF"/>
        <w:spacing w:after="0"/>
        <w:jc w:val="both"/>
        <w:textAlignment w:val="baseline"/>
        <w:rPr>
          <w:rFonts w:ascii="Times New Roman" w:hAnsi="Times New Roman" w:cs="Times New Roman"/>
          <w:sz w:val="24"/>
          <w:szCs w:val="24"/>
        </w:rPr>
      </w:pPr>
      <w:r w:rsidRPr="00A34CF1">
        <w:rPr>
          <w:rFonts w:ascii="Times New Roman" w:hAnsi="Times New Roman" w:cs="Times New Roman"/>
          <w:sz w:val="24"/>
          <w:szCs w:val="24"/>
        </w:rPr>
        <w:t xml:space="preserve">      «Точка роста» – это федеральная сеть центров образования цифрового, естественнонаучного, технического и гуманитарного профилей, организованная в рамках проекта «Современная школа». Создается на базе сельских школ и общеобразовательных учреждений малых городов. Центры призваны обеспечить высокий уровень образования, дать равные возможности для обучения всех детей.</w:t>
      </w:r>
    </w:p>
    <w:p w:rsidR="007631EF" w:rsidRPr="00A34CF1" w:rsidRDefault="007631EF" w:rsidP="007631EF">
      <w:pPr>
        <w:shd w:val="clear" w:color="auto" w:fill="FFFFFF"/>
        <w:spacing w:after="0"/>
        <w:jc w:val="both"/>
        <w:textAlignment w:val="baseline"/>
        <w:rPr>
          <w:rFonts w:ascii="Times New Roman" w:hAnsi="Times New Roman" w:cs="Times New Roman"/>
          <w:sz w:val="24"/>
          <w:szCs w:val="24"/>
        </w:rPr>
      </w:pPr>
      <w:r w:rsidRPr="00A34CF1">
        <w:rPr>
          <w:rFonts w:ascii="Times New Roman" w:hAnsi="Times New Roman" w:cs="Times New Roman"/>
          <w:sz w:val="24"/>
          <w:szCs w:val="24"/>
        </w:rPr>
        <w:t xml:space="preserve">   </w:t>
      </w:r>
      <w:r w:rsidRPr="00A34CF1">
        <w:rPr>
          <w:rFonts w:ascii="Times New Roman" w:eastAsia="Calibri" w:hAnsi="Times New Roman" w:cs="Times New Roman"/>
          <w:sz w:val="24"/>
          <w:szCs w:val="24"/>
        </w:rPr>
        <w:t xml:space="preserve">   В рамках реализации </w:t>
      </w:r>
      <w:r w:rsidRPr="00A34CF1">
        <w:rPr>
          <w:rFonts w:ascii="Times New Roman" w:hAnsi="Times New Roman" w:cs="Times New Roman"/>
          <w:sz w:val="24"/>
          <w:szCs w:val="24"/>
        </w:rPr>
        <w:t>федерального проекта «Современная школа» национального проекта «Образование»</w:t>
      </w:r>
      <w:r w:rsidRPr="00A34CF1">
        <w:rPr>
          <w:rFonts w:ascii="Times New Roman" w:eastAsia="Calibri" w:hAnsi="Times New Roman" w:cs="Times New Roman"/>
          <w:sz w:val="24"/>
          <w:szCs w:val="24"/>
        </w:rPr>
        <w:t xml:space="preserve"> как в республике, так и в нашем районе в общеобразовательных учреждениях </w:t>
      </w:r>
      <w:r w:rsidRPr="00A34CF1">
        <w:rPr>
          <w:rFonts w:ascii="Times New Roman" w:hAnsi="Times New Roman" w:cs="Times New Roman"/>
          <w:sz w:val="24"/>
          <w:szCs w:val="24"/>
        </w:rPr>
        <w:t xml:space="preserve">для формирования у обучающихся современных технологических и гуманитарных навыков </w:t>
      </w:r>
      <w:r w:rsidRPr="00A34CF1">
        <w:rPr>
          <w:rFonts w:ascii="Times New Roman" w:eastAsia="Calibri" w:hAnsi="Times New Roman" w:cs="Times New Roman"/>
          <w:sz w:val="24"/>
          <w:szCs w:val="24"/>
        </w:rPr>
        <w:t xml:space="preserve">происходит </w:t>
      </w:r>
      <w:r w:rsidRPr="00A34CF1">
        <w:rPr>
          <w:rFonts w:ascii="Times New Roman" w:hAnsi="Times New Roman" w:cs="Times New Roman"/>
          <w:sz w:val="24"/>
          <w:szCs w:val="24"/>
        </w:rPr>
        <w:t>обновление материально-технической базы через Центры «Точки роста».</w:t>
      </w:r>
      <w:r w:rsidRPr="00A34CF1">
        <w:rPr>
          <w:rFonts w:ascii="Times New Roman" w:eastAsia="Calibri" w:hAnsi="Times New Roman" w:cs="Times New Roman"/>
          <w:sz w:val="24"/>
          <w:szCs w:val="24"/>
        </w:rPr>
        <w:t xml:space="preserve"> В 2019 году такие Центры   созданы</w:t>
      </w:r>
      <w:r w:rsidRPr="00A34CF1">
        <w:rPr>
          <w:rFonts w:ascii="Times New Roman" w:eastAsia="Times New Roman" w:hAnsi="Times New Roman" w:cs="Times New Roman"/>
          <w:sz w:val="24"/>
          <w:szCs w:val="24"/>
          <w:bdr w:val="none" w:sz="0" w:space="0" w:color="auto" w:frame="1"/>
          <w:lang w:eastAsia="ru-RU"/>
        </w:rPr>
        <w:t xml:space="preserve"> на базе МБОУ «СОШ п. Опытный», МБОУ «Конарская СОШ», МБОУ «Первомайская СОШ» внедрен федеральный проект в форме Центра образования гуманитарного и цифрового профилей «Точка роста». Данный проект нацелен на уменьшение разрыва между городскими и сельскими, поселковыми школами. В 2020 г. открылся еще один центр образования цифрового и гуманитарного профилей «Точка роста»  в МБОУ «Цивильская СОШ №2», которое позволит учащимся получить дополнительное образование в данном центре.</w:t>
      </w:r>
    </w:p>
    <w:p w:rsidR="007631EF" w:rsidRPr="00A34CF1" w:rsidRDefault="007631EF" w:rsidP="007631EF">
      <w:pPr>
        <w:spacing w:after="0" w:line="240" w:lineRule="auto"/>
        <w:ind w:firstLine="709"/>
        <w:jc w:val="both"/>
        <w:rPr>
          <w:rFonts w:ascii="Times New Roman" w:eastAsia="Times New Roman" w:hAnsi="Times New Roman" w:cs="Times New Roman"/>
          <w:sz w:val="24"/>
          <w:szCs w:val="24"/>
          <w:lang w:eastAsia="ru-RU"/>
        </w:rPr>
      </w:pPr>
      <w:r w:rsidRPr="00A34CF1">
        <w:rPr>
          <w:rFonts w:ascii="Times New Roman" w:eastAsia="Times New Roman" w:hAnsi="Times New Roman" w:cs="Times New Roman"/>
          <w:sz w:val="24"/>
          <w:szCs w:val="24"/>
          <w:bdr w:val="none" w:sz="0" w:space="0" w:color="auto" w:frame="1"/>
          <w:lang w:eastAsia="ru-RU"/>
        </w:rPr>
        <w:t xml:space="preserve"> В 2020 году прошел самый масштабный Всероссийский конкурс для школьников «Большая перемена». Организаторы сделали все возможное, чтобы у старшеклассников были все условия для развития их способностей. Каждый может изменить мир! И «Большая перемена» помогла ученикам поверить в себя, найти в себе лучшие стороны и проявить их. Начиная с марта 2020 г. ребята работали в этом проекте. Среди победителей конкурса- ученик МБОУ «СОШ п. Опытный» Иванов Иван Александрович. Финалист  получил сертификат на 1 000 000 рублей, которые можно потратить на свое образование.</w:t>
      </w:r>
    </w:p>
    <w:p w:rsidR="007631EF" w:rsidRPr="00A34CF1" w:rsidRDefault="007631EF" w:rsidP="007631E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34CF1">
        <w:rPr>
          <w:rFonts w:ascii="Times New Roman" w:eastAsia="Times New Roman" w:hAnsi="Times New Roman" w:cs="Times New Roman"/>
          <w:sz w:val="24"/>
          <w:szCs w:val="24"/>
          <w:bdr w:val="none" w:sz="0" w:space="0" w:color="auto" w:frame="1"/>
          <w:shd w:val="clear" w:color="auto" w:fill="FFFFFF"/>
          <w:lang w:eastAsia="ru-RU"/>
        </w:rPr>
        <w:t>Создание условий, обеспечивающих выявление и развитие одаренных детей, реализацию их потенциальных возможностей, является одной из приоритетных задач отдела образования и социального развития администрации Цивильского района.</w:t>
      </w:r>
      <w:r w:rsidRPr="00A34CF1">
        <w:rPr>
          <w:rFonts w:ascii="Times New Roman" w:eastAsia="Times New Roman" w:hAnsi="Times New Roman" w:cs="Times New Roman"/>
          <w:sz w:val="24"/>
          <w:szCs w:val="24"/>
          <w:bdr w:val="none" w:sz="0" w:space="0" w:color="auto" w:frame="1"/>
          <w:lang w:eastAsia="ru-RU"/>
        </w:rPr>
        <w:t xml:space="preserve"> Учебные планы образовательных учреждений нацелены на развитие интеллектуальной и творческой одаренности и базируются на единстве учебной и внеурочной деятельности. Выплачиваются ежегодные стипендии победителям и призёрам </w:t>
      </w:r>
      <w:r w:rsidRPr="00A34CF1">
        <w:rPr>
          <w:rFonts w:ascii="Times New Roman" w:eastAsia="Times New Roman" w:hAnsi="Times New Roman" w:cs="Times New Roman"/>
          <w:sz w:val="24"/>
          <w:szCs w:val="24"/>
          <w:bdr w:val="none" w:sz="0" w:space="0" w:color="auto" w:frame="1"/>
          <w:lang w:eastAsia="ru-RU"/>
        </w:rPr>
        <w:lastRenderedPageBreak/>
        <w:t>предметных олимпиад и творческих конкурсов, сформирован  банк данных одаренных детей и молодежи, разработаны целевые индикаторы. Важной формой  работы по формированию исследовательской культуры у  обучающихся в начальных классах является ежегодное проведение конкурса «Я  – исследователь» и Интеллектуальная игра младших школьников. Количество обучающихся  в конкурсе «Я -  исследователь» увеличивается,  улучшается качество сопровождения  со стороны педагогов – руководителей исследовательских работ и  качество выполняемых заданий.</w:t>
      </w:r>
    </w:p>
    <w:p w:rsidR="007631EF" w:rsidRPr="00A34CF1" w:rsidRDefault="007631EF" w:rsidP="007631EF">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A34CF1">
        <w:rPr>
          <w:rFonts w:ascii="Times New Roman" w:eastAsia="Times New Roman" w:hAnsi="Times New Roman" w:cs="Times New Roman"/>
          <w:sz w:val="24"/>
          <w:szCs w:val="24"/>
          <w:bdr w:val="none" w:sz="0" w:space="0" w:color="auto" w:frame="1"/>
          <w:lang w:eastAsia="ru-RU"/>
        </w:rPr>
        <w:t>Активно развивается и школьное олимпиадное движение. Согласно приказу отдела образования и социального развития Администрации Цивильского района от  13.11.2020г. № 310 в общеобразовательных организациях прошел муниципальный этап Всероссийской олимпиады школьников в 2020-2021 учебном году. В нем приняли участие 1046 учащихся 7-11 классов школ. На основании итоговых протоколов муниципального этапа Всероссийской Олимпиады школьников 2020-2021 учебном году победителями и призерами признаны 175 учащихся общеобразовательных учреждений,  число прошедших по рейтингу на региональный этап – 58 учащихся образовательных учреждений.</w:t>
      </w:r>
    </w:p>
    <w:p w:rsidR="007631EF" w:rsidRPr="00A34CF1" w:rsidRDefault="007631EF" w:rsidP="007631EF">
      <w:pPr>
        <w:shd w:val="clear" w:color="auto" w:fill="FFFFFF"/>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A34CF1">
        <w:rPr>
          <w:rFonts w:ascii="Times New Roman" w:eastAsia="Times New Roman" w:hAnsi="Times New Roman" w:cs="Times New Roman"/>
          <w:sz w:val="24"/>
          <w:szCs w:val="24"/>
          <w:bdr w:val="none" w:sz="0" w:space="0" w:color="auto" w:frame="1"/>
          <w:lang w:eastAsia="ru-RU"/>
        </w:rPr>
        <w:t>С целью обеспечения обучающихся общеобразовательных учреждений учебниками и учебными пособиями в 2020 году поступили 11574 экземпляра учебников и учебных пособий на сумму 2696701, 56 тыс. руб. Из них 4063 штуки учебные пособия по чувашскому языку, литературе и культуре родного края для 109 классов на сумму 418601, 3 тыс. руб., 5888 штук учебно-методические пособия по финансовой грамотности для 4-11 классов. Все учебники и учебные пособия согласно приказам отдела образования и социального развития администрации Цивильского района распределены общеобразовательным учреждениям и поставлены на баланс школ.</w:t>
      </w:r>
    </w:p>
    <w:p w:rsidR="007631EF" w:rsidRPr="00A34CF1" w:rsidRDefault="007631EF" w:rsidP="007631EF">
      <w:pPr>
        <w:spacing w:after="0"/>
        <w:ind w:firstLine="708"/>
        <w:jc w:val="both"/>
        <w:rPr>
          <w:rFonts w:ascii="Times New Roman" w:hAnsi="Times New Roman" w:cs="Times New Roman"/>
          <w:sz w:val="24"/>
          <w:szCs w:val="24"/>
        </w:rPr>
      </w:pPr>
      <w:r w:rsidRPr="00A34CF1">
        <w:rPr>
          <w:rFonts w:ascii="Times New Roman" w:hAnsi="Times New Roman" w:cs="Times New Roman"/>
          <w:sz w:val="24"/>
          <w:szCs w:val="24"/>
        </w:rPr>
        <w:t>В 2020 году во исполнение постановления администрации Цивильского района от 13 марта 2017 года №145 «Об учреждении именных стипендий главы администрации Цивильского района обучающимся образовательных организаций Цивильского района» 50 обучающихся общеобразовательных организаций и организаций дополнительного образования района удостоены стипендии главы администрации Цивильского района с 01.09.2020 года до 31.08.2021 года.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xml:space="preserve">Специальную стипендию Главы Чувашской Республики за особую творческую устремленность получают 33 представителя молодежи и студентов, достигшие значительных результатов в учебной, исследовательской, научной, творческой, производственной, управленческой, спортивной, общественной деятельности Цивильского района. </w:t>
      </w:r>
    </w:p>
    <w:p w:rsidR="007631EF" w:rsidRPr="00A34CF1" w:rsidRDefault="007631EF" w:rsidP="007631EF">
      <w:pPr>
        <w:shd w:val="clear" w:color="auto" w:fill="FFFFFF"/>
        <w:spacing w:after="0" w:line="240" w:lineRule="auto"/>
        <w:ind w:right="-81" w:firstLine="567"/>
        <w:jc w:val="both"/>
        <w:rPr>
          <w:rFonts w:ascii="Times New Roman" w:eastAsia="Times New Roman" w:hAnsi="Times New Roman" w:cs="Times New Roman"/>
          <w:sz w:val="24"/>
          <w:szCs w:val="24"/>
          <w:lang w:eastAsia="ru-RU"/>
        </w:rPr>
      </w:pPr>
      <w:r w:rsidRPr="00A34CF1">
        <w:rPr>
          <w:rFonts w:ascii="Times New Roman" w:eastAsia="Times New Roman" w:hAnsi="Times New Roman" w:cs="Times New Roman"/>
          <w:sz w:val="24"/>
          <w:szCs w:val="24"/>
          <w:bdr w:val="none" w:sz="0" w:space="0" w:color="auto" w:frame="1"/>
          <w:lang w:eastAsia="ru-RU"/>
        </w:rPr>
        <w:t>Особенное внимание субъектов профилактики было уделено обеспечению в летний период 100% занятостью несовершеннолетних, образовательные организации организовали дистанционные дополнительные внеурочные занятия на период летних каникул 2020 года.</w:t>
      </w:r>
    </w:p>
    <w:p w:rsidR="007631EF" w:rsidRPr="00A34CF1" w:rsidRDefault="007631EF" w:rsidP="007631EF">
      <w:pPr>
        <w:shd w:val="clear" w:color="auto" w:fill="FFFFFF"/>
        <w:spacing w:after="0" w:line="240" w:lineRule="auto"/>
        <w:ind w:right="-81" w:firstLine="567"/>
        <w:jc w:val="both"/>
        <w:rPr>
          <w:rFonts w:ascii="Times New Roman" w:eastAsia="Times New Roman" w:hAnsi="Times New Roman" w:cs="Times New Roman"/>
          <w:sz w:val="24"/>
          <w:szCs w:val="24"/>
          <w:lang w:eastAsia="ru-RU"/>
        </w:rPr>
      </w:pPr>
      <w:r w:rsidRPr="00A34CF1">
        <w:rPr>
          <w:rFonts w:ascii="Times New Roman" w:eastAsia="Times New Roman" w:hAnsi="Times New Roman" w:cs="Times New Roman"/>
          <w:sz w:val="24"/>
          <w:szCs w:val="24"/>
          <w:bdr w:val="none" w:sz="0" w:space="0" w:color="auto" w:frame="1"/>
          <w:lang w:eastAsia="ru-RU"/>
        </w:rPr>
        <w:t>Центром занятости населения Цивильского района в целях обеспечения временной занятости несовершеннолетних граждан, получении ими профессиональных навыков и адаптации к трудовой деятельности профилактики их безнадзорности и правонарушений и в соответствии с Ведомственной целевой программой содействия занятости населения Чувашской Республики трудоустроились более 174 несовершеннолетних граждан в возрасте от 14 до 18 лет.  В школьных лагерях подростки выполняют следующие виды работ: прополка на пришкольном участке, уборка территорий школы, помощники поваров и мойщики посуды, прополка участков под зерновые, многолетние травы, картофель, сбором огурцов, благоустройство и уборка территории города.</w:t>
      </w:r>
    </w:p>
    <w:p w:rsidR="007631EF" w:rsidRPr="00A34CF1" w:rsidRDefault="007631EF" w:rsidP="007631E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34CF1">
        <w:rPr>
          <w:rFonts w:ascii="Times New Roman" w:eastAsia="Times New Roman" w:hAnsi="Times New Roman" w:cs="Times New Roman"/>
          <w:sz w:val="24"/>
          <w:szCs w:val="24"/>
          <w:bdr w:val="none" w:sz="0" w:space="0" w:color="auto" w:frame="1"/>
          <w:lang w:eastAsia="ru-RU"/>
        </w:rPr>
        <w:t xml:space="preserve">Для охвата летним отдыхом детей открывались 61 дистанционные площадки, 12 кружков, 7 секций по различным направлениям на базе учреждений дополнительного образования (МБОУ ДОД «Центр детского и юношеского творчества», МБОУ ДОД </w:t>
      </w:r>
      <w:r w:rsidRPr="00A34CF1">
        <w:rPr>
          <w:rFonts w:ascii="Times New Roman" w:eastAsia="Times New Roman" w:hAnsi="Times New Roman" w:cs="Times New Roman"/>
          <w:sz w:val="24"/>
          <w:szCs w:val="24"/>
          <w:bdr w:val="none" w:sz="0" w:space="0" w:color="auto" w:frame="1"/>
          <w:lang w:eastAsia="ru-RU"/>
        </w:rPr>
        <w:lastRenderedPageBreak/>
        <w:t>«Цивильская детская школа искусств», МБОУ ДОД «Детская школа искусств им. А.М. Михайлова» пос. Опытный) в клубных учреждениях и библиотеках.</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С 6 апреля на основании приказа отдела образования и социального развития администрации Цивильского района от 03.04.2020 г. №92 во всех школах возобновился образовательный процесс в форме дистанционного обучения с применением электронного обучения и дистанционных образовательных технологий в соответствии с методическими рекомендациями по реализации образовательных программ начального общего, основного общего, среднего общего образования и дополнительных общеобразовательных программ.</w:t>
      </w:r>
    </w:p>
    <w:p w:rsidR="007631EF" w:rsidRPr="00A34CF1" w:rsidRDefault="007631EF" w:rsidP="007631EF">
      <w:pPr>
        <w:spacing w:after="0"/>
        <w:jc w:val="both"/>
        <w:rPr>
          <w:rFonts w:ascii="Times New Roman" w:hAnsi="Times New Roman" w:cs="Times New Roman"/>
          <w:color w:val="000000"/>
          <w:sz w:val="24"/>
          <w:szCs w:val="24"/>
          <w:shd w:val="clear" w:color="auto" w:fill="FFFFFF"/>
        </w:rPr>
      </w:pPr>
      <w:r w:rsidRPr="00A34CF1">
        <w:rPr>
          <w:rFonts w:ascii="Times New Roman" w:hAnsi="Times New Roman" w:cs="Times New Roman"/>
          <w:color w:val="000000"/>
          <w:sz w:val="24"/>
          <w:szCs w:val="24"/>
          <w:shd w:val="clear" w:color="auto" w:fill="FFFFFF"/>
        </w:rPr>
        <w:t xml:space="preserve">           Главная цель данного обучения – формирование навыков получения знаний с помощью новых технологий, ликвидация пробелов в знаниях, умениях, навыках школьников по предметам школьного цикла в период самоизоляции. </w:t>
      </w:r>
    </w:p>
    <w:p w:rsidR="007631EF" w:rsidRPr="00A34CF1" w:rsidRDefault="007631EF" w:rsidP="007631EF">
      <w:pPr>
        <w:spacing w:after="0"/>
        <w:jc w:val="both"/>
        <w:rPr>
          <w:rFonts w:ascii="Times New Roman" w:hAnsi="Times New Roman" w:cs="Times New Roman"/>
          <w:color w:val="000000"/>
          <w:sz w:val="24"/>
          <w:szCs w:val="24"/>
          <w:shd w:val="clear" w:color="auto" w:fill="FFFFFF"/>
        </w:rPr>
      </w:pPr>
      <w:r w:rsidRPr="00A34CF1">
        <w:rPr>
          <w:rFonts w:ascii="Times New Roman" w:hAnsi="Times New Roman" w:cs="Times New Roman"/>
          <w:bCs/>
          <w:iCs/>
          <w:color w:val="000000"/>
          <w:sz w:val="24"/>
          <w:szCs w:val="24"/>
          <w:shd w:val="clear" w:color="auto" w:fill="FFFFFF"/>
        </w:rPr>
        <w:t xml:space="preserve">        Технология дистанционного обучения</w:t>
      </w:r>
      <w:r w:rsidRPr="00A34CF1">
        <w:rPr>
          <w:rFonts w:ascii="Times New Roman" w:hAnsi="Times New Roman" w:cs="Times New Roman"/>
          <w:iCs/>
          <w:color w:val="000000"/>
          <w:sz w:val="24"/>
          <w:szCs w:val="24"/>
          <w:shd w:val="clear" w:color="auto" w:fill="FFFFFF"/>
        </w:rPr>
        <w:t> </w:t>
      </w:r>
      <w:r w:rsidRPr="00A34CF1">
        <w:rPr>
          <w:rFonts w:ascii="Times New Roman" w:hAnsi="Times New Roman" w:cs="Times New Roman"/>
          <w:color w:val="000000"/>
          <w:sz w:val="24"/>
          <w:szCs w:val="24"/>
          <w:shd w:val="clear" w:color="auto" w:fill="FFFFFF"/>
        </w:rPr>
        <w:t>заключается в том, что обучение и контроль за усвоением материала происходит с помощью компьютерной сети Интернет, используя технологии on-line и off-line. Это совместная работа учителей, обучающихся и их родителей.</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Система дистанционного обучения была организована в следующих форматах:</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дистанционное обучение – это живое общение учителя с обучающими в режиме реального времени через системы специального программного обеспечения (Skype, Zoom и другие);</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электронное обучение – это направление заданий, сценариев  электронных уроков, тестов через систему электронного журнала в рамках домашнего задания для изучения темы согласно календарно-тематическому планированию, все уроки проходили по расписанию.</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Для организации образовательного процесса школы использовали образовательные порталы «Учи.ру», «Якласс», «Российская электронная школа», «Дискорд», «Яндекс-уроки»,  «Puzzle-english.com»,  «Открытая школа», электронная образовательная среда «Русское слово» и т.д. Для объяснения новой темы использовались готовые видеоуроки с YouTube.</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Хорошо зарекомендовали: «Сдам ГИА», «Дискорд», «Яндекс-уроки», «YouTube». Общение оказалось возможным через мессенджеры WatsApp, Viber, «ВКонтакте» в созданных для этого чатах, беседах и группах. Использовались электронные дневники и журналы, электронные учебники на портале «Сетевой город. Образование». В некоторых школах было организовано живое общение учителя с обучающими в режиме реального времени через систему специального программного обеспечения «Zoom».</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У учащихся, у кого дома нет компьютерной техники, смартфонов, учителя направили темы уроков для самостоятельного изучения и задания для ежедневного выполнения через смс  по сотовому телефону или в виде текстовых распечатанных  рекомендаций и заданий.</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Классные руководители созванивались с детьми или их родителям (законным представителям) по вопросам их консультирования в изучении нового материала, закреплении пройденного и местонахождения учащихся.</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Администрация Цивильского района ежегодно выделяет денежные средства для обеспечения питанием детей с ОВЗ, детей из многодетных и малообеспеченных семей. На основании письма Министерства просвещения Российской Федерации от 25 марта 2020 года №СК-207/03 и в связи с переходом общеобразовательных организаций Цивильского района на дистанционное обучение с 6 апреля 2020 г. детей с ОВЗ, а также школьников из малоимущих и многодетных семей обеспечили школьным питанием в виде сухого пайка. Сухой паек выдавался в школах по утвержденным спискам детей на 2019-2020 учебный год с 06.04.2020  по окончании дистанционного обучения. Всего выдано 440 сухих пайков.</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2020 году в школах района 2019-2020 учебный год завершился:</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для обучающихся 1-8 классов 15-16 мая 2020 года;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lastRenderedPageBreak/>
        <w:t>-  для учащихся 9, 11 классов 23.05.2020;</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для учащихся 10 классов 30.05.2020 г.</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С 1 сентября 2020 года образовательные программы в школах района реализовались в очном режиме обучения.</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Согласно статье 59 Федерального закона от 29.12.2012 N 273-ФЗ "Об образовании в Российской Федерации" освоение общеобразовательных программ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в форме Единого государственного экзамена. Единый государственный экзамен – это процедура оценки соответствия достижений выпускников требованиям стандарта. Порядок проведения ГИА по образовательным программам среднего общего образования утвержден приказом с приказами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На территории Цивильского района, как и на территории Российской Федерации, ЕГЭ организовалась и проводилась Федеральной службой по надзору в сфере образования и науки совместно с органами исполнительной власти субъектов Российской Федерации, осуществляющих государственное управление в сфере образования.</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Цивильском районе ЕГЭ проводилась на базе МБОУ «Цивильская СОШ №1».</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При проведении ЕГЭ использовались новые технологии: организация пропускного режима с помощью металлоискателей, онлайн видеонаблюдение, распечатка контрольно-измерительных материалов в аудиториях, сканирование работ учеников в пункте проведения экзаменов и отправка работ в РЦОИ в закодированном виде по зашифрованному каналу передачи информации.</w:t>
      </w:r>
    </w:p>
    <w:p w:rsidR="007631EF" w:rsidRPr="00A34CF1" w:rsidRDefault="007631EF" w:rsidP="007631EF">
      <w:pPr>
        <w:pStyle w:val="af1"/>
        <w:jc w:val="both"/>
      </w:pPr>
      <w:r w:rsidRPr="00A34CF1">
        <w:rPr>
          <w:color w:val="FF0000"/>
        </w:rPr>
        <w:t xml:space="preserve">          </w:t>
      </w:r>
      <w:r w:rsidRPr="00A34CF1">
        <w:t>В регионе создана единая система оценки качества образования, в которую входят ВПР, НИКО, ОГЭ, ЕГЭ и наш район является участниками всех перечисленных мероприятий. Для того чтобы результаты наших детей были на высоком уровне, необходима хорошая методическая подготовка учителей.</w:t>
      </w:r>
    </w:p>
    <w:p w:rsidR="007631EF" w:rsidRPr="00A34CF1" w:rsidRDefault="007631EF" w:rsidP="007631EF">
      <w:pPr>
        <w:pStyle w:val="af1"/>
        <w:jc w:val="both"/>
      </w:pPr>
      <w:r w:rsidRPr="00A34CF1">
        <w:t xml:space="preserve">         В первом полугодии все запланированные заседания были проведены в соответствии с планом. Во втором в связи с профилактикой короновирусной инфекции общение педагогов велось дистанционно.</w:t>
      </w:r>
    </w:p>
    <w:p w:rsidR="007631EF" w:rsidRPr="00A34CF1" w:rsidRDefault="007631EF" w:rsidP="007631EF">
      <w:pPr>
        <w:spacing w:after="0"/>
        <w:jc w:val="both"/>
        <w:rPr>
          <w:rFonts w:ascii="Times New Roman" w:hAnsi="Times New Roman" w:cs="Times New Roman"/>
          <w:sz w:val="24"/>
          <w:szCs w:val="24"/>
        </w:rPr>
      </w:pPr>
      <w:r w:rsidRPr="00A34CF1">
        <w:rPr>
          <w:rFonts w:ascii="Times New Roman" w:hAnsi="Times New Roman" w:cs="Times New Roman"/>
          <w:sz w:val="24"/>
          <w:szCs w:val="24"/>
        </w:rPr>
        <w:t xml:space="preserve">         В этом году Министерство просвещения приняло решение об отмене основных государственных экзаменов (ОГЭ) для 9-классников в России в 2020 году в связи с распространением в стране коронавирусной инфекции. Таким образом, все  337     учащихся  9-ых классов получили документ об основном образовании.</w:t>
      </w:r>
    </w:p>
    <w:p w:rsidR="007631EF" w:rsidRPr="00A34CF1" w:rsidRDefault="007631EF" w:rsidP="007631EF">
      <w:pPr>
        <w:spacing w:after="0"/>
        <w:jc w:val="both"/>
        <w:rPr>
          <w:rFonts w:ascii="Times New Roman" w:hAnsi="Times New Roman" w:cs="Times New Roman"/>
          <w:sz w:val="24"/>
          <w:szCs w:val="24"/>
        </w:rPr>
      </w:pPr>
      <w:r w:rsidRPr="00A34CF1">
        <w:rPr>
          <w:rFonts w:ascii="Times New Roman" w:hAnsi="Times New Roman" w:cs="Times New Roman"/>
          <w:sz w:val="24"/>
          <w:szCs w:val="24"/>
        </w:rPr>
        <w:t xml:space="preserve">    Государственная итоговая аттестация (ЕГЭ) в 2020 году проходила в сложной санитарно-эпидемиологической обстановке</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2019-2020  учебном году в школах Цивильского района обучались 95 выпускников 11-х классов. До государственной итоговой аттестации допущены 95 выпускников. Допуском к ГИА-11, как и в прошлом году, стало сочинение, с которым справились успешно все выпускники школ района.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2020 году ЕГЭ сдавали только те, кто собирается поступать в вузы. При этом всех выпускников аттестовали на основании текущих, уже имеющихся отметок, и далее они получили аттестаты о среднем общем образовании.</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Для сдачи экзаменов выпускниками выбраны следующие предметы:</w:t>
      </w:r>
      <w:r w:rsidRPr="00A34CF1">
        <w:rPr>
          <w:rFonts w:ascii="Times New Roman" w:hAnsi="Times New Roman" w:cs="Times New Roman"/>
          <w:sz w:val="24"/>
          <w:szCs w:val="24"/>
        </w:rPr>
        <w:br/>
        <w:t xml:space="preserve">           - русский язык – 90,</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математика (профильная) – 53,</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физика – 25,</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химия – 13,</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информатика и ИКТ – 12.</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биология – 21,</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lastRenderedPageBreak/>
        <w:t>- история – 22,</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география – 2,</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английский язык – 7,</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обществознание – 47,</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литература – 2.</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2020 г. 5 человек отказались от сдачи ЕГЭ, т.к. решили поступать в техникумы.</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ЕГЭ проводилось с учетом рекомендаций Роспотребнадзора и Рособрнадзора. Все помещения были продезинфицированы. Проводилась генеральная уборка с применением дезинфицирующих средств по вирусному режиму мест проведения экзаменов до их начала и после завершения ЕГЭ. Пункт проведения экзаменов был оснащен приборами для обеззараживания воздуха. В целях предотвращения массового скопления обучающихся при входе в пункт проведения экзаменов (далее – ППЭ) была составлена логистическая схема передвижения обучающихся по ППЭ и за его пределами. Работники ППЭ обеспечивали соблюдение социальной дистанции между обучающимися не менее 1,5 м. На каждом этаже был организован  питьевой режим с использованием воды в емкостях промышленного производства (кулеры) при достаточном количестве одноразовой посуды.</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день проведения экзаменов медицинские работники бесконтактным термометром измеряли температуру работников ППЭ и участников ЕГЭ. Случаев выявления повышенной температуры и наличия признаков респираторных заболеваний у работников ППЭ и участников ЕГЭ в дни проведения ЕГЭ в ППЭ не было.</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аудиториях рассадка участников ЕГЭ проводилась за партами зигзагообразно  с соблюдением дистанции не менее 1,5 метра. Работники ППЭ и участники ЕГЭ обеспечивались масками и перчатками. Каждая аудитория в ППЭ, туалеты, штаб ППЭ, вход в ППЭ были оснащены  антисептическими средствами для обработки рук.</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Безопасность и охрану общественного порядка во время проведения ЕГЭ в пунктах его проведения и на прилегающих к ним территориях обеспечивали сотрудники полиции.</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ППЭ МБОУ «Цивильская СОШ №1» ЕГЭ проводились 6, 10, 13, 16 июля:</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6 июля  - по русскому языку (90 чел.),</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10 июля - по математике (профильный уровень) (53 чел.),</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13 июля – по истории (28 чел.) и физике (36 чел.), 1</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6 июля – по обществознанию (45 чел.) и по химии (13 чел.).</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Кроме выпускников Цивильского района 13 июля в ППЭ МБОУ «Цивильская СОШ №1» ЕГЭ по истории (6 чел.) и физике (9 чел.) сдавали выпускники 11-х классов Красноармейского района.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ЕГЭ за пределами района сдавали  по следующим предметам:</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3 июля – по Информатике  и ИКТ (12 чел.), по литературе (2 чел.) и по географии (2 чел.);</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20 июля – по биологии (21 чел.) и по английскому языку (письменная часть) (7 чел.);</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23 июля – по английскому языку (устная часть) (7 чел.).</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Удаленных с ЕГЭ в связи с нарушением Порядка проведения ЕГЭ не было, не закончивших ЕГЭ по уважительным причинам не было.</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ЕГЭ по русскому языку сдавали 90 человек, 90  сдали.  Наивысший балл  - 98.</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ЕГЭ по математике (профильный уровень) сдавали 53 выпускника, 52 сдали. 1 выпускник не перешел порог. Наивысший балл –94.</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ЕГЭ по физике сдавали 25 человек, 24 сдали. 1 человек не перешел порог. Наивысший балл –85.</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ЕГЭ по истории сдавали 22 человека, 21 сдал. 1 человек не перешел порог. Наивысший балл –96.</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ЕГЭ по Информатике и ИКТ сдавали 12 человек, 12 сдали. Наивысший балл – 83.</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ЕГЭ по географии сдавали 2 человека, 2  сдали. Наивысший балл –67.</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2020 году аттестаты  о среднем общем образовании получили 95 выпускников 11-х классов.</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lastRenderedPageBreak/>
        <w:t>В 2020 году ГИА-9 проводилась в форме промежуточной аттестации, результаты которой признавались результатами ГИА-9, и являлись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определялись как среднее арифметическое четвертных (триместровых) отметок за IX класс. Аттестаты  об основном общем образовании получили 337 девятиклассника.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общеобразовательных организациях Цивильского района обучаются 1683 ребенка, получающих начальное общее образование.</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соответствии  с задачей, поставленной  Президентом Российской Федерации В. Путиным в Послании Федеральному Собранию с 1 сентября учащиеся 1-4 классов обеспечены горячим питанием. На эти цели выделены финансовые средства из федерального бюджета в сумме 6 721 300,00 руб., из регионального бюджета 702 400,00 тыс.руб.</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Все 14 школ района организуют питание самостоятельно, все имеют пищеблоки.</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Все школьные столовые 100% имеют централизованное  хозяйственно-питевое водоснабжение, канализацию,  100 % - автономное горячее водоснабжение, 100 % - холодильное оборудование, электроплиты. Во всех производственных помещениях установлены раковины, моечные ванны с подводкой холодной и горячей воды, при обеденных залах установлены умывальники и электрополотенца. Все пищеблоки имеют естественное и искусственное освещение. Складские помещения по группам продуктов имеются во всех школах. Столовые обеспечены достаточным количеством столовой и кухонной посуды.</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Финансирование школьных обедов и завтраков в 5-11 классах в основном осуществляется за счет родительских взносов.</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Учреждения образования Цивильского района: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созданы условия для предоставления горячего питания всем обучающимся;</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 осуществляется организационная работа по вопросам питания обучающихся, утверждают график посещения учащимися столовой под руководством педагогов, утверждают списки учащихся, нуждающихся в социальной поддержке (льготном питании).</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Рационы питания характеризуются сбалансированностью, использованием разнообразного набора продуктов. Приготовление блюд осуществляется на основании разработанных технологических карт на блюда.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Охват горячим питанием составляет 99,4 % (3598 учащихся). Остальные дети не питаются по причине того, что дома расположены вблизи образовательной организации.</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Качество питания удовлетворительное. В меню присутствуют мясные, рыбные, молочные блюда, салаты, выпечка.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Для контроля за организацией питания учащихся в школах сформированы по 2 бракеражные комиссии – по контролю за качеством выпускаемой продукции и по контролю за качеством поступаемой сырой продукции. Продукция принимается только при наличии необходимых соответствующих документов. На поставляемые продукты имеются сертификаты качества, ветеринарные заключения, результаты лабораторных анализов. В школах разработаны программы производственного контроля. Контроль готовой продукции проводится ежедневно перед началом раздачи.</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Средняя стоимость питания в текущем учебном году составила: обед – 55,20 рублей. Стоимость завтраков в среднем составила 20 рублей.</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Все школы используют согласованное с Роспотребнадзором и утвержденное   Министерством образования и молодежной политики Чувашской Республики примерное двенадцатидневное меню, для обучающихся  начального звена образовательных учреждений, разработанное в соответствии с требованиями СанПин.</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штате школьных столовых 26 поваров и 16 кухонных работников.</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lastRenderedPageBreak/>
        <w:t>Питание на платной основе (за счет средств родителей) предоставляется всем обучающимся (по их желанию) в соответствии с действующим законодательством.</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Бесплатным одноразовым горячим питанием обеспечиваются обучающиеся с ОВЗ, дети-сироты и дети, оставшиеся без попечения родителей, обучающиеся в 1-4 классах по очной форме обучения, за счет средств местного бюджета.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Бесплатным одноразовым горячим питанием обеспечиваются учащиеся 1-4 классов, обучающиеся по очной форме обучения, за счет субсидии, выделенной из бюджета всех уровней на организацию горячего питания.</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Бесплатным двухразовым горячим питанием обеспечиваются обучающиеся с ОВЗ, дети-сироты и дети, оставшиеся без попечения родителей, обучающиеся в 5-11 классах по очной форме обучения, за счет средств местного бюджета.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Льготное горячее питание предоставляется учащимся из малообеспеченных семей, состоящих на учете в органах социального обеспечения, учащимся из многодетных семей, за счет средств местного бюджета.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Обучающимся с ОВЗ, не посещающим общеобразовательное учреждение и получающим образование на дому, обеспечивается выдача набора продуктов питания за счет средств местного бюджета.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Бесплатное горячее питание детям с ОВЗ, детям-сиротам и детям, оставшимся без попечения родителей, обучающимся в 1-11 классах, предоставляется на основании заявлений родителей (законных представителей) с приложением документов, подтверждающих статус «Ребенок с ОВЗ» или «Ребенок-сирота и ребенок, оставшийся без попечения родителей».</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Льготное горячее питание предоставляется на основании заявлений родителей (законных представителей) с приложением документов, подтверждающих статус «Многодетная семья» или «Малоимущая семья». Финансовые средства выделены из местного бюджета в сумме 3 508 300 руб.</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Выдача набора продуктов питания обучающимся с ОВЗ, не посещающим общеобразовательное учреждение и получающим образование на дому, предоставляется на основании заявлений родителей (законных представителей).</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Действующие нормативные правовые акты в области организации питания:</w:t>
      </w:r>
    </w:p>
    <w:p w:rsidR="007631EF" w:rsidRPr="00A34CF1" w:rsidRDefault="007631EF" w:rsidP="007631EF">
      <w:pPr>
        <w:pStyle w:val="a7"/>
        <w:numPr>
          <w:ilvl w:val="0"/>
          <w:numId w:val="25"/>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A34CF1">
        <w:rPr>
          <w:rFonts w:ascii="Times New Roman" w:hAnsi="Times New Roman" w:cs="Times New Roman"/>
          <w:sz w:val="24"/>
          <w:szCs w:val="24"/>
        </w:rPr>
        <w:t>Решение Собрания депутатов Цивильского района Чувашской республики от 17.12.2020 года №03-01 «О бюджете Цивильского района Чувашской Республики на 2018 год и на плановый период 2019 и 2020 годов»;</w:t>
      </w:r>
    </w:p>
    <w:p w:rsidR="007631EF" w:rsidRPr="00A34CF1" w:rsidRDefault="007631EF" w:rsidP="007631EF">
      <w:pPr>
        <w:pStyle w:val="a7"/>
        <w:numPr>
          <w:ilvl w:val="0"/>
          <w:numId w:val="25"/>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A34CF1">
        <w:rPr>
          <w:rFonts w:ascii="Times New Roman" w:hAnsi="Times New Roman" w:cs="Times New Roman"/>
          <w:sz w:val="24"/>
          <w:szCs w:val="24"/>
        </w:rPr>
        <w:t>Постановление администрации Цивильского района от 25 января 2013 года №53 «Об утверждении Положения об организации питания, обучающихся в муниципальных общеобразовательных учреждениях Цивильского района»;</w:t>
      </w:r>
    </w:p>
    <w:p w:rsidR="007631EF" w:rsidRPr="00A34CF1" w:rsidRDefault="007631EF" w:rsidP="007631EF">
      <w:pPr>
        <w:pStyle w:val="a7"/>
        <w:numPr>
          <w:ilvl w:val="0"/>
          <w:numId w:val="25"/>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A34CF1">
        <w:rPr>
          <w:rFonts w:ascii="Times New Roman" w:hAnsi="Times New Roman" w:cs="Times New Roman"/>
          <w:sz w:val="24"/>
          <w:szCs w:val="24"/>
        </w:rPr>
        <w:t>Постановление администрации Цивильского района от 05 мая 2014 года №438 «О внесении изменений в постановление администрации Цивильского района от 25.01.2013 г. № 53 «Об утверждении положения об организации питания обучающихся в муниципальных общеобразовательных учреждениях Цивильского района»</w:t>
      </w:r>
    </w:p>
    <w:p w:rsidR="007631EF" w:rsidRPr="00A34CF1" w:rsidRDefault="007631EF" w:rsidP="007631EF">
      <w:pPr>
        <w:pStyle w:val="a7"/>
        <w:numPr>
          <w:ilvl w:val="0"/>
          <w:numId w:val="25"/>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A34CF1">
        <w:rPr>
          <w:rFonts w:ascii="Times New Roman" w:hAnsi="Times New Roman" w:cs="Times New Roman"/>
          <w:sz w:val="24"/>
          <w:szCs w:val="24"/>
        </w:rPr>
        <w:t>Постановление администрации Цивильского района от 01 декабря 2016 года № 519 «Об обеспечении бесплатным питанием детей с ОВЗ в муниципальных образовательных учреждениях Цивильского района Чувашской Республики»</w:t>
      </w:r>
    </w:p>
    <w:p w:rsidR="007631EF" w:rsidRPr="00A34CF1" w:rsidRDefault="007631EF" w:rsidP="007631EF">
      <w:pPr>
        <w:pStyle w:val="a7"/>
        <w:numPr>
          <w:ilvl w:val="0"/>
          <w:numId w:val="25"/>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A34CF1">
        <w:rPr>
          <w:rFonts w:ascii="Times New Roman" w:hAnsi="Times New Roman" w:cs="Times New Roman"/>
          <w:sz w:val="24"/>
          <w:szCs w:val="24"/>
        </w:rPr>
        <w:t>Постановление администрации Цивильского района от 12.10.2020 г. № 519 «О внесении изменений в постановление администрации Цивильского района от 01 декабря 2016 года №519 «Об обеспечении бесплатным питанием детей с ОВЗ в муниципальных образовательных учреждениях Цивильского района Чувашской Республики»</w:t>
      </w:r>
    </w:p>
    <w:p w:rsidR="007631EF" w:rsidRPr="00A34CF1" w:rsidRDefault="007631EF" w:rsidP="007631EF">
      <w:pPr>
        <w:pStyle w:val="a7"/>
        <w:numPr>
          <w:ilvl w:val="0"/>
          <w:numId w:val="25"/>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A34CF1">
        <w:rPr>
          <w:rFonts w:ascii="Times New Roman" w:hAnsi="Times New Roman" w:cs="Times New Roman"/>
          <w:sz w:val="24"/>
          <w:szCs w:val="24"/>
        </w:rPr>
        <w:t>Постановление Администрации Цивильского района Чувашской Республики от 29 января 2014 г. N 70 "Об утверждении муниципальной программы Цивильского района Чувашской Республики "Развитие образования в Цивильском районе Чувашской Республики" на 2014-2020 годы"</w:t>
      </w:r>
    </w:p>
    <w:p w:rsidR="007631EF" w:rsidRPr="00A34CF1" w:rsidRDefault="007631EF" w:rsidP="007631EF">
      <w:pPr>
        <w:pStyle w:val="a7"/>
        <w:numPr>
          <w:ilvl w:val="0"/>
          <w:numId w:val="25"/>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A34CF1">
        <w:rPr>
          <w:rFonts w:ascii="Times New Roman" w:hAnsi="Times New Roman" w:cs="Times New Roman"/>
          <w:sz w:val="24"/>
          <w:szCs w:val="24"/>
        </w:rPr>
        <w:lastRenderedPageBreak/>
        <w:t>Постановление Администрации Цивильского района Чувашской Республики от 07 декабря 2015 года № 788 «</w:t>
      </w:r>
      <w:r w:rsidRPr="00A34CF1">
        <w:rPr>
          <w:rFonts w:ascii="Times New Roman" w:eastAsia="Calibri" w:hAnsi="Times New Roman" w:cs="Times New Roman"/>
          <w:sz w:val="24"/>
          <w:szCs w:val="24"/>
        </w:rPr>
        <w:t>Об установлении размера ежедневной платы, взимаемой с родителей (законных представителей) за присмотр и уход за детьми в муниципальных образовательных организациях   Цивильского района, осуществляющих образовательную деятельность по образовательным программам дошкольного образования</w:t>
      </w:r>
      <w:r w:rsidRPr="00A34CF1">
        <w:rPr>
          <w:rFonts w:ascii="Times New Roman" w:hAnsi="Times New Roman" w:cs="Times New Roman"/>
          <w:sz w:val="24"/>
          <w:szCs w:val="24"/>
        </w:rPr>
        <w:t>»;</w:t>
      </w:r>
    </w:p>
    <w:p w:rsidR="007631EF" w:rsidRPr="00A34CF1" w:rsidRDefault="007631EF" w:rsidP="007631EF">
      <w:pPr>
        <w:pStyle w:val="a7"/>
        <w:numPr>
          <w:ilvl w:val="0"/>
          <w:numId w:val="25"/>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A34CF1">
        <w:rPr>
          <w:rFonts w:ascii="Times New Roman" w:hAnsi="Times New Roman" w:cs="Times New Roman"/>
          <w:sz w:val="24"/>
          <w:szCs w:val="24"/>
        </w:rPr>
        <w:t>Постановление Администрации Цивильского района Чувашской Республики от 05.08.2020 г. №386 «Об установлении предельной стоимости питания обучающихся в муниципальных общеобразовательных организациях Цивильского района».</w:t>
      </w:r>
    </w:p>
    <w:p w:rsidR="007631EF" w:rsidRPr="00A34CF1" w:rsidRDefault="007631EF" w:rsidP="007631EF">
      <w:pPr>
        <w:pStyle w:val="a7"/>
        <w:numPr>
          <w:ilvl w:val="0"/>
          <w:numId w:val="25"/>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A34CF1">
        <w:rPr>
          <w:rFonts w:ascii="Times New Roman" w:hAnsi="Times New Roman" w:cs="Times New Roman"/>
          <w:sz w:val="24"/>
          <w:szCs w:val="24"/>
        </w:rPr>
        <w:t>Постановлением администрации Цивильского района от 21.08.2020 г. №420 утвержден перечень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обеспечивающих охват 100 процентов от числа таких обучающихся в указанных образовательных организациях Цивильского района Чувашской Республики (Дорожная карта).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соответствии с Федеральным законом от 29 декабря 2012 г. №273-ФЗ «Об образовании в Российской Федерации» на основании заявлений родителей (законных представителей) все дети-инвалиды и (или) дети с ОВЗ, проживающие на территории Цивильского района, зачислены в образовательные организации.</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Согласно требованиям Федерального закона от 29 декабря 2012 г. №273-ФЗ «Об образовании в Российской Федерации» в образовательных организациях создаются особые условия для получения образования обучающимися с ОВЗ.</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На 01 сентября 2020 года в общеобразовательных учреждениях Цивильского района обучаются 135 детей-инвалидов и (или) детей с ОВЗ.</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Во всех образовательных учреждениях соблюдены требования доступности для маломобильных групп населения объектов социальной инфраструктуры и прилегающей к ним территорий.</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Продолжается активная работа по созданию современных условий для обучения и воспитания детей с ограниченными возможностями здоровья в образовательных учреждениях.</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Для детей, не имеющих возможности по состоянию здоровья посещать массовую школу, создаются условия для обучения на дому – 23 человека.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5 учащихся обучаются с использованием дистанционных технологий. В 2020-2021 учебном году данные дети обеспечены доступом к сети Интернет за счет республиканского бюджета.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Обучающихся на дому посещают учителя и проводят с ними уроки в соответствии с разработанными адаптированными программами и индивидуальным учебным планом с учетом особенностей психофизического развития детей.</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школах района введены ставки логопеда (Цивильская СОШ №1, Цивильская СОШ №2), дефектолога (Цивильская СОШ №1, Цивильская СОШ №2),  тьютора (Конарская СОШ), педагога- психолога.</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Обучение детей с ОВЗ в условиях интегрированного образования требует особых компетенций педагогических работников. Так, согласно актуальным квалификационным требованиям, каждому педагогу, работающему с  детьми с особыми образовательными потребностями, необходимо повышение квалификации в области инклюзивного образования. То есть, помимо основного профильного образования (среднего профессионального или высшего), педагогическому работнику необходим документ установленного образца о повышении квалификации в области инклюзивного образования. Так, по состоянию на 2020 год 70 % педагогических работников района прошли курсы повышения квалификации по теме: «Инклюзивное и интегрированное образование детей с ОВЗ в условиях реализации ФГОС».</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lastRenderedPageBreak/>
        <w:t>В Цивильской СОШ №1, МБДОУ «Детский сад № 4«Росинка» имеется лифт для детей-инвалидов, спортивный зал для маломобильных групп во всех образовательных организациях.</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Имеются тактильные вывески с названием учреждения для  слепых и слабовидящих детей. Во всех образовательных организациях разработаны официальные сайты с использованием версии для слабовидящих. Также в здании школ установлены тактильные ленты для инвалидов, предназначенные для обеспечения безопасного передвижения людей полностью слепых или со слабым зрением.</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Для оказания реабилитационных услуг для лиц с ограниченными возможностями по развитию физической культуры и спорта в районе функционирует АУ ДОД «ДЮСШ «Асамат».  В нем функционирует зал, оснащенный современными специализированными тренажерами для лиц с ограниченными возможностями здоровья. Инвалиды и дети-инвалиды обеспечены беспрепятственным доступом в ФСК «Асамат», для этого на входе оборудован пандус. Занятия водятся на бесплатной основе, график посещений для лиц с ограниченными возможностями здоровья – в любое время с 10.00 до 22.00 часов без выходных дней.</w:t>
      </w:r>
    </w:p>
    <w:p w:rsidR="007631EF" w:rsidRPr="00A34CF1" w:rsidRDefault="007631EF" w:rsidP="007631EF">
      <w:pPr>
        <w:spacing w:after="0" w:line="240" w:lineRule="auto"/>
        <w:ind w:firstLine="567"/>
        <w:jc w:val="both"/>
        <w:rPr>
          <w:rFonts w:ascii="Times New Roman" w:hAnsi="Times New Roman" w:cs="Times New Roman"/>
          <w:sz w:val="24"/>
          <w:szCs w:val="24"/>
        </w:rPr>
      </w:pPr>
      <w:r w:rsidRPr="00A34CF1">
        <w:rPr>
          <w:rFonts w:ascii="Times New Roman" w:hAnsi="Times New Roman" w:cs="Times New Roman"/>
          <w:sz w:val="24"/>
          <w:szCs w:val="24"/>
        </w:rPr>
        <w:t>В целях интеграции инвалидов с обществом и повышение уровня жизни ведется пропаганда посещения ФСК, в котором проводятся районные спортивные праздники для лиц с ограниченными возможностями здоровья.</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По состоянию на 1 января 2021 года на учете в КДН и ЗП состоят </w:t>
      </w:r>
      <w:r w:rsidRPr="00A34CF1">
        <w:rPr>
          <w:rFonts w:ascii="Times New Roman" w:hAnsi="Times New Roman" w:cs="Times New Roman"/>
          <w:b/>
          <w:sz w:val="24"/>
          <w:szCs w:val="24"/>
        </w:rPr>
        <w:t>33 (</w:t>
      </w:r>
      <w:r w:rsidRPr="00A34CF1">
        <w:rPr>
          <w:rFonts w:ascii="Times New Roman" w:hAnsi="Times New Roman" w:cs="Times New Roman"/>
          <w:sz w:val="24"/>
          <w:szCs w:val="24"/>
        </w:rPr>
        <w:t>АППГ-35)</w:t>
      </w:r>
      <w:r w:rsidRPr="00A34CF1">
        <w:rPr>
          <w:rFonts w:ascii="Times New Roman" w:hAnsi="Times New Roman" w:cs="Times New Roman"/>
          <w:color w:val="FF0000"/>
          <w:sz w:val="24"/>
          <w:szCs w:val="24"/>
        </w:rPr>
        <w:t xml:space="preserve">                                                                                  </w:t>
      </w:r>
      <w:r w:rsidRPr="00A34CF1">
        <w:rPr>
          <w:rFonts w:ascii="Times New Roman" w:hAnsi="Times New Roman" w:cs="Times New Roman"/>
          <w:b/>
          <w:sz w:val="24"/>
          <w:szCs w:val="24"/>
        </w:rPr>
        <w:t xml:space="preserve">несовершеннолетних. </w:t>
      </w:r>
      <w:r w:rsidRPr="00A34CF1">
        <w:rPr>
          <w:rFonts w:ascii="Times New Roman" w:hAnsi="Times New Roman" w:cs="Times New Roman"/>
          <w:sz w:val="24"/>
          <w:szCs w:val="24"/>
        </w:rPr>
        <w:t xml:space="preserve">Из них студентов – </w:t>
      </w:r>
      <w:r w:rsidRPr="00A34CF1">
        <w:rPr>
          <w:rFonts w:ascii="Times New Roman" w:hAnsi="Times New Roman" w:cs="Times New Roman"/>
          <w:b/>
          <w:sz w:val="24"/>
          <w:szCs w:val="24"/>
        </w:rPr>
        <w:t>12</w:t>
      </w:r>
      <w:r w:rsidRPr="00A34CF1">
        <w:rPr>
          <w:rFonts w:ascii="Times New Roman" w:hAnsi="Times New Roman" w:cs="Times New Roman"/>
          <w:sz w:val="24"/>
          <w:szCs w:val="24"/>
        </w:rPr>
        <w:t>, учащихся школ</w:t>
      </w:r>
      <w:r w:rsidRPr="00A34CF1">
        <w:rPr>
          <w:rFonts w:ascii="Times New Roman" w:hAnsi="Times New Roman" w:cs="Times New Roman"/>
          <w:b/>
          <w:sz w:val="24"/>
          <w:szCs w:val="24"/>
        </w:rPr>
        <w:t xml:space="preserve"> – 19,</w:t>
      </w:r>
      <w:r w:rsidRPr="00A34CF1">
        <w:rPr>
          <w:rFonts w:ascii="Times New Roman" w:hAnsi="Times New Roman" w:cs="Times New Roman"/>
          <w:sz w:val="24"/>
          <w:szCs w:val="24"/>
        </w:rPr>
        <w:t xml:space="preserve"> в отпуске по беременности и родам-0, не учится и не работает-</w:t>
      </w:r>
      <w:r w:rsidRPr="00A34CF1">
        <w:rPr>
          <w:rFonts w:ascii="Times New Roman" w:hAnsi="Times New Roman" w:cs="Times New Roman"/>
          <w:b/>
          <w:sz w:val="24"/>
          <w:szCs w:val="24"/>
        </w:rPr>
        <w:t>2</w:t>
      </w:r>
      <w:r w:rsidRPr="00A34CF1">
        <w:rPr>
          <w:rFonts w:ascii="Times New Roman" w:hAnsi="Times New Roman" w:cs="Times New Roman"/>
          <w:sz w:val="24"/>
          <w:szCs w:val="24"/>
        </w:rPr>
        <w:t>.</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За 12 месяцев 2020 года  на учет в комиссию по делам несовершеннолетних и защите их прав при администрации Цивильского района поставлено 34 несовершеннолетних (АППГ- 27)</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Снято с учета 37 несовершеннолетних (АППГ-35)</w:t>
      </w:r>
      <w:r w:rsidRPr="00A34CF1">
        <w:rPr>
          <w:rFonts w:ascii="Times New Roman" w:hAnsi="Times New Roman" w:cs="Times New Roman"/>
          <w:color w:val="FF0000"/>
          <w:sz w:val="24"/>
          <w:szCs w:val="24"/>
        </w:rPr>
        <w:t xml:space="preserve">                                                                                  </w:t>
      </w:r>
    </w:p>
    <w:p w:rsidR="007631EF" w:rsidRPr="00A34CF1" w:rsidRDefault="007631EF" w:rsidP="007631EF">
      <w:pPr>
        <w:spacing w:after="0" w:line="240" w:lineRule="auto"/>
        <w:ind w:firstLine="709"/>
        <w:contextualSpacing/>
        <w:jc w:val="both"/>
        <w:rPr>
          <w:rFonts w:ascii="Times New Roman" w:hAnsi="Times New Roman" w:cs="Times New Roman"/>
          <w:i/>
          <w:sz w:val="24"/>
          <w:szCs w:val="24"/>
        </w:rPr>
      </w:pPr>
      <w:r w:rsidRPr="00A34CF1">
        <w:rPr>
          <w:rFonts w:ascii="Times New Roman" w:hAnsi="Times New Roman" w:cs="Times New Roman"/>
          <w:sz w:val="24"/>
          <w:szCs w:val="24"/>
        </w:rPr>
        <w:t>- по достижении совершеннолетия – 14</w:t>
      </w:r>
      <w:r w:rsidRPr="00A34CF1">
        <w:rPr>
          <w:rFonts w:ascii="Times New Roman" w:hAnsi="Times New Roman" w:cs="Times New Roman"/>
          <w:i/>
          <w:sz w:val="24"/>
          <w:szCs w:val="24"/>
        </w:rPr>
        <w:t>,</w:t>
      </w:r>
      <w:r w:rsidRPr="00A34CF1">
        <w:rPr>
          <w:rFonts w:ascii="Times New Roman" w:hAnsi="Times New Roman" w:cs="Times New Roman"/>
          <w:sz w:val="24"/>
          <w:szCs w:val="24"/>
        </w:rPr>
        <w:t xml:space="preserve"> (АППГ-8)</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 с исправлением – 19 </w:t>
      </w:r>
      <w:r w:rsidRPr="00A34CF1">
        <w:rPr>
          <w:rFonts w:ascii="Times New Roman" w:hAnsi="Times New Roman" w:cs="Times New Roman"/>
          <w:i/>
          <w:sz w:val="24"/>
          <w:szCs w:val="24"/>
        </w:rPr>
        <w:t>,</w:t>
      </w:r>
      <w:r w:rsidRPr="00A34CF1">
        <w:rPr>
          <w:rFonts w:ascii="Times New Roman" w:hAnsi="Times New Roman" w:cs="Times New Roman"/>
          <w:sz w:val="24"/>
          <w:szCs w:val="24"/>
        </w:rPr>
        <w:t xml:space="preserve"> (АППГ-25)</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в связи с направлением в СУВЗТ – 1(АППГ-0)</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переезд на новое место жительства – 3 (АППГ – 0)</w:t>
      </w:r>
    </w:p>
    <w:p w:rsidR="007631EF" w:rsidRPr="00A34CF1" w:rsidRDefault="007631EF" w:rsidP="007631EF">
      <w:pPr>
        <w:spacing w:after="0" w:line="240" w:lineRule="auto"/>
        <w:ind w:firstLine="709"/>
        <w:contextualSpacing/>
        <w:jc w:val="both"/>
        <w:rPr>
          <w:rFonts w:ascii="Times New Roman" w:hAnsi="Times New Roman" w:cs="Times New Roman"/>
          <w:color w:val="FF0000"/>
          <w:sz w:val="24"/>
          <w:szCs w:val="24"/>
        </w:rPr>
      </w:pPr>
      <w:r w:rsidRPr="00A34CF1">
        <w:rPr>
          <w:rFonts w:ascii="Times New Roman" w:hAnsi="Times New Roman" w:cs="Times New Roman"/>
          <w:sz w:val="24"/>
          <w:szCs w:val="24"/>
        </w:rPr>
        <w:t>- по иным причинам -0 (АППГ – 2)</w:t>
      </w:r>
    </w:p>
    <w:p w:rsidR="007631EF" w:rsidRPr="00A34CF1" w:rsidRDefault="007631EF" w:rsidP="007631EF">
      <w:pPr>
        <w:spacing w:after="0" w:line="240" w:lineRule="auto"/>
        <w:ind w:firstLine="709"/>
        <w:contextualSpacing/>
        <w:jc w:val="both"/>
        <w:rPr>
          <w:rFonts w:ascii="Times New Roman" w:hAnsi="Times New Roman" w:cs="Times New Roman"/>
          <w:b/>
          <w:sz w:val="24"/>
          <w:szCs w:val="24"/>
        </w:rPr>
      </w:pPr>
      <w:r w:rsidRPr="00A34CF1">
        <w:rPr>
          <w:rFonts w:ascii="Times New Roman" w:hAnsi="Times New Roman" w:cs="Times New Roman"/>
          <w:sz w:val="24"/>
          <w:szCs w:val="24"/>
        </w:rPr>
        <w:t xml:space="preserve">По состоянию на 30 декабря 2020 на учете в КДН и ЗП состоит </w:t>
      </w:r>
      <w:r w:rsidRPr="00A34CF1">
        <w:rPr>
          <w:rFonts w:ascii="Times New Roman" w:hAnsi="Times New Roman" w:cs="Times New Roman"/>
          <w:b/>
          <w:sz w:val="24"/>
          <w:szCs w:val="24"/>
        </w:rPr>
        <w:t>62 семьи (АППГ -73)</w:t>
      </w:r>
      <w:r w:rsidRPr="00A34CF1">
        <w:rPr>
          <w:rFonts w:ascii="Times New Roman" w:hAnsi="Times New Roman" w:cs="Times New Roman"/>
          <w:sz w:val="24"/>
          <w:szCs w:val="24"/>
        </w:rPr>
        <w:t xml:space="preserve">, в которых проживает </w:t>
      </w:r>
      <w:r w:rsidRPr="00A34CF1">
        <w:rPr>
          <w:rFonts w:ascii="Times New Roman" w:hAnsi="Times New Roman" w:cs="Times New Roman"/>
          <w:b/>
          <w:sz w:val="24"/>
          <w:szCs w:val="24"/>
        </w:rPr>
        <w:t>130 несовершеннолетних (АППГ-165)</w:t>
      </w:r>
      <w:r w:rsidRPr="00A34CF1">
        <w:rPr>
          <w:rFonts w:ascii="Times New Roman" w:hAnsi="Times New Roman" w:cs="Times New Roman"/>
          <w:sz w:val="24"/>
          <w:szCs w:val="24"/>
        </w:rPr>
        <w:t>. Из них поставлено на учет за 12 месяцев 2020  года 17 семей (АППГ-27)</w:t>
      </w:r>
      <w:r w:rsidRPr="00A34CF1">
        <w:rPr>
          <w:rFonts w:ascii="Times New Roman" w:hAnsi="Times New Roman" w:cs="Times New Roman"/>
          <w:i/>
          <w:sz w:val="24"/>
          <w:szCs w:val="24"/>
        </w:rPr>
        <w:t>.</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Снято с учета 29 семей (АППГ- 19)</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-с исправлением- 11 (АППГ- 11)</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в связи с наступлением обстоятельств, исключающих возможность отрицательного влияния на детей –6 (АППГ – 4)</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в связи с лишением свободы – 1 (АППГ -0)</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 в связи с достижением несовершеннолетних детей совершеннолетия -2 (АППГ -1)  </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в связи с переездом – 4 (АППГ – 1)</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в связи со смертью – 4 (АППГ – 1)</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в связи с лишением родительских прав – 1 (АППГ – 1)</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За 12 месяцев 2020  года  проведено 24 </w:t>
      </w:r>
      <w:r w:rsidRPr="00A34CF1">
        <w:rPr>
          <w:rFonts w:ascii="Times New Roman" w:hAnsi="Times New Roman" w:cs="Times New Roman"/>
          <w:bCs/>
          <w:sz w:val="24"/>
          <w:szCs w:val="24"/>
        </w:rPr>
        <w:t>заседание</w:t>
      </w:r>
      <w:r w:rsidRPr="00A34CF1">
        <w:rPr>
          <w:rFonts w:ascii="Times New Roman" w:hAnsi="Times New Roman" w:cs="Times New Roman"/>
          <w:sz w:val="24"/>
          <w:szCs w:val="24"/>
        </w:rPr>
        <w:t xml:space="preserve"> КДН и ЗП, в том числе 1 расширенное заседание.Заслушаны отчеты субъектов профилактики: МО МВД России "Цивильский",  МБОУ «Цивильская СОШ№1», МБОУ «Михайловская ООШ», МБОУ "СОШ п. Опытный", МБОУ "Чурачикская СОШ", отдела образования и социального развития администрации, ДЮСШ «Азамат», БУ «Цивильский ЦСОН», БУ «Цивильская ЦРБ», КУ ЦЗН Цивильского района, Цивильского городского поселения, ОГИБДД МО МВД России «Цивильский», отдела опеки и попечительства Цивильского района, администрация Богатыревского сельского поселения, МБОУ «Богатыревская СОШ», </w:t>
      </w:r>
      <w:r w:rsidRPr="00A34CF1">
        <w:rPr>
          <w:rFonts w:ascii="Times New Roman" w:hAnsi="Times New Roman" w:cs="Times New Roman"/>
          <w:sz w:val="24"/>
          <w:szCs w:val="24"/>
        </w:rPr>
        <w:lastRenderedPageBreak/>
        <w:t>Цивильский МФ ФКУ УИИ УФСИН России по ЧР, КУ ЦЗН Цивильского района Минтруда Чувашии, МБОУ «Малоянгорчинское ООШ», Малоянгорчинское сельское поселение,   МБОУ «Булдеевская СОШ», Булдеевское сельское поселение, УНД и ПР Главного управления МЧС России по ЧР.</w:t>
      </w:r>
    </w:p>
    <w:p w:rsidR="007631EF" w:rsidRPr="00A34CF1" w:rsidRDefault="007631EF" w:rsidP="007631EF">
      <w:pPr>
        <w:pStyle w:val="a7"/>
        <w:spacing w:after="0" w:line="240" w:lineRule="auto"/>
        <w:ind w:left="0" w:right="-284" w:firstLine="709"/>
        <w:jc w:val="both"/>
        <w:rPr>
          <w:rFonts w:ascii="Times New Roman" w:hAnsi="Times New Roman" w:cs="Times New Roman"/>
          <w:sz w:val="24"/>
          <w:szCs w:val="24"/>
        </w:rPr>
      </w:pPr>
      <w:r w:rsidRPr="00A34CF1">
        <w:rPr>
          <w:rFonts w:ascii="Times New Roman" w:hAnsi="Times New Roman" w:cs="Times New Roman"/>
          <w:sz w:val="24"/>
          <w:szCs w:val="24"/>
        </w:rPr>
        <w:t xml:space="preserve">Особое внимание комиссией уделяется профилактической деятельности по выявлению фактов жестокого обращения с несовершеннолетними, формированию ответственного отношения родителей за жизнь и безопасность детей, профилактике суицидов среди несовершеннолетних. </w:t>
      </w:r>
    </w:p>
    <w:p w:rsidR="007631EF" w:rsidRPr="00A34CF1" w:rsidRDefault="007631EF" w:rsidP="007631EF">
      <w:pPr>
        <w:pStyle w:val="a7"/>
        <w:spacing w:after="0" w:line="240" w:lineRule="auto"/>
        <w:ind w:left="0" w:right="-284" w:firstLine="709"/>
        <w:jc w:val="both"/>
        <w:rPr>
          <w:rFonts w:ascii="Times New Roman" w:hAnsi="Times New Roman" w:cs="Times New Roman"/>
          <w:sz w:val="24"/>
          <w:szCs w:val="24"/>
        </w:rPr>
      </w:pPr>
      <w:r w:rsidRPr="00A34CF1">
        <w:rPr>
          <w:rFonts w:ascii="Times New Roman" w:hAnsi="Times New Roman" w:cs="Times New Roman"/>
          <w:sz w:val="24"/>
          <w:szCs w:val="24"/>
        </w:rPr>
        <w:t>Комиссией за 12 месяцев 2020  года  рассмотрено 56</w:t>
      </w:r>
      <w:r w:rsidRPr="00A34CF1">
        <w:rPr>
          <w:rFonts w:ascii="Times New Roman" w:hAnsi="Times New Roman" w:cs="Times New Roman"/>
          <w:b/>
          <w:bCs/>
          <w:sz w:val="24"/>
          <w:szCs w:val="24"/>
        </w:rPr>
        <w:t xml:space="preserve"> </w:t>
      </w:r>
      <w:r w:rsidRPr="00A34CF1">
        <w:rPr>
          <w:rFonts w:ascii="Times New Roman" w:hAnsi="Times New Roman" w:cs="Times New Roman"/>
          <w:sz w:val="24"/>
          <w:szCs w:val="24"/>
        </w:rPr>
        <w:t xml:space="preserve">(АППГ - 49) административных материалов на несовершеннолетних,  на родителей (законных представителей) – 186(АППГ – 117).  на иных граждан - 6 (АППГ-). Всего рассмотрено </w:t>
      </w:r>
      <w:r w:rsidRPr="00A34CF1">
        <w:rPr>
          <w:rFonts w:ascii="Times New Roman" w:hAnsi="Times New Roman" w:cs="Times New Roman"/>
          <w:b/>
          <w:sz w:val="24"/>
          <w:szCs w:val="24"/>
        </w:rPr>
        <w:t>248 материалов</w:t>
      </w:r>
      <w:r w:rsidRPr="00A34CF1">
        <w:rPr>
          <w:rFonts w:ascii="Times New Roman" w:hAnsi="Times New Roman" w:cs="Times New Roman"/>
          <w:sz w:val="24"/>
          <w:szCs w:val="24"/>
        </w:rPr>
        <w:t xml:space="preserve"> об административном правонарушении. Кроме того:  2 определения о передаче адмпротокола на рассмотрение по подведомственности и 1 адмпротокол возвращен в орган внутренних дел в связи неполнотой  представленных материалов.</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В Цивильском районе обеспечено межведомственное взаимодействие органов и учреждений системы профилактики безнадзорности и правонарушений несовершеннолетних, ведется единая база данных несовершеннолетних и семей, состоящих на учете в КДН и ЗП. В рамках межведомственного взаимодействия в городском и сельских поселениях Цивильского района проводятся рейдовые мероприятия по несовершеннолетним, состоящие на контроле субъектов профилактики и КДН, в том числе ночные рейды. Всего Комиссией организованно 18 совместных ночных рейдовых мероприятий</w:t>
      </w:r>
    </w:p>
    <w:p w:rsidR="007631EF" w:rsidRPr="00A34CF1" w:rsidRDefault="007631EF" w:rsidP="007631EF">
      <w:pPr>
        <w:pStyle w:val="a7"/>
        <w:spacing w:after="0" w:line="240" w:lineRule="auto"/>
        <w:ind w:left="0" w:right="-284" w:firstLine="709"/>
        <w:jc w:val="both"/>
        <w:rPr>
          <w:rFonts w:ascii="Times New Roman" w:hAnsi="Times New Roman" w:cs="Times New Roman"/>
          <w:sz w:val="24"/>
          <w:szCs w:val="24"/>
        </w:rPr>
      </w:pPr>
      <w:r w:rsidRPr="00A34CF1">
        <w:rPr>
          <w:rFonts w:ascii="Times New Roman" w:hAnsi="Times New Roman" w:cs="Times New Roman"/>
          <w:sz w:val="24"/>
          <w:szCs w:val="24"/>
        </w:rPr>
        <w:t>В подпрограмме «Профилактика правонарушений в Цивильском районе» муниципальной программы «Повышение безопасности жизнедеятельности населения и территорий Цивильского района ЧР» на 2015-2020 годы, утв. Постановлением администрации Цивильского района от 12.01.2015 г. № 01, предусмотрены денежные средства на проведение информационных выставок, социальных акций, направленных на предупреждение детской беспризорности, безнадзорности и правонарушений несовершеннолетних, семейного неблагополучия. В рамках данной программы Комиссией разработаны буклеты по профилактике правонарушений в количестве 3000 шт. на тему «Административная ответственность несовершеннолетних», «Безопасность превыше всего», «Скажи наркотикам НЕТ!».  В г. Цивильск, по ул. Никитина висит баннер на тему «Подарите детям трезвое будущее! Будьте примером для них». Проведен районный конкурс, граффити, фото и видеоматериалов для несовершеннолетних, состоящих на учете в КДН и ЗП, «Загляни в будущее». В рамках акции «Помоги пойти учиться» детям «группы риска» вручены школьные принадлежности.  Организован показ военно-патриотического фильма несовершеннолетним, состоящих на профилактическом учете в КДН и ЗП.</w:t>
      </w:r>
    </w:p>
    <w:p w:rsidR="007631EF" w:rsidRPr="00A34CF1" w:rsidRDefault="007631EF" w:rsidP="007631EF">
      <w:pPr>
        <w:pStyle w:val="a7"/>
        <w:spacing w:after="0" w:line="240" w:lineRule="auto"/>
        <w:ind w:left="0" w:right="-284" w:firstLine="709"/>
        <w:jc w:val="both"/>
        <w:rPr>
          <w:rFonts w:ascii="Times New Roman" w:hAnsi="Times New Roman" w:cs="Times New Roman"/>
          <w:sz w:val="24"/>
          <w:szCs w:val="24"/>
        </w:rPr>
      </w:pPr>
      <w:r w:rsidRPr="00A34CF1">
        <w:rPr>
          <w:rFonts w:ascii="Times New Roman" w:hAnsi="Times New Roman" w:cs="Times New Roman"/>
          <w:sz w:val="24"/>
          <w:szCs w:val="24"/>
        </w:rPr>
        <w:t xml:space="preserve"> В  целях</w:t>
      </w:r>
      <w:r w:rsidRPr="00A34CF1">
        <w:rPr>
          <w:rFonts w:ascii="Times New Roman" w:hAnsi="Times New Roman" w:cs="Times New Roman"/>
          <w:sz w:val="24"/>
          <w:szCs w:val="24"/>
          <w:lang w:eastAsia="ru-RU"/>
        </w:rPr>
        <w:t xml:space="preserve"> </w:t>
      </w:r>
      <w:r w:rsidRPr="00A34CF1">
        <w:rPr>
          <w:rFonts w:ascii="Times New Roman" w:hAnsi="Times New Roman" w:cs="Times New Roman"/>
          <w:sz w:val="24"/>
          <w:szCs w:val="24"/>
        </w:rPr>
        <w:t xml:space="preserve">выявлении и поддержки общественных воспитателей, творчески относящихся к выполнению общественной работы, а так же для повышения статуса и авторитета общественного воспитателя, осуществление эффективной социальной политики в области предупреждения безнадзорности, беспризорности и правонарушений несовершеннолетних в Цивильском районе прошел конкурс «Лучший общественный воспитатель 2020 г. в Цивильском районе Чувашской Республики».  Заявки, презентации, анкеты победителей муниципального этапа направлялись в аппарат по обеспечению деятельности Уполномоченного по правам ребенка в Чувашской Республике для участия в республиканском этапе. </w:t>
      </w:r>
    </w:p>
    <w:p w:rsidR="007631EF" w:rsidRPr="00A34CF1" w:rsidRDefault="007631EF" w:rsidP="007631EF">
      <w:pPr>
        <w:spacing w:after="0" w:line="240" w:lineRule="auto"/>
        <w:contextualSpacing/>
        <w:jc w:val="both"/>
        <w:rPr>
          <w:rFonts w:ascii="Times New Roman" w:hAnsi="Times New Roman" w:cs="Times New Roman"/>
          <w:sz w:val="24"/>
          <w:szCs w:val="24"/>
        </w:rPr>
      </w:pPr>
      <w:r w:rsidRPr="00A34CF1">
        <w:rPr>
          <w:rFonts w:ascii="Times New Roman" w:hAnsi="Times New Roman" w:cs="Times New Roman"/>
          <w:sz w:val="24"/>
          <w:szCs w:val="24"/>
        </w:rPr>
        <w:tab/>
        <w:t xml:space="preserve">С целью профилактики выпадения детей из окон на сайте администрации Цивильского района, КДН и ЗП при администрации Цивильского района, на сайтах образовательных учреждений, в социальных сетях, в районной газете «Цивильский Вестник» размещалась информация на тему «Профилактика выпадения детей из окна». При посещении семей регулярно проводят профилактические беседы с детьми, </w:t>
      </w:r>
      <w:r w:rsidRPr="00A34CF1">
        <w:rPr>
          <w:rFonts w:ascii="Times New Roman" w:hAnsi="Times New Roman" w:cs="Times New Roman"/>
          <w:sz w:val="24"/>
          <w:szCs w:val="24"/>
        </w:rPr>
        <w:lastRenderedPageBreak/>
        <w:t>родителями об установке устройства блокировки на окна, об опасности высоты и открытых окон.</w:t>
      </w:r>
    </w:p>
    <w:p w:rsidR="007631EF" w:rsidRPr="00A34CF1" w:rsidRDefault="007631EF" w:rsidP="007631EF">
      <w:pPr>
        <w:spacing w:after="0" w:line="240" w:lineRule="auto"/>
        <w:contextualSpacing/>
        <w:jc w:val="both"/>
        <w:rPr>
          <w:rFonts w:ascii="Times New Roman" w:hAnsi="Times New Roman" w:cs="Times New Roman"/>
          <w:sz w:val="24"/>
          <w:szCs w:val="24"/>
        </w:rPr>
      </w:pPr>
      <w:r w:rsidRPr="00A34CF1">
        <w:rPr>
          <w:rFonts w:ascii="Times New Roman" w:hAnsi="Times New Roman" w:cs="Times New Roman"/>
          <w:sz w:val="24"/>
          <w:szCs w:val="24"/>
        </w:rPr>
        <w:tab/>
        <w:t xml:space="preserve">В конце декабря 2019 года был утвержден план-график совместных мероприятий субъектов профилактики в праздничные дни с 01 января 2020 года по 08 января 2020 года. Согласно данному графику специалистами городского и сельских поселений, инспекторами ПДН МО МВД "Цивильский", медицинскими работниками, специалистами КДН и ЗП, органа опеки, центра занятости и центра социального обслуживания все семьи и несовершеннолетние, состоящие на учете КДН и ЗП были посещены не менее 2-х раз. Всего субъектами профилактики было выполнено 73 выезда по городу и району. В ходе выездов было совершено 145 посещений семей, состоящих на учете, а также проверено 304 ребенка в этих семьях. В период праздников посещались все 35 несовершеннолетних, состоящих на учете КДН и ЗП. Было подарено 28 новогодних подарков и игрушек. </w:t>
      </w:r>
    </w:p>
    <w:p w:rsidR="007631EF" w:rsidRPr="00A34CF1" w:rsidRDefault="007631EF" w:rsidP="007631EF">
      <w:pPr>
        <w:spacing w:after="0" w:line="240" w:lineRule="auto"/>
        <w:contextualSpacing/>
        <w:jc w:val="both"/>
        <w:rPr>
          <w:rFonts w:ascii="Times New Roman" w:hAnsi="Times New Roman" w:cs="Times New Roman"/>
          <w:sz w:val="24"/>
          <w:szCs w:val="24"/>
        </w:rPr>
      </w:pPr>
      <w:r w:rsidRPr="00A34CF1">
        <w:rPr>
          <w:rFonts w:ascii="Times New Roman" w:hAnsi="Times New Roman" w:cs="Times New Roman"/>
          <w:sz w:val="24"/>
          <w:szCs w:val="24"/>
        </w:rPr>
        <w:tab/>
        <w:t xml:space="preserve">Субъекты профилактики особое внимание уделяют семьям, имеющим детей раннего возраста (до 1 года). В связи с этим, разработаны и согласованы руководителями субъектов профилактики графики выездов мобильной бригады в социально опасные семьи, где воспитываются дети до года. На сегодняшний день на учете </w:t>
      </w:r>
      <w:r w:rsidRPr="00A34CF1">
        <w:rPr>
          <w:rFonts w:ascii="Times New Roman" w:hAnsi="Times New Roman" w:cs="Times New Roman"/>
          <w:color w:val="000000"/>
          <w:sz w:val="24"/>
          <w:szCs w:val="24"/>
        </w:rPr>
        <w:t>состоит 1 семья (</w:t>
      </w:r>
      <w:r w:rsidRPr="00A34CF1">
        <w:rPr>
          <w:rFonts w:ascii="Times New Roman" w:hAnsi="Times New Roman" w:cs="Times New Roman"/>
          <w:b/>
          <w:color w:val="000000"/>
          <w:sz w:val="24"/>
          <w:szCs w:val="24"/>
        </w:rPr>
        <w:t>в 2019 – 2</w:t>
      </w:r>
      <w:r w:rsidRPr="00A34CF1">
        <w:rPr>
          <w:rFonts w:ascii="Times New Roman" w:hAnsi="Times New Roman" w:cs="Times New Roman"/>
          <w:color w:val="000000"/>
          <w:sz w:val="24"/>
          <w:szCs w:val="24"/>
        </w:rPr>
        <w:t xml:space="preserve"> </w:t>
      </w:r>
      <w:r w:rsidRPr="00A34CF1">
        <w:rPr>
          <w:rFonts w:ascii="Times New Roman" w:hAnsi="Times New Roman" w:cs="Times New Roman"/>
          <w:b/>
          <w:color w:val="000000"/>
          <w:sz w:val="24"/>
          <w:szCs w:val="24"/>
        </w:rPr>
        <w:t>семьи</w:t>
      </w:r>
      <w:r w:rsidRPr="00A34CF1">
        <w:rPr>
          <w:rFonts w:ascii="Times New Roman" w:hAnsi="Times New Roman" w:cs="Times New Roman"/>
          <w:color w:val="000000"/>
          <w:sz w:val="24"/>
          <w:szCs w:val="24"/>
        </w:rPr>
        <w:t>), имеющих детей до 1 года. С данными семьями проводится профилактическая работа, направленная на профилактику детской смертности, соблюдению правил пожарной безопасности.</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В школах района созданы и работают Советы по профилактике правонарушений, где рассматриваются предварительные итоги успеваемости и посещаемости, отчеты классных руководителей о проделанной работе с учащимися "группы риска", организация летного труда и отдыха, отчет общественного инспектора по охране прав детства.</w:t>
      </w:r>
    </w:p>
    <w:p w:rsidR="007631EF" w:rsidRPr="00A34CF1" w:rsidRDefault="007631EF" w:rsidP="007631EF">
      <w:pPr>
        <w:spacing w:after="0" w:line="240" w:lineRule="auto"/>
        <w:ind w:firstLine="709"/>
        <w:contextualSpacing/>
        <w:jc w:val="both"/>
        <w:rPr>
          <w:rFonts w:ascii="Times New Roman" w:eastAsia="Calibri" w:hAnsi="Times New Roman" w:cs="Times New Roman"/>
          <w:sz w:val="24"/>
          <w:szCs w:val="24"/>
        </w:rPr>
      </w:pPr>
      <w:r w:rsidRPr="00A34CF1">
        <w:rPr>
          <w:rFonts w:ascii="Times New Roman" w:eastAsia="Calibri" w:hAnsi="Times New Roman" w:cs="Times New Roman"/>
          <w:sz w:val="24"/>
          <w:szCs w:val="24"/>
        </w:rPr>
        <w:t xml:space="preserve">Кроме того, во всех 16 сельских, городском поселениях созданы Советы профилактики. В их состав входят работники администраций поселений, правоохранительные органы, работники учреждений культуры, образования, здравоохранения, депутаты различных уровней, жители поселений, заинтересованные в поддержании общественного порядка в населенных пунктах района.  </w:t>
      </w:r>
    </w:p>
    <w:p w:rsidR="007631EF" w:rsidRPr="00A34CF1" w:rsidRDefault="007631EF" w:rsidP="007631EF">
      <w:pPr>
        <w:spacing w:after="0" w:line="240" w:lineRule="auto"/>
        <w:contextualSpacing/>
        <w:jc w:val="both"/>
        <w:rPr>
          <w:rFonts w:ascii="Times New Roman" w:hAnsi="Times New Roman" w:cs="Times New Roman"/>
          <w:sz w:val="24"/>
          <w:szCs w:val="24"/>
        </w:rPr>
      </w:pPr>
      <w:r w:rsidRPr="00A34CF1">
        <w:rPr>
          <w:rFonts w:ascii="Times New Roman" w:hAnsi="Times New Roman" w:cs="Times New Roman"/>
          <w:sz w:val="24"/>
          <w:szCs w:val="24"/>
        </w:rPr>
        <w:tab/>
        <w:t>В целях усиления проведения индивидуальной профилактической работы с несовершеннолетними, состоящими на учете в КДН и ЗП, закреплены общественные воспитатели в количестве 33 человек (из них: 5- депутатов разного уровня, 23- педагога, 1-соц.работник, 2-сотрудника ОВД, 2- авторитетные жители села), которые несут персональную ответственность за организацию профилактической работы с несовершеннолетним.</w:t>
      </w:r>
    </w:p>
    <w:p w:rsidR="007631EF" w:rsidRPr="00A34CF1" w:rsidRDefault="007631EF" w:rsidP="007631EF">
      <w:pPr>
        <w:spacing w:after="0" w:line="240" w:lineRule="auto"/>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Организовано вовлечение подростков «группы риска» в досуговую деятельность, в т.ч. в занятия в кружках и секциях на бесплатной основе, а именно рекомендовано руководителям общеобразовательных организаций охватить дополнительным образованием все учащихся. Так, 30 из 33 несовершеннолетних, состоящих на учете в КДН и ЗП, после уроков посещают кружки и секции. </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 xml:space="preserve">Приняты дополнительные меры по выявлению фактов вовлечения несовершеннолетних в противоправную деятельность – проведены рейды с участием КДН и ЗП  по торговым точкам и местам скопления </w:t>
      </w:r>
      <w:r w:rsidRPr="00A34CF1">
        <w:rPr>
          <w:rFonts w:ascii="Times New Roman" w:hAnsi="Times New Roman" w:cs="Times New Roman"/>
          <w:color w:val="000000"/>
          <w:sz w:val="24"/>
          <w:szCs w:val="24"/>
        </w:rPr>
        <w:t xml:space="preserve">молодежи – 43. Кроме этого, специалисты городского/сельских поселений на территории своего поселения регулярно проводят рейдовые мероприятия по местам скоплении молодежи, по торговым точкам. </w:t>
      </w:r>
      <w:r w:rsidRPr="00A34CF1">
        <w:rPr>
          <w:rFonts w:ascii="Times New Roman" w:hAnsi="Times New Roman" w:cs="Times New Roman"/>
          <w:sz w:val="24"/>
          <w:szCs w:val="24"/>
        </w:rPr>
        <w:t xml:space="preserve">В ходе проведенных мероприятий выявлены 14 несовершеннолетних находившихся в общественных местах после 22 часов без сопровождения родителей.  </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Не выполняющих обязанности по воспитанию детей, за 12 месяцев 2020 года привлечены к административной ответственности 186 родителя, 3 человека за привлечение к распитию спиртного несовершеннолетнего, 3 человека по ч.1 ст.6.23 КоАП РФ за вовлечение несовершеннолетнего в процесс потребление табака.</w:t>
      </w:r>
    </w:p>
    <w:p w:rsidR="007631EF" w:rsidRPr="00A34CF1" w:rsidRDefault="007631EF" w:rsidP="007631EF">
      <w:pPr>
        <w:spacing w:after="0" w:line="240" w:lineRule="auto"/>
        <w:ind w:right="-81"/>
        <w:jc w:val="both"/>
        <w:rPr>
          <w:rFonts w:ascii="Times New Roman" w:hAnsi="Times New Roman" w:cs="Times New Roman"/>
          <w:sz w:val="24"/>
          <w:szCs w:val="24"/>
        </w:rPr>
      </w:pPr>
      <w:r w:rsidRPr="00A34CF1">
        <w:rPr>
          <w:rFonts w:ascii="Times New Roman" w:hAnsi="Times New Roman" w:cs="Times New Roman"/>
          <w:sz w:val="24"/>
          <w:szCs w:val="24"/>
        </w:rPr>
        <w:t xml:space="preserve">         С целью ранней диагностики неблагополучия в семье детскими садами обследуются социально-бытовые условия проживания семей и воспитанников, состав семьи, </w:t>
      </w:r>
      <w:r w:rsidRPr="00A34CF1">
        <w:rPr>
          <w:rFonts w:ascii="Times New Roman" w:hAnsi="Times New Roman" w:cs="Times New Roman"/>
          <w:sz w:val="24"/>
          <w:szCs w:val="24"/>
        </w:rPr>
        <w:lastRenderedPageBreak/>
        <w:t>образовательный уровень родителей, возраст и профессия, в случае неблагополучия информация доводится до КДН и ЗП.</w:t>
      </w:r>
    </w:p>
    <w:p w:rsidR="007631EF" w:rsidRPr="00A34CF1" w:rsidRDefault="007631EF" w:rsidP="007631EF">
      <w:pPr>
        <w:pStyle w:val="a7"/>
        <w:spacing w:after="0" w:line="240" w:lineRule="auto"/>
        <w:ind w:left="0" w:right="-284" w:firstLine="709"/>
        <w:jc w:val="both"/>
        <w:rPr>
          <w:rFonts w:ascii="Times New Roman" w:hAnsi="Times New Roman" w:cs="Times New Roman"/>
          <w:sz w:val="24"/>
          <w:szCs w:val="24"/>
        </w:rPr>
      </w:pPr>
      <w:r w:rsidRPr="00A34CF1">
        <w:rPr>
          <w:rFonts w:ascii="Times New Roman" w:hAnsi="Times New Roman" w:cs="Times New Roman"/>
          <w:sz w:val="24"/>
          <w:szCs w:val="24"/>
        </w:rPr>
        <w:t>Приоритетным направлением в работе комиссии является предупреждение причин, способствующих правонарушениям и антиобщественным действиям. В целях предупреждения безнадзорности, беспризорности несовершеннолетних и профилактики правонарушений и преступлений несовершеннолетних, согласно плана работы КДН и ЗП мобильные группы, в которые входят представители КДН и ЗП, сектора опеки и попечительства, отдела образования, ПДН МО МВД России «Цивильский», БУ «Цивильский ЦСОН», встречаются с подростками, состоящими на учете; принимают участие в проведении профилактических операций «Быт  и семья», «Подросток», «Сообщи, где торгуют смертью!».</w:t>
      </w:r>
    </w:p>
    <w:p w:rsidR="007631EF" w:rsidRPr="00A34CF1" w:rsidRDefault="007631EF" w:rsidP="007631EF">
      <w:pPr>
        <w:pStyle w:val="a7"/>
        <w:spacing w:after="0" w:line="240" w:lineRule="auto"/>
        <w:ind w:left="0" w:right="-284" w:firstLine="709"/>
        <w:jc w:val="both"/>
        <w:rPr>
          <w:rFonts w:ascii="Times New Roman" w:hAnsi="Times New Roman" w:cs="Times New Roman"/>
          <w:sz w:val="24"/>
          <w:szCs w:val="24"/>
        </w:rPr>
      </w:pPr>
      <w:r w:rsidRPr="00A34CF1">
        <w:rPr>
          <w:rFonts w:ascii="Times New Roman" w:hAnsi="Times New Roman" w:cs="Times New Roman"/>
          <w:sz w:val="24"/>
          <w:szCs w:val="24"/>
        </w:rPr>
        <w:t xml:space="preserve"> В 2020 году проведено 190 выездов по неблагополучным семьям, проживающих на территории Цивильского района.</w:t>
      </w:r>
    </w:p>
    <w:p w:rsidR="007631EF" w:rsidRPr="00A34CF1" w:rsidRDefault="007631EF" w:rsidP="007631EF">
      <w:pPr>
        <w:pStyle w:val="a7"/>
        <w:spacing w:after="0" w:line="240" w:lineRule="auto"/>
        <w:ind w:left="0" w:right="-284" w:firstLine="709"/>
        <w:jc w:val="both"/>
        <w:rPr>
          <w:rFonts w:ascii="Times New Roman" w:hAnsi="Times New Roman" w:cs="Times New Roman"/>
          <w:sz w:val="24"/>
          <w:szCs w:val="24"/>
        </w:rPr>
      </w:pPr>
      <w:r w:rsidRPr="00A34CF1">
        <w:rPr>
          <w:rFonts w:ascii="Times New Roman" w:hAnsi="Times New Roman" w:cs="Times New Roman"/>
          <w:sz w:val="24"/>
          <w:szCs w:val="24"/>
        </w:rPr>
        <w:t xml:space="preserve">В социально-реабилитационные центры направлены </w:t>
      </w:r>
      <w:r w:rsidRPr="00A34CF1">
        <w:rPr>
          <w:rFonts w:ascii="Times New Roman" w:hAnsi="Times New Roman" w:cs="Times New Roman"/>
          <w:color w:val="000000"/>
          <w:sz w:val="24"/>
          <w:szCs w:val="24"/>
        </w:rPr>
        <w:t>15 детей, из семей находящихся</w:t>
      </w:r>
      <w:r w:rsidRPr="00A34CF1">
        <w:rPr>
          <w:rFonts w:ascii="Times New Roman" w:hAnsi="Times New Roman" w:cs="Times New Roman"/>
          <w:sz w:val="24"/>
          <w:szCs w:val="24"/>
        </w:rPr>
        <w:t xml:space="preserve"> в социально опасном положении, состоящих на профилактическом  учете. </w:t>
      </w:r>
      <w:r w:rsidRPr="00A34CF1">
        <w:rPr>
          <w:rFonts w:ascii="Times New Roman" w:hAnsi="Times New Roman" w:cs="Times New Roman"/>
          <w:color w:val="000000"/>
          <w:sz w:val="24"/>
          <w:szCs w:val="24"/>
        </w:rPr>
        <w:t xml:space="preserve"> </w:t>
      </w:r>
      <w:r w:rsidRPr="00A34CF1">
        <w:rPr>
          <w:rFonts w:ascii="Times New Roman" w:hAnsi="Times New Roman" w:cs="Times New Roman"/>
          <w:sz w:val="24"/>
          <w:szCs w:val="24"/>
        </w:rPr>
        <w:t>Кроме этого, в связи с нахождением в обстановке, угрожающей жизни и здоровью, помещены в педиатрическое отделение БУ «Цивильская ЦРБ» 12 несовершеннолетних детей.</w:t>
      </w:r>
    </w:p>
    <w:p w:rsidR="007631EF" w:rsidRPr="00A34CF1" w:rsidRDefault="007631EF" w:rsidP="007631EF">
      <w:pPr>
        <w:spacing w:after="0" w:line="240" w:lineRule="auto"/>
        <w:ind w:firstLine="851"/>
        <w:jc w:val="both"/>
        <w:rPr>
          <w:rFonts w:ascii="Times New Roman" w:hAnsi="Times New Roman" w:cs="Times New Roman"/>
          <w:color w:val="000000"/>
          <w:sz w:val="24"/>
          <w:szCs w:val="24"/>
        </w:rPr>
      </w:pPr>
      <w:r w:rsidRPr="00A34CF1">
        <w:rPr>
          <w:rFonts w:ascii="Times New Roman" w:hAnsi="Times New Roman" w:cs="Times New Roman"/>
          <w:color w:val="000000"/>
          <w:sz w:val="24"/>
          <w:szCs w:val="24"/>
        </w:rPr>
        <w:t xml:space="preserve">Однако необходимо отметить рост преступности среди несовершеннолетних </w:t>
      </w:r>
      <w:r w:rsidRPr="00A34CF1">
        <w:rPr>
          <w:rFonts w:ascii="Times New Roman" w:hAnsi="Times New Roman" w:cs="Times New Roman"/>
          <w:sz w:val="24"/>
          <w:szCs w:val="24"/>
        </w:rPr>
        <w:t>на 30 декабря 2020 года совершено 8 преступлений (АППГ-4). Анализ статистических сведений свидетельствует о росте количества преступлений, совершенных несовершеннолетними.</w:t>
      </w:r>
    </w:p>
    <w:p w:rsidR="007631EF" w:rsidRPr="00A34CF1" w:rsidRDefault="007631EF" w:rsidP="007631EF">
      <w:pPr>
        <w:pStyle w:val="a7"/>
        <w:spacing w:after="0" w:line="240" w:lineRule="auto"/>
        <w:ind w:left="0" w:right="-284" w:firstLine="709"/>
        <w:jc w:val="both"/>
        <w:rPr>
          <w:rFonts w:ascii="Times New Roman" w:hAnsi="Times New Roman" w:cs="Times New Roman"/>
          <w:color w:val="000000"/>
          <w:sz w:val="24"/>
          <w:szCs w:val="24"/>
        </w:rPr>
      </w:pPr>
      <w:r w:rsidRPr="00A34CF1">
        <w:rPr>
          <w:rFonts w:ascii="Times New Roman" w:hAnsi="Times New Roman" w:cs="Times New Roman"/>
          <w:color w:val="000000"/>
          <w:sz w:val="24"/>
          <w:szCs w:val="24"/>
        </w:rPr>
        <w:t>За 12 месяцев 2020 года в отношении несовершеннолетних совершено 21 преступлений   (АППГ -23).</w:t>
      </w:r>
    </w:p>
    <w:p w:rsidR="007631EF" w:rsidRPr="00A34CF1" w:rsidRDefault="007631EF" w:rsidP="007631EF">
      <w:pPr>
        <w:pStyle w:val="a7"/>
        <w:spacing w:after="0" w:line="240" w:lineRule="auto"/>
        <w:ind w:left="0" w:right="-284" w:firstLine="709"/>
        <w:jc w:val="both"/>
        <w:rPr>
          <w:rFonts w:ascii="Times New Roman" w:hAnsi="Times New Roman" w:cs="Times New Roman"/>
          <w:sz w:val="24"/>
          <w:szCs w:val="24"/>
        </w:rPr>
      </w:pPr>
      <w:r w:rsidRPr="00A34CF1">
        <w:rPr>
          <w:rFonts w:ascii="Times New Roman" w:hAnsi="Times New Roman" w:cs="Times New Roman"/>
          <w:sz w:val="24"/>
          <w:szCs w:val="24"/>
        </w:rPr>
        <w:t>Пандемия внесла свои коррективы. В период самоизоляции с несовершеннолетними тесно поддерживали связь общественные воспитатели как по телефону, так и в режиме онлайн, социальные педагоги, классные руководители ежедневно созванивались и проводили беседы с несовершеннолетними о соблюдении режима самоизоляции и уточняли проблемы, с которыми сталкиваются в процессе дистанционного обучения. Субъектами профилактики проводились рейды с посещением и проверкой несовершеннолетних на дому.</w:t>
      </w:r>
    </w:p>
    <w:p w:rsidR="007631EF" w:rsidRPr="00A34CF1" w:rsidRDefault="007631EF" w:rsidP="007631EF">
      <w:pPr>
        <w:pStyle w:val="a7"/>
        <w:spacing w:after="0" w:line="240" w:lineRule="auto"/>
        <w:ind w:left="0" w:right="-284" w:firstLine="709"/>
        <w:jc w:val="both"/>
        <w:rPr>
          <w:rFonts w:ascii="Times New Roman" w:hAnsi="Times New Roman" w:cs="Times New Roman"/>
          <w:sz w:val="24"/>
          <w:szCs w:val="24"/>
        </w:rPr>
      </w:pPr>
      <w:r w:rsidRPr="00A34CF1">
        <w:rPr>
          <w:rFonts w:ascii="Times New Roman" w:hAnsi="Times New Roman" w:cs="Times New Roman"/>
          <w:sz w:val="24"/>
          <w:szCs w:val="24"/>
        </w:rPr>
        <w:t>Не смотря на то, что во время пандемии проведен целый комплекс мероприятий, количество преступлений среди несовершеннолетних выросло на 100%. В период пандемии несовершеннолетние предоставлены сами себе, ослабился контроль и со стороны образовательных учреждений и родителей.</w:t>
      </w:r>
    </w:p>
    <w:p w:rsidR="007631EF" w:rsidRPr="00A34CF1" w:rsidRDefault="007631EF" w:rsidP="007631EF">
      <w:pPr>
        <w:pStyle w:val="a7"/>
        <w:spacing w:after="0" w:line="240" w:lineRule="auto"/>
        <w:ind w:left="0" w:right="-284" w:firstLine="709"/>
        <w:jc w:val="both"/>
        <w:rPr>
          <w:rFonts w:ascii="Times New Roman" w:hAnsi="Times New Roman" w:cs="Times New Roman"/>
          <w:sz w:val="24"/>
          <w:szCs w:val="24"/>
        </w:rPr>
      </w:pPr>
      <w:r w:rsidRPr="00A34CF1">
        <w:rPr>
          <w:rFonts w:ascii="Times New Roman" w:hAnsi="Times New Roman" w:cs="Times New Roman"/>
          <w:sz w:val="24"/>
          <w:szCs w:val="24"/>
        </w:rPr>
        <w:t xml:space="preserve">В связи с увеличением роста количества преступлений, совершенных несовершеннолетними, неоднократно на заседаниях КДН и ЗП проводили анализ преступности среди   несовершеннолетних, приглашались представители общеобразовательных организаций, в которых учащиеся данных школ совершили наибольшее количество преступлений, главы сельских поселений. Заслушивали каждого представителя, всем субъектам профилактики рекомендовано усилить контроль за несовершеннолетними, проконтролировать поступление подучетных после 9 класса в учебные заведения, информацию о поступлении присылать в КДН и ЗП при администрации Цивильского района, а также на летний период дополнительно разработан график посещений за несовершеннолетними из группы риска, проживающих в г. Цивильск. В конце каждого месяца, согласно графику посещений, субъекты профилактики предоставляли отчеты о проделанной работе. </w:t>
      </w:r>
    </w:p>
    <w:p w:rsidR="007631EF" w:rsidRPr="00A34CF1" w:rsidRDefault="007631EF" w:rsidP="007631EF">
      <w:pPr>
        <w:pStyle w:val="a7"/>
        <w:spacing w:after="0" w:line="240" w:lineRule="auto"/>
        <w:ind w:left="0" w:right="-284" w:firstLine="709"/>
        <w:jc w:val="both"/>
        <w:rPr>
          <w:rFonts w:ascii="Times New Roman" w:hAnsi="Times New Roman" w:cs="Times New Roman"/>
          <w:sz w:val="24"/>
          <w:szCs w:val="24"/>
        </w:rPr>
      </w:pPr>
      <w:r w:rsidRPr="00A34CF1">
        <w:rPr>
          <w:rFonts w:ascii="Times New Roman" w:hAnsi="Times New Roman" w:cs="Times New Roman"/>
          <w:sz w:val="24"/>
          <w:szCs w:val="24"/>
        </w:rPr>
        <w:t>Состоялось 1 расширенное заседание межведомственной комиссии по профилактике правонарушений и комиссии по делам несовершеннолетних и защите их прав администрации Цивильского района по профилактике правонарушений, в том числе среди несовершеннолетних Цивильского района, на котором заслушаны отчеты о проделанной работе всех субъектов профилактики.  В ходе чего рекомендовано, активизировать работу с подучетными.</w:t>
      </w:r>
    </w:p>
    <w:p w:rsidR="007631EF" w:rsidRPr="00A34CF1" w:rsidRDefault="007631EF" w:rsidP="007631EF">
      <w:pPr>
        <w:pStyle w:val="a7"/>
        <w:spacing w:after="0" w:line="240" w:lineRule="auto"/>
        <w:ind w:left="0" w:right="-284" w:firstLine="709"/>
        <w:jc w:val="both"/>
        <w:rPr>
          <w:rFonts w:ascii="Times New Roman" w:hAnsi="Times New Roman" w:cs="Times New Roman"/>
          <w:sz w:val="24"/>
          <w:szCs w:val="24"/>
        </w:rPr>
      </w:pPr>
      <w:r w:rsidRPr="00A34CF1">
        <w:rPr>
          <w:rFonts w:ascii="Times New Roman" w:hAnsi="Times New Roman" w:cs="Times New Roman"/>
          <w:sz w:val="24"/>
          <w:szCs w:val="24"/>
        </w:rPr>
        <w:lastRenderedPageBreak/>
        <w:t>На Новогодние праздники 2021 г. разработан план-график, график совместных мероприятий субъектов профилактики по посещений семей и несовершеннолетних, а также по местам скопления молодежи.</w:t>
      </w:r>
    </w:p>
    <w:p w:rsidR="007631EF" w:rsidRPr="00A34CF1" w:rsidRDefault="007631EF" w:rsidP="007631EF">
      <w:pPr>
        <w:pStyle w:val="a7"/>
        <w:spacing w:after="0" w:line="240" w:lineRule="auto"/>
        <w:ind w:left="0" w:right="-284" w:firstLine="709"/>
        <w:jc w:val="both"/>
        <w:rPr>
          <w:rFonts w:ascii="Times New Roman" w:hAnsi="Times New Roman" w:cs="Times New Roman"/>
          <w:sz w:val="24"/>
          <w:szCs w:val="24"/>
        </w:rPr>
      </w:pPr>
      <w:r w:rsidRPr="00A34CF1">
        <w:rPr>
          <w:rFonts w:ascii="Times New Roman" w:hAnsi="Times New Roman" w:cs="Times New Roman"/>
          <w:sz w:val="24"/>
          <w:szCs w:val="24"/>
        </w:rPr>
        <w:t>Профилактическая работа по предупреждению детской безнадзорности, преступности и правонарушений будет продолжена.</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 xml:space="preserve">В </w:t>
      </w:r>
      <w:r w:rsidRPr="00A34CF1">
        <w:rPr>
          <w:rFonts w:ascii="Times New Roman" w:hAnsi="Times New Roman" w:cs="Times New Roman"/>
          <w:b/>
          <w:sz w:val="24"/>
          <w:szCs w:val="24"/>
        </w:rPr>
        <w:t>Цивильском районе</w:t>
      </w:r>
      <w:r w:rsidRPr="00A34CF1">
        <w:rPr>
          <w:rFonts w:ascii="Times New Roman" w:hAnsi="Times New Roman" w:cs="Times New Roman"/>
          <w:sz w:val="24"/>
          <w:szCs w:val="24"/>
        </w:rPr>
        <w:t xml:space="preserve"> на 31.12.2020 года в замещающих семьях Цивильского района воспитывается 78 детей, в т.ч. 39 детей в 27 приемных семьях, 39 детей в семьях опекунов и попечителей. 7 детей находятся под добровольной опекой. Из 78 детей 27 детей являются круглыми сиротами.</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eastAsia="Arial" w:hAnsi="Times New Roman" w:cs="Times New Roman"/>
          <w:color w:val="1D1D1D"/>
          <w:sz w:val="24"/>
          <w:szCs w:val="24"/>
        </w:rPr>
        <w:t xml:space="preserve">За 2020 год выявлено 13 </w:t>
      </w:r>
      <w:r w:rsidRPr="00A34CF1">
        <w:rPr>
          <w:rFonts w:ascii="Times New Roman" w:hAnsi="Times New Roman" w:cs="Times New Roman"/>
          <w:sz w:val="24"/>
          <w:szCs w:val="24"/>
        </w:rPr>
        <w:t>детей-сирот и детей, оставшихся без попечения родителей.</w:t>
      </w:r>
    </w:p>
    <w:p w:rsidR="007631EF" w:rsidRPr="00A34CF1" w:rsidRDefault="007631EF" w:rsidP="007631EF">
      <w:pPr>
        <w:spacing w:after="0" w:line="240" w:lineRule="auto"/>
        <w:ind w:firstLine="709"/>
        <w:jc w:val="both"/>
        <w:rPr>
          <w:rFonts w:ascii="Times New Roman" w:eastAsia="Arial" w:hAnsi="Times New Roman" w:cs="Times New Roman"/>
          <w:color w:val="1D1D1D"/>
          <w:sz w:val="24"/>
          <w:szCs w:val="24"/>
        </w:rPr>
      </w:pPr>
      <w:r w:rsidRPr="00A34CF1">
        <w:rPr>
          <w:rFonts w:ascii="Times New Roman" w:eastAsia="Arial" w:hAnsi="Times New Roman" w:cs="Times New Roman"/>
          <w:color w:val="1D1D1D"/>
          <w:sz w:val="24"/>
          <w:szCs w:val="24"/>
        </w:rPr>
        <w:t>Из 13 выявленных детей-сирот и детей, оставшихся без попечения родителей, 11 детей – сироты и 2 – «социальные сироты».</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За 2020 год с учета снят 21 ребенок, проживающий в приемных семьях и семьях опекунов (попечителей). Из них: 12 детей – по достижении совершеннолетия, 2 детей – возвращены родителям, 2 - помещены под надзор в организацию для детей-сирот и детей, оставшихся без попечения родителей в связи с расторжением договора приемной семьи, 5 детей – в связи с переменой места жительства.</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Всего по состоянию на 31.12.2020 года в Цивильском районе на учете на получение жилого помещения состоит 48 человек из категории детей-сирот и детей, оставшихся без попечения родителей, лиц из числа детей-сирот и детей, оставшихся без попечения родителей, подлежащих обеспечению благоустроенными жилыми помещениями по договорам найма специализированных жилых помещений.</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За 2020 год 13 человек из категории детей-сирот и детей, оставшихся без попечения родителей, лиц из числа детей-сирот и детей, оставшихся без попечения родителей обеспечены благоустроенными жилыми помещениями по договорам найма специализированных жилых помещений на основании вступивших в силу судебных решений.</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Организовано и обеспечено межведомственное взаимодействие органов и учреждений системы профилактики безнадзорности и правонарушений несовершеннолетних, ведется единая база данных семей «группы риска» и социально-опасных семей. Взаимообмен информацией между субъектами профилактики о неблагополучных семьях проводится ежеквартально.</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В целях ранней профилактики и выявления семейного неблагополучия в районе создана мобильная бригада, осуществляющая выезд в социально-опасные семьи. В состав мобильной бригады включены специалисты органа опеки и попечительства, БУ «Цивильская ЦРБ», БУ «Цивильский ЦСОН», ПДН МО МВД «Цивильский», сельских поселений.</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Сведения о неблагополучии в семьях поступают в виде экстренных сигналов от образовательных учреждений, БУ «Цивильская ЦРБ», глав администраций сельских поселений, населения. Первичные обследования проводятся специалистами отделения помощи семье и детям БУ «Цивильский ЦСОН», ПДН, КДН, органа опеки и попечительства. При подтверждении фактов неблагополучия решением комиссии семья ставится на учет для дальнейшей работы.</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Решением комиссии по делам несовершеннолетних и защите их прав при администрации Цивильского района утвержден алгоритм действий субъектов профилактики в работе с семьями, находящимися в социально опасном положении, в которых воспитываются несовершеннолетние дети.</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В целях комплексного решения проблем семейного неблагополучия в Цивильском районе работает Совет профилактики семейного неблагополучия при администрациях сельских поселений, в которые входят представители администраций сельских поселений, медицинские работники, педагоги, депутаты, представители общественности.</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lastRenderedPageBreak/>
        <w:t>На совещаниях, проходящих при главе администрации Цивильского района, ежемесячно рассматривались вопросы о работе с социально-неблагополучными семьями в поселениях района и о раннем выявлении социального неблагополучия, как о важном факторе в профилактике социального сиротства.</w:t>
      </w:r>
    </w:p>
    <w:p w:rsidR="007631EF" w:rsidRPr="00A34CF1" w:rsidRDefault="007631EF" w:rsidP="007631EF">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Приоритетом в работе органа опеки и попечительства является создание условий, обеспечивающих право ребенка жить и воспитываться в семье.</w:t>
      </w:r>
    </w:p>
    <w:p w:rsidR="007631EF" w:rsidRPr="00A34CF1" w:rsidRDefault="007631EF" w:rsidP="007631EF">
      <w:pPr>
        <w:spacing w:after="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kern w:val="36"/>
          <w:sz w:val="24"/>
          <w:szCs w:val="24"/>
          <w:lang w:eastAsia="ru-RU"/>
        </w:rPr>
        <w:t xml:space="preserve">          </w:t>
      </w:r>
      <w:r w:rsidRPr="00A34CF1">
        <w:rPr>
          <w:rFonts w:ascii="Times New Roman" w:eastAsia="Times New Roman" w:hAnsi="Times New Roman" w:cs="Times New Roman"/>
          <w:color w:val="262626"/>
          <w:sz w:val="24"/>
          <w:szCs w:val="24"/>
          <w:lang w:eastAsia="ru-RU"/>
        </w:rPr>
        <w:t>Весь комплекс мероприятий в сфере молодежной политики на территории Цивильского района реализуется для 6 235 молодых граждан (согласно демографической характеристике Чувашстата), что составляет 17,4% от общей численности населения района. Реализация государственной молодежной политики осуществляется отделом образования и социального развития в соответствии с подпрограммой «Молодежь Цивильского района Чувашской Республики» муниципальной программы «Развитие образования в Цивильском районе Чувашской Республики на 2014 – 2020 годы».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Цивильского района и Чувашской Республики.</w:t>
      </w:r>
    </w:p>
    <w:p w:rsidR="007631EF" w:rsidRPr="00A34CF1" w:rsidRDefault="007631EF" w:rsidP="007631EF">
      <w:pPr>
        <w:spacing w:after="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 xml:space="preserve">             Для достижения цели вышеназванной подпрограммы активно решаются следующие задачи:</w:t>
      </w:r>
    </w:p>
    <w:p w:rsidR="007631EF" w:rsidRPr="00A34CF1" w:rsidRDefault="007631EF" w:rsidP="007631EF">
      <w:pPr>
        <w:numPr>
          <w:ilvl w:val="0"/>
          <w:numId w:val="26"/>
        </w:numPr>
        <w:spacing w:after="0" w:line="240" w:lineRule="auto"/>
        <w:ind w:left="0"/>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развитие добровольчества на территории Цивильского района;</w:t>
      </w:r>
    </w:p>
    <w:p w:rsidR="007631EF" w:rsidRPr="00A34CF1" w:rsidRDefault="007631EF" w:rsidP="007631EF">
      <w:pPr>
        <w:numPr>
          <w:ilvl w:val="0"/>
          <w:numId w:val="26"/>
        </w:numPr>
        <w:spacing w:after="0" w:line="240" w:lineRule="auto"/>
        <w:ind w:left="0"/>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развитие и совершенствование здорового образа жизни;</w:t>
      </w:r>
    </w:p>
    <w:p w:rsidR="007631EF" w:rsidRPr="00A34CF1" w:rsidRDefault="007631EF" w:rsidP="007631EF">
      <w:pPr>
        <w:numPr>
          <w:ilvl w:val="0"/>
          <w:numId w:val="26"/>
        </w:numPr>
        <w:spacing w:after="0" w:line="240" w:lineRule="auto"/>
        <w:ind w:left="0"/>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воспитание патриотического сознания молодых граждан.</w:t>
      </w:r>
    </w:p>
    <w:p w:rsidR="007631EF" w:rsidRPr="00A34CF1" w:rsidRDefault="007631EF" w:rsidP="007631EF">
      <w:pPr>
        <w:spacing w:after="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 xml:space="preserve">         Одной из наиболее эффективных форм работы в подростковой и молодежной среде является организация деятельности волонтерского движения района по противодействию наркомании, алкоголизма, курения и пропаганде здорового образа жизни. Привлечение молодых людей к работе в волонтерском движении района по пропаганде здорового образа жизни позволяет сформировать устойчивые установки как у самих волонтеров, так и у тех ребят, с кем они занимаются, развить чувство самоуважения и социальной ответственности.</w:t>
      </w:r>
    </w:p>
    <w:p w:rsidR="007631EF" w:rsidRPr="00A34CF1" w:rsidRDefault="007631EF" w:rsidP="007631EF">
      <w:pPr>
        <w:spacing w:after="36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На территории Цивильского района действует 15 волонтерских отрядов и объединений, базой которых служат общеобразовательные организации и ЦАТТ. Наиболее активное участие в деятельности волонтерского движения района принимают следующие волонтерские формирования:</w:t>
      </w:r>
    </w:p>
    <w:p w:rsidR="007631EF" w:rsidRPr="00A34CF1" w:rsidRDefault="007631EF" w:rsidP="007631EF">
      <w:pPr>
        <w:numPr>
          <w:ilvl w:val="0"/>
          <w:numId w:val="27"/>
        </w:numPr>
        <w:spacing w:before="100" w:beforeAutospacing="1"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волонтерская команда «Поколение 21 века» МБОУ «СОШ п. Опытный» Цивильского района;</w:t>
      </w:r>
    </w:p>
    <w:p w:rsidR="007631EF" w:rsidRPr="00A34CF1" w:rsidRDefault="007631EF" w:rsidP="007631EF">
      <w:pPr>
        <w:numPr>
          <w:ilvl w:val="0"/>
          <w:numId w:val="27"/>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студенческий добровольческий отряд «Юность21» ГАПОУ ЧР «Цивильский аграрно-технологический техникум»;</w:t>
      </w:r>
    </w:p>
    <w:p w:rsidR="007631EF" w:rsidRPr="00A34CF1" w:rsidRDefault="007631EF" w:rsidP="007631EF">
      <w:pPr>
        <w:numPr>
          <w:ilvl w:val="0"/>
          <w:numId w:val="27"/>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волонтерское движение «Доброе сердце» МБОУ «Цивильская СОШ №2»;</w:t>
      </w:r>
    </w:p>
    <w:p w:rsidR="007631EF" w:rsidRPr="00A34CF1" w:rsidRDefault="007631EF" w:rsidP="007631EF">
      <w:pPr>
        <w:numPr>
          <w:ilvl w:val="0"/>
          <w:numId w:val="27"/>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волонтерский отряд «Дети XXI века» МБОУ «Цивильская СОШ №1 им. М.В. Силантьева».</w:t>
      </w:r>
    </w:p>
    <w:p w:rsidR="007631EF" w:rsidRPr="00A34CF1" w:rsidRDefault="007631EF" w:rsidP="007631EF">
      <w:pPr>
        <w:spacing w:after="36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Функции волонтерского движения Цивильского района в профилактической работе с молодежью и примеры конкретных мероприятий, проведенных волонтерским движением района за 2020 год:</w:t>
      </w:r>
    </w:p>
    <w:p w:rsidR="007631EF" w:rsidRPr="00A34CF1" w:rsidRDefault="007631EF" w:rsidP="007631EF">
      <w:pPr>
        <w:numPr>
          <w:ilvl w:val="0"/>
          <w:numId w:val="28"/>
        </w:numPr>
        <w:spacing w:before="100" w:beforeAutospacing="1"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 xml:space="preserve">проведение профилактических занятий и тренингов – во всех общеобразовательных организация прошел Всероссийский урок безопасности, в проведении которого были задействованы волонтеры, на постоянной основе проводятся родительские собрания, беседы «Почему люди курят?», «Курильщики и окружающие люди», классные часы «Вредные привычки. Я здоровье берегу», уроки, посвященные темам о вреде </w:t>
      </w:r>
      <w:r w:rsidRPr="00A34CF1">
        <w:rPr>
          <w:rFonts w:ascii="Times New Roman" w:eastAsia="Times New Roman" w:hAnsi="Times New Roman" w:cs="Times New Roman"/>
          <w:color w:val="262626"/>
          <w:sz w:val="24"/>
          <w:szCs w:val="24"/>
          <w:lang w:eastAsia="ru-RU"/>
        </w:rPr>
        <w:lastRenderedPageBreak/>
        <w:t>курения, наркомании, ранних половых связей, алкоголя и об их негативных последствиях, сказывающихся на здоровье и психике молодого и взрослого населения, тематические занятия «Знаешь сам – расскажи другому» по пропаганде здорового образа жизни;</w:t>
      </w:r>
    </w:p>
    <w:p w:rsidR="007631EF" w:rsidRPr="00A34CF1" w:rsidRDefault="007631EF" w:rsidP="007631EF">
      <w:pPr>
        <w:numPr>
          <w:ilvl w:val="0"/>
          <w:numId w:val="28"/>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проведение массовых акций, соревнований – волонтерами МБОУ «Малоянгорчинской ООШ» организована ежедневная зарядка «5 минут бодрости» в рамках акции «Молодежь за здоровый образ жизни», волонтеры Цивильского района привлекаются к проведению спортивно-массовых мероприятий района в рамках акции «Спорт против наркотиков» - футбольные матчи, турниры по боксу, первенство Цивильского района по волейболу, а также во Всероссийском дне бега «Кросс наций – 2020», «Всемирный день ДЗЮДО», «Всемирный день САМБО»;</w:t>
      </w:r>
    </w:p>
    <w:p w:rsidR="007631EF" w:rsidRPr="00A34CF1" w:rsidRDefault="007631EF" w:rsidP="007631EF">
      <w:pPr>
        <w:numPr>
          <w:ilvl w:val="0"/>
          <w:numId w:val="28"/>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распространение информации (через раздачу полиграфии и буклетов, расклейку плакатов в общеобразовательных организациях, работу в социальных сетях) – за 2020 год волонтерами Цивильского района проводилась работа в рамках Дней здоровья, оперативно-профилактической операции «Дети России-2020», акции «Сообщи, где торгуют смертью» по изготовлению и распространению агитационно-информационного материала, распространение буклетов «Осторожно – спайс» волонтерами МБОУ «СОШ п. Опытный».</w:t>
      </w:r>
    </w:p>
    <w:p w:rsidR="007631EF" w:rsidRPr="00A34CF1" w:rsidRDefault="007631EF" w:rsidP="007631EF">
      <w:pPr>
        <w:numPr>
          <w:ilvl w:val="0"/>
          <w:numId w:val="28"/>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подготовка других волонтеров;</w:t>
      </w:r>
    </w:p>
    <w:p w:rsidR="007631EF" w:rsidRPr="00A34CF1" w:rsidRDefault="007631EF" w:rsidP="007631EF">
      <w:pPr>
        <w:numPr>
          <w:ilvl w:val="0"/>
          <w:numId w:val="28"/>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творческая деятельность (разработка массовых акций, создание плакатов, видеороликов) – запланирована школьная научно-просветительская конференция «Наука. Творчество. Развитие», посвященная спорту, пропаганде здорового образа жизни, разработаны и изготовлены листовки «Равнодушным быть нельзя» с указанием «телефонов доверия»;</w:t>
      </w:r>
    </w:p>
    <w:p w:rsidR="007631EF" w:rsidRPr="00A34CF1" w:rsidRDefault="007631EF" w:rsidP="007631EF">
      <w:pPr>
        <w:numPr>
          <w:ilvl w:val="0"/>
          <w:numId w:val="28"/>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сбор и обработка информации (анкетирование, тестирование и опросы);</w:t>
      </w:r>
    </w:p>
    <w:p w:rsidR="007631EF" w:rsidRPr="00A34CF1" w:rsidRDefault="007631EF" w:rsidP="007631EF">
      <w:pPr>
        <w:numPr>
          <w:ilvl w:val="0"/>
          <w:numId w:val="28"/>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создание общественного формирования «Наркопост» по профилактике наркомании волонтерским объединением МБОУ «СОШ п. Опытный» - в состав входят 7 человек (заместитель директора по воспитательной работе, 4 педагога, медицинская сестра школы, лидер школьной волонтерской команды здоровья).</w:t>
      </w:r>
    </w:p>
    <w:p w:rsidR="007631EF" w:rsidRPr="00A34CF1" w:rsidRDefault="007631EF" w:rsidP="007631EF">
      <w:pPr>
        <w:spacing w:after="36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 xml:space="preserve">      В 2020 году были проведены районный конкурс «Доброволец года», районный слет добровольцев, начало 2020-го года было ознаменовано участием Цивильского района в молодежной добровольческой акции «Снежный десант РСО», в ходе которой район принимал отряд снежного десанта ЧГУ им. Ульянова «Лайка». В планах на 2021 год – активизировать добровольческое движение путем создания волонтерского объединения «Волонтеры Цивильского района» при администрации Цивильского района.</w:t>
      </w:r>
    </w:p>
    <w:p w:rsidR="007631EF" w:rsidRPr="00A34CF1" w:rsidRDefault="007631EF" w:rsidP="007631EF">
      <w:pPr>
        <w:spacing w:after="36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Молодежь района помимо добровольческой деятельности активно участвует в различных межмуниципальных, республиканских и всероссийских конкурсах, фестивалях, форумах, образовательных конференциях и семинарах. В Цивильском районе ежегодно проводятся массовые общественно значимые мероприятия с участием молодежи. Среди них:</w:t>
      </w:r>
    </w:p>
    <w:p w:rsidR="007631EF" w:rsidRPr="00A34CF1" w:rsidRDefault="007631EF" w:rsidP="007631EF">
      <w:pPr>
        <w:numPr>
          <w:ilvl w:val="0"/>
          <w:numId w:val="29"/>
        </w:numPr>
        <w:spacing w:before="100" w:beforeAutospacing="1"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Акция «Снежный десант» - помощь в обустройстве снежных горок в детских садах;</w:t>
      </w:r>
    </w:p>
    <w:p w:rsidR="007631EF" w:rsidRPr="00A34CF1" w:rsidRDefault="007631EF" w:rsidP="007631EF">
      <w:pPr>
        <w:numPr>
          <w:ilvl w:val="0"/>
          <w:numId w:val="29"/>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Акция «ДоброВСело» - выезд с волонтерами-медиками в деревни Цивильского и Красноармейского районов, участие в информационно-просветительских беседах по ЗОЖ;</w:t>
      </w:r>
    </w:p>
    <w:p w:rsidR="007631EF" w:rsidRPr="00A34CF1" w:rsidRDefault="007631EF" w:rsidP="007631EF">
      <w:pPr>
        <w:numPr>
          <w:ilvl w:val="0"/>
          <w:numId w:val="29"/>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lastRenderedPageBreak/>
        <w:t>Акция «Красная Ленточка» - подготовка и раздача буклетов по профилактике ВИЧ/СПИД;</w:t>
      </w:r>
    </w:p>
    <w:p w:rsidR="007631EF" w:rsidRPr="00A34CF1" w:rsidRDefault="007631EF" w:rsidP="007631EF">
      <w:pPr>
        <w:numPr>
          <w:ilvl w:val="0"/>
          <w:numId w:val="29"/>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Акция «Белая ромашка» - подготовка и раздача буклетов по профилактике туберкулеза;</w:t>
      </w:r>
    </w:p>
    <w:p w:rsidR="007631EF" w:rsidRPr="00A34CF1" w:rsidRDefault="007631EF" w:rsidP="007631EF">
      <w:pPr>
        <w:numPr>
          <w:ilvl w:val="0"/>
          <w:numId w:val="29"/>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Акция «Сообщи, где торгуют смертью» - подготовка и раздача буклетов на улицах города;</w:t>
      </w:r>
    </w:p>
    <w:p w:rsidR="007631EF" w:rsidRPr="00A34CF1" w:rsidRDefault="007631EF" w:rsidP="007631EF">
      <w:pPr>
        <w:numPr>
          <w:ilvl w:val="0"/>
          <w:numId w:val="29"/>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Акция «Я помню! Я горжусь!» - посещение ветеранов труда на дому, организация поздравлений с Днем Победы, оказание помощи на дому;</w:t>
      </w:r>
    </w:p>
    <w:p w:rsidR="007631EF" w:rsidRPr="00A34CF1" w:rsidRDefault="007631EF" w:rsidP="007631EF">
      <w:pPr>
        <w:numPr>
          <w:ilvl w:val="0"/>
          <w:numId w:val="29"/>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Акция «Связь поколений» - посещение ветеранов на дому, организация праздничного чаепития и концерта в честь Дня пожилых;</w:t>
      </w:r>
    </w:p>
    <w:p w:rsidR="007631EF" w:rsidRPr="00A34CF1" w:rsidRDefault="007631EF" w:rsidP="007631EF">
      <w:pPr>
        <w:numPr>
          <w:ilvl w:val="0"/>
          <w:numId w:val="29"/>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Акция «Рядом живет пожилой человек» - оказание помощи одиноким пожилым людям;</w:t>
      </w:r>
    </w:p>
    <w:p w:rsidR="007631EF" w:rsidRPr="00A34CF1" w:rsidRDefault="007631EF" w:rsidP="007631EF">
      <w:pPr>
        <w:numPr>
          <w:ilvl w:val="0"/>
          <w:numId w:val="29"/>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Акция «День добрых дел» - акция по уборке территории Тихвинского Богородицкого женского монастыря;</w:t>
      </w:r>
    </w:p>
    <w:p w:rsidR="007631EF" w:rsidRPr="00A34CF1" w:rsidRDefault="007631EF" w:rsidP="007631EF">
      <w:pPr>
        <w:numPr>
          <w:ilvl w:val="0"/>
          <w:numId w:val="29"/>
        </w:numPr>
        <w:spacing w:before="150" w:after="100" w:afterAutospacing="1" w:line="240" w:lineRule="auto"/>
        <w:ind w:left="495"/>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Акция «Билет в будущее» - проект по ранней профессиональной ориентации учащихся школ, помощь в организации и проведении мастер-классов для школьников.</w:t>
      </w:r>
    </w:p>
    <w:p w:rsidR="007631EF" w:rsidRPr="00A34CF1" w:rsidRDefault="007631EF" w:rsidP="007631EF">
      <w:pPr>
        <w:spacing w:after="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 xml:space="preserve">    Молодежь Цивильского района привлекается к проведению совместных мероприятий. Активнее всего через общеобразовательные организации и Цивильский аграрно-технологический техникум, для более активного участия молодежи в мероприятиях необходимо развить информационную площадку на базе социальных сетей, так как посещаемость сайтов отдела образования и администрации Цивильского района предположительно ниже активности в социальных сетях. В плане на 2021 год – провести работу над актуализацией информации на сайтах администрации Цивильского района, а также на сайте отдела образования и социального развития в сфере реализации государственной молодежной политики, а также создать и набрать активность страниц в социальных сетях на платформе «Вконтакте», «Instagram», посвященных молодежи района.</w:t>
      </w:r>
    </w:p>
    <w:p w:rsidR="007631EF" w:rsidRPr="00A34CF1" w:rsidRDefault="007631EF" w:rsidP="007631EF">
      <w:pPr>
        <w:spacing w:after="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В 2020 году проводилась работа по совершенствованию здорового образа жизни - молодежь Цивильского района участвовала в спортивных и культурно-массовых мероприятиях, среди которых «Лыжня России», «Спорт против наркотиков», акции «Сообщи, где торгуют смертью».</w:t>
      </w:r>
    </w:p>
    <w:p w:rsidR="007631EF" w:rsidRPr="00A34CF1" w:rsidRDefault="007631EF" w:rsidP="007631EF">
      <w:pPr>
        <w:spacing w:after="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Гражданско-патриотическое воспитание в районе обусловлено созданием отрядов «ЮНАРМИЯ» в каждой образовательной организации. В начале года была проведена работа по увековечиванию памяти о погибших героях. Второй чеченской войны – каждому юнармейскому отряду было присвоено имя прославленного земляка.</w:t>
      </w:r>
    </w:p>
    <w:p w:rsidR="007631EF" w:rsidRPr="00A34CF1" w:rsidRDefault="007631EF" w:rsidP="007631EF">
      <w:pPr>
        <w:spacing w:after="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Одной из форм работы по патриотическому воспитанию школьников и молодежи являются музейная работа. В районе при общеобразовательных учреждениях действуют  музеи и музейные уголки. По-прежнему на первом месте – помощь и общение с ветеранами и пожилыми людьми. Ставшая традиционной акция «Ветеран живет рядом» проходит несколько раз в год. Волонтерами организована помощь пожилым пенсионерам и инвалидам в расчистке снега с территории дворов, проходят встречи с поздравительными программами. Воспитанию любви к своей Родине способствует проведение мероприятий, посвящённых государственным праздникам и памятным датам в истории России, работа по краеведению.  </w:t>
      </w:r>
    </w:p>
    <w:p w:rsidR="007631EF" w:rsidRPr="00A34CF1" w:rsidRDefault="007631EF" w:rsidP="007631EF">
      <w:pPr>
        <w:spacing w:after="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 xml:space="preserve">    В течение года также реализовывался план совместной работы с Территориальной избирательной комиссией  района, создан «Клуб молодого избирателя». Проводятся </w:t>
      </w:r>
      <w:r w:rsidRPr="00A34CF1">
        <w:rPr>
          <w:rFonts w:ascii="Times New Roman" w:eastAsia="Times New Roman" w:hAnsi="Times New Roman" w:cs="Times New Roman"/>
          <w:color w:val="262626"/>
          <w:sz w:val="24"/>
          <w:szCs w:val="24"/>
          <w:lang w:eastAsia="ru-RU"/>
        </w:rPr>
        <w:lastRenderedPageBreak/>
        <w:t>встречи молодежи с депутатами районного собрания депутатов, Дни молодого избирателя, викторина «Мои права». В плане на 2021 год – провести работу по созданию молодежного правительства Цивильского района.</w:t>
      </w:r>
    </w:p>
    <w:p w:rsidR="007631EF" w:rsidRPr="00A34CF1" w:rsidRDefault="007631EF" w:rsidP="007631EF">
      <w:pPr>
        <w:spacing w:after="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В районе ведется целенаправленная работа в области поддержки творчески устремленной молодежи. Молодым жителям района в возрасте от 14 до 30 лет, имеющим достижения в образовательной, научно-исследовательской, спортивной, профессиональной, предпринимательской, социально-значимой деятельности назначается стипендия главы администрации. 45 человек ежемесячно в размере 300 рублей получают стипендию главы администрации.</w:t>
      </w:r>
    </w:p>
    <w:p w:rsidR="007631EF" w:rsidRPr="00A34CF1" w:rsidRDefault="007631EF" w:rsidP="007631EF">
      <w:pPr>
        <w:spacing w:after="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Активная молодежь ежегодно поощряется почетными грамотами и благодарственными письмами администрации Цивильского района и Отдела образования и социального развития администрации Цивильского района.</w:t>
      </w:r>
    </w:p>
    <w:p w:rsidR="007631EF" w:rsidRPr="00A34CF1" w:rsidRDefault="007631EF" w:rsidP="007631EF">
      <w:pPr>
        <w:spacing w:after="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 xml:space="preserve">    Специальную стипендию Главы Чувашской Республики за особую творческую устремленность в 2020 году получили 30 человек, сумма 1830 рублей (2020 г. – 32 человека).</w:t>
      </w:r>
    </w:p>
    <w:p w:rsidR="007631EF" w:rsidRPr="00A34CF1" w:rsidRDefault="007631EF" w:rsidP="007631EF">
      <w:pPr>
        <w:spacing w:after="0" w:line="240" w:lineRule="auto"/>
        <w:jc w:val="both"/>
        <w:rPr>
          <w:rFonts w:ascii="Times New Roman" w:eastAsia="Times New Roman" w:hAnsi="Times New Roman" w:cs="Times New Roman"/>
          <w:color w:val="262626"/>
          <w:sz w:val="24"/>
          <w:szCs w:val="24"/>
          <w:lang w:eastAsia="ru-RU"/>
        </w:rPr>
      </w:pPr>
      <w:r w:rsidRPr="00A34CF1">
        <w:rPr>
          <w:rFonts w:ascii="Times New Roman" w:eastAsia="Times New Roman" w:hAnsi="Times New Roman" w:cs="Times New Roman"/>
          <w:color w:val="262626"/>
          <w:sz w:val="24"/>
          <w:szCs w:val="24"/>
          <w:lang w:eastAsia="ru-RU"/>
        </w:rPr>
        <w:t xml:space="preserve">   На реализацию молодежной политики в 2020 году бюджетом Цивильского района выделено около 143 тыс. руб.</w:t>
      </w:r>
    </w:p>
    <w:p w:rsidR="007631EF" w:rsidRPr="00A34CF1" w:rsidRDefault="007631EF" w:rsidP="007631EF">
      <w:pPr>
        <w:shd w:val="clear" w:color="auto" w:fill="FFFFFF"/>
        <w:spacing w:after="0" w:line="240" w:lineRule="auto"/>
        <w:ind w:right="-81"/>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b/>
          <w:bCs/>
          <w:color w:val="000000"/>
          <w:sz w:val="24"/>
          <w:szCs w:val="24"/>
          <w:bdr w:val="none" w:sz="0" w:space="0" w:color="auto" w:frame="1"/>
          <w:lang w:eastAsia="ru-RU"/>
        </w:rPr>
        <w:t>Планы на 2021 год:</w:t>
      </w:r>
    </w:p>
    <w:p w:rsidR="007631EF" w:rsidRPr="00A34CF1" w:rsidRDefault="007631EF" w:rsidP="007631EF">
      <w:pPr>
        <w:pStyle w:val="a7"/>
        <w:numPr>
          <w:ilvl w:val="0"/>
          <w:numId w:val="30"/>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A34CF1">
        <w:rPr>
          <w:rFonts w:ascii="Times New Roman" w:eastAsia="Times New Roman" w:hAnsi="Times New Roman" w:cs="Times New Roman"/>
          <w:color w:val="000000"/>
          <w:sz w:val="24"/>
          <w:szCs w:val="24"/>
          <w:bdr w:val="none" w:sz="0" w:space="0" w:color="auto" w:frame="1"/>
          <w:lang w:eastAsia="ru-RU"/>
        </w:rPr>
        <w:t>Строительство яслей-сада в г. Цивильске на 240 мест.</w:t>
      </w:r>
    </w:p>
    <w:p w:rsidR="007631EF" w:rsidRPr="00A34CF1" w:rsidRDefault="007631EF" w:rsidP="007631EF">
      <w:pPr>
        <w:pStyle w:val="a7"/>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Разработка проектно-сметной документации на строительство МБОУ «Чурачикская СОШ» Цивильского района на 375 мест и пристрой начальной школы на 500 мест в МБОУ «Цивильская СОШ№2».</w:t>
      </w:r>
    </w:p>
    <w:p w:rsidR="00F60D92" w:rsidRPr="00A34CF1" w:rsidRDefault="00F60D92" w:rsidP="00F60D92">
      <w:pPr>
        <w:shd w:val="clear" w:color="auto" w:fill="FFFFFF"/>
        <w:spacing w:after="0" w:line="354" w:lineRule="atLeast"/>
        <w:ind w:left="720"/>
        <w:jc w:val="both"/>
        <w:rPr>
          <w:rFonts w:ascii="Times New Roman" w:eastAsia="Times New Roman" w:hAnsi="Times New Roman" w:cs="Times New Roman"/>
          <w:color w:val="000000" w:themeColor="text1"/>
          <w:sz w:val="24"/>
          <w:szCs w:val="24"/>
          <w:lang w:eastAsia="ru-RU"/>
        </w:rPr>
      </w:pPr>
    </w:p>
    <w:p w:rsidR="00F60D92" w:rsidRPr="00A34CF1" w:rsidRDefault="00F60D92" w:rsidP="00F60D9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34CF1">
        <w:rPr>
          <w:rFonts w:ascii="Times New Roman" w:eastAsia="Times New Roman" w:hAnsi="Times New Roman" w:cs="Times New Roman"/>
          <w:b/>
          <w:bCs/>
          <w:color w:val="000000" w:themeColor="text1"/>
          <w:sz w:val="24"/>
          <w:szCs w:val="24"/>
          <w:bdr w:val="none" w:sz="0" w:space="0" w:color="auto" w:frame="1"/>
          <w:lang w:eastAsia="ru-RU"/>
        </w:rPr>
        <w:t>Основными проблемами в развитии муниципальной системы образования Цивильского района являются:</w:t>
      </w:r>
    </w:p>
    <w:p w:rsidR="00F60D92" w:rsidRPr="00A34CF1" w:rsidRDefault="00F60D92" w:rsidP="00F60D9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34CF1">
        <w:rPr>
          <w:rFonts w:ascii="Times New Roman" w:eastAsia="Times New Roman" w:hAnsi="Times New Roman" w:cs="Times New Roman"/>
          <w:color w:val="000000" w:themeColor="text1"/>
          <w:sz w:val="24"/>
          <w:szCs w:val="24"/>
          <w:bdr w:val="none" w:sz="0" w:space="0" w:color="auto" w:frame="1"/>
          <w:lang w:eastAsia="ru-RU"/>
        </w:rPr>
        <w:t>1.         Недостаточный приток молодых педагогических кадров в систему общего образования.</w:t>
      </w:r>
    </w:p>
    <w:p w:rsidR="00F60D92" w:rsidRPr="00A34CF1" w:rsidRDefault="00F60D92" w:rsidP="00F60D9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34CF1">
        <w:rPr>
          <w:rFonts w:ascii="Times New Roman" w:eastAsia="Times New Roman" w:hAnsi="Times New Roman" w:cs="Times New Roman"/>
          <w:color w:val="000000" w:themeColor="text1"/>
          <w:sz w:val="24"/>
          <w:szCs w:val="24"/>
          <w:bdr w:val="none" w:sz="0" w:space="0" w:color="auto" w:frame="1"/>
          <w:lang w:eastAsia="ru-RU"/>
        </w:rPr>
        <w:t>2.         Нехватка мест в дошкольных учреждениях города Цивильска.</w:t>
      </w:r>
    </w:p>
    <w:p w:rsidR="00F60D92" w:rsidRPr="00A34CF1" w:rsidRDefault="00F60D92" w:rsidP="00F60D9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051F35" w:rsidRPr="00A34CF1" w:rsidRDefault="00051F35" w:rsidP="003E6D7F">
      <w:pPr>
        <w:pStyle w:val="af1"/>
        <w:jc w:val="both"/>
        <w:rPr>
          <w:color w:val="000000" w:themeColor="text1"/>
          <w:u w:val="single"/>
        </w:rPr>
      </w:pPr>
      <w:r w:rsidRPr="00A34CF1">
        <w:rPr>
          <w:color w:val="000000" w:themeColor="text1"/>
        </w:rPr>
        <w:t> </w:t>
      </w:r>
    </w:p>
    <w:p w:rsidR="00051F35" w:rsidRPr="00A34CF1" w:rsidRDefault="00051F35" w:rsidP="003E6D7F">
      <w:pPr>
        <w:pStyle w:val="af1"/>
        <w:jc w:val="both"/>
        <w:rPr>
          <w:b/>
          <w:color w:val="000000" w:themeColor="text1"/>
          <w:u w:val="single"/>
        </w:rPr>
      </w:pPr>
      <w:bookmarkStart w:id="0" w:name="_GoBack"/>
      <w:bookmarkEnd w:id="0"/>
      <w:r w:rsidRPr="00A34CF1">
        <w:rPr>
          <w:b/>
          <w:color w:val="000000" w:themeColor="text1"/>
          <w:u w:val="single"/>
        </w:rPr>
        <w:t> </w:t>
      </w:r>
      <w:r w:rsidR="00AD6E42" w:rsidRPr="00A34CF1">
        <w:rPr>
          <w:b/>
          <w:color w:val="000000" w:themeColor="text1"/>
          <w:u w:val="single"/>
        </w:rPr>
        <w:t>12</w:t>
      </w:r>
      <w:r w:rsidR="0051586C" w:rsidRPr="00A34CF1">
        <w:rPr>
          <w:b/>
          <w:color w:val="000000" w:themeColor="text1"/>
          <w:u w:val="single"/>
        </w:rPr>
        <w:t xml:space="preserve">. </w:t>
      </w:r>
      <w:r w:rsidRPr="00A34CF1">
        <w:rPr>
          <w:b/>
          <w:color w:val="000000" w:themeColor="text1"/>
          <w:u w:val="single"/>
        </w:rPr>
        <w:t xml:space="preserve">Муниципальная программа </w:t>
      </w:r>
      <w:r w:rsidR="008F7393" w:rsidRPr="00A34CF1">
        <w:rPr>
          <w:b/>
          <w:color w:val="000000" w:themeColor="text1"/>
          <w:u w:val="single"/>
        </w:rPr>
        <w:t>Цивильского района</w:t>
      </w:r>
      <w:r w:rsidRPr="00A34CF1">
        <w:rPr>
          <w:b/>
          <w:color w:val="000000" w:themeColor="text1"/>
          <w:u w:val="single"/>
        </w:rPr>
        <w:t xml:space="preserve"> Чувашской Республики «Развитие сельского хозяйства и регулирование рынка сельскохозяйственной продукции, сырья и продовольствия </w:t>
      </w:r>
      <w:r w:rsidR="008F7393" w:rsidRPr="00A34CF1">
        <w:rPr>
          <w:b/>
          <w:color w:val="000000" w:themeColor="text1"/>
          <w:u w:val="single"/>
        </w:rPr>
        <w:t>Цивильского района</w:t>
      </w:r>
      <w:r w:rsidRPr="00A34CF1">
        <w:rPr>
          <w:b/>
          <w:color w:val="000000" w:themeColor="text1"/>
          <w:u w:val="single"/>
        </w:rPr>
        <w:t xml:space="preserve"> Чувашской Республики»</w:t>
      </w:r>
      <w:r w:rsidR="00924590" w:rsidRPr="00A34CF1">
        <w:rPr>
          <w:b/>
          <w:color w:val="000000" w:themeColor="text1"/>
          <w:u w:val="single"/>
        </w:rPr>
        <w:t xml:space="preserve"> </w:t>
      </w:r>
      <w:r w:rsidR="008E522D" w:rsidRPr="00A34CF1">
        <w:rPr>
          <w:b/>
          <w:color w:val="000000" w:themeColor="text1"/>
          <w:u w:val="single"/>
        </w:rPr>
        <w:t>.</w:t>
      </w:r>
    </w:p>
    <w:p w:rsidR="008E522D" w:rsidRPr="00A34CF1" w:rsidRDefault="008E522D" w:rsidP="008E522D">
      <w:pPr>
        <w:spacing w:after="0" w:line="240" w:lineRule="auto"/>
        <w:ind w:firstLine="709"/>
        <w:contextualSpacing/>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В рамках муниципальной программы Цивильского р</w:t>
      </w:r>
      <w:r w:rsidR="008B1BAA" w:rsidRPr="00A34CF1">
        <w:rPr>
          <w:rFonts w:ascii="Times New Roman" w:hAnsi="Times New Roman" w:cs="Times New Roman"/>
          <w:color w:val="000000" w:themeColor="text1"/>
          <w:sz w:val="24"/>
          <w:szCs w:val="24"/>
        </w:rPr>
        <w:t>айона Чувашской Республики в 2020</w:t>
      </w:r>
      <w:r w:rsidRPr="00A34CF1">
        <w:rPr>
          <w:rFonts w:ascii="Times New Roman" w:hAnsi="Times New Roman" w:cs="Times New Roman"/>
          <w:color w:val="000000" w:themeColor="text1"/>
          <w:sz w:val="24"/>
          <w:szCs w:val="24"/>
        </w:rPr>
        <w:t xml:space="preserve"> году реализованы 3 подпрограммы.</w:t>
      </w:r>
    </w:p>
    <w:p w:rsidR="008B1BAA" w:rsidRPr="00A34CF1" w:rsidRDefault="008E522D" w:rsidP="008B1BAA">
      <w:pPr>
        <w:spacing w:after="0" w:line="240" w:lineRule="auto"/>
        <w:jc w:val="both"/>
        <w:rPr>
          <w:rFonts w:ascii="Times New Roman" w:hAnsi="Times New Roman" w:cs="Times New Roman"/>
          <w:i/>
          <w:sz w:val="24"/>
          <w:szCs w:val="24"/>
        </w:rPr>
      </w:pPr>
      <w:r w:rsidRPr="00A34CF1">
        <w:rPr>
          <w:rFonts w:ascii="Times New Roman" w:hAnsi="Times New Roman" w:cs="Times New Roman"/>
          <w:color w:val="000000" w:themeColor="text1"/>
          <w:sz w:val="24"/>
          <w:szCs w:val="24"/>
        </w:rPr>
        <w:t xml:space="preserve"> </w:t>
      </w:r>
      <w:r w:rsidR="008B1BAA" w:rsidRPr="00A34CF1">
        <w:rPr>
          <w:rFonts w:ascii="Times New Roman" w:hAnsi="Times New Roman" w:cs="Times New Roman"/>
          <w:b/>
          <w:sz w:val="24"/>
          <w:szCs w:val="24"/>
        </w:rPr>
        <w:t>Агропромышленный комплекс является основным сектором экономики района и от его эффективной работы во многом зависит стабильность социально-экономической ситуации в районе. И нас радует, что сельское хозяйство становится прибыльной отраслью. По оперативным данным за  9 месяцев  текущего года в сельскохозяйственных организациях чистая прибыль составила – 404,689 млн. рублей или 154,6% к аналогичному периоду 2019 года.</w:t>
      </w:r>
      <w:r w:rsidR="008B1BAA" w:rsidRPr="00A34CF1">
        <w:rPr>
          <w:rFonts w:ascii="Times New Roman" w:hAnsi="Times New Roman" w:cs="Times New Roman"/>
          <w:sz w:val="24"/>
          <w:szCs w:val="24"/>
        </w:rPr>
        <w:t xml:space="preserve"> </w:t>
      </w:r>
      <w:r w:rsidR="008B1BAA" w:rsidRPr="00A34CF1">
        <w:rPr>
          <w:rFonts w:ascii="Times New Roman" w:hAnsi="Times New Roman" w:cs="Times New Roman"/>
          <w:i/>
          <w:sz w:val="24"/>
          <w:szCs w:val="24"/>
        </w:rPr>
        <w:t xml:space="preserve">Выручка от продажи товаров, продукции, выполненных работ, оказанных услуг составила – 1472,435 млн. рублей (104,1%). </w:t>
      </w:r>
    </w:p>
    <w:p w:rsidR="008B1BAA" w:rsidRPr="00A34CF1" w:rsidRDefault="008B1BAA" w:rsidP="008B1BAA">
      <w:pPr>
        <w:spacing w:after="0" w:line="240" w:lineRule="auto"/>
        <w:jc w:val="both"/>
        <w:rPr>
          <w:rFonts w:ascii="Times New Roman" w:hAnsi="Times New Roman" w:cs="Times New Roman"/>
          <w:i/>
          <w:sz w:val="24"/>
          <w:szCs w:val="24"/>
        </w:rPr>
      </w:pPr>
    </w:p>
    <w:p w:rsidR="008B1BAA" w:rsidRPr="00A34CF1" w:rsidRDefault="008B1BAA" w:rsidP="008B1BAA">
      <w:pPr>
        <w:tabs>
          <w:tab w:val="left" w:pos="3765"/>
        </w:tabs>
        <w:jc w:val="both"/>
        <w:rPr>
          <w:rFonts w:ascii="Times New Roman" w:hAnsi="Times New Roman" w:cs="Times New Roman"/>
          <w:i/>
          <w:sz w:val="24"/>
          <w:szCs w:val="24"/>
          <w:shd w:val="clear" w:color="auto" w:fill="FFFFFF"/>
        </w:rPr>
      </w:pPr>
      <w:r w:rsidRPr="00A34CF1">
        <w:rPr>
          <w:rFonts w:ascii="Times New Roman" w:hAnsi="Times New Roman" w:cs="Times New Roman"/>
          <w:spacing w:val="-1"/>
          <w:sz w:val="24"/>
          <w:szCs w:val="24"/>
        </w:rPr>
        <w:t xml:space="preserve">       </w:t>
      </w:r>
      <w:r w:rsidRPr="00A34CF1">
        <w:rPr>
          <w:rFonts w:ascii="Times New Roman" w:hAnsi="Times New Roman" w:cs="Times New Roman"/>
          <w:b/>
          <w:sz w:val="24"/>
          <w:szCs w:val="24"/>
        </w:rPr>
        <w:t>Агропромышленному комплексу района за 2020 год оказана государственная поддержка на сумму 96,892 млн. рублей</w:t>
      </w:r>
      <w:r w:rsidRPr="00A34CF1">
        <w:rPr>
          <w:rFonts w:ascii="Times New Roman" w:hAnsi="Times New Roman" w:cs="Times New Roman"/>
          <w:sz w:val="24"/>
          <w:szCs w:val="24"/>
        </w:rPr>
        <w:t xml:space="preserve"> </w:t>
      </w:r>
      <w:r w:rsidRPr="00A34CF1">
        <w:rPr>
          <w:rFonts w:ascii="Times New Roman" w:hAnsi="Times New Roman" w:cs="Times New Roman"/>
          <w:b/>
          <w:bCs/>
          <w:sz w:val="24"/>
          <w:szCs w:val="24"/>
        </w:rPr>
        <w:t>или  242% к 2019 году</w:t>
      </w:r>
      <w:r w:rsidRPr="00A34CF1">
        <w:rPr>
          <w:rFonts w:ascii="Times New Roman" w:hAnsi="Times New Roman" w:cs="Times New Roman"/>
          <w:bCs/>
          <w:i/>
          <w:sz w:val="24"/>
          <w:szCs w:val="24"/>
        </w:rPr>
        <w:t>,</w:t>
      </w:r>
      <w:r w:rsidRPr="00A34CF1">
        <w:rPr>
          <w:rFonts w:ascii="Times New Roman" w:hAnsi="Times New Roman" w:cs="Times New Roman"/>
          <w:sz w:val="24"/>
          <w:szCs w:val="24"/>
        </w:rPr>
        <w:t xml:space="preserve"> в</w:t>
      </w:r>
      <w:r w:rsidRPr="00A34CF1">
        <w:rPr>
          <w:rFonts w:ascii="Times New Roman" w:hAnsi="Times New Roman" w:cs="Times New Roman"/>
          <w:bCs/>
          <w:i/>
          <w:iCs/>
          <w:sz w:val="24"/>
          <w:szCs w:val="24"/>
        </w:rPr>
        <w:t xml:space="preserve"> том числе из федерального бюджета – 42,029 млн. рублей, республиканского - 54,863 млн. рублей. </w:t>
      </w:r>
      <w:r w:rsidRPr="00A34CF1">
        <w:rPr>
          <w:rFonts w:ascii="Times New Roman" w:hAnsi="Times New Roman" w:cs="Times New Roman"/>
          <w:i/>
          <w:sz w:val="24"/>
          <w:szCs w:val="24"/>
          <w:shd w:val="clear" w:color="auto" w:fill="FFFFFF"/>
        </w:rPr>
        <w:t xml:space="preserve"> </w:t>
      </w:r>
    </w:p>
    <w:p w:rsidR="008B1BAA" w:rsidRPr="00A34CF1" w:rsidRDefault="008B1BAA" w:rsidP="008B1BAA">
      <w:pPr>
        <w:tabs>
          <w:tab w:val="left" w:pos="3765"/>
        </w:tabs>
        <w:jc w:val="both"/>
        <w:rPr>
          <w:rFonts w:ascii="Times New Roman" w:hAnsi="Times New Roman" w:cs="Times New Roman"/>
          <w:b/>
          <w:sz w:val="24"/>
          <w:szCs w:val="24"/>
          <w:shd w:val="clear" w:color="auto" w:fill="FFFFFF"/>
        </w:rPr>
      </w:pPr>
      <w:r w:rsidRPr="00A34CF1">
        <w:rPr>
          <w:rFonts w:ascii="Times New Roman" w:hAnsi="Times New Roman" w:cs="Times New Roman"/>
          <w:sz w:val="24"/>
          <w:szCs w:val="24"/>
          <w:shd w:val="clear" w:color="auto" w:fill="FFFFFF"/>
        </w:rPr>
        <w:t xml:space="preserve">       </w:t>
      </w:r>
      <w:r w:rsidRPr="00A34CF1">
        <w:rPr>
          <w:rFonts w:ascii="Times New Roman" w:hAnsi="Times New Roman" w:cs="Times New Roman"/>
          <w:b/>
          <w:sz w:val="24"/>
          <w:szCs w:val="24"/>
          <w:shd w:val="clear" w:color="auto" w:fill="FFFFFF"/>
        </w:rPr>
        <w:t xml:space="preserve">Улучшение  экономической ситуации в отрасли позволило повысить уровень заработной платы  работников агропромышленного комплекса. По данным </w:t>
      </w:r>
      <w:r w:rsidRPr="00A34CF1">
        <w:rPr>
          <w:rFonts w:ascii="Times New Roman" w:hAnsi="Times New Roman" w:cs="Times New Roman"/>
          <w:b/>
          <w:sz w:val="24"/>
          <w:szCs w:val="24"/>
          <w:shd w:val="clear" w:color="auto" w:fill="FFFFFF"/>
        </w:rPr>
        <w:lastRenderedPageBreak/>
        <w:t>Чувашстата за 9 месяцев 2020 года она составила  24855,8 рублей или 107,0% к аналогичному периоду 2019 года.</w:t>
      </w:r>
    </w:p>
    <w:p w:rsidR="008B1BAA" w:rsidRPr="00A34CF1" w:rsidRDefault="008B1BAA" w:rsidP="008B1BAA">
      <w:pPr>
        <w:tabs>
          <w:tab w:val="left" w:pos="3765"/>
        </w:tabs>
        <w:jc w:val="both"/>
        <w:rPr>
          <w:rFonts w:ascii="Times New Roman" w:hAnsi="Times New Roman" w:cs="Times New Roman"/>
          <w:b/>
          <w:sz w:val="24"/>
          <w:szCs w:val="24"/>
        </w:rPr>
      </w:pPr>
      <w:r w:rsidRPr="00A34CF1">
        <w:rPr>
          <w:rFonts w:ascii="Times New Roman" w:hAnsi="Times New Roman" w:cs="Times New Roman"/>
          <w:sz w:val="24"/>
          <w:szCs w:val="24"/>
        </w:rPr>
        <w:t xml:space="preserve">       </w:t>
      </w:r>
      <w:r w:rsidRPr="00A34CF1">
        <w:rPr>
          <w:rFonts w:ascii="Times New Roman" w:hAnsi="Times New Roman" w:cs="Times New Roman"/>
          <w:b/>
          <w:sz w:val="24"/>
          <w:szCs w:val="24"/>
        </w:rPr>
        <w:t xml:space="preserve">Несмотря на санкции, распространение коронавирусной инфекции, благодаря неустанному труду тружеников села и своевременно оказанной государственной поддержке удалось сохранить тенденцию роста сельскохозяйственного производства. </w:t>
      </w:r>
    </w:p>
    <w:p w:rsidR="008B1BAA" w:rsidRPr="00A34CF1" w:rsidRDefault="008B1BAA" w:rsidP="008B1BAA">
      <w:pPr>
        <w:spacing w:after="0" w:line="240" w:lineRule="auto"/>
        <w:jc w:val="both"/>
        <w:rPr>
          <w:rFonts w:ascii="Times New Roman" w:hAnsi="Times New Roman" w:cs="Times New Roman"/>
          <w:i/>
          <w:sz w:val="24"/>
          <w:szCs w:val="24"/>
        </w:rPr>
      </w:pPr>
      <w:r w:rsidRPr="00A34CF1">
        <w:rPr>
          <w:rFonts w:ascii="Times New Roman" w:hAnsi="Times New Roman" w:cs="Times New Roman"/>
          <w:b/>
          <w:sz w:val="24"/>
          <w:szCs w:val="24"/>
        </w:rPr>
        <w:t xml:space="preserve">        По данным Чувашстата индекс физического объема продукции сельского хозяйства в хозяйствах всех категорий  </w:t>
      </w:r>
      <w:r w:rsidRPr="00A34CF1">
        <w:rPr>
          <w:rFonts w:ascii="Times New Roman" w:hAnsi="Times New Roman" w:cs="Times New Roman"/>
          <w:i/>
          <w:sz w:val="24"/>
          <w:szCs w:val="24"/>
        </w:rPr>
        <w:t>(в сопоставимых ценах, в % к 2019 году)</w:t>
      </w:r>
      <w:r w:rsidRPr="00A34CF1">
        <w:rPr>
          <w:rFonts w:ascii="Times New Roman" w:hAnsi="Times New Roman" w:cs="Times New Roman"/>
          <w:b/>
          <w:sz w:val="24"/>
          <w:szCs w:val="24"/>
        </w:rPr>
        <w:t xml:space="preserve"> составил 117,9% </w:t>
      </w:r>
      <w:r w:rsidRPr="00A34CF1">
        <w:rPr>
          <w:rFonts w:ascii="Times New Roman" w:hAnsi="Times New Roman" w:cs="Times New Roman"/>
          <w:i/>
          <w:sz w:val="24"/>
          <w:szCs w:val="24"/>
        </w:rPr>
        <w:t>(по республике – 105,0%)</w:t>
      </w:r>
      <w:r w:rsidRPr="00A34CF1">
        <w:rPr>
          <w:rFonts w:ascii="Times New Roman" w:hAnsi="Times New Roman" w:cs="Times New Roman"/>
          <w:b/>
          <w:sz w:val="24"/>
          <w:szCs w:val="24"/>
        </w:rPr>
        <w:t xml:space="preserve"> или в фактически действующих ценах 3 миллиарда 99 млн. рублей</w:t>
      </w:r>
      <w:r w:rsidRPr="00A34CF1">
        <w:rPr>
          <w:rFonts w:ascii="Times New Roman" w:hAnsi="Times New Roman" w:cs="Times New Roman"/>
          <w:sz w:val="24"/>
          <w:szCs w:val="24"/>
        </w:rPr>
        <w:t xml:space="preserve">, </w:t>
      </w:r>
      <w:r w:rsidRPr="00A34CF1">
        <w:rPr>
          <w:rFonts w:ascii="Times New Roman" w:hAnsi="Times New Roman" w:cs="Times New Roman"/>
          <w:i/>
          <w:sz w:val="24"/>
          <w:szCs w:val="24"/>
        </w:rPr>
        <w:t xml:space="preserve">в том числе в сельскохозяйственных организациях 129,5% или 2 миллиарда 114 млн. рублей. </w:t>
      </w:r>
    </w:p>
    <w:p w:rsidR="008B1BAA" w:rsidRPr="00A34CF1" w:rsidRDefault="008B1BAA" w:rsidP="008B1BAA">
      <w:pPr>
        <w:spacing w:after="0" w:line="240" w:lineRule="auto"/>
        <w:jc w:val="both"/>
        <w:rPr>
          <w:rFonts w:ascii="Times New Roman" w:hAnsi="Times New Roman" w:cs="Times New Roman"/>
          <w:b/>
          <w:sz w:val="24"/>
          <w:szCs w:val="24"/>
        </w:rPr>
      </w:pPr>
      <w:r w:rsidRPr="00A34CF1">
        <w:rPr>
          <w:rFonts w:ascii="Times New Roman" w:hAnsi="Times New Roman" w:cs="Times New Roman"/>
          <w:b/>
          <w:sz w:val="24"/>
          <w:szCs w:val="24"/>
        </w:rPr>
        <w:t xml:space="preserve">       </w:t>
      </w:r>
    </w:p>
    <w:p w:rsidR="008B1BAA" w:rsidRPr="00A34CF1" w:rsidRDefault="008B1BAA" w:rsidP="008B1BAA">
      <w:pPr>
        <w:spacing w:after="0" w:line="240" w:lineRule="auto"/>
        <w:jc w:val="both"/>
        <w:rPr>
          <w:rFonts w:ascii="Times New Roman" w:hAnsi="Times New Roman" w:cs="Times New Roman"/>
          <w:i/>
          <w:sz w:val="24"/>
          <w:szCs w:val="24"/>
        </w:rPr>
      </w:pPr>
      <w:r w:rsidRPr="00A34CF1">
        <w:rPr>
          <w:rFonts w:ascii="Times New Roman" w:hAnsi="Times New Roman" w:cs="Times New Roman"/>
          <w:b/>
          <w:sz w:val="24"/>
          <w:szCs w:val="24"/>
        </w:rPr>
        <w:t xml:space="preserve">       Вся посевная площадь в сельскохозяйственных организациях и крестьянских (фермерских) хозяйствах района составила </w:t>
      </w:r>
      <w:r w:rsidRPr="00A34CF1">
        <w:rPr>
          <w:rFonts w:ascii="Times New Roman" w:hAnsi="Times New Roman" w:cs="Times New Roman"/>
          <w:b/>
          <w:i/>
          <w:sz w:val="24"/>
          <w:szCs w:val="24"/>
        </w:rPr>
        <w:t xml:space="preserve"> </w:t>
      </w:r>
      <w:r w:rsidRPr="00A34CF1">
        <w:rPr>
          <w:rFonts w:ascii="Times New Roman" w:hAnsi="Times New Roman" w:cs="Times New Roman"/>
          <w:b/>
          <w:sz w:val="24"/>
          <w:szCs w:val="24"/>
        </w:rPr>
        <w:t>29314 гектаров (или 104,6% к уровню 2019 года)</w:t>
      </w:r>
      <w:r w:rsidRPr="00A34CF1">
        <w:rPr>
          <w:rFonts w:ascii="Times New Roman" w:hAnsi="Times New Roman" w:cs="Times New Roman"/>
          <w:b/>
          <w:i/>
          <w:sz w:val="24"/>
          <w:szCs w:val="24"/>
        </w:rPr>
        <w:t>,</w:t>
      </w:r>
      <w:r w:rsidRPr="00A34CF1">
        <w:rPr>
          <w:rFonts w:ascii="Times New Roman" w:hAnsi="Times New Roman" w:cs="Times New Roman"/>
          <w:b/>
          <w:sz w:val="24"/>
          <w:szCs w:val="24"/>
        </w:rPr>
        <w:t xml:space="preserve"> в том числе зерновые и зернобобовые культуры 20710 гектара (106,2%), </w:t>
      </w:r>
      <w:r w:rsidRPr="00A34CF1">
        <w:rPr>
          <w:rFonts w:ascii="Times New Roman" w:hAnsi="Times New Roman" w:cs="Times New Roman"/>
          <w:i/>
          <w:sz w:val="24"/>
          <w:szCs w:val="24"/>
        </w:rPr>
        <w:t xml:space="preserve">технические культуры – 1316 га (104,6%), картофель – 157 га (78,7%), овощи -  49 га (75,3%), кормовые культуры 7208 га (94,1%). </w:t>
      </w:r>
    </w:p>
    <w:p w:rsidR="008B1BAA" w:rsidRPr="00A34CF1" w:rsidRDefault="008B1BAA" w:rsidP="008B1BAA">
      <w:pPr>
        <w:widowControl w:val="0"/>
        <w:autoSpaceDE w:val="0"/>
        <w:autoSpaceDN w:val="0"/>
        <w:adjustRightInd w:val="0"/>
        <w:spacing w:after="0" w:line="240" w:lineRule="auto"/>
        <w:jc w:val="both"/>
        <w:rPr>
          <w:rFonts w:ascii="Times New Roman" w:hAnsi="Times New Roman" w:cs="Times New Roman"/>
          <w:i/>
          <w:sz w:val="24"/>
          <w:szCs w:val="24"/>
        </w:rPr>
      </w:pPr>
      <w:r w:rsidRPr="00A34CF1">
        <w:rPr>
          <w:rFonts w:ascii="Times New Roman" w:hAnsi="Times New Roman" w:cs="Times New Roman"/>
          <w:sz w:val="24"/>
          <w:szCs w:val="24"/>
        </w:rPr>
        <w:t xml:space="preserve">       </w:t>
      </w:r>
      <w:r w:rsidRPr="00A34CF1">
        <w:rPr>
          <w:rFonts w:ascii="Times New Roman" w:hAnsi="Times New Roman" w:cs="Times New Roman"/>
          <w:b/>
          <w:sz w:val="24"/>
          <w:szCs w:val="24"/>
        </w:rPr>
        <w:t>В 2020 году по оперативным данным, в сельскохозяйственных организациях и крестьянских (фермерских) хозяйствах района собрано зерна в весе после доработки 70,4 тыс. тонн или 141,7% к уровню 2019 года.  Средняя урожайность зерновых и зернобобовых культур составила 34,0 ц с 1 га (132,8%).</w:t>
      </w:r>
      <w:r w:rsidRPr="00A34CF1">
        <w:rPr>
          <w:rFonts w:ascii="Times New Roman" w:hAnsi="Times New Roman" w:cs="Times New Roman"/>
          <w:sz w:val="24"/>
          <w:szCs w:val="24"/>
        </w:rPr>
        <w:t xml:space="preserve">  </w:t>
      </w:r>
      <w:r w:rsidRPr="00A34CF1">
        <w:rPr>
          <w:rFonts w:ascii="Times New Roman" w:hAnsi="Times New Roman" w:cs="Times New Roman"/>
          <w:i/>
          <w:sz w:val="24"/>
          <w:szCs w:val="24"/>
        </w:rPr>
        <w:t>Хорошие урожаи получены в филиале ООО «Авангард» «Цивильский бекон» - 47,9 ц/га, где общий валовой сбор зерна   составил  22,8 тыс. тонн, ООО ТД Хорошавина А.В. – 39,5ц/га, Чувашском НИИСХ – филиал ФГБНУ ФАНЦ Северо-Востока - 36,2 ц/га, ООО «ВДС» - 35,3 ц/га.</w:t>
      </w:r>
    </w:p>
    <w:p w:rsidR="008B1BAA" w:rsidRPr="00A34CF1" w:rsidRDefault="008B1BAA" w:rsidP="008B1BAA">
      <w:pPr>
        <w:widowControl w:val="0"/>
        <w:autoSpaceDE w:val="0"/>
        <w:autoSpaceDN w:val="0"/>
        <w:adjustRightInd w:val="0"/>
        <w:spacing w:after="0" w:line="240" w:lineRule="auto"/>
        <w:jc w:val="both"/>
        <w:rPr>
          <w:rFonts w:ascii="Times New Roman" w:hAnsi="Times New Roman" w:cs="Times New Roman"/>
          <w:b/>
          <w:sz w:val="24"/>
          <w:szCs w:val="24"/>
        </w:rPr>
      </w:pPr>
      <w:r w:rsidRPr="00A34CF1">
        <w:rPr>
          <w:rFonts w:ascii="Times New Roman" w:hAnsi="Times New Roman" w:cs="Times New Roman"/>
          <w:sz w:val="24"/>
          <w:szCs w:val="24"/>
        </w:rPr>
        <w:t xml:space="preserve">       </w:t>
      </w:r>
      <w:r w:rsidRPr="00A34CF1">
        <w:rPr>
          <w:rFonts w:ascii="Times New Roman" w:hAnsi="Times New Roman" w:cs="Times New Roman"/>
          <w:b/>
          <w:sz w:val="24"/>
          <w:szCs w:val="24"/>
        </w:rPr>
        <w:t xml:space="preserve">Собрано  более 3,0 тыс. тонн картофеля </w:t>
      </w:r>
      <w:r w:rsidRPr="00A34CF1">
        <w:rPr>
          <w:rFonts w:ascii="Times New Roman" w:hAnsi="Times New Roman" w:cs="Times New Roman"/>
          <w:b/>
          <w:sz w:val="24"/>
          <w:szCs w:val="24"/>
          <w:lang w:val="en-US"/>
        </w:rPr>
        <w:t>c</w:t>
      </w:r>
      <w:r w:rsidRPr="00A34CF1">
        <w:rPr>
          <w:rFonts w:ascii="Times New Roman" w:hAnsi="Times New Roman" w:cs="Times New Roman"/>
          <w:b/>
          <w:sz w:val="24"/>
          <w:szCs w:val="24"/>
        </w:rPr>
        <w:t xml:space="preserve"> средней урожайностью 192,4  ц/га, 1,4 тыс. тонн овощей со  средней урожайностью 293,7 ц/га.</w:t>
      </w:r>
      <w:r w:rsidRPr="00A34CF1">
        <w:rPr>
          <w:rFonts w:ascii="Times New Roman" w:hAnsi="Times New Roman" w:cs="Times New Roman"/>
          <w:sz w:val="24"/>
          <w:szCs w:val="24"/>
        </w:rPr>
        <w:t xml:space="preserve">  </w:t>
      </w:r>
      <w:r w:rsidRPr="00A34CF1">
        <w:rPr>
          <w:rFonts w:ascii="Times New Roman" w:hAnsi="Times New Roman" w:cs="Times New Roman"/>
          <w:i/>
          <w:sz w:val="24"/>
          <w:szCs w:val="24"/>
        </w:rPr>
        <w:t>Хороший урожай картофеля собран в ООО КФХ «Луч» - 253 ц/га, в КФХ Артемьева А.В., где соответственно урожайность картофеля и овощей составила 220 и 450 ц/га.</w:t>
      </w:r>
      <w:r w:rsidRPr="00A34CF1">
        <w:rPr>
          <w:rFonts w:ascii="Times New Roman" w:hAnsi="Times New Roman" w:cs="Times New Roman"/>
          <w:sz w:val="24"/>
          <w:szCs w:val="24"/>
        </w:rPr>
        <w:t xml:space="preserve"> </w:t>
      </w:r>
      <w:r w:rsidRPr="00A34CF1">
        <w:rPr>
          <w:rFonts w:ascii="Times New Roman" w:hAnsi="Times New Roman" w:cs="Times New Roman"/>
          <w:b/>
          <w:sz w:val="24"/>
          <w:szCs w:val="24"/>
        </w:rPr>
        <w:t>Собрано 21,1 тонн сухого хмеля с средней урожайностью 15,3 ц/га.</w:t>
      </w:r>
    </w:p>
    <w:p w:rsidR="008B1BAA" w:rsidRPr="00A34CF1" w:rsidRDefault="008B1BAA" w:rsidP="008B1BAA">
      <w:pPr>
        <w:widowControl w:val="0"/>
        <w:autoSpaceDE w:val="0"/>
        <w:autoSpaceDN w:val="0"/>
        <w:adjustRightInd w:val="0"/>
        <w:spacing w:after="0" w:line="240" w:lineRule="auto"/>
        <w:jc w:val="both"/>
        <w:rPr>
          <w:rFonts w:ascii="Times New Roman" w:hAnsi="Times New Roman" w:cs="Times New Roman"/>
          <w:i/>
          <w:sz w:val="24"/>
          <w:szCs w:val="24"/>
        </w:rPr>
      </w:pPr>
      <w:r w:rsidRPr="00A34CF1">
        <w:rPr>
          <w:rFonts w:ascii="Times New Roman" w:hAnsi="Times New Roman" w:cs="Times New Roman"/>
          <w:sz w:val="24"/>
          <w:szCs w:val="24"/>
        </w:rPr>
        <w:t xml:space="preserve">       </w:t>
      </w:r>
      <w:r w:rsidRPr="00A34CF1">
        <w:rPr>
          <w:rFonts w:ascii="Times New Roman" w:hAnsi="Times New Roman" w:cs="Times New Roman"/>
          <w:b/>
          <w:sz w:val="24"/>
          <w:szCs w:val="24"/>
        </w:rPr>
        <w:t xml:space="preserve">Хозяйства района сделали неплохой задел под урожай будущего года. Озимые  зерновые культуры посеяны на площади 7901 га или 104,9% к плану </w:t>
      </w:r>
      <w:r w:rsidRPr="00A34CF1">
        <w:rPr>
          <w:rFonts w:ascii="Times New Roman" w:hAnsi="Times New Roman" w:cs="Times New Roman"/>
          <w:i/>
          <w:sz w:val="24"/>
          <w:szCs w:val="24"/>
        </w:rPr>
        <w:t>(по республике – 95,4%).</w:t>
      </w:r>
      <w:r w:rsidRPr="00A34CF1">
        <w:rPr>
          <w:rFonts w:ascii="Times New Roman" w:hAnsi="Times New Roman" w:cs="Times New Roman"/>
          <w:b/>
          <w:sz w:val="24"/>
          <w:szCs w:val="24"/>
        </w:rPr>
        <w:t xml:space="preserve">  </w:t>
      </w:r>
      <w:r w:rsidRPr="00A34CF1">
        <w:rPr>
          <w:rFonts w:ascii="Times New Roman" w:hAnsi="Times New Roman" w:cs="Times New Roman"/>
          <w:i/>
          <w:sz w:val="24"/>
          <w:szCs w:val="24"/>
        </w:rPr>
        <w:t>Зябь поднята на площади 7,6 тыс. га. Выполнены агротехнические мероприятия  по вводу в оборот необрабатываемых земель сельскохозяйственного назна</w:t>
      </w:r>
    </w:p>
    <w:p w:rsidR="008B1BAA" w:rsidRPr="00A34CF1" w:rsidRDefault="008B1BAA" w:rsidP="008B1BAA">
      <w:pPr>
        <w:widowControl w:val="0"/>
        <w:autoSpaceDE w:val="0"/>
        <w:autoSpaceDN w:val="0"/>
        <w:adjustRightInd w:val="0"/>
        <w:spacing w:after="0" w:line="240" w:lineRule="auto"/>
        <w:jc w:val="both"/>
        <w:rPr>
          <w:rFonts w:ascii="Times New Roman" w:hAnsi="Times New Roman" w:cs="Times New Roman"/>
          <w:i/>
          <w:sz w:val="24"/>
          <w:szCs w:val="24"/>
        </w:rPr>
      </w:pPr>
      <w:r w:rsidRPr="00A34CF1">
        <w:rPr>
          <w:rFonts w:ascii="Times New Roman" w:hAnsi="Times New Roman" w:cs="Times New Roman"/>
          <w:i/>
          <w:sz w:val="24"/>
          <w:szCs w:val="24"/>
        </w:rPr>
        <w:t>чения на площади 77,3 га.</w:t>
      </w:r>
    </w:p>
    <w:p w:rsidR="008B1BAA" w:rsidRPr="00A34CF1" w:rsidRDefault="008B1BAA" w:rsidP="008B1BAA">
      <w:pPr>
        <w:widowControl w:val="0"/>
        <w:autoSpaceDE w:val="0"/>
        <w:autoSpaceDN w:val="0"/>
        <w:adjustRightInd w:val="0"/>
        <w:spacing w:after="0" w:line="240" w:lineRule="auto"/>
        <w:jc w:val="center"/>
        <w:rPr>
          <w:rFonts w:ascii="Times New Roman" w:hAnsi="Times New Roman" w:cs="Times New Roman"/>
          <w:b/>
          <w:sz w:val="24"/>
          <w:szCs w:val="24"/>
        </w:rPr>
      </w:pPr>
      <w:r w:rsidRPr="00A34CF1">
        <w:rPr>
          <w:rFonts w:ascii="Times New Roman" w:hAnsi="Times New Roman" w:cs="Times New Roman"/>
          <w:b/>
          <w:sz w:val="24"/>
          <w:szCs w:val="24"/>
        </w:rPr>
        <w:t>Животноводство</w:t>
      </w:r>
    </w:p>
    <w:p w:rsidR="008B1BAA" w:rsidRPr="00A34CF1" w:rsidRDefault="008B1BAA" w:rsidP="008B1BAA">
      <w:pPr>
        <w:widowControl w:val="0"/>
        <w:autoSpaceDE w:val="0"/>
        <w:autoSpaceDN w:val="0"/>
        <w:adjustRightInd w:val="0"/>
        <w:spacing w:after="0" w:line="240" w:lineRule="auto"/>
        <w:jc w:val="both"/>
        <w:rPr>
          <w:rFonts w:ascii="Times New Roman" w:hAnsi="Times New Roman" w:cs="Times New Roman"/>
          <w:i/>
          <w:iCs/>
          <w:sz w:val="24"/>
          <w:szCs w:val="24"/>
        </w:rPr>
      </w:pPr>
      <w:r w:rsidRPr="00A34CF1">
        <w:rPr>
          <w:rFonts w:ascii="Times New Roman" w:hAnsi="Times New Roman" w:cs="Times New Roman"/>
          <w:sz w:val="24"/>
          <w:szCs w:val="24"/>
        </w:rPr>
        <w:t xml:space="preserve">      </w:t>
      </w:r>
      <w:r w:rsidRPr="00A34CF1">
        <w:rPr>
          <w:rFonts w:ascii="Times New Roman" w:hAnsi="Times New Roman" w:cs="Times New Roman"/>
          <w:i/>
          <w:sz w:val="24"/>
          <w:szCs w:val="24"/>
        </w:rPr>
        <w:t>Подводя итоги развития отрасли животноводства</w:t>
      </w:r>
      <w:r w:rsidRPr="00A34CF1">
        <w:rPr>
          <w:rFonts w:ascii="Times New Roman" w:hAnsi="Times New Roman" w:cs="Times New Roman"/>
          <w:b/>
          <w:sz w:val="24"/>
          <w:szCs w:val="24"/>
        </w:rPr>
        <w:t xml:space="preserve"> за 2020 год, </w:t>
      </w:r>
      <w:r w:rsidRPr="00A34CF1">
        <w:rPr>
          <w:rFonts w:ascii="Times New Roman" w:hAnsi="Times New Roman" w:cs="Times New Roman"/>
          <w:i/>
          <w:sz w:val="24"/>
          <w:szCs w:val="24"/>
        </w:rPr>
        <w:t>необходимо отметить, что</w:t>
      </w:r>
      <w:r w:rsidRPr="00A34CF1">
        <w:rPr>
          <w:rFonts w:ascii="Times New Roman" w:hAnsi="Times New Roman" w:cs="Times New Roman"/>
          <w:b/>
          <w:sz w:val="24"/>
          <w:szCs w:val="24"/>
        </w:rPr>
        <w:t xml:space="preserve"> по данным Чувашстата в хозяйствах всех категорий произведено 13074,9 тонн мяса скота и птицы на убой (в живом весе) или 104,9% к АППГ, в том числе в сельскохозяйственных организациях  и крестьянских (фермерских) хозяйствах – 11828,4 тонн или 105,7% (к АППГ)</w:t>
      </w:r>
      <w:r w:rsidRPr="00A34CF1">
        <w:rPr>
          <w:rFonts w:ascii="Times New Roman" w:hAnsi="Times New Roman" w:cs="Times New Roman"/>
          <w:sz w:val="24"/>
          <w:szCs w:val="24"/>
        </w:rPr>
        <w:t xml:space="preserve">. </w:t>
      </w:r>
      <w:r w:rsidRPr="00A34CF1">
        <w:rPr>
          <w:rFonts w:ascii="Times New Roman" w:hAnsi="Times New Roman" w:cs="Times New Roman"/>
          <w:i/>
          <w:sz w:val="24"/>
          <w:szCs w:val="24"/>
        </w:rPr>
        <w:t xml:space="preserve">На  </w:t>
      </w:r>
      <w:smartTag w:uri="urn:schemas-microsoft-com:office:smarttags" w:element="metricconverter">
        <w:smartTagPr>
          <w:attr w:name="ProductID" w:val="2812 кг"/>
        </w:smartTagPr>
        <w:r w:rsidRPr="00A34CF1">
          <w:rPr>
            <w:rFonts w:ascii="Times New Roman" w:hAnsi="Times New Roman" w:cs="Times New Roman"/>
            <w:i/>
            <w:sz w:val="24"/>
            <w:szCs w:val="24"/>
          </w:rPr>
          <w:t>100 га</w:t>
        </w:r>
      </w:smartTag>
      <w:r w:rsidRPr="00A34CF1">
        <w:rPr>
          <w:rFonts w:ascii="Times New Roman" w:hAnsi="Times New Roman" w:cs="Times New Roman"/>
          <w:i/>
          <w:sz w:val="24"/>
          <w:szCs w:val="24"/>
        </w:rPr>
        <w:t xml:space="preserve"> сельхозугодий произведено мяса – 474,7 ц (105,7 % к АПГ). </w:t>
      </w:r>
      <w:r w:rsidRPr="00A34CF1">
        <w:rPr>
          <w:rFonts w:ascii="Times New Roman" w:hAnsi="Times New Roman" w:cs="Times New Roman"/>
          <w:i/>
          <w:iCs/>
          <w:sz w:val="24"/>
          <w:szCs w:val="24"/>
        </w:rPr>
        <w:t>Основное производство мяса получено за счет развития мощностей свиноводства в филиале ООО «Авангард» «Цивильский Бекон», где произведено мяса свинины в живом весе 11194,7  тонн.</w:t>
      </w:r>
    </w:p>
    <w:p w:rsidR="008B1BAA" w:rsidRPr="00A34CF1" w:rsidRDefault="008B1BAA" w:rsidP="008B1BAA">
      <w:pPr>
        <w:widowControl w:val="0"/>
        <w:autoSpaceDE w:val="0"/>
        <w:autoSpaceDN w:val="0"/>
        <w:adjustRightInd w:val="0"/>
        <w:spacing w:after="0" w:line="240" w:lineRule="auto"/>
        <w:jc w:val="both"/>
        <w:rPr>
          <w:rFonts w:ascii="Times New Roman" w:hAnsi="Times New Roman" w:cs="Times New Roman"/>
          <w:i/>
          <w:iCs/>
          <w:sz w:val="24"/>
          <w:szCs w:val="24"/>
        </w:rPr>
      </w:pPr>
      <w:r w:rsidRPr="00A34CF1">
        <w:rPr>
          <w:rFonts w:ascii="Times New Roman" w:hAnsi="Times New Roman" w:cs="Times New Roman"/>
          <w:i/>
          <w:iCs/>
          <w:sz w:val="24"/>
          <w:szCs w:val="24"/>
        </w:rPr>
        <w:t xml:space="preserve">      </w:t>
      </w:r>
      <w:r w:rsidRPr="00A34CF1">
        <w:rPr>
          <w:rFonts w:ascii="Times New Roman" w:hAnsi="Times New Roman" w:cs="Times New Roman"/>
          <w:i/>
          <w:sz w:val="24"/>
          <w:szCs w:val="24"/>
        </w:rPr>
        <w:t>Среднесуточный привес на выращивании и откорме молодняка крупного рогатого скота  в сельскохозяйственных предприятиях составил 525 грамма или 108,0% к аналогичному периоду прошлого года. Лучших результатов на выращивании и откорме молодняка крупного рогатого скота добились животноводы: ФГУП «Колос», где среднесуточный привес составил 763 г, СХПК «Память Ульянова» - 763 г, АО «А/Ф «Куснар»-678 г.</w:t>
      </w:r>
    </w:p>
    <w:p w:rsidR="008B1BAA" w:rsidRPr="00A34CF1" w:rsidRDefault="008B1BAA" w:rsidP="008B1BAA">
      <w:pPr>
        <w:spacing w:after="0" w:line="240" w:lineRule="auto"/>
        <w:jc w:val="both"/>
        <w:rPr>
          <w:rFonts w:ascii="Times New Roman" w:hAnsi="Times New Roman" w:cs="Times New Roman"/>
          <w:i/>
          <w:sz w:val="24"/>
          <w:szCs w:val="24"/>
        </w:rPr>
      </w:pPr>
      <w:r w:rsidRPr="00A34CF1">
        <w:rPr>
          <w:rFonts w:ascii="Times New Roman" w:hAnsi="Times New Roman" w:cs="Times New Roman"/>
          <w:sz w:val="24"/>
          <w:szCs w:val="24"/>
        </w:rPr>
        <w:lastRenderedPageBreak/>
        <w:t xml:space="preserve">     </w:t>
      </w:r>
      <w:r w:rsidRPr="00A34CF1">
        <w:rPr>
          <w:rFonts w:ascii="Times New Roman" w:hAnsi="Times New Roman" w:cs="Times New Roman"/>
          <w:i/>
          <w:sz w:val="24"/>
          <w:szCs w:val="24"/>
        </w:rPr>
        <w:t>Среднесуточный привес на выращивании и откорме молодняка свиней  составил 810 грамма или 104,0%.  Лучших результатов добились свиноводы филиала ООО «Авангард»  «Цивильский Бекон» со среднесуточным привесом 819 г.</w:t>
      </w:r>
    </w:p>
    <w:p w:rsidR="008B1BAA" w:rsidRPr="00A34CF1" w:rsidRDefault="008B1BAA" w:rsidP="008B1BAA">
      <w:pPr>
        <w:widowControl w:val="0"/>
        <w:autoSpaceDE w:val="0"/>
        <w:autoSpaceDN w:val="0"/>
        <w:adjustRightInd w:val="0"/>
        <w:spacing w:after="0" w:line="240" w:lineRule="auto"/>
        <w:jc w:val="both"/>
        <w:rPr>
          <w:rFonts w:ascii="Times New Roman" w:hAnsi="Times New Roman" w:cs="Times New Roman"/>
          <w:i/>
          <w:sz w:val="24"/>
          <w:szCs w:val="24"/>
        </w:rPr>
      </w:pPr>
      <w:r w:rsidRPr="00A34CF1">
        <w:rPr>
          <w:rFonts w:ascii="Times New Roman" w:hAnsi="Times New Roman" w:cs="Times New Roman"/>
          <w:sz w:val="24"/>
          <w:szCs w:val="24"/>
        </w:rPr>
        <w:t xml:space="preserve">     </w:t>
      </w:r>
      <w:r w:rsidRPr="00A34CF1">
        <w:rPr>
          <w:rFonts w:ascii="Times New Roman" w:hAnsi="Times New Roman" w:cs="Times New Roman"/>
          <w:b/>
          <w:sz w:val="24"/>
          <w:szCs w:val="24"/>
        </w:rPr>
        <w:t>Производство молока в хозяйствах всех категорий увеличилось на 0,6% и составило 14130,5 тонны, в том числе в</w:t>
      </w:r>
      <w:r w:rsidRPr="00A34CF1">
        <w:rPr>
          <w:rFonts w:ascii="Times New Roman" w:hAnsi="Times New Roman" w:cs="Times New Roman"/>
          <w:b/>
          <w:iCs/>
          <w:sz w:val="24"/>
          <w:szCs w:val="24"/>
        </w:rPr>
        <w:t xml:space="preserve"> сельскохозяйственных организациях </w:t>
      </w:r>
      <w:r w:rsidRPr="00A34CF1">
        <w:rPr>
          <w:rFonts w:ascii="Times New Roman" w:hAnsi="Times New Roman" w:cs="Times New Roman"/>
          <w:b/>
          <w:sz w:val="24"/>
          <w:szCs w:val="24"/>
        </w:rPr>
        <w:t xml:space="preserve">и крестьянских (фермерских) хозяйствах </w:t>
      </w:r>
      <w:r w:rsidRPr="00A34CF1">
        <w:rPr>
          <w:rFonts w:ascii="Times New Roman" w:hAnsi="Times New Roman" w:cs="Times New Roman"/>
          <w:b/>
          <w:i/>
          <w:iCs/>
          <w:sz w:val="24"/>
          <w:szCs w:val="24"/>
        </w:rPr>
        <w:t xml:space="preserve"> </w:t>
      </w:r>
      <w:r w:rsidRPr="00A34CF1">
        <w:rPr>
          <w:rFonts w:ascii="Times New Roman" w:hAnsi="Times New Roman" w:cs="Times New Roman"/>
          <w:b/>
          <w:iCs/>
          <w:sz w:val="24"/>
          <w:szCs w:val="24"/>
        </w:rPr>
        <w:t>производство молока увеличилось на 4,5% и  составило  – 5097,0 тонн.</w:t>
      </w:r>
      <w:r w:rsidRPr="00A34CF1">
        <w:rPr>
          <w:rFonts w:ascii="Times New Roman" w:hAnsi="Times New Roman" w:cs="Times New Roman"/>
          <w:iCs/>
          <w:sz w:val="24"/>
          <w:szCs w:val="24"/>
        </w:rPr>
        <w:t xml:space="preserve"> </w:t>
      </w:r>
      <w:r w:rsidRPr="00A34CF1">
        <w:rPr>
          <w:rFonts w:ascii="Times New Roman" w:hAnsi="Times New Roman" w:cs="Times New Roman"/>
          <w:i/>
          <w:sz w:val="24"/>
          <w:szCs w:val="24"/>
        </w:rPr>
        <w:t>Роста производства молока за текущий период добились животноводы: ООО ВДС»-132,4%, АО «А/Ф «Куснар»  - 118,3%, СХПК «Гвардия»  - 106,2%</w:t>
      </w:r>
      <w:r w:rsidRPr="00A34CF1">
        <w:rPr>
          <w:rFonts w:ascii="Times New Roman" w:hAnsi="Times New Roman" w:cs="Times New Roman"/>
          <w:i/>
          <w:iCs/>
          <w:sz w:val="24"/>
          <w:szCs w:val="24"/>
        </w:rPr>
        <w:t>.</w:t>
      </w:r>
    </w:p>
    <w:p w:rsidR="008B1BAA" w:rsidRPr="00A34CF1" w:rsidRDefault="008B1BAA" w:rsidP="008B1BAA">
      <w:pPr>
        <w:spacing w:after="0" w:line="240" w:lineRule="auto"/>
        <w:jc w:val="both"/>
        <w:rPr>
          <w:rFonts w:ascii="Times New Roman" w:hAnsi="Times New Roman" w:cs="Times New Roman"/>
          <w:i/>
          <w:sz w:val="24"/>
          <w:szCs w:val="24"/>
        </w:rPr>
      </w:pPr>
      <w:r w:rsidRPr="00A34CF1">
        <w:rPr>
          <w:rFonts w:ascii="Times New Roman" w:hAnsi="Times New Roman" w:cs="Times New Roman"/>
          <w:color w:val="C00000"/>
          <w:sz w:val="24"/>
          <w:szCs w:val="24"/>
        </w:rPr>
        <w:t xml:space="preserve">     </w:t>
      </w:r>
      <w:r w:rsidRPr="00A34CF1">
        <w:rPr>
          <w:rFonts w:ascii="Times New Roman" w:hAnsi="Times New Roman" w:cs="Times New Roman"/>
          <w:b/>
          <w:sz w:val="24"/>
          <w:szCs w:val="24"/>
        </w:rPr>
        <w:t>На 01 января 2021 года в хозяйствах всех категорий поголовье крупного рогатого скота  составило 6877 голов (99,0% к АППГ), в том числе в</w:t>
      </w:r>
      <w:r w:rsidRPr="00A34CF1">
        <w:rPr>
          <w:rFonts w:ascii="Times New Roman" w:hAnsi="Times New Roman" w:cs="Times New Roman"/>
          <w:i/>
          <w:sz w:val="24"/>
          <w:szCs w:val="24"/>
        </w:rPr>
        <w:t xml:space="preserve"> </w:t>
      </w:r>
      <w:r w:rsidRPr="00A34CF1">
        <w:rPr>
          <w:rFonts w:ascii="Times New Roman" w:hAnsi="Times New Roman" w:cs="Times New Roman"/>
          <w:b/>
          <w:sz w:val="24"/>
          <w:szCs w:val="24"/>
        </w:rPr>
        <w:t>сельскохозяйственных организациях и крестьянско-фермерских хозяйствах - 2694 головы (99,9% к АППГ)</w:t>
      </w:r>
      <w:r w:rsidRPr="00A34CF1">
        <w:rPr>
          <w:rFonts w:ascii="Times New Roman" w:hAnsi="Times New Roman" w:cs="Times New Roman"/>
          <w:i/>
          <w:sz w:val="24"/>
          <w:szCs w:val="24"/>
        </w:rPr>
        <w:t>.</w:t>
      </w:r>
      <w:r w:rsidRPr="00A34CF1">
        <w:rPr>
          <w:rFonts w:ascii="Times New Roman" w:hAnsi="Times New Roman" w:cs="Times New Roman"/>
          <w:b/>
          <w:sz w:val="24"/>
          <w:szCs w:val="24"/>
        </w:rPr>
        <w:t xml:space="preserve"> Из них поголовье коров в хозяйствах всех категорий составило 3080 голов (99,0% к АППГ), в том числе в сельскохозяйственных организациях и крестьянских (фермерских) хозяйствах - 1069 голов (99,3% АППГ).  Поголовье свиней в хозяйствах всех категорий составило 35074 головы </w:t>
      </w:r>
      <w:r w:rsidRPr="00A34CF1">
        <w:rPr>
          <w:rFonts w:ascii="Times New Roman" w:hAnsi="Times New Roman" w:cs="Times New Roman"/>
          <w:i/>
          <w:sz w:val="24"/>
          <w:szCs w:val="24"/>
        </w:rPr>
        <w:t xml:space="preserve">(91,3% к АППГ). </w:t>
      </w:r>
    </w:p>
    <w:p w:rsidR="008B1BAA" w:rsidRPr="00A34CF1" w:rsidRDefault="008B1BAA" w:rsidP="008B1BAA">
      <w:pPr>
        <w:jc w:val="both"/>
        <w:rPr>
          <w:rFonts w:ascii="Times New Roman" w:hAnsi="Times New Roman" w:cs="Times New Roman"/>
          <w:b/>
          <w:sz w:val="24"/>
          <w:szCs w:val="24"/>
        </w:rPr>
      </w:pPr>
      <w:r w:rsidRPr="00A34CF1">
        <w:rPr>
          <w:rFonts w:ascii="Times New Roman" w:hAnsi="Times New Roman" w:cs="Times New Roman"/>
          <w:b/>
          <w:color w:val="FF0000"/>
          <w:sz w:val="24"/>
          <w:szCs w:val="24"/>
        </w:rPr>
        <w:t xml:space="preserve">     </w:t>
      </w:r>
      <w:r w:rsidRPr="00A34CF1">
        <w:rPr>
          <w:rFonts w:ascii="Times New Roman" w:hAnsi="Times New Roman" w:cs="Times New Roman"/>
          <w:b/>
          <w:sz w:val="24"/>
          <w:szCs w:val="24"/>
        </w:rPr>
        <w:t xml:space="preserve">Для успешной зимовки скота в районе заготовлено достаточное количество кормов. </w:t>
      </w:r>
      <w:r w:rsidRPr="00A34CF1">
        <w:rPr>
          <w:rFonts w:ascii="Times New Roman" w:hAnsi="Times New Roman" w:cs="Times New Roman"/>
          <w:i/>
          <w:sz w:val="24"/>
          <w:szCs w:val="24"/>
        </w:rPr>
        <w:t>Заготовлено 5242 тонны сена или 116,8% к плану, 10476 тонн сенажа (107,7%), силоса 6390 тонн (85,4%).</w:t>
      </w:r>
      <w:r w:rsidRPr="00A34CF1">
        <w:rPr>
          <w:rFonts w:ascii="Times New Roman" w:hAnsi="Times New Roman" w:cs="Times New Roman"/>
          <w:b/>
          <w:sz w:val="24"/>
          <w:szCs w:val="24"/>
        </w:rPr>
        <w:t xml:space="preserve"> Всего заготовлено 6716 тонн кормовых единиц или 29,9 центнеров кормовых единиц на 1 условную голову скота (без свиней и птицы). </w:t>
      </w:r>
    </w:p>
    <w:p w:rsidR="008B1BAA" w:rsidRPr="00A34CF1" w:rsidRDefault="008B1BAA" w:rsidP="008B1BAA">
      <w:pPr>
        <w:widowControl w:val="0"/>
        <w:autoSpaceDE w:val="0"/>
        <w:autoSpaceDN w:val="0"/>
        <w:adjustRightInd w:val="0"/>
        <w:spacing w:after="0" w:line="240" w:lineRule="auto"/>
        <w:jc w:val="both"/>
        <w:rPr>
          <w:rFonts w:ascii="Times New Roman" w:hAnsi="Times New Roman" w:cs="Times New Roman"/>
          <w:b/>
          <w:sz w:val="24"/>
          <w:szCs w:val="24"/>
        </w:rPr>
      </w:pPr>
      <w:r w:rsidRPr="00A34CF1">
        <w:rPr>
          <w:rFonts w:ascii="Times New Roman" w:hAnsi="Times New Roman" w:cs="Times New Roman"/>
          <w:color w:val="FF0000"/>
          <w:sz w:val="24"/>
          <w:szCs w:val="24"/>
        </w:rPr>
        <w:t xml:space="preserve">     </w:t>
      </w:r>
      <w:r w:rsidRPr="00A34CF1">
        <w:rPr>
          <w:rFonts w:ascii="Times New Roman" w:hAnsi="Times New Roman" w:cs="Times New Roman"/>
          <w:b/>
          <w:sz w:val="24"/>
          <w:szCs w:val="24"/>
        </w:rPr>
        <w:t xml:space="preserve">В сельхозпредприятиях района  активно продолжается обновление машинно-тракторного парка.   За три года   приобретено 136 единиц техники на общую сумму более 426  млн. рублей, в том числе за истекший год  44 единицы техники на сумму более 146,4  млн. рублей, из них 7 зерноуборочных комбайна. </w:t>
      </w:r>
    </w:p>
    <w:p w:rsidR="008B1BAA" w:rsidRPr="00A34CF1" w:rsidRDefault="008B1BAA" w:rsidP="008B1BAA">
      <w:pPr>
        <w:spacing w:after="0"/>
        <w:jc w:val="both"/>
        <w:rPr>
          <w:rFonts w:ascii="Times New Roman" w:hAnsi="Times New Roman" w:cs="Times New Roman"/>
          <w:sz w:val="24"/>
          <w:szCs w:val="24"/>
        </w:rPr>
      </w:pPr>
      <w:r w:rsidRPr="00A34CF1">
        <w:rPr>
          <w:rFonts w:ascii="Times New Roman" w:hAnsi="Times New Roman" w:cs="Times New Roman"/>
          <w:b/>
          <w:sz w:val="24"/>
          <w:szCs w:val="24"/>
          <w:shd w:val="clear" w:color="auto" w:fill="FFFFFF"/>
        </w:rPr>
        <w:t xml:space="preserve">     В АПК района в 2020 году реализовано  4 инвестиционных проекта на сумму более 43 млн. рублей с созданием 5 новых рабочих мест</w:t>
      </w:r>
      <w:r w:rsidRPr="00A34CF1">
        <w:rPr>
          <w:rFonts w:ascii="Times New Roman" w:hAnsi="Times New Roman" w:cs="Times New Roman"/>
          <w:sz w:val="24"/>
          <w:szCs w:val="24"/>
          <w:shd w:val="clear" w:color="auto" w:fill="FFFFFF"/>
        </w:rPr>
        <w:t>:</w:t>
      </w:r>
      <w:r w:rsidRPr="00A34CF1">
        <w:rPr>
          <w:rFonts w:ascii="Times New Roman" w:hAnsi="Times New Roman" w:cs="Times New Roman"/>
          <w:sz w:val="24"/>
          <w:szCs w:val="24"/>
        </w:rPr>
        <w:t xml:space="preserve">  </w:t>
      </w:r>
    </w:p>
    <w:p w:rsidR="008B1BAA" w:rsidRPr="00A34CF1" w:rsidRDefault="008B1BAA" w:rsidP="008B1BAA">
      <w:pPr>
        <w:spacing w:after="0" w:line="240" w:lineRule="auto"/>
        <w:jc w:val="both"/>
        <w:rPr>
          <w:rFonts w:ascii="Times New Roman" w:hAnsi="Times New Roman" w:cs="Times New Roman"/>
          <w:i/>
          <w:sz w:val="24"/>
          <w:szCs w:val="24"/>
        </w:rPr>
      </w:pPr>
      <w:r w:rsidRPr="00A34CF1">
        <w:rPr>
          <w:rFonts w:ascii="Times New Roman" w:hAnsi="Times New Roman" w:cs="Times New Roman"/>
          <w:i/>
          <w:sz w:val="24"/>
          <w:szCs w:val="24"/>
        </w:rPr>
        <w:t xml:space="preserve">         - в ООО «ТД Хорошавина А.В.» завершено строительство зерносушильного товарно-семенного комплекса производительностью по товарному зерну  30 т/час, по семенам до 10 т/час общей стоимостью 30 млн. рублей; </w:t>
      </w:r>
    </w:p>
    <w:p w:rsidR="008B1BAA" w:rsidRPr="00A34CF1" w:rsidRDefault="008B1BAA" w:rsidP="008B1BAA">
      <w:pPr>
        <w:spacing w:after="0" w:line="240" w:lineRule="auto"/>
        <w:jc w:val="both"/>
        <w:rPr>
          <w:rFonts w:ascii="Times New Roman" w:hAnsi="Times New Roman" w:cs="Times New Roman"/>
          <w:i/>
          <w:sz w:val="24"/>
          <w:szCs w:val="24"/>
        </w:rPr>
      </w:pPr>
      <w:r w:rsidRPr="00A34CF1">
        <w:rPr>
          <w:rFonts w:ascii="Times New Roman" w:hAnsi="Times New Roman" w:cs="Times New Roman"/>
          <w:i/>
          <w:sz w:val="24"/>
          <w:szCs w:val="24"/>
        </w:rPr>
        <w:t xml:space="preserve">         - в ООО «ВДС»  завершено строительство зернохранилища на 1000 тонн на сумму 3 млн. рублей и зернохранилища на 2000 тонн на сумму 7 млн. рублей;  </w:t>
      </w:r>
    </w:p>
    <w:p w:rsidR="008B1BAA" w:rsidRPr="00A34CF1" w:rsidRDefault="008B1BAA" w:rsidP="008B1BAA">
      <w:pPr>
        <w:spacing w:after="0" w:line="240" w:lineRule="auto"/>
        <w:jc w:val="both"/>
        <w:rPr>
          <w:rFonts w:ascii="Times New Roman" w:hAnsi="Times New Roman" w:cs="Times New Roman"/>
          <w:i/>
          <w:sz w:val="24"/>
          <w:szCs w:val="24"/>
        </w:rPr>
      </w:pPr>
      <w:r w:rsidRPr="00A34CF1">
        <w:rPr>
          <w:rFonts w:ascii="Times New Roman" w:hAnsi="Times New Roman" w:cs="Times New Roman"/>
          <w:i/>
          <w:sz w:val="24"/>
          <w:szCs w:val="24"/>
        </w:rPr>
        <w:t xml:space="preserve">         - в КФХ  Чиркиной Н.П. завершено строительство помещения для содержания КРС на 50 голов на общую сумму 3,0 млн. рублей;</w:t>
      </w:r>
    </w:p>
    <w:p w:rsidR="008B1BAA" w:rsidRPr="00A34CF1" w:rsidRDefault="008B1BAA" w:rsidP="008B1BAA">
      <w:pPr>
        <w:spacing w:after="0" w:line="240" w:lineRule="auto"/>
        <w:jc w:val="both"/>
        <w:rPr>
          <w:rFonts w:ascii="Times New Roman" w:hAnsi="Times New Roman" w:cs="Times New Roman"/>
          <w:i/>
          <w:sz w:val="24"/>
          <w:szCs w:val="24"/>
        </w:rPr>
      </w:pPr>
      <w:r w:rsidRPr="00A34CF1">
        <w:rPr>
          <w:rFonts w:ascii="Times New Roman" w:hAnsi="Times New Roman" w:cs="Times New Roman"/>
          <w:i/>
          <w:sz w:val="24"/>
          <w:szCs w:val="24"/>
        </w:rPr>
        <w:t xml:space="preserve">         Также в ООО «ВДС» продолжается строительство молочно-товарной фермы на 400 голов дойного стада с доильно-молочным блоком  на сумму 163,915 млн. рублей;</w:t>
      </w:r>
    </w:p>
    <w:p w:rsidR="008B1BAA" w:rsidRPr="00A34CF1" w:rsidRDefault="008B1BAA" w:rsidP="008B1BAA">
      <w:pPr>
        <w:spacing w:after="0" w:line="240" w:lineRule="auto"/>
        <w:jc w:val="both"/>
        <w:rPr>
          <w:rFonts w:ascii="Times New Roman" w:hAnsi="Times New Roman" w:cs="Times New Roman"/>
          <w:i/>
          <w:sz w:val="24"/>
          <w:szCs w:val="24"/>
        </w:rPr>
      </w:pPr>
      <w:r w:rsidRPr="00A34CF1">
        <w:rPr>
          <w:rFonts w:ascii="Times New Roman" w:hAnsi="Times New Roman" w:cs="Times New Roman"/>
          <w:i/>
          <w:sz w:val="24"/>
          <w:szCs w:val="24"/>
        </w:rPr>
        <w:t xml:space="preserve">         -  ИП  Несмелов А.З. продолжает строительство помещения для содержания КРС на 50 голов на  сумму 3 млн. рублей;</w:t>
      </w:r>
    </w:p>
    <w:p w:rsidR="008B1BAA" w:rsidRPr="00A34CF1" w:rsidRDefault="008B1BAA" w:rsidP="008B1BAA">
      <w:pPr>
        <w:spacing w:after="0" w:line="240" w:lineRule="auto"/>
        <w:jc w:val="both"/>
        <w:rPr>
          <w:rFonts w:ascii="Times New Roman" w:hAnsi="Times New Roman" w:cs="Times New Roman"/>
          <w:i/>
          <w:sz w:val="24"/>
          <w:szCs w:val="24"/>
        </w:rPr>
      </w:pPr>
      <w:r w:rsidRPr="00A34CF1">
        <w:rPr>
          <w:rFonts w:ascii="Times New Roman" w:hAnsi="Times New Roman" w:cs="Times New Roman"/>
          <w:i/>
          <w:sz w:val="24"/>
          <w:szCs w:val="24"/>
        </w:rPr>
        <w:t xml:space="preserve">         - в КФХ Кадикина Н.В.  продолжается строительство помещения для содержания КРС на 25 голов на сумму 1млн. рублей. </w:t>
      </w:r>
    </w:p>
    <w:p w:rsidR="008B1BAA" w:rsidRPr="00A34CF1" w:rsidRDefault="008B1BAA" w:rsidP="008B1BAA">
      <w:pPr>
        <w:widowControl w:val="0"/>
        <w:autoSpaceDE w:val="0"/>
        <w:autoSpaceDN w:val="0"/>
        <w:adjustRightInd w:val="0"/>
        <w:spacing w:after="0" w:line="240" w:lineRule="auto"/>
        <w:jc w:val="both"/>
        <w:rPr>
          <w:rFonts w:ascii="Times New Roman" w:hAnsi="Times New Roman" w:cs="Times New Roman"/>
          <w:b/>
          <w:sz w:val="24"/>
          <w:szCs w:val="24"/>
        </w:rPr>
      </w:pPr>
      <w:r w:rsidRPr="00A34CF1">
        <w:rPr>
          <w:rFonts w:ascii="Times New Roman" w:hAnsi="Times New Roman" w:cs="Times New Roman"/>
          <w:b/>
          <w:sz w:val="24"/>
          <w:szCs w:val="24"/>
        </w:rPr>
        <w:t xml:space="preserve">     Основной</w:t>
      </w:r>
      <w:r w:rsidRPr="00A34CF1">
        <w:rPr>
          <w:rFonts w:ascii="Times New Roman" w:hAnsi="Times New Roman" w:cs="Times New Roman"/>
          <w:b/>
          <w:color w:val="333333"/>
          <w:sz w:val="24"/>
          <w:szCs w:val="24"/>
          <w:shd w:val="clear" w:color="auto" w:fill="FFFFFF"/>
        </w:rPr>
        <w:t xml:space="preserve">    з</w:t>
      </w:r>
      <w:r w:rsidRPr="00A34CF1">
        <w:rPr>
          <w:rFonts w:ascii="Times New Roman" w:hAnsi="Times New Roman" w:cs="Times New Roman"/>
          <w:b/>
          <w:sz w:val="24"/>
          <w:szCs w:val="24"/>
        </w:rPr>
        <w:t>адачей  руководителей предприятий АПК и крестьянско-фермерских хозяйств района на текущий год остается неизменной - это наращивание объемов производства сельскохозяйственной продукции с учетом потребностей рынка сбыта,   производство новых видов продукции на основе применения современных достижений в области науки и практики, создание  новых рабочих мест.</w:t>
      </w:r>
    </w:p>
    <w:p w:rsidR="007A65BC" w:rsidRPr="00A34CF1" w:rsidRDefault="007A65BC" w:rsidP="008B1BAA">
      <w:pPr>
        <w:ind w:firstLine="426"/>
        <w:jc w:val="both"/>
        <w:rPr>
          <w:rFonts w:ascii="Times New Roman" w:hAnsi="Times New Roman" w:cs="Times New Roman"/>
          <w:color w:val="000000" w:themeColor="text1"/>
          <w:sz w:val="24"/>
          <w:szCs w:val="24"/>
        </w:rPr>
      </w:pPr>
    </w:p>
    <w:p w:rsidR="00051F35" w:rsidRPr="00A34CF1" w:rsidRDefault="00051F35" w:rsidP="003E6D7F">
      <w:pPr>
        <w:pStyle w:val="af1"/>
        <w:jc w:val="both"/>
        <w:rPr>
          <w:b/>
          <w:color w:val="000000" w:themeColor="text1"/>
          <w:u w:val="single"/>
        </w:rPr>
      </w:pPr>
      <w:r w:rsidRPr="00A34CF1">
        <w:rPr>
          <w:b/>
          <w:color w:val="000000" w:themeColor="text1"/>
          <w:u w:val="single"/>
        </w:rPr>
        <w:t> </w:t>
      </w:r>
      <w:r w:rsidR="00AD6E42" w:rsidRPr="00A34CF1">
        <w:rPr>
          <w:b/>
          <w:color w:val="000000" w:themeColor="text1"/>
          <w:u w:val="single"/>
        </w:rPr>
        <w:t>13</w:t>
      </w:r>
      <w:r w:rsidR="0051586C" w:rsidRPr="00A34CF1">
        <w:rPr>
          <w:b/>
          <w:color w:val="000000" w:themeColor="text1"/>
          <w:u w:val="single"/>
        </w:rPr>
        <w:t>.</w:t>
      </w:r>
      <w:r w:rsidRPr="00A34CF1">
        <w:rPr>
          <w:b/>
          <w:color w:val="000000" w:themeColor="text1"/>
          <w:u w:val="single"/>
        </w:rPr>
        <w:t xml:space="preserve">Муниципальная программа </w:t>
      </w:r>
      <w:r w:rsidR="008F7393" w:rsidRPr="00A34CF1">
        <w:rPr>
          <w:b/>
          <w:color w:val="000000" w:themeColor="text1"/>
          <w:u w:val="single"/>
        </w:rPr>
        <w:t>Цивильского района</w:t>
      </w:r>
      <w:r w:rsidRPr="00A34CF1">
        <w:rPr>
          <w:b/>
          <w:color w:val="000000" w:themeColor="text1"/>
          <w:u w:val="single"/>
        </w:rPr>
        <w:t xml:space="preserve"> Чувашской Республики «</w:t>
      </w:r>
      <w:r w:rsidR="00AD6E42" w:rsidRPr="00A34CF1">
        <w:rPr>
          <w:b/>
          <w:color w:val="000000" w:themeColor="text1"/>
          <w:u w:val="single"/>
        </w:rPr>
        <w:t>Цифровое общество Цивильского района</w:t>
      </w:r>
      <w:r w:rsidR="00B14B78" w:rsidRPr="00A34CF1">
        <w:rPr>
          <w:b/>
          <w:color w:val="000000" w:themeColor="text1"/>
          <w:u w:val="single"/>
        </w:rPr>
        <w:t xml:space="preserve"> Чувашской Республики</w:t>
      </w:r>
      <w:r w:rsidR="00AD6E42" w:rsidRPr="00A34CF1">
        <w:rPr>
          <w:b/>
          <w:color w:val="000000" w:themeColor="text1"/>
          <w:u w:val="single"/>
        </w:rPr>
        <w:t>»</w:t>
      </w:r>
    </w:p>
    <w:p w:rsidR="008B1BAA" w:rsidRPr="00A34CF1" w:rsidRDefault="008B1BAA" w:rsidP="00262547">
      <w:pPr>
        <w:pStyle w:val="aa"/>
        <w:ind w:right="141"/>
        <w:rPr>
          <w:color w:val="000000" w:themeColor="text1"/>
          <w:sz w:val="24"/>
          <w:szCs w:val="24"/>
        </w:rPr>
      </w:pPr>
    </w:p>
    <w:p w:rsidR="00262547" w:rsidRPr="00A34CF1" w:rsidRDefault="00262547" w:rsidP="00262547">
      <w:pPr>
        <w:pStyle w:val="aa"/>
        <w:ind w:right="141"/>
        <w:rPr>
          <w:b/>
          <w:color w:val="000000" w:themeColor="text1"/>
          <w:sz w:val="24"/>
          <w:szCs w:val="24"/>
        </w:rPr>
      </w:pPr>
      <w:r w:rsidRPr="00A34CF1">
        <w:rPr>
          <w:color w:val="000000" w:themeColor="text1"/>
          <w:sz w:val="24"/>
          <w:szCs w:val="24"/>
        </w:rPr>
        <w:t xml:space="preserve">Приоритеты государственной политики в сфере развития цифрового общества Цивильского района Чувашской Республики определены Стратегией развития </w:t>
      </w:r>
      <w:r w:rsidRPr="00A34CF1">
        <w:rPr>
          <w:color w:val="000000" w:themeColor="text1"/>
          <w:sz w:val="24"/>
          <w:szCs w:val="24"/>
        </w:rPr>
        <w:lastRenderedPageBreak/>
        <w:t xml:space="preserve">информационного общества в Российской Федерации на 2017–2030 годы, утвержденной Указом Президента Российской Федерации от 9 мая </w:t>
      </w:r>
      <w:smartTag w:uri="urn:schemas-microsoft-com:office:smarttags" w:element="metricconverter">
        <w:smartTagPr>
          <w:attr w:name="ProductID" w:val="2017 г"/>
        </w:smartTagPr>
        <w:r w:rsidRPr="00A34CF1">
          <w:rPr>
            <w:color w:val="000000" w:themeColor="text1"/>
            <w:sz w:val="24"/>
            <w:szCs w:val="24"/>
          </w:rPr>
          <w:t>2017 г</w:t>
        </w:r>
      </w:smartTag>
      <w:r w:rsidRPr="00A34CF1">
        <w:rPr>
          <w:color w:val="000000" w:themeColor="text1"/>
          <w:sz w:val="24"/>
          <w:szCs w:val="24"/>
        </w:rPr>
        <w:t xml:space="preserve">. № 203, государственной программой Российской Федерации «Информационное общество (2011–2020 годы)», утвержденной постановлением Правительства Российской Федерации от 15 апреля </w:t>
      </w:r>
      <w:smartTag w:uri="urn:schemas-microsoft-com:office:smarttags" w:element="metricconverter">
        <w:smartTagPr>
          <w:attr w:name="ProductID" w:val="2014 г"/>
        </w:smartTagPr>
        <w:r w:rsidRPr="00A34CF1">
          <w:rPr>
            <w:color w:val="000000" w:themeColor="text1"/>
            <w:sz w:val="24"/>
            <w:szCs w:val="24"/>
          </w:rPr>
          <w:t>2014 г</w:t>
        </w:r>
      </w:smartTag>
      <w:r w:rsidRPr="00A34CF1">
        <w:rPr>
          <w:color w:val="000000" w:themeColor="text1"/>
          <w:sz w:val="24"/>
          <w:szCs w:val="24"/>
        </w:rPr>
        <w:t xml:space="preserve">. № 313, программой «Цифровая экономика Российской Федерации», утвержденной распоряжением Правительства Российской Федерации от 28 июля </w:t>
      </w:r>
      <w:smartTag w:uri="urn:schemas-microsoft-com:office:smarttags" w:element="metricconverter">
        <w:smartTagPr>
          <w:attr w:name="ProductID" w:val="2017 г"/>
        </w:smartTagPr>
        <w:r w:rsidRPr="00A34CF1">
          <w:rPr>
            <w:color w:val="000000" w:themeColor="text1"/>
            <w:sz w:val="24"/>
            <w:szCs w:val="24"/>
          </w:rPr>
          <w:t>2017 г</w:t>
        </w:r>
      </w:smartTag>
      <w:r w:rsidRPr="00A34CF1">
        <w:rPr>
          <w:color w:val="000000" w:themeColor="text1"/>
          <w:sz w:val="24"/>
          <w:szCs w:val="24"/>
        </w:rPr>
        <w:t>. № 1632-р, государственной программой Чувашской Республики «Цифровое общество Чувашии» утвержденной постановлением Правительства Чувашской Республики №402 от 10.10.2018 г.</w:t>
      </w:r>
    </w:p>
    <w:p w:rsidR="00262547" w:rsidRPr="00A34CF1" w:rsidRDefault="00262547" w:rsidP="00262547">
      <w:pPr>
        <w:spacing w:after="0" w:line="240" w:lineRule="auto"/>
        <w:ind w:firstLine="709"/>
        <w:contextualSpacing/>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В соответствии с указанными документами приоритетными направлениями развития цифрового общества в</w:t>
      </w:r>
      <w:r w:rsidR="009D40C8" w:rsidRPr="00A34CF1">
        <w:rPr>
          <w:rFonts w:ascii="Times New Roman" w:hAnsi="Times New Roman" w:cs="Times New Roman"/>
          <w:color w:val="000000" w:themeColor="text1"/>
          <w:sz w:val="24"/>
          <w:szCs w:val="24"/>
        </w:rPr>
        <w:t xml:space="preserve"> </w:t>
      </w:r>
      <w:r w:rsidRPr="00A34CF1">
        <w:rPr>
          <w:rFonts w:ascii="Times New Roman" w:hAnsi="Times New Roman" w:cs="Times New Roman"/>
          <w:color w:val="000000" w:themeColor="text1"/>
          <w:sz w:val="24"/>
          <w:szCs w:val="24"/>
        </w:rPr>
        <w:t>Цивильском районе Чувашской Республике являются:</w:t>
      </w:r>
    </w:p>
    <w:p w:rsidR="00262547" w:rsidRPr="00A34CF1" w:rsidRDefault="00262547" w:rsidP="00262547">
      <w:pPr>
        <w:spacing w:after="0" w:line="240" w:lineRule="auto"/>
        <w:ind w:firstLine="709"/>
        <w:contextualSpacing/>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повышение благосостояния и качества жизни граждан Цивильского района путем повышения степени информированности и цифровой грамотности, улучшения доступности и качества государственных услуг, обеспечения информационной безопасности;</w:t>
      </w:r>
    </w:p>
    <w:p w:rsidR="00262547" w:rsidRPr="00A34CF1" w:rsidRDefault="00262547" w:rsidP="00262547">
      <w:pPr>
        <w:spacing w:after="0" w:line="240" w:lineRule="auto"/>
        <w:ind w:firstLine="709"/>
        <w:contextualSpacing/>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создание условий для формирования в</w:t>
      </w:r>
      <w:r w:rsidR="00277E10" w:rsidRPr="00A34CF1">
        <w:rPr>
          <w:rFonts w:ascii="Times New Roman" w:hAnsi="Times New Roman" w:cs="Times New Roman"/>
          <w:color w:val="000000" w:themeColor="text1"/>
          <w:sz w:val="24"/>
          <w:szCs w:val="24"/>
        </w:rPr>
        <w:t xml:space="preserve"> </w:t>
      </w:r>
      <w:r w:rsidRPr="00A34CF1">
        <w:rPr>
          <w:rFonts w:ascii="Times New Roman" w:hAnsi="Times New Roman" w:cs="Times New Roman"/>
          <w:color w:val="000000" w:themeColor="text1"/>
          <w:sz w:val="24"/>
          <w:szCs w:val="24"/>
        </w:rPr>
        <w:t>Цивильском районе общества знаний – общества, в котором преобладающее значение для развития гражданина, экономики и государства имеют получение, сохранение, производство и распространение достоверной информации.</w:t>
      </w:r>
    </w:p>
    <w:p w:rsidR="00262547" w:rsidRPr="00A34CF1" w:rsidRDefault="00262547" w:rsidP="00262547">
      <w:pPr>
        <w:pStyle w:val="af1"/>
        <w:ind w:firstLine="708"/>
        <w:jc w:val="both"/>
        <w:rPr>
          <w:color w:val="000000" w:themeColor="text1"/>
        </w:rPr>
      </w:pPr>
      <w:r w:rsidRPr="00A34CF1">
        <w:rPr>
          <w:color w:val="000000" w:themeColor="text1"/>
        </w:rPr>
        <w:t>В рамках муниципальной программы Цивильского р</w:t>
      </w:r>
      <w:r w:rsidR="00277E10" w:rsidRPr="00A34CF1">
        <w:rPr>
          <w:color w:val="000000" w:themeColor="text1"/>
        </w:rPr>
        <w:t>айона Чувашской Республики в 2020</w:t>
      </w:r>
      <w:r w:rsidRPr="00A34CF1">
        <w:rPr>
          <w:color w:val="000000" w:themeColor="text1"/>
        </w:rPr>
        <w:t xml:space="preserve"> году реализованы 4 подпрограммы.</w:t>
      </w:r>
    </w:p>
    <w:p w:rsidR="00262547" w:rsidRPr="00A34CF1" w:rsidRDefault="00262547" w:rsidP="00262547">
      <w:pPr>
        <w:pStyle w:val="af1"/>
        <w:jc w:val="both"/>
        <w:rPr>
          <w:color w:val="000000" w:themeColor="text1"/>
          <w:u w:val="single"/>
        </w:rPr>
      </w:pPr>
      <w:r w:rsidRPr="00A34CF1">
        <w:rPr>
          <w:color w:val="000000" w:themeColor="text1"/>
          <w:u w:val="single"/>
        </w:rPr>
        <w:t>Подпрограмма «Развитие информационных технологий».</w:t>
      </w:r>
    </w:p>
    <w:p w:rsidR="00262547" w:rsidRPr="00A34CF1" w:rsidRDefault="00262547" w:rsidP="00262547">
      <w:pPr>
        <w:pStyle w:val="af1"/>
        <w:jc w:val="both"/>
        <w:rPr>
          <w:color w:val="000000" w:themeColor="text1"/>
        </w:rPr>
      </w:pPr>
      <w:r w:rsidRPr="00A34CF1">
        <w:rPr>
          <w:color w:val="000000" w:themeColor="text1"/>
        </w:rPr>
        <w:t>В хо</w:t>
      </w:r>
      <w:r w:rsidR="00277E10" w:rsidRPr="00A34CF1">
        <w:rPr>
          <w:color w:val="000000" w:themeColor="text1"/>
        </w:rPr>
        <w:t>де реализации подпрограммы в 2020</w:t>
      </w:r>
      <w:r w:rsidRPr="00A34CF1">
        <w:rPr>
          <w:color w:val="000000" w:themeColor="text1"/>
        </w:rPr>
        <w:t xml:space="preserve"> году проведены следующие мероприятия:</w:t>
      </w:r>
    </w:p>
    <w:p w:rsidR="00262547" w:rsidRPr="00A34CF1" w:rsidRDefault="00262547" w:rsidP="00262547">
      <w:pPr>
        <w:spacing w:after="0" w:line="240" w:lineRule="auto"/>
        <w:contextualSpacing/>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в рамках реализации механизмов получения государственных и муниципальных услуг в электронном виде продолжилась модернизация прикладных информационных систем поддержки выполнения (оказания) органами местного самоуправления Цивильского района Чувашской Республики основных функций (услуг) (перевод оказания услуг в электронный вид);</w:t>
      </w:r>
    </w:p>
    <w:p w:rsidR="00262547" w:rsidRPr="00A34CF1" w:rsidRDefault="00262547" w:rsidP="00262547">
      <w:pPr>
        <w:spacing w:after="0" w:line="240" w:lineRule="auto"/>
        <w:contextualSpacing/>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эксплуатация системы электронного документооборота в органах местного самоуправления Цивильского района проводится в штатном режим;.</w:t>
      </w:r>
    </w:p>
    <w:p w:rsidR="00262547" w:rsidRPr="00A34CF1" w:rsidRDefault="00262547" w:rsidP="00262547">
      <w:pPr>
        <w:spacing w:after="0" w:line="240" w:lineRule="auto"/>
        <w:contextualSpacing/>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проведено модернизация процесса предоставления государственных и муниципальных услуг по принципу «одного окна»;</w:t>
      </w:r>
    </w:p>
    <w:p w:rsidR="00262547" w:rsidRPr="00A34CF1" w:rsidRDefault="00262547" w:rsidP="00262547">
      <w:pPr>
        <w:spacing w:after="0" w:line="240" w:lineRule="auto"/>
        <w:contextualSpacing/>
        <w:jc w:val="both"/>
        <w:rPr>
          <w:rFonts w:ascii="Times New Roman" w:hAnsi="Times New Roman" w:cs="Times New Roman"/>
          <w:color w:val="000000" w:themeColor="text1"/>
          <w:sz w:val="24"/>
          <w:szCs w:val="24"/>
          <w:u w:val="single"/>
          <w:lang w:eastAsia="ru-RU"/>
        </w:rPr>
      </w:pPr>
      <w:r w:rsidRPr="00A34CF1">
        <w:rPr>
          <w:rFonts w:ascii="Times New Roman" w:hAnsi="Times New Roman" w:cs="Times New Roman"/>
          <w:color w:val="000000" w:themeColor="text1"/>
          <w:sz w:val="24"/>
          <w:szCs w:val="24"/>
        </w:rPr>
        <w:t>- ведется эксплуатация системы программных решений для представления картографических материалов в информационно-телекоммуникационной сети «Интернет» (ЕФИС ЗСН).</w:t>
      </w:r>
    </w:p>
    <w:p w:rsidR="00262547" w:rsidRPr="00A34CF1" w:rsidRDefault="00262547" w:rsidP="00262547">
      <w:pPr>
        <w:pStyle w:val="a7"/>
        <w:spacing w:after="0" w:line="240" w:lineRule="auto"/>
        <w:ind w:left="0"/>
        <w:jc w:val="both"/>
        <w:rPr>
          <w:rFonts w:ascii="Times New Roman" w:hAnsi="Times New Roman" w:cs="Times New Roman"/>
          <w:color w:val="000000" w:themeColor="text1"/>
          <w:sz w:val="24"/>
          <w:szCs w:val="24"/>
          <w:u w:val="single"/>
          <w:lang w:eastAsia="ru-RU"/>
        </w:rPr>
      </w:pPr>
      <w:r w:rsidRPr="00A34CF1">
        <w:rPr>
          <w:rFonts w:ascii="Times New Roman" w:hAnsi="Times New Roman" w:cs="Times New Roman"/>
          <w:color w:val="000000" w:themeColor="text1"/>
          <w:sz w:val="24"/>
          <w:szCs w:val="24"/>
          <w:u w:val="single"/>
          <w:lang w:eastAsia="ru-RU"/>
        </w:rPr>
        <w:t>Подпрограмма «Информационная инфраструктура»</w:t>
      </w:r>
    </w:p>
    <w:p w:rsidR="00262547" w:rsidRPr="00A34CF1" w:rsidRDefault="00262547" w:rsidP="00262547">
      <w:pPr>
        <w:pStyle w:val="a7"/>
        <w:spacing w:after="0" w:line="240" w:lineRule="auto"/>
        <w:ind w:left="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обеспечен бесперебойный широкополосный доступ к информационно-телекоммуника</w:t>
      </w:r>
      <w:r w:rsidRPr="00A34CF1">
        <w:rPr>
          <w:rFonts w:ascii="Times New Roman" w:hAnsi="Times New Roman" w:cs="Times New Roman"/>
          <w:color w:val="000000" w:themeColor="text1"/>
          <w:sz w:val="24"/>
          <w:szCs w:val="24"/>
        </w:rPr>
        <w:softHyphen/>
        <w:t>ци</w:t>
      </w:r>
      <w:r w:rsidRPr="00A34CF1">
        <w:rPr>
          <w:rFonts w:ascii="Times New Roman" w:hAnsi="Times New Roman" w:cs="Times New Roman"/>
          <w:color w:val="000000" w:themeColor="text1"/>
          <w:sz w:val="24"/>
          <w:szCs w:val="24"/>
        </w:rPr>
        <w:softHyphen/>
        <w:t>он</w:t>
      </w:r>
      <w:r w:rsidRPr="00A34CF1">
        <w:rPr>
          <w:rFonts w:ascii="Times New Roman" w:hAnsi="Times New Roman" w:cs="Times New Roman"/>
          <w:color w:val="000000" w:themeColor="text1"/>
          <w:sz w:val="24"/>
          <w:szCs w:val="24"/>
        </w:rPr>
        <w:softHyphen/>
        <w:t>ной сети «Интернет» органов местного самоуправления Цивильского района;</w:t>
      </w:r>
    </w:p>
    <w:p w:rsidR="00262547" w:rsidRPr="00A34CF1" w:rsidRDefault="00262547" w:rsidP="00262547">
      <w:pPr>
        <w:pStyle w:val="a7"/>
        <w:spacing w:after="0" w:line="240" w:lineRule="auto"/>
        <w:ind w:left="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созданы условия для подключения организаций и населения к информационно-телекоммуникационной сети «Интернет» с переходом с технологии </w:t>
      </w:r>
      <w:r w:rsidRPr="00A34CF1">
        <w:rPr>
          <w:rFonts w:ascii="Times New Roman" w:hAnsi="Times New Roman" w:cs="Times New Roman"/>
          <w:color w:val="000000" w:themeColor="text1"/>
          <w:sz w:val="24"/>
          <w:szCs w:val="24"/>
          <w:lang w:val="en-US"/>
        </w:rPr>
        <w:t>ADSL</w:t>
      </w:r>
      <w:r w:rsidRPr="00A34CF1">
        <w:rPr>
          <w:rFonts w:ascii="Times New Roman" w:hAnsi="Times New Roman" w:cs="Times New Roman"/>
          <w:color w:val="000000" w:themeColor="text1"/>
          <w:sz w:val="24"/>
          <w:szCs w:val="24"/>
        </w:rPr>
        <w:t xml:space="preserve"> на оптические линии связи;</w:t>
      </w:r>
    </w:p>
    <w:p w:rsidR="00262547" w:rsidRPr="00A34CF1" w:rsidRDefault="00262547" w:rsidP="00262547">
      <w:pPr>
        <w:pStyle w:val="a7"/>
        <w:spacing w:after="0" w:line="240" w:lineRule="auto"/>
        <w:ind w:left="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на плановой основе продолжается модернизация органов местного самоуправления Цивильского района средствами современной компьютерной техники;</w:t>
      </w:r>
    </w:p>
    <w:p w:rsidR="00262547" w:rsidRPr="00A34CF1" w:rsidRDefault="00262547" w:rsidP="00262547">
      <w:pPr>
        <w:pStyle w:val="af1"/>
        <w:jc w:val="both"/>
        <w:rPr>
          <w:color w:val="000000" w:themeColor="text1"/>
          <w:u w:val="single"/>
        </w:rPr>
      </w:pPr>
      <w:r w:rsidRPr="00A34CF1">
        <w:rPr>
          <w:color w:val="000000" w:themeColor="text1"/>
          <w:u w:val="single"/>
        </w:rPr>
        <w:t>Подпрограмма «Информационная безопасность»</w:t>
      </w:r>
    </w:p>
    <w:p w:rsidR="00262547" w:rsidRPr="00A34CF1" w:rsidRDefault="00262547" w:rsidP="00262547">
      <w:pPr>
        <w:pStyle w:val="a7"/>
        <w:spacing w:after="0" w:line="240" w:lineRule="auto"/>
        <w:ind w:left="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Обеспечено бесперебойное функционирование информационно-телекоммуникационной инфраструктуры в органах местного самоуправления в</w:t>
      </w:r>
      <w:r w:rsidR="00277E10" w:rsidRPr="00A34CF1">
        <w:rPr>
          <w:rFonts w:ascii="Times New Roman" w:hAnsi="Times New Roman" w:cs="Times New Roman"/>
          <w:color w:val="000000" w:themeColor="text1"/>
          <w:sz w:val="24"/>
          <w:szCs w:val="24"/>
        </w:rPr>
        <w:t xml:space="preserve"> </w:t>
      </w:r>
      <w:r w:rsidRPr="00A34CF1">
        <w:rPr>
          <w:rFonts w:ascii="Times New Roman" w:hAnsi="Times New Roman" w:cs="Times New Roman"/>
          <w:color w:val="000000" w:themeColor="text1"/>
          <w:sz w:val="24"/>
          <w:szCs w:val="24"/>
        </w:rPr>
        <w:t>Цивильском районе;</w:t>
      </w:r>
    </w:p>
    <w:p w:rsidR="00262547" w:rsidRPr="00A34CF1" w:rsidRDefault="00262547" w:rsidP="00262547">
      <w:pPr>
        <w:pStyle w:val="af1"/>
        <w:jc w:val="both"/>
        <w:rPr>
          <w:color w:val="000000" w:themeColor="text1"/>
        </w:rPr>
      </w:pPr>
      <w:r w:rsidRPr="00A34CF1">
        <w:rPr>
          <w:color w:val="000000" w:themeColor="text1"/>
        </w:rPr>
        <w:t>- выполнены мероприятия по переходу на использование в деятельности органов местного самоуправления Цивильского района преимущественно отечественного программного обеспечения</w:t>
      </w:r>
    </w:p>
    <w:p w:rsidR="00262547" w:rsidRPr="00A34CF1" w:rsidRDefault="00262547" w:rsidP="00262547">
      <w:pPr>
        <w:pStyle w:val="a7"/>
        <w:spacing w:after="0" w:line="240" w:lineRule="auto"/>
        <w:ind w:left="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 проведены мероприятия по модернизации и эксплуатации системы защиты информационных систем, используемых органами местного самоуправления Цивильского </w:t>
      </w:r>
      <w:r w:rsidRPr="00A34CF1">
        <w:rPr>
          <w:rFonts w:ascii="Times New Roman" w:hAnsi="Times New Roman" w:cs="Times New Roman"/>
          <w:color w:val="000000" w:themeColor="text1"/>
          <w:sz w:val="24"/>
          <w:szCs w:val="24"/>
        </w:rPr>
        <w:lastRenderedPageBreak/>
        <w:t>района, предназначенных для обработки сведений, не составляющих государственную тайну;</w:t>
      </w:r>
    </w:p>
    <w:p w:rsidR="00262547" w:rsidRPr="00A34CF1" w:rsidRDefault="00262547" w:rsidP="00262547">
      <w:pPr>
        <w:pStyle w:val="af1"/>
        <w:jc w:val="both"/>
        <w:rPr>
          <w:color w:val="000000" w:themeColor="text1"/>
          <w:u w:val="single"/>
        </w:rPr>
      </w:pPr>
      <w:r w:rsidRPr="00A34CF1">
        <w:rPr>
          <w:color w:val="000000" w:themeColor="text1"/>
          <w:u w:val="single"/>
        </w:rPr>
        <w:t>Подпрограмма «Информационная среда»</w:t>
      </w:r>
    </w:p>
    <w:p w:rsidR="00262547" w:rsidRPr="00A34CF1" w:rsidRDefault="00262547" w:rsidP="00262547">
      <w:pPr>
        <w:pStyle w:val="af1"/>
        <w:jc w:val="both"/>
        <w:rPr>
          <w:color w:val="000000" w:themeColor="text1"/>
        </w:rPr>
      </w:pPr>
      <w:r w:rsidRPr="00A34CF1">
        <w:rPr>
          <w:color w:val="000000" w:themeColor="text1"/>
        </w:rPr>
        <w:t xml:space="preserve">           В хо</w:t>
      </w:r>
      <w:r w:rsidR="00277E10" w:rsidRPr="00A34CF1">
        <w:rPr>
          <w:color w:val="000000" w:themeColor="text1"/>
        </w:rPr>
        <w:t>де реализации подпрограммы в 2020</w:t>
      </w:r>
      <w:r w:rsidRPr="00A34CF1">
        <w:rPr>
          <w:color w:val="000000" w:themeColor="text1"/>
        </w:rPr>
        <w:t xml:space="preserve"> году проведены следующие мероприятия:</w:t>
      </w:r>
    </w:p>
    <w:p w:rsidR="00262547" w:rsidRPr="00A34CF1" w:rsidRDefault="00262547" w:rsidP="00262547">
      <w:pPr>
        <w:spacing w:after="0" w:line="235" w:lineRule="auto"/>
        <w:ind w:firstLine="709"/>
        <w:contextualSpacing/>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проводилось информационное обеспечение мероприятий, создание и размещение информационных материалов в сети Интернет, региональных, местных средствах массовой информации;</w:t>
      </w:r>
    </w:p>
    <w:p w:rsidR="00262547" w:rsidRPr="00A34CF1" w:rsidRDefault="00262547" w:rsidP="00262547">
      <w:pPr>
        <w:spacing w:after="0" w:line="235" w:lineRule="auto"/>
        <w:ind w:firstLine="709"/>
        <w:contextualSpacing/>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обеспечен выпуск и распространение среди населения периодических печатных изданий, учрежденных органами местного самоуправления Цивильского района.</w:t>
      </w:r>
    </w:p>
    <w:p w:rsidR="0053342E" w:rsidRPr="00A34CF1" w:rsidRDefault="0053342E" w:rsidP="0053342E">
      <w:pPr>
        <w:pStyle w:val="af1"/>
        <w:jc w:val="both"/>
        <w:rPr>
          <w:b/>
          <w:color w:val="000000" w:themeColor="text1"/>
          <w:u w:val="single"/>
        </w:rPr>
      </w:pPr>
    </w:p>
    <w:p w:rsidR="0053342E" w:rsidRPr="00A34CF1" w:rsidRDefault="00051F35" w:rsidP="0053342E">
      <w:pPr>
        <w:pStyle w:val="af1"/>
        <w:jc w:val="both"/>
        <w:rPr>
          <w:b/>
          <w:color w:val="000000" w:themeColor="text1"/>
        </w:rPr>
      </w:pPr>
      <w:r w:rsidRPr="00A34CF1">
        <w:rPr>
          <w:b/>
          <w:color w:val="000000" w:themeColor="text1"/>
          <w:u w:val="single"/>
        </w:rPr>
        <w:t> </w:t>
      </w:r>
      <w:r w:rsidR="0051586C" w:rsidRPr="00A34CF1">
        <w:rPr>
          <w:b/>
          <w:color w:val="000000" w:themeColor="text1"/>
          <w:u w:val="single"/>
        </w:rPr>
        <w:t>1</w:t>
      </w:r>
      <w:r w:rsidR="00AD6E42" w:rsidRPr="00A34CF1">
        <w:rPr>
          <w:b/>
          <w:color w:val="000000" w:themeColor="text1"/>
          <w:u w:val="single"/>
        </w:rPr>
        <w:t>4</w:t>
      </w:r>
      <w:r w:rsidR="0051586C" w:rsidRPr="00A34CF1">
        <w:rPr>
          <w:b/>
          <w:color w:val="000000" w:themeColor="text1"/>
          <w:u w:val="single"/>
        </w:rPr>
        <w:t>.</w:t>
      </w:r>
      <w:r w:rsidRPr="00A34CF1">
        <w:rPr>
          <w:b/>
          <w:color w:val="000000" w:themeColor="text1"/>
          <w:u w:val="single"/>
        </w:rPr>
        <w:t xml:space="preserve">Муниципальная программа </w:t>
      </w:r>
      <w:r w:rsidR="00EC4D90" w:rsidRPr="00A34CF1">
        <w:rPr>
          <w:color w:val="000000" w:themeColor="text1"/>
        </w:rPr>
        <w:t xml:space="preserve">    </w:t>
      </w:r>
      <w:r w:rsidR="0053342E" w:rsidRPr="00A34CF1">
        <w:rPr>
          <w:b/>
          <w:color w:val="000000" w:themeColor="text1"/>
        </w:rPr>
        <w:t xml:space="preserve">«Управление общественными финансами  и муниципальным долгом Цивильского района  Чувашской Республики» </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Годовой отчет о ходе реализации муниципальной программы «Управление общественными финансами и муниципальным долгом Цивильского района Чувашской Республики» включает в себя информацию о реализации муниципальной программы. Муниципальная программа утверждена постановлением администрации Цивильского района от 15 марта 2019 года №134 «Об утверждении муниципальной программы Цивильского района Чувашской Республики «Управление общественными финансами и муниципальным долгом Цивильского района Чувашской Республики». Ответственным исполнителем муниципальной программы является финансовый отдел администрации Цивильского района.</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Для достижения целей муниципальной программы в 2020 году решались задачи по:</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совершенствованию бюджетного процесса, внедрению современных информационно-коммуникационных технологий в управление общественными финансами, повышению качества и социальной направленности бюджетного планирования;</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проведению ответственной бюджетной политики, способствующей обеспечению долгосрочной сбалансированности и устойчивости бюджета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повышению эффективности использования бюджета Цивильского района Чувашской Республики, развитию гибкой и комплексной системы управления бюджетными расходами;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-ориентация бюджетных расходов на достижение конечных социально-экономических результатов;</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-эффективному управлению муниципальным долгом Цивильского района, обеспечению своевременного исполнения долговых обязательств Цивильского района;</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оптимизация структуры и объема муниципального долга Цивильского района, расходов на его обслуживание, осуществление заимствований в пределах ограничений, установленных Бюджетным кодексом Российской Федерации;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обеспечение открытости и доступности информации об исполнении бюджета Цивильского района.</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Достижение целей и решение задач муниципальной программы «Управление общественными финансами и муниципальным долгом Цивильского района Чувашской Республики» в течение 2020 года осуществлялся в рамках реализации следующих подпрограмм: "Совершенствование бюджетной политики и обеспечение сбалансированности консолидированного бюджета Цивильского района Чувашской Республики", "Повышение эффективности бюджетных расходов Цивильского района </w:t>
      </w:r>
      <w:r w:rsidRPr="00A34CF1">
        <w:rPr>
          <w:rFonts w:ascii="Times New Roman" w:hAnsi="Times New Roman" w:cs="Times New Roman"/>
          <w:sz w:val="24"/>
          <w:szCs w:val="24"/>
        </w:rPr>
        <w:lastRenderedPageBreak/>
        <w:t>Чувашской Республики", "Обеспечение реализации муниципальной программы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В рамках подпрограммы </w:t>
      </w:r>
      <w:r w:rsidRPr="00A34CF1">
        <w:rPr>
          <w:rFonts w:ascii="Times New Roman" w:hAnsi="Times New Roman" w:cs="Times New Roman"/>
          <w:sz w:val="24"/>
          <w:szCs w:val="24"/>
          <w:u w:val="single"/>
        </w:rPr>
        <w:t>"Совершенствование бюджетной политики и обеспечение сбалансированности консолидированного бюджета Цивильского района Чувашской Республики"</w:t>
      </w:r>
      <w:r w:rsidRPr="00A34CF1">
        <w:rPr>
          <w:rFonts w:ascii="Times New Roman" w:hAnsi="Times New Roman" w:cs="Times New Roman"/>
          <w:sz w:val="24"/>
          <w:szCs w:val="24"/>
        </w:rPr>
        <w:t xml:space="preserve"> проделана следующая работа по выполнению основных мероприятий.</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 xml:space="preserve">Основное мероприятие 1. </w:t>
      </w:r>
      <w:r w:rsidRPr="00A34CF1">
        <w:rPr>
          <w:rFonts w:ascii="Times New Roman" w:hAnsi="Times New Roman" w:cs="Times New Roman"/>
          <w:b/>
          <w:sz w:val="24"/>
          <w:szCs w:val="24"/>
        </w:rPr>
        <w:t>Развитие бюджетного планирования, формирование бюджета Цивильского района Чувашской Республики на очередной финансовый год и плановый период.</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В рамках данного мероприятия в соответствии в соответствии с основными направлениями бюджетной политики на 2020 год и на плановый период 2021 и 2022 годов, утвержденными постановлением администрации Цивильского района 04 июля 2019 № 355  и Стратегией социально-экономического развития Цивильского района Чувашской Республики до 2035 года, утвержденное решением Собрания депутатов Цивильского района Чувашской  Республики 27.06.2019 г. № 39-03, предусматривалась разработка основных характеристик бюджета Цивильского района Чувашской Республики, а также распределение расходов бюджета Цивильского района Чувашской Республики на исполнение действующих и принимаемых расходных обязательств на 2020 год и на плановый период 2021 и 2022 годов в соответствии с бюджетной классификацией Российской Федерации.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В целях финансового обеспечения расходов непредвиденного характера (в связи с чрезвычайными ситуациями, катастрофами и т.п.) в 2020 году в составе расходов бюджета Цивильского района формировался резервный фонд администрации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 xml:space="preserve">Основное мероприятие 2. </w:t>
      </w:r>
      <w:r w:rsidRPr="00A34CF1">
        <w:rPr>
          <w:rFonts w:ascii="Times New Roman" w:hAnsi="Times New Roman" w:cs="Times New Roman"/>
          <w:b/>
          <w:sz w:val="24"/>
          <w:szCs w:val="24"/>
        </w:rPr>
        <w:t>Повышение доходной базы, уточнение бюджета Цивильского района Чувашской Республики в ходе его исполнения с учетом поступлений доходов в бюджет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В рамках выполнения данного мероприятия в 2020 году осуществлялся ежедневный мониторинг поступления налоговых и неналоговых доходов в бюджет Цивильского района Чувашской Республики, проведение аналитических расчетов в части исполнения по доходам бюджета Цивильского района Чувашской Республики. Результаты проведенного анализа были использованы при принятии оперативных управленческих решений, связанных с укреплением доходной базы бюджета Цивильского района, планированием и осуществлением расходов бюджета, а также привлечением заемных средств в случае недостаточности собственных доходных источников.</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Проводился ежемесячный анализ задолженности по налогам на основании данных форм статистической налоговой отчетности, утвержденных приказами Федеральной налоговой службы.</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В рамках работы межведомственных комиссий в 2020 году осуществлялось взаимодействие с крупными экономически социально значимыми организациями в</w:t>
      </w:r>
      <w:r w:rsidR="009073C5" w:rsidRPr="00A34CF1">
        <w:rPr>
          <w:rFonts w:ascii="Times New Roman" w:hAnsi="Times New Roman" w:cs="Times New Roman"/>
          <w:sz w:val="24"/>
          <w:szCs w:val="24"/>
        </w:rPr>
        <w:t xml:space="preserve"> </w:t>
      </w:r>
      <w:r w:rsidRPr="00A34CF1">
        <w:rPr>
          <w:rFonts w:ascii="Times New Roman" w:hAnsi="Times New Roman" w:cs="Times New Roman"/>
          <w:sz w:val="24"/>
          <w:szCs w:val="24"/>
        </w:rPr>
        <w:t>Цивильском районе Чувашской Республики в целях обеспечения своевременного и полного выполнения ими налоговых обязательств.</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Одним из направлений политики в области повышения доходной базы бюджета Цивильского района является оптимизация существующей системы налоговых льгот.</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w:t>
      </w:r>
      <w:r w:rsidRPr="00A34CF1">
        <w:rPr>
          <w:rFonts w:ascii="Times New Roman" w:hAnsi="Times New Roman" w:cs="Times New Roman"/>
          <w:sz w:val="24"/>
          <w:szCs w:val="24"/>
        </w:rPr>
        <w:lastRenderedPageBreak/>
        <w:t>только может привести к росту выпадающих доходов бюджетной системы, но и дискредитировать саму идею предоставления налоговых льгот. Несмотря на то, что предоставление налоговых льгот напрямую не влечет расходование бюджетных средств, оно снижает доходы бюджета.</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Также в рамках данного мероприятия в 2020 году проводились работы по уточнению бюджетных параметров, разрабатывались проекты решений о внесении изменений в решение о бюджете Цивильского района Чувашской Республики на 2020 год и на плановый период 2021 и 2022 годов, с учетом поступлений в бюджет.</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4 раза вносились изменения в Решение Собрания депутатов Цивильского района Чувашской Республики от 19.12.2019г № 43-02 «О бюджете Цивильского района Чувашской Республики на 2020 и на плановый период 2021 и 2022 годов».</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Основное мероприятие 3.</w:t>
      </w:r>
      <w:r w:rsidRPr="00A34CF1">
        <w:rPr>
          <w:rFonts w:ascii="Times New Roman" w:hAnsi="Times New Roman" w:cs="Times New Roman"/>
          <w:b/>
          <w:sz w:val="24"/>
          <w:szCs w:val="24"/>
        </w:rPr>
        <w:t xml:space="preserve"> Организация исполнения и подготовка отчетов об исполнении бюджета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В рамках данного мероприятия в 2020 году проводилась реализация комплекса мер по организации исполнения бюджета Цивильского района Чувашской Республики, включающего:</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составление и ведение сводной бюджетной росписи бюджета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доведение лимитов бюджетных обязательств (предельных объемов финансирования) до главных распорядителей (распорядителей) и получателей средств бюджета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составление и ведение кассового плана, предоставляющего собой прогноз кассовых поступлений в бюджет Цивильского района Чувашской Республики и кассовых выплата из бюджета Цивильского района Чувашской Республики в текущем финансовом году;</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организацию исполнения бюджета по доходам, расходам и источникам финансирования дефицита бюджета.</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В процессе исполнения бюджета Цивильского района Чувашской Республики в 2020 году Финансовый отдел администрации Цивильского района составлял месячные, квартальные и годовую отчетность об исполнении бюджета Цивильского района Чувашской Республики, проверял отчеты бюджетных, автономных и казенных учреждений, оказывал методологическую помощь учреждениям по вопросам ведения бухгалтерского учета и отчетности. Кроме того, в Министерство финансов Чувашской Республики ежемесячно в установленные сроки представлялся консолидированный отчет об исполнении бюджета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Сведения об исполнении бюджета Цивильского района ежемесячно размещались на официальном сайте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 xml:space="preserve">Основное мероприятие 4. </w:t>
      </w:r>
      <w:r w:rsidRPr="00A34CF1">
        <w:rPr>
          <w:rFonts w:ascii="Times New Roman" w:hAnsi="Times New Roman" w:cs="Times New Roman"/>
          <w:b/>
          <w:sz w:val="24"/>
          <w:szCs w:val="24"/>
        </w:rPr>
        <w:t>Осуществление мер финансовой поддержки местных бюджетов, направленных на обеспечение их сбалансированности и повышение уровня бюджетной обеспеченности муниципальных образований.</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В рамках данного мероприятия реализовался комплекс мер финансовой поддержки за счет средств республиканского бюджета, бюджета Цивильского района Чувашской Республики, местных бюджетов, способствующих повышению их устойчивости и сбалансированности, в том числе предоставление дотаций на выравнивание бюджетной обеспеченности бюджетам поселений, иных межбюджетных трансфертов.</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Также предоставлялись бюджетам поселений субвенции из республиканского бюджета Чувашской Республики на осуществление делегированных федеральных </w:t>
      </w:r>
      <w:r w:rsidRPr="00A34CF1">
        <w:rPr>
          <w:rFonts w:ascii="Times New Roman" w:hAnsi="Times New Roman" w:cs="Times New Roman"/>
          <w:sz w:val="24"/>
          <w:szCs w:val="24"/>
        </w:rPr>
        <w:lastRenderedPageBreak/>
        <w:t>полномочий по первичному воинскому учету граждан на территориях, где отсутствуют военные комиссариаты и субсидии из республиканского бюджета.</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Основное мероприятие 4.1</w:t>
      </w:r>
      <w:r w:rsidRPr="00A34CF1">
        <w:rPr>
          <w:rFonts w:ascii="Times New Roman" w:hAnsi="Times New Roman" w:cs="Times New Roman"/>
          <w:b/>
          <w:sz w:val="24"/>
          <w:szCs w:val="24"/>
        </w:rPr>
        <w:t>. Реализация вопросов местного значения в сфере образования, физической культуры и спорта.</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Данным мероприятием выделялись субсидии на содержание муниципальных бюджетных и автономных учреждений образования, физической культуры и спорта, в том числе на оплату коммунальных услуги налогов и иных текущих расходов (за исключением оплаты труда работников учреждений и начислений на нее), а также на возмещение ранее произведенных расходов в 2020 году.</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 xml:space="preserve">Основное мероприятие 4.3. </w:t>
      </w:r>
      <w:r w:rsidRPr="00A34CF1">
        <w:rPr>
          <w:rFonts w:ascii="Times New Roman" w:hAnsi="Times New Roman" w:cs="Times New Roman"/>
          <w:b/>
          <w:sz w:val="24"/>
          <w:szCs w:val="24"/>
        </w:rPr>
        <w:t>Обеспечение надлежащего осуществления полномочий по решению вопросов местного значения.</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В рамках данного мероприятия предоставлялись иные межбюджетные трансферты бюджету Цивильского района Чувашской Республики из республиканского бюджета в целях обеспечения надлежащего осуществления полномочий по решению вопросов местного значения, в том числе на оплату труда работников бюджетной сферы и начисления на выплату по оплате труда, оплату коммунальных услуг и уплату налогов муниципальными учреждениями, на погашение кредиторской задолженности, а также на возмещение ранее произведенных указанных расходов в 2020 году.</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Основное мероприятие 5.</w:t>
      </w:r>
      <w:r w:rsidRPr="00A34CF1">
        <w:rPr>
          <w:rFonts w:ascii="Times New Roman" w:hAnsi="Times New Roman" w:cs="Times New Roman"/>
          <w:b/>
          <w:sz w:val="24"/>
          <w:szCs w:val="24"/>
        </w:rPr>
        <w:t xml:space="preserve"> Реализация мер по оптимизации муниципального долга Цивильского района Чувашской Республики и своевременному исполнению долговых обязательств.</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Реализация данного мероприятия в 2020 году была направлена на формирование актуальной информационной базы о принятых долговых обязательств и их исполнении, необходимой для принятия оперативных управленческих решений по управлению долгом и обеспечению своевременного исполнения долговых обязательств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Муниципальный долг Цивильского района Чувашской Республики на 1 января 2021 года отсутствует. Муниципальные гарантии в 2020 году не предоставлялись.</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 xml:space="preserve">Основное мероприятие 6. </w:t>
      </w:r>
      <w:r w:rsidRPr="00A34CF1">
        <w:rPr>
          <w:rFonts w:ascii="Times New Roman" w:hAnsi="Times New Roman" w:cs="Times New Roman"/>
          <w:b/>
          <w:sz w:val="24"/>
          <w:szCs w:val="24"/>
        </w:rPr>
        <w:t>Обеспечение долгосрочной устойчивости и сбалансированности бюджетной системы в  Цивильском районе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В рамках данного мероприятия проводились мероприятия по формированию сбалансированного бюджета Цивильского района Чувашской Республики на 2020 год и на плановый период 2021 и 2022 годов с учетом ограничений, установленных Бюджетным кодексом Российской Федерации.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Проект решения Собрания депутатов Цивильского района Чувашской Республики «О бюджете Цивильского района Чувашской Республики на 2020 год и на плановый период 2021 и 2022 годов» соответствует требованиям бюджетного законодательства.</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В рамках подпрограммы </w:t>
      </w:r>
      <w:r w:rsidRPr="00A34CF1">
        <w:rPr>
          <w:rFonts w:ascii="Times New Roman" w:hAnsi="Times New Roman" w:cs="Times New Roman"/>
          <w:sz w:val="24"/>
          <w:szCs w:val="24"/>
          <w:u w:val="single"/>
        </w:rPr>
        <w:t>«Повышение эффективности бюджетных расходов Цивильского района Чувашской Республики»</w:t>
      </w:r>
      <w:r w:rsidRPr="00A34CF1">
        <w:rPr>
          <w:rFonts w:ascii="Times New Roman" w:hAnsi="Times New Roman" w:cs="Times New Roman"/>
          <w:sz w:val="24"/>
          <w:szCs w:val="24"/>
        </w:rPr>
        <w:t xml:space="preserve"> в 2020 году осуществлялась реализация 9 основных мероприятий.</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Основное мероприятие 1.</w:t>
      </w:r>
      <w:r w:rsidRPr="00A34CF1">
        <w:rPr>
          <w:rFonts w:ascii="Times New Roman" w:hAnsi="Times New Roman" w:cs="Times New Roman"/>
          <w:b/>
          <w:sz w:val="24"/>
          <w:szCs w:val="24"/>
        </w:rPr>
        <w:t xml:space="preserve"> Совершенствование бюджетного процесса в условиях внедрения программно-целевых методов управления.</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Бюджет Цивильского района Чувашской Республики на 2020 год и на плановый период 2021 и 2022 годов формировался в «программном формате» с учетом включения в </w:t>
      </w:r>
      <w:r w:rsidRPr="00A34CF1">
        <w:rPr>
          <w:rFonts w:ascii="Times New Roman" w:hAnsi="Times New Roman" w:cs="Times New Roman"/>
          <w:sz w:val="24"/>
          <w:szCs w:val="24"/>
        </w:rPr>
        <w:lastRenderedPageBreak/>
        <w:t>муниципальные программы Цивильского района Чувашской Республики муниципальных проектов.</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При формировании бюджета Цивильского района осуществлялось распределение бюджетных ассигнований в разрезе муниципальных программ Цивильского района Чувашской Республики. </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Согласно статьи 179 Бюджетного кодекса Российской Федерации муниципальные программы в течение 2020 года приводились в соответствие с решением о бюджете на 2020 год и на плановый период 2021 и 2022 годов. В соответствии со статьей 157 Бюджетного кодекса Российской Федерации Контрольно-счетный орган Цивильского района Чувашской Республики проводит финансово-экономическую экспертизу проектов муниципальных программ Цивильского района Чувашской Республики и по ее итогам готовит заключение.</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Основное мероприятие 2.</w:t>
      </w:r>
      <w:r w:rsidRPr="00A34CF1">
        <w:rPr>
          <w:rFonts w:ascii="Times New Roman" w:hAnsi="Times New Roman" w:cs="Times New Roman"/>
          <w:b/>
          <w:sz w:val="24"/>
          <w:szCs w:val="24"/>
        </w:rPr>
        <w:t xml:space="preserve"> Повышение качества управления муниципальными финансами.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Данным мероприятие проводилось дальнейшее совершенствование межбюджетных отношений, уточнение разграничения расходных обязательств с учетом изменения законодательства Российской Федерации, проведение регулярной оценки уровня и динамики доходов местных бюджетов, реализация мер, способствующих повышению ответственности органов местного самоуправления за неэффективную бюджетную политику, приводящую к невыполнению принятых расходных обязательств, росту кредиторской задолженности и долговой нагрузки на местные бюджеты.</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Основное мероприятие 3.</w:t>
      </w:r>
      <w:r w:rsidRPr="00A34CF1">
        <w:rPr>
          <w:rFonts w:ascii="Times New Roman" w:hAnsi="Times New Roman" w:cs="Times New Roman"/>
          <w:b/>
          <w:sz w:val="24"/>
          <w:szCs w:val="24"/>
        </w:rPr>
        <w:t xml:space="preserve"> Развитие системы внутреннего муниципального финансового контроля.</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Статьей 75 Положения «О регулировании бюджетных правоотношений вЦивильском районе Чувашской Республики», утвержденного Решением собрания депутатов Цивильского района Чувашской Республики от 28.07.2017 г. № 17-02, определено, что внутренний финансовый контроль осуществляется финансовым отделом администрации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Проведение внутреннего финансового контроля осуществлялось в соответствии с Планом контрольных мероприятий на 2020 год, а также путем проведения внеплановых контрольных мероприятий.</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За вышеуказанный период финансовым отделом проведено всего 7 контрольных мероприятий, в том числе по плану – 6 и по обращениям прочих физических и юридических лиц – 1. Контрольные мероприятия проведены методом выездных проверок. Проверки проведены в отношении 7 объектов контроля, в том числе:</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муниципальные учреждения, предприятия и организации – 4 контрольных мероприятия;</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главные распорядители, распорядители, получатели средств местных бюджетов (органы местного самоуправления) – 3 контрольных мероприятия.</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Во всех 7 проверенных учреждениях, организациях допущены нарушения в использовании со средствами бюджетов муниципальных образований. Объем проверенных финансовых средств всего составил в сумме 186 086,8 тыс. рублей. Общий объем выявленных нарушений в денежном выражении составил 989,9 тыс. рублей, что составляет 0,53 % к общему объему проверенных бюджетных средств.</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Материалы всех проверенных контрольных мероприятий направлены в прокуратуру Цивильского района Чувашской Республики для принятия мер. За отчетный период </w:t>
      </w:r>
      <w:r w:rsidRPr="00A34CF1">
        <w:rPr>
          <w:rFonts w:ascii="Times New Roman" w:hAnsi="Times New Roman" w:cs="Times New Roman"/>
          <w:sz w:val="24"/>
          <w:szCs w:val="24"/>
        </w:rPr>
        <w:lastRenderedPageBreak/>
        <w:t>правоохранительными органами по переданным им материалам проверок представления не вынесены.</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Число лиц, привлеченных к административной ответственности, за истекший период составляет 2 человека, в том числе объявлено устное замечание и предупреждение об ответственности – 2.</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 xml:space="preserve">Основное мероприятие 4. </w:t>
      </w:r>
      <w:r w:rsidRPr="00A34CF1">
        <w:rPr>
          <w:rFonts w:ascii="Times New Roman" w:hAnsi="Times New Roman" w:cs="Times New Roman"/>
          <w:b/>
          <w:sz w:val="24"/>
          <w:szCs w:val="24"/>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В рамках реализации данного мероприятия в 2020 году проводилась работа по совместным конкурсам, аукционам. Растет доля конкурентных способов определения поставщиков от общего объема. Регулярно проводятся совещания с заказчиками по вопросам изменения законодательства. Показатель бюджетной эффективности использования средств бюджета Цивильского района Чувашской Республики за 2020 год составляет 8,69 %.</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 xml:space="preserve">Основное мероприятие 5. </w:t>
      </w:r>
      <w:r w:rsidRPr="00A34CF1">
        <w:rPr>
          <w:rFonts w:ascii="Times New Roman" w:hAnsi="Times New Roman" w:cs="Times New Roman"/>
          <w:b/>
          <w:sz w:val="24"/>
          <w:szCs w:val="24"/>
        </w:rPr>
        <w:t>Повышение эффективности бюджетных инвестиций.</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В рамках данного мероприятия осуществлялась государственная экспертиза проектной документации объектов капитального строительства, в том числе проведение проверки достоверности определения сметной стоимости по строительству, реконструкции, капитальному ремонту объектов капитального строительства, строительства, реконструкции и капитальный ремонт которых финансируется полностью или частично за счет средств бюджета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 xml:space="preserve">Основное мероприятие 6. </w:t>
      </w:r>
      <w:r w:rsidRPr="00A34CF1">
        <w:rPr>
          <w:rFonts w:ascii="Times New Roman" w:hAnsi="Times New Roman" w:cs="Times New Roman"/>
          <w:b/>
          <w:sz w:val="24"/>
          <w:szCs w:val="24"/>
        </w:rPr>
        <w:t>Повышение эффективности деятельности органов местного самоуправления Цивильского района Чувашской Республики и муниципальных учреждений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Положением о формировании муниципального задания на оказание муниципальных услуг (выполнение работ) в отношении муниципальных учреждений Цивильского района Чувашской Республики и финансовом обеспечении муниципального задания, утвержденным постановлением администрации Цивильского района Чувашской Республики от 20.12.2019г №669 предусмотрено, что в 2020 году муниципальные задания муниципальным учреждениям Цивильского района Чувашской Республики сформированы органами, осуществляющими функции и полномочия учредителя соответствующих учреждений, содержащие показатели качества оказания муниципальных услуг.</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Данным мероприятием предусматривается утверждение и доведение до муниципальных учреждений органами, осуществляющими функции и полномочия учредителя соответствующих учреждений, муниципальных заданий с учетом показателей качества оказания муниципальных услуг.</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 xml:space="preserve">Основное мероприятие 7. </w:t>
      </w:r>
      <w:r w:rsidRPr="00A34CF1">
        <w:rPr>
          <w:rFonts w:ascii="Times New Roman" w:hAnsi="Times New Roman" w:cs="Times New Roman"/>
          <w:b/>
          <w:sz w:val="24"/>
          <w:szCs w:val="24"/>
        </w:rPr>
        <w:t>Развитие государственной интегрированной информационной системы управления общественными финансами «Электронный бюджет» в Цивильском районе Чувашской Республике.</w:t>
      </w:r>
    </w:p>
    <w:p w:rsidR="000305D6" w:rsidRPr="00A34CF1" w:rsidRDefault="000305D6" w:rsidP="000305D6">
      <w:pPr>
        <w:ind w:firstLine="567"/>
        <w:contextualSpacing/>
        <w:jc w:val="both"/>
        <w:rPr>
          <w:rFonts w:ascii="Times New Roman" w:hAnsi="Times New Roman" w:cs="Times New Roman"/>
          <w:i/>
          <w:sz w:val="24"/>
          <w:szCs w:val="24"/>
        </w:rPr>
      </w:pPr>
      <w:r w:rsidRPr="00A34CF1">
        <w:rPr>
          <w:rFonts w:ascii="Times New Roman" w:hAnsi="Times New Roman" w:cs="Times New Roman"/>
          <w:sz w:val="24"/>
          <w:szCs w:val="24"/>
        </w:rPr>
        <w:t>В рамках данного мероприятия в целях повышения эффективности бюджетных расходов создана и внедрена единая централизованная инфраструктура информационной системы бюджетного (бухгалтерского) учета и отчетности, предусматривающая централизацию учетно-расчетных функций муниципальных учреждений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lastRenderedPageBreak/>
        <w:t>Основное мероприятие 8.</w:t>
      </w:r>
      <w:r w:rsidRPr="00A34CF1">
        <w:rPr>
          <w:rFonts w:ascii="Times New Roman" w:hAnsi="Times New Roman" w:cs="Times New Roman"/>
          <w:b/>
          <w:sz w:val="24"/>
          <w:szCs w:val="24"/>
        </w:rPr>
        <w:t xml:space="preserve"> Развитие системы внешнего муниципального финансового контроля.</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Статьей 75 Положения «О регулировании бюджетных правоотношений в</w:t>
      </w:r>
      <w:r w:rsidR="00C935E7" w:rsidRPr="00A34CF1">
        <w:rPr>
          <w:rFonts w:ascii="Times New Roman" w:hAnsi="Times New Roman" w:cs="Times New Roman"/>
          <w:sz w:val="24"/>
          <w:szCs w:val="24"/>
        </w:rPr>
        <w:t xml:space="preserve"> </w:t>
      </w:r>
      <w:r w:rsidRPr="00A34CF1">
        <w:rPr>
          <w:rFonts w:ascii="Times New Roman" w:hAnsi="Times New Roman" w:cs="Times New Roman"/>
          <w:sz w:val="24"/>
          <w:szCs w:val="24"/>
        </w:rPr>
        <w:t>Цивильском районе Чувашской Республики», утвержденного Решением собрания депутатов Цивильского района Чувашской Республики от 28.07.2017 г. № 17-02, определено, что внешний финансовый контроль осуществляется финансовым отделом администрации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За 2020 год Контрольно-счетным органом проверены бюджетные средства в сумме 221 290,16 тыс. руб., выявлены нарушения на сумму 993,28 тыс. руб., устранено финансовых нарушений на сумму 18,53 тыс. (возвращены излишне уплаченные отпускные, доначислено 1,53 тыс. руб. за исполнение обязанностей). Из общей суммы нарушений неэффективное использование бюджетных средств и материальных ресурсов выявлено на сумму 457,11 тыс. руб., другие финансовые нарушения – на сумму 536,17 тыс. руб. (неправомерное расходование средств, переплаты, недоплаты по заработной плате, искажение отчетности и другое).</w:t>
      </w:r>
    </w:p>
    <w:p w:rsidR="000305D6" w:rsidRPr="00A34CF1" w:rsidRDefault="000305D6" w:rsidP="000305D6">
      <w:pPr>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За указанный период в ходе плановых проверок Контрольно-счетным органом Цивильского района фактов хищения денежных средств и имущества, фактов свершения иных преступлений не выявлено.</w:t>
      </w:r>
    </w:p>
    <w:p w:rsidR="000305D6" w:rsidRPr="00A34CF1" w:rsidRDefault="000305D6" w:rsidP="000305D6">
      <w:pPr>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Помимо плановых и параллельных контрольных мероприятий Контрольно-счетным органом Цивильского района в 2020 году вынесено 117 заключений, из них:</w:t>
      </w:r>
    </w:p>
    <w:p w:rsidR="000305D6" w:rsidRPr="00A34CF1" w:rsidRDefault="000305D6" w:rsidP="000305D6">
      <w:pPr>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- 18 заключений на годовые отчеты об исполнении бюджетов поселений и бюджета Цивильского района;</w:t>
      </w:r>
    </w:p>
    <w:p w:rsidR="000305D6" w:rsidRPr="00A34CF1" w:rsidRDefault="000305D6" w:rsidP="000305D6">
      <w:pPr>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- 18 заключений на проекты решений Собрания депутатов «О бюджете на 2021 год и на плановый период 2022 и 2023 годов»;</w:t>
      </w:r>
    </w:p>
    <w:p w:rsidR="000305D6" w:rsidRPr="00A34CF1" w:rsidRDefault="000305D6" w:rsidP="000305D6">
      <w:pPr>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- 3 заключения на муниципальные программы Цивильского района;</w:t>
      </w:r>
    </w:p>
    <w:p w:rsidR="000305D6" w:rsidRPr="00A34CF1" w:rsidRDefault="000305D6" w:rsidP="000305D6">
      <w:pPr>
        <w:ind w:firstLine="709"/>
        <w:contextualSpacing/>
        <w:jc w:val="both"/>
        <w:rPr>
          <w:rFonts w:ascii="Times New Roman" w:hAnsi="Times New Roman" w:cs="Times New Roman"/>
          <w:sz w:val="24"/>
          <w:szCs w:val="24"/>
        </w:rPr>
      </w:pPr>
      <w:r w:rsidRPr="00A34CF1">
        <w:rPr>
          <w:rFonts w:ascii="Times New Roman" w:hAnsi="Times New Roman" w:cs="Times New Roman"/>
          <w:sz w:val="24"/>
          <w:szCs w:val="24"/>
        </w:rPr>
        <w:t>-78 заключений на проекты решений Собрания депутатов «О внесение изменений в решение «О бюджете на 2020 год и на плановый период 2021 и 2022 годов».</w:t>
      </w:r>
    </w:p>
    <w:p w:rsidR="000305D6" w:rsidRPr="00A34CF1" w:rsidRDefault="000305D6" w:rsidP="000305D6">
      <w:pPr>
        <w:ind w:firstLine="567"/>
        <w:contextualSpacing/>
        <w:jc w:val="both"/>
        <w:rPr>
          <w:rFonts w:ascii="Times New Roman" w:hAnsi="Times New Roman" w:cs="Times New Roman"/>
          <w:b/>
          <w:sz w:val="24"/>
          <w:szCs w:val="24"/>
        </w:rPr>
      </w:pPr>
      <w:r w:rsidRPr="00A34CF1">
        <w:rPr>
          <w:rFonts w:ascii="Times New Roman" w:hAnsi="Times New Roman" w:cs="Times New Roman"/>
          <w:b/>
          <w:i/>
          <w:sz w:val="24"/>
          <w:szCs w:val="24"/>
        </w:rPr>
        <w:t>Основное мероприятие 9.</w:t>
      </w:r>
      <w:r w:rsidRPr="00A34CF1">
        <w:rPr>
          <w:rFonts w:ascii="Times New Roman" w:hAnsi="Times New Roman" w:cs="Times New Roman"/>
          <w:b/>
          <w:sz w:val="24"/>
          <w:szCs w:val="24"/>
        </w:rPr>
        <w:t xml:space="preserve"> Обеспечение открытости и прозрачности общественных финансов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В целях повышения открытости и прозрачности системы управления общественными финансами в Цивильском районе в 2020 году осуществлялась публикация бюджета Цивильского района Чувашской Республики и отчета о его исполнении за отчетный финансовый год в доступной для граждан форме («бюджета для граждан») на сайте Цивильского района Чувашской Республики.</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Информация о ходе реализации муниципальных программ Цивильского района в 2020 году размещалась на сайте Цивильского района в информационно-телекоммуникационной сети «Интернет», для обеспечения широкого доступа населения к информации о достижении целевых индикаторов муниципальных программ Цивильского района Чувашской Республики эффективности расходования бюджетных средств на их реализацию.</w:t>
      </w:r>
    </w:p>
    <w:p w:rsidR="000305D6" w:rsidRPr="00A34CF1" w:rsidRDefault="000305D6" w:rsidP="000305D6">
      <w:pPr>
        <w:ind w:firstLine="567"/>
        <w:contextualSpacing/>
        <w:jc w:val="both"/>
        <w:rPr>
          <w:rFonts w:ascii="Times New Roman" w:hAnsi="Times New Roman" w:cs="Times New Roman"/>
          <w:sz w:val="24"/>
          <w:szCs w:val="24"/>
        </w:rPr>
      </w:pPr>
      <w:r w:rsidRPr="00A34CF1">
        <w:rPr>
          <w:rFonts w:ascii="Times New Roman" w:hAnsi="Times New Roman" w:cs="Times New Roman"/>
          <w:sz w:val="24"/>
          <w:szCs w:val="24"/>
        </w:rPr>
        <w:t xml:space="preserve">Также в целях повышения прозрачности деятельности муниципальных учреждений Цивильского района Чувашской Республики на официальном сайте Российской Федерации для размещения информации о государственных (муниципальных) учреждениях в информационно-телекоммуникационной сети «Интернет» </w:t>
      </w:r>
      <w:hyperlink r:id="rId11" w:history="1">
        <w:r w:rsidRPr="00A34CF1">
          <w:rPr>
            <w:rStyle w:val="a3"/>
            <w:rFonts w:ascii="Times New Roman" w:hAnsi="Times New Roman" w:cs="Times New Roman"/>
            <w:sz w:val="24"/>
            <w:szCs w:val="24"/>
            <w:lang w:val="en-US"/>
          </w:rPr>
          <w:t>www</w:t>
        </w:r>
        <w:r w:rsidRPr="00A34CF1">
          <w:rPr>
            <w:rStyle w:val="a3"/>
            <w:rFonts w:ascii="Times New Roman" w:hAnsi="Times New Roman" w:cs="Times New Roman"/>
            <w:sz w:val="24"/>
            <w:szCs w:val="24"/>
          </w:rPr>
          <w:t>.</w:t>
        </w:r>
        <w:r w:rsidRPr="00A34CF1">
          <w:rPr>
            <w:rStyle w:val="a3"/>
            <w:rFonts w:ascii="Times New Roman" w:hAnsi="Times New Roman" w:cs="Times New Roman"/>
            <w:sz w:val="24"/>
            <w:szCs w:val="24"/>
            <w:lang w:val="en-US"/>
          </w:rPr>
          <w:t>bus</w:t>
        </w:r>
        <w:r w:rsidRPr="00A34CF1">
          <w:rPr>
            <w:rStyle w:val="a3"/>
            <w:rFonts w:ascii="Times New Roman" w:hAnsi="Times New Roman" w:cs="Times New Roman"/>
            <w:sz w:val="24"/>
            <w:szCs w:val="24"/>
          </w:rPr>
          <w:t>.</w:t>
        </w:r>
        <w:r w:rsidRPr="00A34CF1">
          <w:rPr>
            <w:rStyle w:val="a3"/>
            <w:rFonts w:ascii="Times New Roman" w:hAnsi="Times New Roman" w:cs="Times New Roman"/>
            <w:sz w:val="24"/>
            <w:szCs w:val="24"/>
            <w:lang w:val="en-US"/>
          </w:rPr>
          <w:t>gov</w:t>
        </w:r>
        <w:r w:rsidRPr="00A34CF1">
          <w:rPr>
            <w:rStyle w:val="a3"/>
            <w:rFonts w:ascii="Times New Roman" w:hAnsi="Times New Roman" w:cs="Times New Roman"/>
            <w:sz w:val="24"/>
            <w:szCs w:val="24"/>
          </w:rPr>
          <w:t>.</w:t>
        </w:r>
        <w:r w:rsidRPr="00A34CF1">
          <w:rPr>
            <w:rStyle w:val="a3"/>
            <w:rFonts w:ascii="Times New Roman" w:hAnsi="Times New Roman" w:cs="Times New Roman"/>
            <w:sz w:val="24"/>
            <w:szCs w:val="24"/>
            <w:lang w:val="en-US"/>
          </w:rPr>
          <w:t>ru</w:t>
        </w:r>
      </w:hyperlink>
      <w:r w:rsidRPr="00A34CF1">
        <w:rPr>
          <w:rFonts w:ascii="Times New Roman" w:hAnsi="Times New Roman" w:cs="Times New Roman"/>
          <w:sz w:val="24"/>
          <w:szCs w:val="24"/>
        </w:rPr>
        <w:t xml:space="preserve"> размещалась актуальная информация о деятельности муниципальных учреждений Цивильского района Чувашской Республики.  </w:t>
      </w:r>
    </w:p>
    <w:p w:rsidR="009946A2" w:rsidRPr="00A34CF1" w:rsidRDefault="009946A2" w:rsidP="003E6D7F">
      <w:pPr>
        <w:pStyle w:val="af1"/>
        <w:jc w:val="both"/>
        <w:rPr>
          <w:b/>
          <w:color w:val="000000" w:themeColor="text1"/>
          <w:u w:val="single"/>
        </w:rPr>
      </w:pPr>
    </w:p>
    <w:p w:rsidR="00051F35" w:rsidRPr="00A34CF1" w:rsidRDefault="0051586C" w:rsidP="003E6D7F">
      <w:pPr>
        <w:pStyle w:val="af1"/>
        <w:jc w:val="both"/>
        <w:rPr>
          <w:b/>
          <w:color w:val="000000" w:themeColor="text1"/>
          <w:u w:val="single"/>
        </w:rPr>
      </w:pPr>
      <w:r w:rsidRPr="00A34CF1">
        <w:rPr>
          <w:b/>
          <w:color w:val="000000" w:themeColor="text1"/>
          <w:u w:val="single"/>
        </w:rPr>
        <w:t>1</w:t>
      </w:r>
      <w:r w:rsidR="00AD6E42" w:rsidRPr="00A34CF1">
        <w:rPr>
          <w:b/>
          <w:color w:val="000000" w:themeColor="text1"/>
          <w:u w:val="single"/>
        </w:rPr>
        <w:t>5</w:t>
      </w:r>
      <w:r w:rsidRPr="00A34CF1">
        <w:rPr>
          <w:b/>
          <w:color w:val="000000" w:themeColor="text1"/>
          <w:u w:val="single"/>
        </w:rPr>
        <w:t>.</w:t>
      </w:r>
      <w:r w:rsidR="00051F35" w:rsidRPr="00A34CF1">
        <w:rPr>
          <w:b/>
          <w:color w:val="000000" w:themeColor="text1"/>
          <w:u w:val="single"/>
        </w:rPr>
        <w:t xml:space="preserve">Муниципальная программа </w:t>
      </w:r>
      <w:r w:rsidR="008F7393" w:rsidRPr="00A34CF1">
        <w:rPr>
          <w:b/>
          <w:color w:val="000000" w:themeColor="text1"/>
          <w:u w:val="single"/>
        </w:rPr>
        <w:t>Цивильского района</w:t>
      </w:r>
      <w:r w:rsidR="00051F35" w:rsidRPr="00A34CF1">
        <w:rPr>
          <w:b/>
          <w:color w:val="000000" w:themeColor="text1"/>
          <w:u w:val="single"/>
        </w:rPr>
        <w:t xml:space="preserve"> Чувашской Республики «Развитие транспортной системы </w:t>
      </w:r>
      <w:r w:rsidR="008F7393" w:rsidRPr="00A34CF1">
        <w:rPr>
          <w:b/>
          <w:color w:val="000000" w:themeColor="text1"/>
          <w:u w:val="single"/>
        </w:rPr>
        <w:t>Цивильского района</w:t>
      </w:r>
      <w:r w:rsidR="00051F35" w:rsidRPr="00A34CF1">
        <w:rPr>
          <w:b/>
          <w:color w:val="000000" w:themeColor="text1"/>
          <w:u w:val="single"/>
        </w:rPr>
        <w:t xml:space="preserve"> Чувашской Республики</w:t>
      </w:r>
      <w:r w:rsidR="00DB31CE" w:rsidRPr="00A34CF1">
        <w:rPr>
          <w:b/>
          <w:color w:val="000000" w:themeColor="text1"/>
          <w:u w:val="single"/>
        </w:rPr>
        <w:t xml:space="preserve"> на 2014-2020 годы</w:t>
      </w:r>
      <w:r w:rsidR="00051F35" w:rsidRPr="00A34CF1">
        <w:rPr>
          <w:b/>
          <w:color w:val="000000" w:themeColor="text1"/>
          <w:u w:val="single"/>
        </w:rPr>
        <w:t>»</w:t>
      </w:r>
    </w:p>
    <w:p w:rsidR="009073C5" w:rsidRPr="00A34CF1" w:rsidRDefault="009073C5" w:rsidP="00A446E9">
      <w:pPr>
        <w:pStyle w:val="af1"/>
        <w:jc w:val="both"/>
        <w:rPr>
          <w:color w:val="FF0000"/>
        </w:rPr>
      </w:pPr>
    </w:p>
    <w:p w:rsidR="009073C5" w:rsidRPr="00A34CF1" w:rsidRDefault="009073C5" w:rsidP="009073C5">
      <w:pPr>
        <w:jc w:val="both"/>
        <w:rPr>
          <w:rFonts w:ascii="Times New Roman" w:hAnsi="Times New Roman" w:cs="Times New Roman"/>
          <w:sz w:val="24"/>
          <w:szCs w:val="24"/>
        </w:rPr>
      </w:pPr>
      <w:r w:rsidRPr="00A34CF1">
        <w:rPr>
          <w:rFonts w:ascii="Times New Roman" w:hAnsi="Times New Roman" w:cs="Times New Roman"/>
          <w:sz w:val="24"/>
          <w:szCs w:val="24"/>
        </w:rPr>
        <w:t>Протяженность автомобильных дорог на территории Цивильского района:</w:t>
      </w:r>
    </w:p>
    <w:p w:rsidR="009073C5" w:rsidRPr="00A34CF1" w:rsidRDefault="009073C5" w:rsidP="009073C5">
      <w:pPr>
        <w:jc w:val="both"/>
        <w:rPr>
          <w:rFonts w:ascii="Times New Roman" w:hAnsi="Times New Roman" w:cs="Times New Roman"/>
          <w:sz w:val="24"/>
          <w:szCs w:val="24"/>
        </w:rPr>
      </w:pPr>
      <w:r w:rsidRPr="00A34CF1">
        <w:rPr>
          <w:rFonts w:ascii="Times New Roman" w:hAnsi="Times New Roman" w:cs="Times New Roman"/>
          <w:sz w:val="24"/>
          <w:szCs w:val="24"/>
        </w:rPr>
        <w:t xml:space="preserve">- федерального значения- </w:t>
      </w:r>
      <w:smartTag w:uri="urn:schemas-microsoft-com:office:smarttags" w:element="metricconverter">
        <w:smartTagPr>
          <w:attr w:name="ProductID" w:val="54,7 км"/>
        </w:smartTagPr>
        <w:r w:rsidRPr="00A34CF1">
          <w:rPr>
            <w:rFonts w:ascii="Times New Roman" w:hAnsi="Times New Roman" w:cs="Times New Roman"/>
            <w:sz w:val="24"/>
            <w:szCs w:val="24"/>
          </w:rPr>
          <w:t>54,7 км</w:t>
        </w:r>
      </w:smartTag>
      <w:r w:rsidRPr="00A34CF1">
        <w:rPr>
          <w:rFonts w:ascii="Times New Roman" w:hAnsi="Times New Roman" w:cs="Times New Roman"/>
          <w:sz w:val="24"/>
          <w:szCs w:val="24"/>
        </w:rPr>
        <w:t>;</w:t>
      </w:r>
    </w:p>
    <w:p w:rsidR="009073C5" w:rsidRPr="00A34CF1" w:rsidRDefault="009073C5" w:rsidP="009073C5">
      <w:pPr>
        <w:jc w:val="both"/>
        <w:rPr>
          <w:rFonts w:ascii="Times New Roman" w:hAnsi="Times New Roman" w:cs="Times New Roman"/>
          <w:sz w:val="24"/>
          <w:szCs w:val="24"/>
        </w:rPr>
      </w:pPr>
      <w:r w:rsidRPr="00A34CF1">
        <w:rPr>
          <w:rFonts w:ascii="Times New Roman" w:hAnsi="Times New Roman" w:cs="Times New Roman"/>
          <w:sz w:val="24"/>
          <w:szCs w:val="24"/>
        </w:rPr>
        <w:t xml:space="preserve">- республиканского значения - </w:t>
      </w:r>
      <w:smartTag w:uri="urn:schemas-microsoft-com:office:smarttags" w:element="metricconverter">
        <w:smartTagPr>
          <w:attr w:name="ProductID" w:val="32 км"/>
        </w:smartTagPr>
        <w:r w:rsidRPr="00A34CF1">
          <w:rPr>
            <w:rFonts w:ascii="Times New Roman" w:hAnsi="Times New Roman" w:cs="Times New Roman"/>
            <w:sz w:val="24"/>
            <w:szCs w:val="24"/>
          </w:rPr>
          <w:t>32 км</w:t>
        </w:r>
      </w:smartTag>
      <w:r w:rsidRPr="00A34CF1">
        <w:rPr>
          <w:rFonts w:ascii="Times New Roman" w:hAnsi="Times New Roman" w:cs="Times New Roman"/>
          <w:sz w:val="24"/>
          <w:szCs w:val="24"/>
        </w:rPr>
        <w:t>;</w:t>
      </w:r>
    </w:p>
    <w:p w:rsidR="009073C5" w:rsidRPr="00A34CF1" w:rsidRDefault="009073C5" w:rsidP="009073C5">
      <w:pPr>
        <w:jc w:val="both"/>
        <w:rPr>
          <w:rFonts w:ascii="Times New Roman" w:hAnsi="Times New Roman" w:cs="Times New Roman"/>
          <w:sz w:val="24"/>
          <w:szCs w:val="24"/>
        </w:rPr>
      </w:pPr>
      <w:r w:rsidRPr="00A34CF1">
        <w:rPr>
          <w:rFonts w:ascii="Times New Roman" w:hAnsi="Times New Roman" w:cs="Times New Roman"/>
          <w:sz w:val="24"/>
          <w:szCs w:val="24"/>
        </w:rPr>
        <w:t>- местного значения – 273,4 км.</w:t>
      </w:r>
    </w:p>
    <w:p w:rsidR="009073C5" w:rsidRPr="00A34CF1" w:rsidRDefault="009073C5" w:rsidP="009073C5">
      <w:pPr>
        <w:jc w:val="both"/>
        <w:rPr>
          <w:rFonts w:ascii="Times New Roman" w:hAnsi="Times New Roman" w:cs="Times New Roman"/>
          <w:sz w:val="24"/>
          <w:szCs w:val="24"/>
        </w:rPr>
      </w:pPr>
      <w:r w:rsidRPr="00A34CF1">
        <w:rPr>
          <w:rFonts w:ascii="Times New Roman" w:hAnsi="Times New Roman" w:cs="Times New Roman"/>
          <w:color w:val="FF0000"/>
          <w:sz w:val="24"/>
          <w:szCs w:val="24"/>
        </w:rPr>
        <w:tab/>
      </w:r>
      <w:r w:rsidRPr="00A34CF1">
        <w:rPr>
          <w:rFonts w:ascii="Times New Roman" w:hAnsi="Times New Roman" w:cs="Times New Roman"/>
          <w:sz w:val="24"/>
          <w:szCs w:val="24"/>
        </w:rPr>
        <w:t xml:space="preserve">Содержанием автомобильных дорог общего пользования местного значения в Цивильском районе занимаются ООО «Воддорстрой» и ООО «Ликта». Заключены соответствующие контракты до декабря 2022 года. В 2020 году на содержание районных дорог протяженностью 273,4 км. в летний и зимний период израсходовано 28,4 млн. рублей. Нанесена горизонтальная размета проезжей части, пешеходных переходов из термопластика, произведена замена дорожных знаков на автодорожной сети, около образовательных учреждений в местах пешеходных переходов установлены установки освещения с автономным источником питания (панелями). </w:t>
      </w:r>
    </w:p>
    <w:p w:rsidR="009073C5" w:rsidRPr="00A34CF1" w:rsidRDefault="009073C5" w:rsidP="009073C5">
      <w:pPr>
        <w:jc w:val="both"/>
        <w:rPr>
          <w:rFonts w:ascii="Times New Roman" w:hAnsi="Times New Roman" w:cs="Times New Roman"/>
          <w:sz w:val="24"/>
          <w:szCs w:val="24"/>
        </w:rPr>
      </w:pPr>
      <w:r w:rsidRPr="00A34CF1">
        <w:rPr>
          <w:rFonts w:ascii="Times New Roman" w:hAnsi="Times New Roman" w:cs="Times New Roman"/>
          <w:sz w:val="24"/>
          <w:szCs w:val="24"/>
        </w:rPr>
        <w:tab/>
        <w:t>В 2020 году на ремонт автодорог районного значения израсходовано 10,051 млн. рублей. Отремонтировано 1,5 км, в том числе: выполнен ремонт автомобильной дороги «Волга – Цивильск» (ул. Советская) протяжен</w:t>
      </w:r>
      <w:r w:rsidR="00C40404">
        <w:rPr>
          <w:rFonts w:ascii="Times New Roman" w:hAnsi="Times New Roman" w:cs="Times New Roman"/>
          <w:sz w:val="24"/>
          <w:szCs w:val="24"/>
        </w:rPr>
        <w:t>н</w:t>
      </w:r>
      <w:r w:rsidRPr="00A34CF1">
        <w:rPr>
          <w:rFonts w:ascii="Times New Roman" w:hAnsi="Times New Roman" w:cs="Times New Roman"/>
          <w:sz w:val="24"/>
          <w:szCs w:val="24"/>
        </w:rPr>
        <w:t>остью 1,0 км, Работы завершены ООО «Дорсервис». Отремонтирован участок автомобильной дороги «Волга – Елаши – Визикасы Сюлескеры (0,4 км.). Выполнена асфальтировка, работы выполнены ООО «Дорсервис».</w:t>
      </w:r>
    </w:p>
    <w:p w:rsidR="009073C5" w:rsidRPr="00A34CF1" w:rsidRDefault="009073C5" w:rsidP="009073C5">
      <w:pPr>
        <w:jc w:val="both"/>
        <w:rPr>
          <w:rFonts w:ascii="Times New Roman" w:hAnsi="Times New Roman" w:cs="Times New Roman"/>
          <w:sz w:val="24"/>
          <w:szCs w:val="24"/>
        </w:rPr>
      </w:pPr>
      <w:r w:rsidRPr="00A34CF1">
        <w:rPr>
          <w:rFonts w:ascii="Times New Roman" w:hAnsi="Times New Roman" w:cs="Times New Roman"/>
          <w:sz w:val="24"/>
          <w:szCs w:val="24"/>
        </w:rPr>
        <w:tab/>
        <w:t>Выполнены проектные работы на капитальный ремонт автомобильной дороги «Цивильск - Новая Деревня – Антраки» км 4+320 - км 6+500. Подрядчик ООО «Дортехпроект» (участок ул. Октября и участок дороги мимо стрельбища). Разработанный проект в настоящее время проходит государственную экспертизу.</w:t>
      </w:r>
    </w:p>
    <w:p w:rsidR="009073C5" w:rsidRPr="00A34CF1" w:rsidRDefault="009073C5" w:rsidP="009073C5">
      <w:pPr>
        <w:jc w:val="both"/>
        <w:rPr>
          <w:rFonts w:ascii="Times New Roman" w:hAnsi="Times New Roman" w:cs="Times New Roman"/>
          <w:sz w:val="24"/>
          <w:szCs w:val="24"/>
        </w:rPr>
      </w:pPr>
      <w:r w:rsidRPr="00A34CF1">
        <w:rPr>
          <w:rFonts w:ascii="Times New Roman" w:hAnsi="Times New Roman" w:cs="Times New Roman"/>
          <w:sz w:val="24"/>
          <w:szCs w:val="24"/>
        </w:rPr>
        <w:tab/>
        <w:t>В 2020 году на содержание дорог в поселениях израсходовано 6,236 млн. рублей, из них 5,611 республиканский бюджет. Выполнены работы по содержанию в зимний период. На ремонт автодорог поселения направлено 8,4 млн. рублей, из них 7,6 из республиканского бюджета. Отремонтировано 6,0  км уличной сети деревень с устройством щебеночного покрытия.</w:t>
      </w:r>
    </w:p>
    <w:p w:rsidR="009073C5" w:rsidRPr="00A34CF1" w:rsidRDefault="009073C5" w:rsidP="009073C5">
      <w:pPr>
        <w:jc w:val="both"/>
        <w:rPr>
          <w:rFonts w:ascii="Times New Roman" w:hAnsi="Times New Roman" w:cs="Times New Roman"/>
          <w:sz w:val="24"/>
          <w:szCs w:val="24"/>
        </w:rPr>
      </w:pPr>
      <w:r w:rsidRPr="00A34CF1">
        <w:rPr>
          <w:rFonts w:ascii="Times New Roman" w:hAnsi="Times New Roman" w:cs="Times New Roman"/>
          <w:sz w:val="24"/>
          <w:szCs w:val="24"/>
        </w:rPr>
        <w:tab/>
        <w:t>Выполнен ремонт 10 дворовых территорий (3139 кв.м.). На эти цели израсходовано 4,5 млн. рублей, из них 4,0 млн. рублей республиканского бюджета. Работы выполнены на дворовой территории по ул. Дорожная д.13 в п. Опытный, по ул. Заводская д.1,2,3,4,9 в с. Чурачики, а также по ул. Школьная д.7А, по ул. Шоссейная д.2 в д. Таушкасы.</w:t>
      </w:r>
    </w:p>
    <w:p w:rsidR="009073C5" w:rsidRPr="00A34CF1" w:rsidRDefault="009073C5" w:rsidP="00A446E9">
      <w:pPr>
        <w:pStyle w:val="af1"/>
        <w:jc w:val="both"/>
        <w:rPr>
          <w:color w:val="FF0000"/>
        </w:rPr>
      </w:pPr>
    </w:p>
    <w:p w:rsidR="002D0292" w:rsidRPr="00A34CF1" w:rsidRDefault="002D0292" w:rsidP="003E6D7F">
      <w:pPr>
        <w:pStyle w:val="af1"/>
        <w:jc w:val="both"/>
        <w:rPr>
          <w:color w:val="000000" w:themeColor="text1"/>
        </w:rPr>
      </w:pPr>
    </w:p>
    <w:p w:rsidR="00051F35" w:rsidRPr="00A34CF1" w:rsidRDefault="00AD6E42" w:rsidP="003E6D7F">
      <w:pPr>
        <w:pStyle w:val="af1"/>
        <w:jc w:val="both"/>
        <w:rPr>
          <w:b/>
          <w:color w:val="000000" w:themeColor="text1"/>
          <w:u w:val="single"/>
        </w:rPr>
      </w:pPr>
      <w:r w:rsidRPr="00A34CF1">
        <w:rPr>
          <w:b/>
          <w:color w:val="000000" w:themeColor="text1"/>
          <w:u w:val="single"/>
        </w:rPr>
        <w:t>16</w:t>
      </w:r>
      <w:r w:rsidR="0051586C" w:rsidRPr="00A34CF1">
        <w:rPr>
          <w:b/>
          <w:color w:val="000000" w:themeColor="text1"/>
          <w:u w:val="single"/>
        </w:rPr>
        <w:t>.</w:t>
      </w:r>
      <w:r w:rsidR="00051F35" w:rsidRPr="00A34CF1">
        <w:rPr>
          <w:b/>
          <w:color w:val="000000" w:themeColor="text1"/>
          <w:u w:val="single"/>
        </w:rPr>
        <w:t xml:space="preserve"> Муниципальная программа </w:t>
      </w:r>
      <w:r w:rsidR="008F7393" w:rsidRPr="00A34CF1">
        <w:rPr>
          <w:b/>
          <w:color w:val="000000" w:themeColor="text1"/>
          <w:u w:val="single"/>
        </w:rPr>
        <w:t>Цивильского района</w:t>
      </w:r>
      <w:r w:rsidR="00051F35" w:rsidRPr="00A34CF1">
        <w:rPr>
          <w:b/>
          <w:color w:val="000000" w:themeColor="text1"/>
          <w:u w:val="single"/>
        </w:rPr>
        <w:t xml:space="preserve"> Чувашской Республики «Развитие потенциала природно-сырьевых ресурсов и </w:t>
      </w:r>
      <w:r w:rsidRPr="00A34CF1">
        <w:rPr>
          <w:b/>
          <w:color w:val="000000" w:themeColor="text1"/>
          <w:u w:val="single"/>
        </w:rPr>
        <w:t>обеспечение</w:t>
      </w:r>
      <w:r w:rsidR="00051F35" w:rsidRPr="00A34CF1">
        <w:rPr>
          <w:b/>
          <w:color w:val="000000" w:themeColor="text1"/>
          <w:u w:val="single"/>
        </w:rPr>
        <w:t xml:space="preserve"> экологической безопасности»</w:t>
      </w:r>
      <w:r w:rsidR="00FE1DA5" w:rsidRPr="00A34CF1">
        <w:rPr>
          <w:b/>
          <w:color w:val="000000" w:themeColor="text1"/>
          <w:u w:val="single"/>
        </w:rPr>
        <w:t xml:space="preserve"> </w:t>
      </w:r>
    </w:p>
    <w:p w:rsidR="00277E10" w:rsidRPr="00A34CF1" w:rsidRDefault="00277E10" w:rsidP="00277E10">
      <w:pPr>
        <w:pStyle w:val="af1"/>
        <w:jc w:val="both"/>
      </w:pPr>
      <w:r w:rsidRPr="00A34CF1">
        <w:lastRenderedPageBreak/>
        <w:t xml:space="preserve">В рамках муниципальной программы Цивильского района Чувашской Республики </w:t>
      </w:r>
    </w:p>
    <w:p w:rsidR="00277E10" w:rsidRPr="00A34CF1" w:rsidRDefault="00277E10" w:rsidP="00277E10">
      <w:pPr>
        <w:pStyle w:val="af1"/>
        <w:jc w:val="both"/>
        <w:rPr>
          <w:u w:val="single"/>
        </w:rPr>
      </w:pPr>
      <w:r w:rsidRPr="00A34CF1">
        <w:t>«Развитие потенциала природно – сырьевых ресурсов и обеспечение экологической безопасности» в 2020 году освоено 4765,89 тыс.руб. в т.ч. 399,4 тыс.руб.из местного бюджета, реализованы 2 подпрограммы:</w:t>
      </w:r>
    </w:p>
    <w:p w:rsidR="00277E10" w:rsidRPr="00A34CF1" w:rsidRDefault="00277E10" w:rsidP="00277E10">
      <w:pPr>
        <w:pStyle w:val="af1"/>
        <w:jc w:val="both"/>
      </w:pPr>
      <w:r w:rsidRPr="00A34CF1">
        <w:t>по подпрограмме «</w:t>
      </w:r>
      <w:hyperlink w:anchor="P6781" w:history="1">
        <w:r w:rsidRPr="00A34CF1">
          <w:t>Обеспечение экологической безопасности</w:t>
        </w:r>
      </w:hyperlink>
      <w:r w:rsidRPr="00A34CF1">
        <w:t xml:space="preserve"> на территории Цивильского района Чувашской Республики» в целях обеспечения безопасных условий проживания граждан проведены следующие работы:</w:t>
      </w:r>
    </w:p>
    <w:p w:rsidR="00277E10" w:rsidRPr="00A34CF1" w:rsidRDefault="00277E10" w:rsidP="00277E10">
      <w:pPr>
        <w:pStyle w:val="af1"/>
        <w:jc w:val="both"/>
      </w:pPr>
      <w:r w:rsidRPr="00A34CF1">
        <w:t xml:space="preserve">- по основному мероприятию снижение негативного воздействия  хозяйственной и иной деятельности на окружающую среду:  </w:t>
      </w:r>
    </w:p>
    <w:p w:rsidR="00277E10" w:rsidRPr="00A34CF1" w:rsidRDefault="00277E10" w:rsidP="00277E10">
      <w:pPr>
        <w:pStyle w:val="af1"/>
        <w:jc w:val="both"/>
      </w:pPr>
      <w:r w:rsidRPr="00A34CF1">
        <w:tab/>
        <w:t>обслуживающей санкционированную свалку организацией проведены мероприятия  по обеспечению экологических и гигиенических требований к содержанию объектов размещения твердых бытовых отходов, в том числе мониторинг состояния окружающей среды;</w:t>
      </w:r>
    </w:p>
    <w:p w:rsidR="00277E10" w:rsidRPr="00A34CF1" w:rsidRDefault="00277E10" w:rsidP="00277E10">
      <w:pPr>
        <w:pStyle w:val="af1"/>
        <w:jc w:val="both"/>
      </w:pPr>
      <w:r w:rsidRPr="00A34CF1">
        <w:tab/>
        <w:t>в рамках   селективного сбора ТКО собрано и направлено на переработку 132 т. макулатуры и пластиковых отходов;</w:t>
      </w:r>
    </w:p>
    <w:p w:rsidR="00277E10" w:rsidRPr="00A34CF1" w:rsidRDefault="00277E10" w:rsidP="00277E10">
      <w:pPr>
        <w:pStyle w:val="af1"/>
        <w:jc w:val="both"/>
      </w:pPr>
      <w:r w:rsidRPr="00A34CF1">
        <w:tab/>
        <w:t xml:space="preserve">по обращению с опасными отходами: с муниципальных бюджетных организаций и населения собрано и отправлено на обезвреживание ртутьсодержащих отходов 1788 шт. ламп (люминисцентных, энергосберегающих, ДРЛ). Договор заключен с НПК «Меркурий» №0119-0895 от 16.04.2020г; </w:t>
      </w:r>
    </w:p>
    <w:p w:rsidR="00277E10" w:rsidRPr="00A34CF1" w:rsidRDefault="00277E10" w:rsidP="00277E10">
      <w:pPr>
        <w:pStyle w:val="af1"/>
        <w:jc w:val="both"/>
      </w:pPr>
      <w:r w:rsidRPr="00A34CF1">
        <w:rPr>
          <w:color w:val="FF0000"/>
        </w:rPr>
        <w:tab/>
      </w:r>
      <w:r w:rsidRPr="00A34CF1">
        <w:t>в рамках мероприятий по</w:t>
      </w:r>
      <w:r w:rsidRPr="00A34CF1">
        <w:rPr>
          <w:color w:val="FF0000"/>
        </w:rPr>
        <w:t xml:space="preserve"> </w:t>
      </w:r>
      <w:r w:rsidRPr="00A34CF1">
        <w:t>мониторингу окружающей среды проведены анализы качества питьевой воды подаваемой населениею и воды из водоемов, договора поселениями заключены с ФБУЗ "Центр гигиены и эпидемиологии в Чувашской Республике - Чувашии",</w:t>
      </w:r>
    </w:p>
    <w:p w:rsidR="00277E10" w:rsidRPr="00A34CF1" w:rsidRDefault="00277E10" w:rsidP="00277E10">
      <w:pPr>
        <w:pStyle w:val="af1"/>
        <w:jc w:val="both"/>
      </w:pPr>
      <w:r w:rsidRPr="00A34CF1">
        <w:t xml:space="preserve">- в области экологического воспитания и образования проведено 2 конкурса: </w:t>
      </w:r>
    </w:p>
    <w:p w:rsidR="00277E10" w:rsidRPr="00A34CF1" w:rsidRDefault="00277E10" w:rsidP="00277E10">
      <w:pPr>
        <w:pStyle w:val="af1"/>
        <w:jc w:val="both"/>
      </w:pPr>
      <w:r w:rsidRPr="00A34CF1">
        <w:t xml:space="preserve">1) районная выставка-конкурс цветов, плодов и овощей  «Осенний вернисаж – 2020»; </w:t>
      </w:r>
    </w:p>
    <w:p w:rsidR="00277E10" w:rsidRPr="00A34CF1" w:rsidRDefault="00277E10" w:rsidP="00277E10">
      <w:pPr>
        <w:pStyle w:val="af1"/>
        <w:jc w:val="both"/>
      </w:pPr>
      <w:r w:rsidRPr="00A34CF1">
        <w:t>3) районный этап на лучшее озеленение и благоустройство населенного пункта Чувашской Республики. Победителям вручены дипломы и денежные призы. По 2 номинациям победители направлены на  республиканский этап смотра-конкурса. В республиканском конкурсе представитель от района занял 1</w:t>
      </w:r>
      <w:r w:rsidRPr="00A34CF1">
        <w:rPr>
          <w:color w:val="262626"/>
        </w:rPr>
        <w:t xml:space="preserve">-е место по направлению - </w:t>
      </w:r>
      <w:r w:rsidRPr="00A34CF1">
        <w:t>Озеленение и благоустройство приусадебных земельных участков индивидуальных жилых домов</w:t>
      </w:r>
      <w:r w:rsidRPr="00A34CF1">
        <w:rPr>
          <w:color w:val="262626"/>
        </w:rPr>
        <w:t xml:space="preserve"> (</w:t>
      </w:r>
      <w:r w:rsidRPr="00A34CF1">
        <w:rPr>
          <w:bCs/>
        </w:rPr>
        <w:t>Домохозяйство Ивановых Ивановых Валерия Павловича и Светланы Геннадьевны из д.Степное Тугаево</w:t>
      </w:r>
      <w:r w:rsidRPr="00A34CF1">
        <w:rPr>
          <w:color w:val="262626"/>
        </w:rPr>
        <w:t>)</w:t>
      </w:r>
      <w:r w:rsidRPr="00A34CF1">
        <w:t>.</w:t>
      </w:r>
    </w:p>
    <w:p w:rsidR="00277E10" w:rsidRPr="00A34CF1" w:rsidRDefault="00277E10" w:rsidP="00277E10">
      <w:pPr>
        <w:pStyle w:val="af1"/>
        <w:jc w:val="both"/>
      </w:pPr>
    </w:p>
    <w:p w:rsidR="00A446E9" w:rsidRPr="00A34CF1" w:rsidRDefault="00A446E9" w:rsidP="003E6D7F">
      <w:pPr>
        <w:pStyle w:val="af1"/>
        <w:jc w:val="both"/>
        <w:rPr>
          <w:b/>
          <w:color w:val="000000" w:themeColor="text1"/>
          <w:u w:val="single"/>
        </w:rPr>
      </w:pPr>
    </w:p>
    <w:p w:rsidR="00051F35" w:rsidRPr="00A34CF1" w:rsidRDefault="0051586C" w:rsidP="003E6D7F">
      <w:pPr>
        <w:pStyle w:val="af1"/>
        <w:jc w:val="both"/>
        <w:rPr>
          <w:b/>
          <w:color w:val="000000" w:themeColor="text1"/>
          <w:u w:val="single"/>
        </w:rPr>
      </w:pPr>
      <w:r w:rsidRPr="00A34CF1">
        <w:rPr>
          <w:b/>
          <w:color w:val="000000" w:themeColor="text1"/>
          <w:u w:val="single"/>
        </w:rPr>
        <w:t>1</w:t>
      </w:r>
      <w:r w:rsidR="00AD6E42" w:rsidRPr="00A34CF1">
        <w:rPr>
          <w:b/>
          <w:color w:val="000000" w:themeColor="text1"/>
          <w:u w:val="single"/>
        </w:rPr>
        <w:t>7</w:t>
      </w:r>
      <w:r w:rsidRPr="00A34CF1">
        <w:rPr>
          <w:b/>
          <w:color w:val="000000" w:themeColor="text1"/>
          <w:u w:val="single"/>
        </w:rPr>
        <w:t>.</w:t>
      </w:r>
      <w:r w:rsidR="00051F35" w:rsidRPr="00A34CF1">
        <w:rPr>
          <w:b/>
          <w:color w:val="000000" w:themeColor="text1"/>
          <w:u w:val="single"/>
        </w:rPr>
        <w:t xml:space="preserve">Муниципальная программа </w:t>
      </w:r>
      <w:r w:rsidR="008F7393" w:rsidRPr="00A34CF1">
        <w:rPr>
          <w:b/>
          <w:color w:val="000000" w:themeColor="text1"/>
          <w:u w:val="single"/>
        </w:rPr>
        <w:t>Цивильского района</w:t>
      </w:r>
      <w:r w:rsidR="00051F35" w:rsidRPr="00A34CF1">
        <w:rPr>
          <w:b/>
          <w:color w:val="000000" w:themeColor="text1"/>
          <w:u w:val="single"/>
        </w:rPr>
        <w:t xml:space="preserve"> Чувашской Республики «Развитие потенциала </w:t>
      </w:r>
      <w:r w:rsidR="00652A56" w:rsidRPr="00A34CF1">
        <w:rPr>
          <w:b/>
          <w:color w:val="000000" w:themeColor="text1"/>
          <w:u w:val="single"/>
        </w:rPr>
        <w:t>муниципального</w:t>
      </w:r>
      <w:r w:rsidR="00051F35" w:rsidRPr="00A34CF1">
        <w:rPr>
          <w:b/>
          <w:color w:val="000000" w:themeColor="text1"/>
          <w:u w:val="single"/>
        </w:rPr>
        <w:t xml:space="preserve"> управления</w:t>
      </w:r>
      <w:r w:rsidR="00B45FC2" w:rsidRPr="00A34CF1">
        <w:rPr>
          <w:b/>
          <w:color w:val="000000" w:themeColor="text1"/>
          <w:u w:val="single"/>
        </w:rPr>
        <w:t xml:space="preserve"> в Цивильском районе Чувашской Республики</w:t>
      </w:r>
      <w:r w:rsidR="00051F35" w:rsidRPr="00A34CF1">
        <w:rPr>
          <w:b/>
          <w:color w:val="000000" w:themeColor="text1"/>
          <w:u w:val="single"/>
        </w:rPr>
        <w:t>»</w:t>
      </w:r>
      <w:r w:rsidR="00B45FC2" w:rsidRPr="00A34CF1">
        <w:rPr>
          <w:b/>
          <w:color w:val="000000" w:themeColor="text1"/>
          <w:u w:val="single"/>
        </w:rPr>
        <w:t xml:space="preserve"> на 2014-2020 годы»</w:t>
      </w:r>
      <w:r w:rsidR="00051F35" w:rsidRPr="00A34CF1">
        <w:rPr>
          <w:b/>
          <w:color w:val="000000" w:themeColor="text1"/>
          <w:u w:val="single"/>
        </w:rPr>
        <w:t xml:space="preserve"> </w:t>
      </w:r>
    </w:p>
    <w:p w:rsidR="0015512E" w:rsidRPr="00A34CF1" w:rsidRDefault="0015512E" w:rsidP="0015512E">
      <w:pPr>
        <w:pStyle w:val="af1"/>
        <w:jc w:val="both"/>
      </w:pPr>
      <w:r w:rsidRPr="00A34CF1">
        <w:t xml:space="preserve">В рамках реализации муниципальной программы Цивильского района Чувашской Республики в 2020 году обеспечено: </w:t>
      </w:r>
    </w:p>
    <w:p w:rsidR="0015512E" w:rsidRPr="00A34CF1" w:rsidRDefault="0015512E" w:rsidP="0015512E">
      <w:pPr>
        <w:pStyle w:val="af1"/>
        <w:jc w:val="both"/>
      </w:pPr>
      <w:r w:rsidRPr="00A34CF1">
        <w:t>-наполняемость электронной базы данных актов гражданского состояния, поддержка ее в актуальном состоянии и обеспечение сохранности – 100,0%;</w:t>
      </w:r>
    </w:p>
    <w:p w:rsidR="0015512E" w:rsidRPr="00A34CF1" w:rsidRDefault="0015512E" w:rsidP="0015512E">
      <w:pPr>
        <w:pStyle w:val="af1"/>
        <w:jc w:val="both"/>
      </w:pPr>
      <w:r w:rsidRPr="00A34CF1">
        <w:t>- сформирование списков кандидатов в присяжные заседатели для Верховного суда Чувашской Республики и Приволжского окружного военного суда, от необходимой численности – 100,0%.</w:t>
      </w:r>
    </w:p>
    <w:p w:rsidR="0015512E" w:rsidRPr="00A34CF1" w:rsidRDefault="0015512E" w:rsidP="0015512E">
      <w:pPr>
        <w:pStyle w:val="af1"/>
        <w:jc w:val="both"/>
      </w:pPr>
      <w:r w:rsidRPr="00A34CF1">
        <w:t>.-развитие нормативно-правовой базы Цивильского района Чувашской Республики, регулирующей вопросы муниципальной службы - доля подготовленных нормативных правовых актов Цивильского района Чувашской Республики, регулирующих вопросы муниципальной службы, отнесенные к компетенции органов местного самоуправления составляет 100,0%;</w:t>
      </w:r>
    </w:p>
    <w:p w:rsidR="0015512E" w:rsidRPr="00A34CF1" w:rsidRDefault="0015512E" w:rsidP="0015512E">
      <w:pPr>
        <w:pStyle w:val="af1"/>
        <w:jc w:val="both"/>
        <w:rPr>
          <w:color w:val="000000" w:themeColor="text1"/>
        </w:rPr>
      </w:pPr>
      <w:r w:rsidRPr="00A34CF1">
        <w:rPr>
          <w:color w:val="000000" w:themeColor="text1"/>
        </w:rPr>
        <w:t>-переподготовка и повышение квалификации кадров для муниципальной службы- 9 муниципальных служащих повысили квалификацию, из них 9 - за счет средств бюджета Цивильского района Чувашской Республики;</w:t>
      </w:r>
    </w:p>
    <w:p w:rsidR="0015512E" w:rsidRPr="00A34CF1" w:rsidRDefault="0015512E" w:rsidP="0015512E">
      <w:pPr>
        <w:pStyle w:val="af1"/>
        <w:jc w:val="both"/>
        <w:rPr>
          <w:color w:val="000000" w:themeColor="text1"/>
        </w:rPr>
      </w:pPr>
      <w:r w:rsidRPr="00A34CF1">
        <w:rPr>
          <w:color w:val="000000" w:themeColor="text1"/>
        </w:rPr>
        <w:lastRenderedPageBreak/>
        <w:t>внедрение на муниципальной службе современных кадровых технологий - доля вакантных должностей муниципальной службы, замещаемых из кадрового резерва составляет 58%;</w:t>
      </w:r>
    </w:p>
    <w:p w:rsidR="0015512E" w:rsidRPr="00A34CF1" w:rsidRDefault="0015512E" w:rsidP="0015512E">
      <w:pPr>
        <w:pStyle w:val="af1"/>
        <w:jc w:val="both"/>
      </w:pPr>
      <w:r w:rsidRPr="00A34CF1">
        <w:rPr>
          <w:color w:val="000000" w:themeColor="text1"/>
        </w:rPr>
        <w:t xml:space="preserve">-повышение престижа муниципальной службы - доля муниципальных служащих в возрасте до 30 лет в общей численности гражданских служащих 21,3 процента; </w:t>
      </w:r>
      <w:r w:rsidRPr="00A34CF1">
        <w:t>оценка муниципальными служащими условий и результатов своей работы, морально-психологического климата в коллективе на "удовлетворительно";</w:t>
      </w:r>
    </w:p>
    <w:p w:rsidR="0015512E" w:rsidRPr="00A34CF1" w:rsidRDefault="0015512E" w:rsidP="0015512E">
      <w:pPr>
        <w:pStyle w:val="af1"/>
        <w:jc w:val="both"/>
      </w:pPr>
      <w:r w:rsidRPr="00A34CF1">
        <w:t>-формирование положительного имиджа органов местного самоуправления в  Цивильском районе Чувашской Республики - оценка гражданами уровня эффективности муниципальной службы и результативности деятельности муниципальных служащих "удовлетворительно"; оценка муниципальными служащими условий и результатов своей работы, морально-психологического климата в коллективе на "удовлетворительно".</w:t>
      </w:r>
    </w:p>
    <w:p w:rsidR="0015512E" w:rsidRPr="00A34CF1" w:rsidRDefault="0015512E" w:rsidP="00803EAB">
      <w:pPr>
        <w:pStyle w:val="af1"/>
        <w:jc w:val="both"/>
        <w:rPr>
          <w:color w:val="FF0000"/>
        </w:rPr>
      </w:pPr>
    </w:p>
    <w:p w:rsidR="00971BD9" w:rsidRPr="00A34CF1" w:rsidRDefault="00971BD9" w:rsidP="00971BD9">
      <w:pPr>
        <w:pStyle w:val="af1"/>
        <w:ind w:firstLine="709"/>
        <w:jc w:val="both"/>
        <w:rPr>
          <w:b/>
          <w:color w:val="000000" w:themeColor="text1"/>
          <w:u w:val="single"/>
        </w:rPr>
      </w:pPr>
      <w:r w:rsidRPr="00A34CF1">
        <w:rPr>
          <w:b/>
          <w:color w:val="000000" w:themeColor="text1"/>
          <w:u w:val="single"/>
        </w:rPr>
        <w:t>1</w:t>
      </w:r>
      <w:r w:rsidR="00AD6E42" w:rsidRPr="00A34CF1">
        <w:rPr>
          <w:b/>
          <w:color w:val="000000" w:themeColor="text1"/>
          <w:u w:val="single"/>
        </w:rPr>
        <w:t>8</w:t>
      </w:r>
      <w:r w:rsidRPr="00A34CF1">
        <w:rPr>
          <w:b/>
          <w:color w:val="000000" w:themeColor="text1"/>
          <w:u w:val="single"/>
        </w:rPr>
        <w:t>. Муниципальная программа Цивильского  района Чувашской Республики «Повышение безопасности жизнедеятельности населения и территорий Цивильского  района Чувашской Республики»</w:t>
      </w:r>
    </w:p>
    <w:p w:rsidR="00E00E9B" w:rsidRPr="00A34CF1" w:rsidRDefault="00E00E9B" w:rsidP="0011128A">
      <w:pPr>
        <w:pStyle w:val="af1"/>
        <w:jc w:val="both"/>
        <w:rPr>
          <w:color w:val="000000" w:themeColor="text1"/>
        </w:rPr>
      </w:pPr>
    </w:p>
    <w:p w:rsidR="00D25E95" w:rsidRPr="00A34CF1" w:rsidRDefault="00D25E95" w:rsidP="00D25E95">
      <w:pPr>
        <w:pStyle w:val="af1"/>
        <w:jc w:val="both"/>
        <w:rPr>
          <w:bCs/>
        </w:rPr>
      </w:pPr>
      <w:r w:rsidRPr="00A34CF1">
        <w:t xml:space="preserve">Муниципальная программа «Повышение безопасности жизнедеятельности населения и территорий Цивильского района Чувашской Республики» утверждена постановлением администрации  Цивильского района  от 27.03.2019 N 158, с изменениями, внесенными постановлениями администрации Цивильского района от 30.12.2019 г. №700, </w:t>
      </w:r>
      <w:r w:rsidRPr="00A34CF1">
        <w:rPr>
          <w:b/>
          <w:bCs/>
        </w:rPr>
        <w:t>объединяет следующие подпрограммы:</w:t>
      </w:r>
    </w:p>
    <w:p w:rsidR="00D25E95" w:rsidRPr="00A34CF1" w:rsidRDefault="00D25E95" w:rsidP="00D25E95">
      <w:pPr>
        <w:pStyle w:val="af1"/>
        <w:jc w:val="both"/>
      </w:pPr>
      <w:r w:rsidRPr="00A34CF1">
        <w:t xml:space="preserve">- подпрограмма </w:t>
      </w:r>
      <w:hyperlink r:id="rId12" w:anchor="sub_100000" w:history="1">
        <w:r w:rsidRPr="00A34CF1">
          <w:rPr>
            <w:rStyle w:val="a3"/>
            <w:b/>
            <w:bCs/>
            <w:color w:val="auto"/>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Цивильского района"</w:t>
        </w:r>
      </w:hyperlink>
      <w:r w:rsidRPr="00A34CF1">
        <w:t xml:space="preserve">, </w:t>
      </w:r>
    </w:p>
    <w:p w:rsidR="00D25E95" w:rsidRPr="00A34CF1" w:rsidRDefault="00D25E95" w:rsidP="00D25E95">
      <w:pPr>
        <w:pStyle w:val="af1"/>
        <w:jc w:val="both"/>
      </w:pPr>
      <w:r w:rsidRPr="00A34CF1">
        <w:t xml:space="preserve">- подпрограмма </w:t>
      </w:r>
      <w:hyperlink r:id="rId13" w:anchor="sub_130000" w:history="1">
        <w:r w:rsidRPr="00A34CF1">
          <w:rPr>
            <w:rStyle w:val="a3"/>
            <w:b/>
            <w:bCs/>
            <w:color w:val="auto"/>
          </w:rPr>
          <w:t>"Профилактика терроризма и экстремистской деятельности в Цивильском районе"</w:t>
        </w:r>
      </w:hyperlink>
      <w:r w:rsidRPr="00A34CF1">
        <w:t xml:space="preserve">, </w:t>
      </w:r>
    </w:p>
    <w:p w:rsidR="00D25E95" w:rsidRPr="00A34CF1" w:rsidRDefault="00D25E95" w:rsidP="00D25E95">
      <w:pPr>
        <w:pStyle w:val="af1"/>
        <w:jc w:val="both"/>
        <w:rPr>
          <w:b/>
        </w:rPr>
      </w:pPr>
      <w:r w:rsidRPr="00A34CF1">
        <w:t xml:space="preserve">- подпрограмма </w:t>
      </w:r>
      <w:r w:rsidRPr="00A34CF1">
        <w:rPr>
          <w:b/>
        </w:rPr>
        <w:t>«Построение (развитие) аппаратно-программного комплекса «Безопасное муниципальное образование» на территории Цивильского района».</w:t>
      </w:r>
    </w:p>
    <w:p w:rsidR="00D25E95" w:rsidRPr="00A34CF1" w:rsidRDefault="00D25E95" w:rsidP="00D25E95">
      <w:pPr>
        <w:pStyle w:val="af1"/>
        <w:jc w:val="both"/>
      </w:pPr>
      <w:r w:rsidRPr="00A34CF1">
        <w:t xml:space="preserve">         В 2020 году для реализации подпрограммы </w:t>
      </w:r>
      <w:hyperlink r:id="rId14" w:anchor="sub_100000" w:history="1">
        <w:r w:rsidRPr="00A34CF1">
          <w:rPr>
            <w:rStyle w:val="a3"/>
            <w:b/>
            <w:bCs/>
            <w:color w:val="auto"/>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Цивильского района"</w:t>
        </w:r>
      </w:hyperlink>
      <w:r w:rsidRPr="00A34CF1">
        <w:t xml:space="preserve"> денежные средства израсходованы на содержание и заработную плату сотрудников ЕДДС Цивильского района.</w:t>
      </w:r>
    </w:p>
    <w:p w:rsidR="00D25E95" w:rsidRPr="00A34CF1" w:rsidRDefault="00D25E95" w:rsidP="00D25E95">
      <w:pPr>
        <w:pStyle w:val="af1"/>
        <w:ind w:firstLine="708"/>
        <w:jc w:val="both"/>
      </w:pPr>
      <w:r w:rsidRPr="00A34CF1">
        <w:t xml:space="preserve">На подпрограмму </w:t>
      </w:r>
      <w:hyperlink r:id="rId15" w:anchor="sub_130000" w:history="1">
        <w:r w:rsidRPr="00A34CF1">
          <w:rPr>
            <w:rStyle w:val="a3"/>
            <w:b/>
            <w:bCs/>
            <w:color w:val="auto"/>
          </w:rPr>
          <w:t>"Профилактика терроризма и экстремистской деятельности в Цивильском районе"</w:t>
        </w:r>
      </w:hyperlink>
      <w:r w:rsidRPr="00A34CF1">
        <w:t xml:space="preserve"> из бюджета Цивильского района на 2020 год выделено 96,5 тыс. руб. на данные денежные средства приобретены 2 уличных арочных металлодетекторов, израсходованы на проведения мероприятия посвященному «Дню солидарности в борьбе с терроризмом». 23,7 тыс. руб., на добровольную сдачу на возмездной основе органам внутренних дел не зарегистрированных предметов вооружения, боеприпасов, взрывчатых веществ и взрывных устройств не законно хранящегося у населения израсходовано 10,0 тыс.руб., 3,7 тыс. руб. израсходованы на информационную работу по профилактике терроризма и экстремистской деятельности.</w:t>
      </w:r>
    </w:p>
    <w:p w:rsidR="00D25E95" w:rsidRPr="00A34CF1" w:rsidRDefault="00D25E95" w:rsidP="00D25E95">
      <w:pPr>
        <w:pStyle w:val="af1"/>
        <w:jc w:val="both"/>
      </w:pPr>
      <w:r w:rsidRPr="00A34CF1">
        <w:t xml:space="preserve">         В 2020 году для реализации подпрограммы «Построение (развитие) аппаратно-программного комплекса «Безопасное муниципальное образование» на территории Цивильского района» администрацией Цивильского района предусмотрено 420 тыс. руб., администрацией Цивильского городского поселения 300 тыс. руб., на денежные средства администрации  Цивильского района (432,1 тыс. руб.) приобретены 4 камеры видеонаблюдения на общую сумму 263,96 тыс. руб., 30 тыс. руб. на приобретение лицензии программного обеспечения «безопасный город», 138,14 тыс. руб. на монтаж и установку 1 камеры видеонаблюдения.</w:t>
      </w:r>
    </w:p>
    <w:p w:rsidR="00D25E95" w:rsidRPr="00A34CF1" w:rsidRDefault="00D25E95" w:rsidP="0011128A">
      <w:pPr>
        <w:pStyle w:val="af1"/>
        <w:jc w:val="both"/>
        <w:rPr>
          <w:color w:val="000000" w:themeColor="text1"/>
        </w:rPr>
      </w:pPr>
    </w:p>
    <w:p w:rsidR="0011128A" w:rsidRPr="00A34CF1" w:rsidRDefault="0011128A" w:rsidP="0011128A">
      <w:pPr>
        <w:pStyle w:val="af1"/>
        <w:jc w:val="both"/>
        <w:rPr>
          <w:color w:val="000000" w:themeColor="text1"/>
        </w:rPr>
      </w:pPr>
      <w:r w:rsidRPr="00A34CF1">
        <w:rPr>
          <w:color w:val="000000" w:themeColor="text1"/>
        </w:rPr>
        <w:lastRenderedPageBreak/>
        <w:t xml:space="preserve"> </w:t>
      </w:r>
    </w:p>
    <w:p w:rsidR="001F2A9C" w:rsidRPr="00A34CF1" w:rsidRDefault="006E444F" w:rsidP="001F2A9C">
      <w:pPr>
        <w:pStyle w:val="af1"/>
        <w:ind w:firstLine="709"/>
        <w:jc w:val="both"/>
        <w:rPr>
          <w:b/>
          <w:color w:val="000000" w:themeColor="text1"/>
          <w:u w:val="single"/>
        </w:rPr>
      </w:pPr>
      <w:r w:rsidRPr="00A34CF1">
        <w:rPr>
          <w:b/>
          <w:color w:val="000000" w:themeColor="text1"/>
          <w:u w:val="single"/>
        </w:rPr>
        <w:t>1</w:t>
      </w:r>
      <w:r w:rsidR="00AD6E42" w:rsidRPr="00A34CF1">
        <w:rPr>
          <w:b/>
          <w:color w:val="000000" w:themeColor="text1"/>
          <w:u w:val="single"/>
        </w:rPr>
        <w:t>9</w:t>
      </w:r>
      <w:r w:rsidRPr="00A34CF1">
        <w:rPr>
          <w:b/>
          <w:color w:val="000000" w:themeColor="text1"/>
          <w:u w:val="single"/>
        </w:rPr>
        <w:t>.</w:t>
      </w:r>
      <w:r w:rsidR="001F2A9C" w:rsidRPr="00A34CF1">
        <w:rPr>
          <w:b/>
          <w:color w:val="000000" w:themeColor="text1"/>
          <w:u w:val="single"/>
        </w:rPr>
        <w:t>Муниципальная про</w:t>
      </w:r>
      <w:r w:rsidRPr="00A34CF1">
        <w:rPr>
          <w:b/>
          <w:color w:val="000000" w:themeColor="text1"/>
          <w:u w:val="single"/>
        </w:rPr>
        <w:t xml:space="preserve">грамма Цивильского района Чувашской Республики </w:t>
      </w:r>
      <w:r w:rsidR="001F2A9C" w:rsidRPr="00A34CF1">
        <w:rPr>
          <w:b/>
          <w:color w:val="000000" w:themeColor="text1"/>
          <w:u w:val="single"/>
        </w:rPr>
        <w:t>«Обеспечение общественного порядка и противодействие преступности»</w:t>
      </w:r>
    </w:p>
    <w:p w:rsidR="00767E6D" w:rsidRPr="00A34CF1" w:rsidRDefault="00767E6D" w:rsidP="00767E6D">
      <w:pPr>
        <w:pStyle w:val="af1"/>
        <w:jc w:val="both"/>
        <w:rPr>
          <w:bCs/>
          <w:color w:val="000000" w:themeColor="text1"/>
        </w:rPr>
      </w:pPr>
      <w:r w:rsidRPr="00A34CF1">
        <w:rPr>
          <w:color w:val="000000" w:themeColor="text1"/>
          <w:u w:val="single"/>
        </w:rPr>
        <w:t>преступности</w:t>
      </w:r>
      <w:r w:rsidRPr="00A34CF1">
        <w:rPr>
          <w:color w:val="000000" w:themeColor="text1"/>
        </w:rPr>
        <w:t>» утверждена постановлением администрации  Цивильского района  от 26.07.2019 N 391</w:t>
      </w:r>
      <w:r w:rsidRPr="00A34CF1">
        <w:rPr>
          <w:b/>
          <w:bCs/>
          <w:color w:val="000000" w:themeColor="text1"/>
        </w:rPr>
        <w:t>, объединяет следующие подпрограммы:</w:t>
      </w:r>
    </w:p>
    <w:p w:rsidR="00767E6D" w:rsidRPr="00A34CF1" w:rsidRDefault="00767E6D" w:rsidP="00767E6D">
      <w:pPr>
        <w:pStyle w:val="af1"/>
        <w:jc w:val="both"/>
        <w:rPr>
          <w:color w:val="000000" w:themeColor="text1"/>
        </w:rPr>
      </w:pPr>
      <w:r w:rsidRPr="00A34CF1">
        <w:rPr>
          <w:color w:val="000000" w:themeColor="text1"/>
        </w:rPr>
        <w:t xml:space="preserve">- подпрограмма </w:t>
      </w:r>
      <w:hyperlink w:anchor="sub_120000" w:history="1">
        <w:r w:rsidRPr="00A34CF1">
          <w:rPr>
            <w:b/>
            <w:bCs/>
            <w:color w:val="000000" w:themeColor="text1"/>
          </w:rPr>
          <w:t>"Профилактика правонарушений и противодействие преступности в</w:t>
        </w:r>
        <w:r w:rsidR="00D25E95" w:rsidRPr="00A34CF1">
          <w:rPr>
            <w:b/>
            <w:bCs/>
            <w:color w:val="000000" w:themeColor="text1"/>
          </w:rPr>
          <w:t xml:space="preserve"> </w:t>
        </w:r>
        <w:r w:rsidRPr="00A34CF1">
          <w:rPr>
            <w:b/>
            <w:bCs/>
            <w:color w:val="000000" w:themeColor="text1"/>
          </w:rPr>
          <w:t>Цивильском районе"</w:t>
        </w:r>
      </w:hyperlink>
      <w:r w:rsidRPr="00A34CF1">
        <w:rPr>
          <w:color w:val="000000" w:themeColor="text1"/>
        </w:rPr>
        <w:t xml:space="preserve">, </w:t>
      </w:r>
    </w:p>
    <w:p w:rsidR="00767E6D" w:rsidRPr="00A34CF1" w:rsidRDefault="00767E6D" w:rsidP="00767E6D">
      <w:pPr>
        <w:pStyle w:val="af1"/>
        <w:jc w:val="both"/>
        <w:rPr>
          <w:color w:val="000000" w:themeColor="text1"/>
        </w:rPr>
      </w:pPr>
      <w:r w:rsidRPr="00A34CF1">
        <w:rPr>
          <w:color w:val="000000" w:themeColor="text1"/>
        </w:rPr>
        <w:t xml:space="preserve">- подпрограмма </w:t>
      </w:r>
      <w:hyperlink w:anchor="sub_1211127" w:history="1">
        <w:r w:rsidRPr="00A34CF1">
          <w:rPr>
            <w:b/>
            <w:bCs/>
            <w:color w:val="000000" w:themeColor="text1"/>
          </w:rPr>
          <w:t>"Профилактика незаконного потребления наркотических средств и психотропных веществ, наркомании в</w:t>
        </w:r>
        <w:r w:rsidR="00D25E95" w:rsidRPr="00A34CF1">
          <w:rPr>
            <w:b/>
            <w:bCs/>
            <w:color w:val="000000" w:themeColor="text1"/>
          </w:rPr>
          <w:t xml:space="preserve"> </w:t>
        </w:r>
        <w:r w:rsidRPr="00A34CF1">
          <w:rPr>
            <w:b/>
            <w:bCs/>
            <w:color w:val="000000" w:themeColor="text1"/>
          </w:rPr>
          <w:t>Цивильском районе"</w:t>
        </w:r>
      </w:hyperlink>
      <w:r w:rsidRPr="00A34CF1">
        <w:rPr>
          <w:color w:val="000000" w:themeColor="text1"/>
        </w:rPr>
        <w:t>,</w:t>
      </w:r>
    </w:p>
    <w:p w:rsidR="00767E6D" w:rsidRPr="00A34CF1" w:rsidRDefault="00767E6D" w:rsidP="00767E6D">
      <w:pPr>
        <w:pStyle w:val="af1"/>
        <w:jc w:val="both"/>
        <w:rPr>
          <w:color w:val="000000" w:themeColor="text1"/>
        </w:rPr>
      </w:pPr>
      <w:r w:rsidRPr="00A34CF1">
        <w:rPr>
          <w:color w:val="000000" w:themeColor="text1"/>
        </w:rPr>
        <w:t xml:space="preserve">- подпрограмма </w:t>
      </w:r>
      <w:r w:rsidRPr="00A34CF1">
        <w:rPr>
          <w:b/>
          <w:color w:val="000000" w:themeColor="text1"/>
        </w:rPr>
        <w:t>«</w:t>
      </w:r>
      <w:r w:rsidRPr="00A34CF1">
        <w:rPr>
          <w:b/>
        </w:rPr>
        <w:t>Предупреждение детской беспризорности, безнадзорности и правонарушений несовершеннолетних</w:t>
      </w:r>
      <w:r w:rsidRPr="00A34CF1">
        <w:rPr>
          <w:b/>
          <w:color w:val="000000" w:themeColor="text1"/>
        </w:rPr>
        <w:t>».</w:t>
      </w:r>
    </w:p>
    <w:p w:rsidR="00767E6D" w:rsidRPr="00A34CF1" w:rsidRDefault="00767E6D" w:rsidP="00767E6D">
      <w:pPr>
        <w:autoSpaceDE w:val="0"/>
        <w:autoSpaceDN w:val="0"/>
        <w:adjustRightInd w:val="0"/>
        <w:spacing w:after="0" w:line="233" w:lineRule="auto"/>
        <w:ind w:firstLine="142"/>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 xml:space="preserve">Основными целями реализации подпрограммы «Профилактика правонарушений и противодействие преступности в Цивильском районе Чувашской Республики» муниципальной программы «Повышение безопасности жизнедеятельности населения и территорий Цивильского района Чувашской Республики на 2019-2035 годы», утвержденной постановлением администрации Цивильского района от 26.07.2019 г. №391, является </w:t>
      </w:r>
      <w:r w:rsidRPr="00A34CF1">
        <w:rPr>
          <w:rFonts w:ascii="Times New Roman" w:hAnsi="Times New Roman" w:cs="Times New Roman"/>
          <w:bCs/>
          <w:sz w:val="24"/>
          <w:szCs w:val="24"/>
        </w:rPr>
        <w:t xml:space="preserve">повышение качества и результативности противодействия преступности, охраны общественного порядка, обеспечения общественной безопасности; совершенствование системы мер по сокращению предложения и спроса на наркотические средства и психотропные вещества; </w:t>
      </w:r>
      <w:r w:rsidRPr="00A34CF1">
        <w:rPr>
          <w:rFonts w:ascii="Times New Roman" w:hAnsi="Times New Roman" w:cs="Times New Roman"/>
          <w:sz w:val="24"/>
          <w:szCs w:val="24"/>
        </w:rPr>
        <w:t>совершенствование взаимодействия правоохранительных, контролирующих органов, органов местного самоуправления в Цивильском районе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r w:rsidRPr="00A34CF1">
        <w:rPr>
          <w:rFonts w:ascii="Times New Roman" w:hAnsi="Times New Roman" w:cs="Times New Roman"/>
          <w:color w:val="000000" w:themeColor="text1"/>
          <w:sz w:val="24"/>
          <w:szCs w:val="24"/>
        </w:rPr>
        <w:t>.</w:t>
      </w:r>
    </w:p>
    <w:p w:rsidR="00767E6D" w:rsidRPr="00A34CF1" w:rsidRDefault="00767E6D" w:rsidP="00767E6D">
      <w:pPr>
        <w:pStyle w:val="af1"/>
        <w:jc w:val="both"/>
        <w:rPr>
          <w:color w:val="000000" w:themeColor="text1"/>
        </w:rPr>
      </w:pPr>
      <w:r w:rsidRPr="00A34CF1">
        <w:rPr>
          <w:color w:val="000000" w:themeColor="text1"/>
        </w:rPr>
        <w:t xml:space="preserve">На реализацию поставленных целей направлены шесть основных мероприятий подпрограммы: </w:t>
      </w:r>
    </w:p>
    <w:p w:rsidR="00767E6D" w:rsidRPr="00A34CF1" w:rsidRDefault="00767E6D" w:rsidP="00767E6D">
      <w:pPr>
        <w:pStyle w:val="af1"/>
        <w:jc w:val="both"/>
        <w:rPr>
          <w:color w:val="000000" w:themeColor="text1"/>
        </w:rPr>
      </w:pPr>
    </w:p>
    <w:p w:rsidR="00767E6D" w:rsidRPr="00A34CF1" w:rsidRDefault="00767E6D" w:rsidP="00767E6D">
      <w:pPr>
        <w:pStyle w:val="af1"/>
        <w:jc w:val="both"/>
        <w:rPr>
          <w:color w:val="000000" w:themeColor="text1"/>
        </w:rPr>
      </w:pPr>
      <w:r w:rsidRPr="00A34CF1">
        <w:rPr>
          <w:color w:val="000000" w:themeColor="text1"/>
        </w:rPr>
        <w:t>Основное мероприятие 1. Дальнейшее развитие многоуровневой системы профилактики правонарушений.</w:t>
      </w:r>
    </w:p>
    <w:p w:rsidR="00767E6D" w:rsidRPr="00A34CF1" w:rsidRDefault="00767E6D" w:rsidP="00767E6D">
      <w:pPr>
        <w:pStyle w:val="af1"/>
        <w:jc w:val="both"/>
        <w:rPr>
          <w:color w:val="000000" w:themeColor="text1"/>
        </w:rPr>
      </w:pPr>
    </w:p>
    <w:p w:rsidR="00767E6D" w:rsidRPr="00A34CF1" w:rsidRDefault="00767E6D" w:rsidP="00767E6D">
      <w:pPr>
        <w:pStyle w:val="af1"/>
        <w:jc w:val="both"/>
        <w:rPr>
          <w:color w:val="000000" w:themeColor="text1"/>
        </w:rPr>
      </w:pPr>
      <w:r w:rsidRPr="00A34CF1">
        <w:rPr>
          <w:color w:val="000000" w:themeColor="text1"/>
        </w:rPr>
        <w:t>Основное мероприятие 2. Профилактика и предупреждение рецидивной преступности, ресоциализация лиц, освободившихся из мест лишения свободы, и лиц, осужденных к уголовным наказаниям, не связанным с лишением свободы.</w:t>
      </w:r>
    </w:p>
    <w:p w:rsidR="00767E6D" w:rsidRPr="00A34CF1" w:rsidRDefault="00767E6D" w:rsidP="00767E6D">
      <w:pPr>
        <w:pStyle w:val="af1"/>
        <w:jc w:val="both"/>
        <w:rPr>
          <w:color w:val="000000" w:themeColor="text1"/>
        </w:rPr>
      </w:pPr>
    </w:p>
    <w:p w:rsidR="00767E6D" w:rsidRPr="00A34CF1" w:rsidRDefault="00767E6D" w:rsidP="00767E6D">
      <w:pPr>
        <w:pStyle w:val="af1"/>
        <w:jc w:val="both"/>
        <w:rPr>
          <w:color w:val="000000" w:themeColor="text1"/>
        </w:rPr>
      </w:pPr>
      <w:r w:rsidRPr="00A34CF1">
        <w:rPr>
          <w:color w:val="000000" w:themeColor="text1"/>
        </w:rPr>
        <w:t>Основное мероприятие 3. Профилактика и предупреждение бытовой преступности, а также преступлений, совершенных в состоянии алкогольного и наркотического опьянения.</w:t>
      </w:r>
    </w:p>
    <w:p w:rsidR="00767E6D" w:rsidRPr="00A34CF1" w:rsidRDefault="00767E6D" w:rsidP="00767E6D">
      <w:pPr>
        <w:pStyle w:val="af1"/>
        <w:jc w:val="both"/>
        <w:rPr>
          <w:color w:val="000000" w:themeColor="text1"/>
        </w:rPr>
      </w:pPr>
    </w:p>
    <w:p w:rsidR="00767E6D" w:rsidRPr="00A34CF1" w:rsidRDefault="00767E6D" w:rsidP="00767E6D">
      <w:pPr>
        <w:spacing w:after="0"/>
        <w:rPr>
          <w:rFonts w:ascii="Times New Roman" w:hAnsi="Times New Roman" w:cs="Times New Roman"/>
          <w:sz w:val="24"/>
          <w:szCs w:val="24"/>
        </w:rPr>
      </w:pPr>
      <w:r w:rsidRPr="00A34CF1">
        <w:rPr>
          <w:rFonts w:ascii="Times New Roman" w:hAnsi="Times New Roman" w:cs="Times New Roman"/>
          <w:color w:val="000000" w:themeColor="text1"/>
          <w:sz w:val="24"/>
          <w:szCs w:val="24"/>
        </w:rPr>
        <w:t>Основное мероприятие 4.</w:t>
      </w:r>
      <w:r w:rsidRPr="00A34CF1">
        <w:rPr>
          <w:rFonts w:ascii="Times New Roman" w:hAnsi="Times New Roman" w:cs="Times New Roman"/>
          <w:sz w:val="24"/>
          <w:szCs w:val="24"/>
        </w:rPr>
        <w:t xml:space="preserve"> Информационно-методическое обеспечение профилактики правонарушений и повышение уровня правовой культуры населения.</w:t>
      </w:r>
    </w:p>
    <w:p w:rsidR="00767E6D" w:rsidRPr="00A34CF1" w:rsidRDefault="00767E6D" w:rsidP="00767E6D">
      <w:pPr>
        <w:spacing w:after="0"/>
        <w:rPr>
          <w:rFonts w:ascii="Times New Roman" w:hAnsi="Times New Roman" w:cs="Times New Roman"/>
          <w:sz w:val="24"/>
          <w:szCs w:val="24"/>
        </w:rPr>
      </w:pPr>
      <w:r w:rsidRPr="00A34CF1">
        <w:rPr>
          <w:rFonts w:ascii="Times New Roman" w:hAnsi="Times New Roman" w:cs="Times New Roman"/>
          <w:sz w:val="24"/>
          <w:szCs w:val="24"/>
        </w:rPr>
        <w:t>Основное мероприятие 5. Совершенствование системы мер по сокращению предложения наркотиков.</w:t>
      </w:r>
    </w:p>
    <w:p w:rsidR="00767E6D" w:rsidRPr="00A34CF1" w:rsidRDefault="00767E6D" w:rsidP="00767E6D">
      <w:pPr>
        <w:spacing w:after="0"/>
        <w:jc w:val="both"/>
        <w:rPr>
          <w:rFonts w:ascii="Times New Roman" w:hAnsi="Times New Roman" w:cs="Times New Roman"/>
          <w:sz w:val="24"/>
          <w:szCs w:val="24"/>
        </w:rPr>
      </w:pPr>
      <w:r w:rsidRPr="00A34CF1">
        <w:rPr>
          <w:rFonts w:ascii="Times New Roman" w:hAnsi="Times New Roman" w:cs="Times New Roman"/>
          <w:color w:val="000000" w:themeColor="text1"/>
          <w:sz w:val="24"/>
          <w:szCs w:val="24"/>
        </w:rPr>
        <w:t xml:space="preserve">Основное мероприятие 6. </w:t>
      </w:r>
      <w:r w:rsidRPr="00A34CF1">
        <w:rPr>
          <w:rFonts w:ascii="Times New Roman" w:hAnsi="Times New Roman" w:cs="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rsidR="00767E6D" w:rsidRPr="00A34CF1" w:rsidRDefault="00767E6D" w:rsidP="00767E6D">
      <w:pPr>
        <w:pStyle w:val="af1"/>
        <w:jc w:val="both"/>
        <w:rPr>
          <w:color w:val="000000" w:themeColor="text1"/>
        </w:rPr>
      </w:pPr>
    </w:p>
    <w:p w:rsidR="00767E6D" w:rsidRPr="00A34CF1" w:rsidRDefault="00767E6D" w:rsidP="00767E6D">
      <w:pPr>
        <w:spacing w:after="0"/>
        <w:rPr>
          <w:rFonts w:ascii="Times New Roman" w:hAnsi="Times New Roman" w:cs="Times New Roman"/>
          <w:sz w:val="24"/>
          <w:szCs w:val="24"/>
        </w:rPr>
      </w:pPr>
      <w:r w:rsidRPr="00A34CF1">
        <w:rPr>
          <w:rFonts w:ascii="Times New Roman" w:hAnsi="Times New Roman" w:cs="Times New Roman"/>
          <w:sz w:val="24"/>
          <w:szCs w:val="24"/>
        </w:rPr>
        <w:t>В целях комплексного подхода к решению вопросов профилактики правонарушений в</w:t>
      </w:r>
      <w:r w:rsidR="00D25E95" w:rsidRPr="00A34CF1">
        <w:rPr>
          <w:rFonts w:ascii="Times New Roman" w:hAnsi="Times New Roman" w:cs="Times New Roman"/>
          <w:sz w:val="24"/>
          <w:szCs w:val="24"/>
        </w:rPr>
        <w:t xml:space="preserve"> </w:t>
      </w:r>
      <w:r w:rsidRPr="00A34CF1">
        <w:rPr>
          <w:rFonts w:ascii="Times New Roman" w:hAnsi="Times New Roman" w:cs="Times New Roman"/>
          <w:sz w:val="24"/>
          <w:szCs w:val="24"/>
        </w:rPr>
        <w:t xml:space="preserve">Цивильском районе реализуется программа «Обеспечение общественного порядка и противодействие преступности». На мероприятия в рамках вышеуказанной программы </w:t>
      </w:r>
      <w:r w:rsidRPr="00A34CF1">
        <w:rPr>
          <w:rFonts w:ascii="Times New Roman" w:hAnsi="Times New Roman" w:cs="Times New Roman"/>
          <w:sz w:val="24"/>
          <w:szCs w:val="24"/>
        </w:rPr>
        <w:lastRenderedPageBreak/>
        <w:t>запланированы средства в объеме  926,4 тыс. рублей. Освоено в 2020</w:t>
      </w:r>
      <w:r w:rsidR="00D25E95" w:rsidRPr="00A34CF1">
        <w:rPr>
          <w:rFonts w:ascii="Times New Roman" w:hAnsi="Times New Roman" w:cs="Times New Roman"/>
          <w:sz w:val="24"/>
          <w:szCs w:val="24"/>
        </w:rPr>
        <w:t xml:space="preserve"> </w:t>
      </w:r>
      <w:r w:rsidRPr="00A34CF1">
        <w:rPr>
          <w:rFonts w:ascii="Times New Roman" w:hAnsi="Times New Roman" w:cs="Times New Roman"/>
          <w:sz w:val="24"/>
          <w:szCs w:val="24"/>
        </w:rPr>
        <w:t>г. 926,4 тыс. руб., что составляет 100%.</w:t>
      </w:r>
    </w:p>
    <w:p w:rsidR="00767E6D" w:rsidRPr="00A34CF1" w:rsidRDefault="00767E6D" w:rsidP="00767E6D">
      <w:pPr>
        <w:spacing w:after="0"/>
        <w:rPr>
          <w:rFonts w:ascii="Times New Roman" w:hAnsi="Times New Roman" w:cs="Times New Roman"/>
          <w:sz w:val="24"/>
          <w:szCs w:val="24"/>
        </w:rPr>
      </w:pPr>
      <w:r w:rsidRPr="00A34CF1">
        <w:rPr>
          <w:rFonts w:ascii="Times New Roman" w:hAnsi="Times New Roman" w:cs="Times New Roman"/>
          <w:sz w:val="24"/>
          <w:szCs w:val="24"/>
        </w:rPr>
        <w:t xml:space="preserve">- на материальное стимулирование деятельности народных дружин по итогам выходов на дежурства освоено 147,0 тыс. рублей. </w:t>
      </w:r>
    </w:p>
    <w:p w:rsidR="00767E6D" w:rsidRPr="00A34CF1" w:rsidRDefault="00767E6D" w:rsidP="00767E6D">
      <w:pPr>
        <w:spacing w:after="0"/>
        <w:rPr>
          <w:rFonts w:ascii="Times New Roman" w:hAnsi="Times New Roman" w:cs="Times New Roman"/>
          <w:sz w:val="24"/>
          <w:szCs w:val="24"/>
        </w:rPr>
      </w:pPr>
      <w:r w:rsidRPr="00A34CF1">
        <w:rPr>
          <w:rFonts w:ascii="Times New Roman" w:hAnsi="Times New Roman" w:cs="Times New Roman"/>
          <w:sz w:val="24"/>
          <w:szCs w:val="24"/>
        </w:rPr>
        <w:t xml:space="preserve">- 35,0 тыс. руб. освоено на мероприятия, направленные на количество преступлений, совершенных несовершеннолетними гражданами. </w:t>
      </w:r>
    </w:p>
    <w:p w:rsidR="00767E6D" w:rsidRPr="00A34CF1" w:rsidRDefault="00767E6D" w:rsidP="00767E6D">
      <w:pPr>
        <w:spacing w:after="0"/>
        <w:rPr>
          <w:rFonts w:ascii="Times New Roman" w:hAnsi="Times New Roman" w:cs="Times New Roman"/>
          <w:sz w:val="24"/>
          <w:szCs w:val="24"/>
        </w:rPr>
      </w:pPr>
      <w:r w:rsidRPr="00A34CF1">
        <w:rPr>
          <w:rFonts w:ascii="Times New Roman" w:hAnsi="Times New Roman" w:cs="Times New Roman"/>
          <w:sz w:val="24"/>
          <w:szCs w:val="24"/>
        </w:rPr>
        <w:t>- 10,0 тыс. руб. освоено на обеспечение, создание и размещение в СМИ информационных материалов, направленных на предупреждение отдельных видов преступлений.</w:t>
      </w:r>
    </w:p>
    <w:p w:rsidR="00767E6D" w:rsidRPr="00A34CF1" w:rsidRDefault="00767E6D" w:rsidP="00767E6D">
      <w:pPr>
        <w:spacing w:after="0"/>
        <w:rPr>
          <w:rFonts w:ascii="Times New Roman" w:hAnsi="Times New Roman" w:cs="Times New Roman"/>
          <w:sz w:val="24"/>
          <w:szCs w:val="24"/>
        </w:rPr>
      </w:pPr>
      <w:r w:rsidRPr="00A34CF1">
        <w:rPr>
          <w:rFonts w:ascii="Times New Roman" w:hAnsi="Times New Roman" w:cs="Times New Roman"/>
          <w:sz w:val="24"/>
          <w:szCs w:val="24"/>
        </w:rPr>
        <w:t xml:space="preserve">- 25,0 тыс. руб. освоено на профилактику и предупреждение рецедивной преступности, ресоциализацию лиц, освободившихся из мест лишения свободы, и лиц, осужденных к уголовным наказаниям, не связанным с лишением свободы. Освоено на изготовление буклетов «Помощь освободившимся из МЛС». </w:t>
      </w:r>
    </w:p>
    <w:p w:rsidR="00767E6D" w:rsidRPr="00A34CF1" w:rsidRDefault="00767E6D" w:rsidP="00767E6D">
      <w:pPr>
        <w:spacing w:after="0"/>
        <w:rPr>
          <w:rFonts w:ascii="Times New Roman" w:hAnsi="Times New Roman" w:cs="Times New Roman"/>
          <w:sz w:val="24"/>
          <w:szCs w:val="24"/>
        </w:rPr>
      </w:pPr>
      <w:r w:rsidRPr="00A34CF1">
        <w:rPr>
          <w:rFonts w:ascii="Times New Roman" w:hAnsi="Times New Roman" w:cs="Times New Roman"/>
          <w:sz w:val="24"/>
          <w:szCs w:val="24"/>
        </w:rPr>
        <w:t>- 20,0 тыс. руб. освоено на мероприятия по профилактике и предупреждению бытовой преступности, а также преступлений, совершенных в состоянии алкогольного и наркотического опьянения. 2 баннера, буклеты</w:t>
      </w:r>
    </w:p>
    <w:p w:rsidR="00767E6D" w:rsidRPr="00A34CF1" w:rsidRDefault="00767E6D" w:rsidP="00767E6D">
      <w:pPr>
        <w:spacing w:after="0"/>
        <w:rPr>
          <w:rFonts w:ascii="Times New Roman" w:hAnsi="Times New Roman" w:cs="Times New Roman"/>
          <w:sz w:val="24"/>
          <w:szCs w:val="24"/>
        </w:rPr>
      </w:pPr>
      <w:r w:rsidRPr="00A34CF1">
        <w:rPr>
          <w:rFonts w:ascii="Times New Roman" w:hAnsi="Times New Roman" w:cs="Times New Roman"/>
          <w:sz w:val="24"/>
          <w:szCs w:val="24"/>
        </w:rPr>
        <w:t>- 1,1 тыс. руб. освоено на ведение административной комиссии администрации Цивильского района.</w:t>
      </w:r>
    </w:p>
    <w:p w:rsidR="00767E6D" w:rsidRPr="00A34CF1" w:rsidRDefault="00767E6D" w:rsidP="00767E6D">
      <w:pPr>
        <w:spacing w:after="0"/>
        <w:rPr>
          <w:rFonts w:ascii="Times New Roman" w:hAnsi="Times New Roman" w:cs="Times New Roman"/>
          <w:sz w:val="24"/>
          <w:szCs w:val="24"/>
        </w:rPr>
      </w:pPr>
      <w:r w:rsidRPr="00A34CF1">
        <w:rPr>
          <w:rFonts w:ascii="Times New Roman" w:hAnsi="Times New Roman" w:cs="Times New Roman"/>
          <w:sz w:val="24"/>
          <w:szCs w:val="24"/>
        </w:rPr>
        <w:t>- 45,0 тыс. руб. освоено на мероприятия по профилактике незаконного потребления наркотических средств и психотропных веществ, наркомании в Цивильском районе</w:t>
      </w:r>
    </w:p>
    <w:p w:rsidR="00767E6D" w:rsidRPr="00A34CF1" w:rsidRDefault="00767E6D" w:rsidP="00767E6D">
      <w:pPr>
        <w:pStyle w:val="af1"/>
        <w:jc w:val="both"/>
        <w:rPr>
          <w:color w:val="000000" w:themeColor="text1"/>
        </w:rPr>
      </w:pPr>
      <w:r w:rsidRPr="00A34CF1">
        <w:t>- на мероприятия по предупреждению детской беспризорности, безнадзорности и правонарушений несовершеннолетних» освоено 678,3 тыс. руб.</w:t>
      </w:r>
    </w:p>
    <w:p w:rsidR="00767E6D" w:rsidRPr="00A34CF1" w:rsidRDefault="00767E6D" w:rsidP="0065544B">
      <w:pPr>
        <w:pStyle w:val="af1"/>
        <w:jc w:val="both"/>
        <w:rPr>
          <w:color w:val="000000" w:themeColor="text1"/>
        </w:rPr>
      </w:pPr>
    </w:p>
    <w:p w:rsidR="001F2A9C" w:rsidRPr="00A34CF1" w:rsidRDefault="001F2A9C" w:rsidP="009942B6">
      <w:pPr>
        <w:pStyle w:val="af1"/>
        <w:ind w:firstLine="709"/>
        <w:jc w:val="both"/>
        <w:rPr>
          <w:color w:val="000000" w:themeColor="text1"/>
        </w:rPr>
      </w:pPr>
    </w:p>
    <w:p w:rsidR="001F2A9C" w:rsidRPr="00A34CF1" w:rsidRDefault="00AD6E42" w:rsidP="009942B6">
      <w:pPr>
        <w:pStyle w:val="af1"/>
        <w:ind w:firstLine="709"/>
        <w:jc w:val="both"/>
        <w:rPr>
          <w:b/>
          <w:color w:val="000000" w:themeColor="text1"/>
          <w:u w:val="single"/>
        </w:rPr>
      </w:pPr>
      <w:r w:rsidRPr="00A34CF1">
        <w:rPr>
          <w:b/>
          <w:color w:val="000000" w:themeColor="text1"/>
          <w:u w:val="single"/>
        </w:rPr>
        <w:t>20</w:t>
      </w:r>
      <w:r w:rsidR="006E444F" w:rsidRPr="00A34CF1">
        <w:rPr>
          <w:b/>
          <w:color w:val="000000" w:themeColor="text1"/>
          <w:u w:val="single"/>
        </w:rPr>
        <w:t xml:space="preserve">.Муниципальная программа Цивильского района Чувашской Республики </w:t>
      </w:r>
      <w:r w:rsidR="001F2A9C" w:rsidRPr="00A34CF1">
        <w:rPr>
          <w:b/>
          <w:color w:val="000000" w:themeColor="text1"/>
          <w:u w:val="single"/>
        </w:rPr>
        <w:t>«Развитие земельных и имущественных отношений»</w:t>
      </w:r>
    </w:p>
    <w:p w:rsidR="001F2A9C" w:rsidRPr="00A34CF1" w:rsidRDefault="001F2A9C" w:rsidP="009942B6">
      <w:pPr>
        <w:pStyle w:val="af1"/>
        <w:ind w:firstLine="709"/>
        <w:jc w:val="both"/>
        <w:rPr>
          <w:b/>
          <w:color w:val="000000" w:themeColor="text1"/>
          <w:u w:val="single"/>
        </w:rPr>
      </w:pP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Достижение целей и решение задач Муниципальной программы "Развитие земельных и имущественных отношений в Цивильском районе Чувашской Республики" в течение 2020 года осуществлялся в рамках реализации следующих подпрограмм: "Управление муниципальным имуществом Цивильского района Чувашской Республики", "Формирование эффективного государственного сектора экономики Цивильского района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В рамках подпрограммы "Управление муниципальным имуществом Цивильского района Чувашской Республики" необходимо проделать следующую работу по выполнению основных мероприятий.</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Основное мероприятие 1. Создание единой системы учета муниципального имущества Цивильского района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 xml:space="preserve">С </w:t>
      </w:r>
      <w:smartTag w:uri="urn:schemas-microsoft-com:office:smarttags" w:element="metricconverter">
        <w:smartTagPr>
          <w:attr w:name="ProductID" w:val="2015 г"/>
        </w:smartTagPr>
        <w:r w:rsidRPr="00A34CF1">
          <w:rPr>
            <w:rFonts w:ascii="Times New Roman" w:hAnsi="Times New Roman" w:cs="Times New Roman"/>
            <w:sz w:val="24"/>
            <w:szCs w:val="24"/>
          </w:rPr>
          <w:t>2015 г</w:t>
        </w:r>
      </w:smartTag>
      <w:r w:rsidRPr="00A34CF1">
        <w:rPr>
          <w:rFonts w:ascii="Times New Roman" w:hAnsi="Times New Roman" w:cs="Times New Roman"/>
          <w:sz w:val="24"/>
          <w:szCs w:val="24"/>
        </w:rPr>
        <w:t xml:space="preserve">. создана единая система учета муниципального имущества Цивильского района Чувашской Республики и муниципального имущества поселений. </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1.1. Государственная регистрация права собственности Цивильского района Чувашской Республики на построенные, приобретенные и выявленные в результате инвентаризации объекты недвижимости, а также земельные участки под ними.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В 2020 г. продолжалась работа по государственной регистрации прав собственности на жилой фонд и другого имущества муниципального района, сельских поселений и было зарегистрировано 11 объектов недвижимости.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1.2. Внедрение автоматизированной информационной системы управления и распоряжения муниципальным имуществом Цивильского района Чувашской Республики и муниципальным имуществом сельских и городского поселений Цивильского района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lastRenderedPageBreak/>
        <w:t xml:space="preserve">В </w:t>
      </w:r>
      <w:smartTag w:uri="urn:schemas-microsoft-com:office:smarttags" w:element="metricconverter">
        <w:smartTagPr>
          <w:attr w:name="ProductID" w:val="2015 г"/>
        </w:smartTagPr>
        <w:r w:rsidRPr="00A34CF1">
          <w:rPr>
            <w:rFonts w:ascii="Times New Roman" w:hAnsi="Times New Roman" w:cs="Times New Roman"/>
            <w:sz w:val="24"/>
            <w:szCs w:val="24"/>
          </w:rPr>
          <w:t>2015 г</w:t>
        </w:r>
      </w:smartTag>
      <w:r w:rsidRPr="00A34CF1">
        <w:rPr>
          <w:rFonts w:ascii="Times New Roman" w:hAnsi="Times New Roman" w:cs="Times New Roman"/>
          <w:sz w:val="24"/>
          <w:szCs w:val="24"/>
        </w:rPr>
        <w:t xml:space="preserve">. внедрена автоматизированная информационная система управления и распоряжения муниципальным имуществом Цивильского района Чувашской Республики и муниципальным имуществом поселений. </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1.3. Сопровождение и информационное наполнение автоматизированной информационной системы управления и распоряжения муниципальным имуществом Цивильского района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Ежегодно заключается договор на техническую поддержку автоматизированной информационной систе</w:t>
      </w:r>
      <w:r w:rsidR="00B03529" w:rsidRPr="00A34CF1">
        <w:rPr>
          <w:rFonts w:ascii="Times New Roman" w:hAnsi="Times New Roman" w:cs="Times New Roman"/>
          <w:sz w:val="24"/>
          <w:szCs w:val="24"/>
        </w:rPr>
        <w:t>м</w:t>
      </w:r>
      <w:r w:rsidRPr="00A34CF1">
        <w:rPr>
          <w:rFonts w:ascii="Times New Roman" w:hAnsi="Times New Roman" w:cs="Times New Roman"/>
          <w:sz w:val="24"/>
          <w:szCs w:val="24"/>
        </w:rPr>
        <w:t>ы управления и распоряжения муниципальным имуществом. Своевременно вносится сведения об объектах недвижимости, движимости земельных участках в автоматизированная информационная система управления и распоряжения муниципальным имуществом.</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1.4. Материально-техническое обеспечение базы данных о муниципальном имуществе Цивильского района Чувашской Республики, включая обеспечение архивного хранения бумажных документов.</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 xml:space="preserve">В 2020 г. заключен Договор с ООО «РуСОФТ 21»  </w:t>
      </w:r>
      <w:r w:rsidRPr="00A34CF1">
        <w:rPr>
          <w:rFonts w:ascii="Times New Roman" w:eastAsia="Calibri" w:hAnsi="Times New Roman" w:cs="Times New Roman"/>
          <w:sz w:val="24"/>
          <w:szCs w:val="24"/>
        </w:rPr>
        <w:t>по поддержке программного обеспечения предназначенного для управления земельными участками, ведения реестра муниципального имущества, обмена сведениями об имуществе с правообладателями</w:t>
      </w:r>
      <w:r w:rsidRPr="00A34CF1">
        <w:rPr>
          <w:rFonts w:ascii="Times New Roman" w:hAnsi="Times New Roman" w:cs="Times New Roman"/>
          <w:sz w:val="24"/>
          <w:szCs w:val="24"/>
        </w:rPr>
        <w:t xml:space="preserve"> на сумму в размере 42 000 руб.</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1.5. 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Цивильского района Чувашской Республики, а также в сфере оценочной деятельности.</w:t>
      </w:r>
    </w:p>
    <w:p w:rsidR="00EC4EF9" w:rsidRPr="00A34CF1" w:rsidRDefault="00EC4EF9" w:rsidP="00EC4EF9">
      <w:pPr>
        <w:pStyle w:val="310"/>
        <w:tabs>
          <w:tab w:val="left" w:pos="284"/>
          <w:tab w:val="left" w:pos="360"/>
        </w:tabs>
        <w:ind w:firstLine="709"/>
        <w:rPr>
          <w:sz w:val="24"/>
          <w:szCs w:val="24"/>
        </w:rPr>
      </w:pPr>
      <w:r w:rsidRPr="00A34CF1">
        <w:rPr>
          <w:sz w:val="24"/>
          <w:szCs w:val="24"/>
        </w:rPr>
        <w:t xml:space="preserve">Представители ООО «РуСОФТ 21» проводили  обучение специалистов сектора имущественных  и земельных отношений по работе с программным обеспечением  по интернету и в офисе  </w:t>
      </w:r>
      <w:r w:rsidRPr="00A34CF1">
        <w:rPr>
          <w:spacing w:val="-4"/>
          <w:sz w:val="24"/>
          <w:szCs w:val="24"/>
        </w:rPr>
        <w:t xml:space="preserve">исполнителя, проводили </w:t>
      </w:r>
      <w:r w:rsidRPr="00A34CF1">
        <w:rPr>
          <w:sz w:val="24"/>
          <w:szCs w:val="24"/>
        </w:rPr>
        <w:t xml:space="preserve">консультации представителей администрации по вопросам эксплуатации программного обеспечения. Также в целях эффективного взаимодействия с сельскими поселениями Цивильского района специалисты сектора имущественных и земельных отношений консультировали специалистов сельских поселений по работе с программным обеспечением управления муниципальным имуществом, </w:t>
      </w:r>
      <w:r w:rsidRPr="00A34CF1">
        <w:rPr>
          <w:rFonts w:eastAsia="Calibri"/>
          <w:sz w:val="24"/>
          <w:szCs w:val="24"/>
        </w:rPr>
        <w:t>ведения реестра муниципального имущества и по вопросам, касающихся имущественных и земельных отношений.</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Основное мероприятие 2. Создание условий для максимального вовлечения в хозяйственный оборот муниципального имущества Цивильского района Чувашской Республики, в том числе земельных участков.</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 xml:space="preserve">Вовлечение в хозяйственный оборот объектов муниципальной казны Цивильского района Чувашской Республики проводятся  на условиях приоритетности рыночных механизмов и прозрачности процедур передачи в пользование, а именно по каждому объекту недвижимости, подлежащему приватизации, проводится рыночная оценка стоимости данного объекта недвижимости, информационное обеспечение приватизации муниципального имущества Цивильского района Чувашской Республики выполнено путем размещения на официальном сайте администрации Цивильского района, на общероссийском сайте </w:t>
      </w:r>
      <w:hyperlink r:id="rId16" w:history="1">
        <w:r w:rsidRPr="00A34CF1">
          <w:rPr>
            <w:rStyle w:val="a3"/>
            <w:rFonts w:ascii="Times New Roman" w:hAnsi="Times New Roman" w:cs="Times New Roman"/>
            <w:color w:val="auto"/>
            <w:sz w:val="24"/>
            <w:szCs w:val="24"/>
            <w:lang w:val="en-US"/>
          </w:rPr>
          <w:t>www</w:t>
        </w:r>
        <w:r w:rsidRPr="00A34CF1">
          <w:rPr>
            <w:rStyle w:val="a3"/>
            <w:rFonts w:ascii="Times New Roman" w:hAnsi="Times New Roman" w:cs="Times New Roman"/>
            <w:color w:val="auto"/>
            <w:sz w:val="24"/>
            <w:szCs w:val="24"/>
          </w:rPr>
          <w:t>.</w:t>
        </w:r>
        <w:r w:rsidRPr="00A34CF1">
          <w:rPr>
            <w:rStyle w:val="a3"/>
            <w:rFonts w:ascii="Times New Roman" w:hAnsi="Times New Roman" w:cs="Times New Roman"/>
            <w:color w:val="auto"/>
            <w:sz w:val="24"/>
            <w:szCs w:val="24"/>
            <w:lang w:val="en-US"/>
          </w:rPr>
          <w:t>torgi</w:t>
        </w:r>
        <w:r w:rsidRPr="00A34CF1">
          <w:rPr>
            <w:rStyle w:val="a3"/>
            <w:rFonts w:ascii="Times New Roman" w:hAnsi="Times New Roman" w:cs="Times New Roman"/>
            <w:color w:val="auto"/>
            <w:sz w:val="24"/>
            <w:szCs w:val="24"/>
          </w:rPr>
          <w:t>.</w:t>
        </w:r>
        <w:r w:rsidRPr="00A34CF1">
          <w:rPr>
            <w:rStyle w:val="a3"/>
            <w:rFonts w:ascii="Times New Roman" w:hAnsi="Times New Roman" w:cs="Times New Roman"/>
            <w:color w:val="auto"/>
            <w:sz w:val="24"/>
            <w:szCs w:val="24"/>
            <w:lang w:val="en-US"/>
          </w:rPr>
          <w:t>gov</w:t>
        </w:r>
        <w:r w:rsidRPr="00A34CF1">
          <w:rPr>
            <w:rStyle w:val="a3"/>
            <w:rFonts w:ascii="Times New Roman" w:hAnsi="Times New Roman" w:cs="Times New Roman"/>
            <w:color w:val="auto"/>
            <w:sz w:val="24"/>
            <w:szCs w:val="24"/>
          </w:rPr>
          <w:t>.</w:t>
        </w:r>
        <w:r w:rsidRPr="00A34CF1">
          <w:rPr>
            <w:rStyle w:val="a3"/>
            <w:rFonts w:ascii="Times New Roman" w:hAnsi="Times New Roman" w:cs="Times New Roman"/>
            <w:color w:val="auto"/>
            <w:sz w:val="24"/>
            <w:szCs w:val="24"/>
            <w:lang w:val="en-US"/>
          </w:rPr>
          <w:t>ru</w:t>
        </w:r>
      </w:hyperlink>
      <w:r w:rsidRPr="00A34CF1">
        <w:rPr>
          <w:rStyle w:val="a3"/>
          <w:rFonts w:ascii="Times New Roman" w:hAnsi="Times New Roman" w:cs="Times New Roman"/>
          <w:color w:val="auto"/>
          <w:sz w:val="24"/>
          <w:szCs w:val="24"/>
        </w:rPr>
        <w:t xml:space="preserve"> и на сайте </w:t>
      </w:r>
      <w:r w:rsidRPr="00A34CF1">
        <w:rPr>
          <w:rStyle w:val="a3"/>
          <w:rFonts w:ascii="Times New Roman" w:hAnsi="Times New Roman" w:cs="Times New Roman"/>
          <w:color w:val="auto"/>
          <w:sz w:val="24"/>
          <w:szCs w:val="24"/>
          <w:lang w:val="en-US"/>
        </w:rPr>
        <w:t>www</w:t>
      </w:r>
      <w:r w:rsidRPr="00A34CF1">
        <w:rPr>
          <w:rStyle w:val="a3"/>
          <w:rFonts w:ascii="Times New Roman" w:hAnsi="Times New Roman" w:cs="Times New Roman"/>
          <w:color w:val="auto"/>
          <w:sz w:val="24"/>
          <w:szCs w:val="24"/>
        </w:rPr>
        <w:t>.</w:t>
      </w:r>
      <w:r w:rsidRPr="00A34CF1">
        <w:rPr>
          <w:rStyle w:val="a3"/>
          <w:rFonts w:ascii="Times New Roman" w:hAnsi="Times New Roman" w:cs="Times New Roman"/>
          <w:color w:val="auto"/>
          <w:sz w:val="24"/>
          <w:szCs w:val="24"/>
          <w:lang w:val="en-US"/>
        </w:rPr>
        <w:t>roseltorg</w:t>
      </w:r>
      <w:r w:rsidRPr="00A34CF1">
        <w:rPr>
          <w:rStyle w:val="a3"/>
          <w:rFonts w:ascii="Times New Roman" w:hAnsi="Times New Roman" w:cs="Times New Roman"/>
          <w:color w:val="auto"/>
          <w:sz w:val="24"/>
          <w:szCs w:val="24"/>
        </w:rPr>
        <w:t>.</w:t>
      </w:r>
      <w:r w:rsidRPr="00A34CF1">
        <w:rPr>
          <w:rStyle w:val="a3"/>
          <w:rFonts w:ascii="Times New Roman" w:hAnsi="Times New Roman" w:cs="Times New Roman"/>
          <w:color w:val="auto"/>
          <w:sz w:val="24"/>
          <w:szCs w:val="24"/>
          <w:lang w:val="en-US"/>
        </w:rPr>
        <w:t>ru</w:t>
      </w:r>
      <w:r w:rsidRPr="00A34CF1">
        <w:rPr>
          <w:rStyle w:val="a3"/>
          <w:rFonts w:ascii="Times New Roman" w:hAnsi="Times New Roman" w:cs="Times New Roman"/>
          <w:color w:val="auto"/>
          <w:sz w:val="24"/>
          <w:szCs w:val="24"/>
        </w:rPr>
        <w:t>.</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2.1. Проведение кадастровых работ в отношении объектов капитального строительства, находящихся в муниципальной собственности Цивильского района Чувашской Республики, и внесение сведений в Единый государственный реестр недвижимости.</w:t>
      </w:r>
    </w:p>
    <w:p w:rsidR="00EC4EF9" w:rsidRPr="00A34CF1" w:rsidRDefault="00EC4EF9" w:rsidP="00EC4EF9">
      <w:pPr>
        <w:pStyle w:val="af1"/>
        <w:ind w:firstLine="709"/>
        <w:jc w:val="both"/>
      </w:pPr>
      <w:r w:rsidRPr="00A34CF1">
        <w:t xml:space="preserve">В 2020 году кадастровые работы на построенные, приобретенные и выявленные в результате инвентаризации объекты недвижимости произведены в полном объеме и внесены сведения в государственный кадастр недвижимости. Затраты составили на сумму 53,5 тыс. рублей.  </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lastRenderedPageBreak/>
        <w:t>Мероприятие 2.2. Проведение кадастровых работ в отношении земельных участков, находящихся в муниципальной собственности Цивильского района Чувашской Республики, и внесение сведений в Единый государственный реестр недвижимости.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В 2020 году израсходовано средств на проведение землеустроительных (кадастровых) работ, оценку рыночной стоимости земельных участков, а также годового размера арендной платы, публикацию извещений о торгах по продаже и предоставлению в аренду земельных участков на сумму  739,0 тыс. рублей. По результатам проведения кадастровых работ сведения о земельных участках внесены в государственный кадастр недвижимости.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2.3. Ведение Единого информационного ресурса об отдельных объектах недвижимого имущества, расположенных на территории Цивильского района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 xml:space="preserve">В целях обеспечения прозрачности оборота объектов недвижимости, в том числе земельных участков, и формирования благоприятного инвестиционного пространства на сайте администрации Цивильского района и сельских поселений имеется перечень об отдельных объектах недвижимого имущества, расположенных на территории Цивильского района Чувашской Республики, в котором размещены сведения о местонахождении, площади и конфигурации свободных земельных участков, возможных для строительства жилья и реализации инвестиционных проектов, свободных земельных участках сельскохозяйственного назначения, предназначенных для сельскохозяйственного производства, а также о свободных от прав третьих лиц объектах капитального строительства и земельных участках под ними, в том числе для предоставления во временное и (или) пользование субъектам малого и среднего предпринимательства, которые можно приобрести по договору купли-продажи, получить в аренду либо на ином праве в установленном законодательством порядке. </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2.4. Формирование земельных участков, предназначенных для предоставления многодетным семьям в собственность бесплатно.</w:t>
      </w:r>
    </w:p>
    <w:p w:rsidR="00EC4EF9" w:rsidRPr="00A34CF1" w:rsidRDefault="00EC4EF9" w:rsidP="00EC4EF9">
      <w:pPr>
        <w:tabs>
          <w:tab w:val="left" w:pos="709"/>
        </w:tabs>
        <w:spacing w:after="0"/>
        <w:jc w:val="both"/>
        <w:rPr>
          <w:rFonts w:ascii="Times New Roman" w:hAnsi="Times New Roman" w:cs="Times New Roman"/>
          <w:i/>
          <w:sz w:val="24"/>
          <w:szCs w:val="24"/>
        </w:rPr>
      </w:pPr>
      <w:r w:rsidRPr="00A34CF1">
        <w:rPr>
          <w:rFonts w:ascii="Times New Roman" w:hAnsi="Times New Roman" w:cs="Times New Roman"/>
          <w:sz w:val="24"/>
          <w:szCs w:val="24"/>
        </w:rPr>
        <w:t>В Цивильском районе на 01.01.2021 года на учет для получения земельного участка с начала действия Закона Чувашской Республики № 10 от 01.04.2011 г. «О предоставлении земельных участков многодетным семьям в Чувашской Республике» поставлены 723 многодетные семьи. Для предоставления многодетным семьям сформированы и поставлены на государственный кадастровый учет всего 578  земельных участков, или 79,94 % от количества поставленных на учет многодетных семей.</w:t>
      </w:r>
    </w:p>
    <w:p w:rsidR="00EC4EF9" w:rsidRPr="00A34CF1" w:rsidRDefault="00EC4EF9" w:rsidP="00EC4EF9">
      <w:pPr>
        <w:spacing w:after="0" w:line="240" w:lineRule="auto"/>
        <w:ind w:firstLine="708"/>
        <w:jc w:val="both"/>
        <w:rPr>
          <w:rFonts w:ascii="Times New Roman" w:hAnsi="Times New Roman" w:cs="Times New Roman"/>
          <w:sz w:val="24"/>
          <w:szCs w:val="24"/>
        </w:rPr>
      </w:pPr>
      <w:r w:rsidRPr="00A34CF1">
        <w:rPr>
          <w:rFonts w:ascii="Times New Roman" w:hAnsi="Times New Roman" w:cs="Times New Roman"/>
          <w:sz w:val="24"/>
          <w:szCs w:val="24"/>
        </w:rPr>
        <w:t>На данный момент многодетным семьям предоставлен 231  земельный участок (31,95 % от общего количества поставленных на учет многодетных семей). За 2020 год предоставлено 11 земельных участков. На учете для получения земельного участка по Цивильскому району состоят 492 многодетные семьи. Недостаток земельных участков по состоянию на 01.02.2021 составляет 145 единиц.</w:t>
      </w:r>
    </w:p>
    <w:p w:rsidR="00EC4EF9" w:rsidRPr="00A34CF1" w:rsidRDefault="00EC4EF9" w:rsidP="00EC4EF9">
      <w:pPr>
        <w:spacing w:after="0"/>
        <w:jc w:val="both"/>
        <w:rPr>
          <w:rFonts w:ascii="Times New Roman" w:hAnsi="Times New Roman" w:cs="Times New Roman"/>
          <w:sz w:val="24"/>
          <w:szCs w:val="24"/>
        </w:rPr>
      </w:pPr>
      <w:r w:rsidRPr="00A34CF1">
        <w:rPr>
          <w:rFonts w:ascii="Times New Roman" w:hAnsi="Times New Roman" w:cs="Times New Roman"/>
          <w:sz w:val="24"/>
          <w:szCs w:val="24"/>
        </w:rPr>
        <w:tab/>
        <w:t>Наиболее остро вопрос предоставления земельных участков многодетным семьям стоит по городу Цивильск (377 семей), по Опытному сельскому поселению (52 семьи), Чурачикскому сельскому поселению (14 семей).</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2.5. Проведение комплексных кадастровых работ на территории Цивильского района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Постоянно ведется контроль за актуализацией результатов государственной кадастровой оценки земельных участков, по уточнению характеристик земельных участков на территории Цивильского района Чувашской Республики, установлению или уточнению местоположения на земельных участках зданий, сооружений, объектов незавершенного строительства и вносится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w:t>
      </w:r>
    </w:p>
    <w:p w:rsidR="00EC4EF9" w:rsidRPr="00A34CF1" w:rsidRDefault="00EC4EF9" w:rsidP="00EC4EF9">
      <w:pPr>
        <w:spacing w:after="0" w:line="240" w:lineRule="auto"/>
        <w:ind w:firstLine="709"/>
        <w:jc w:val="both"/>
        <w:rPr>
          <w:rFonts w:ascii="Times New Roman" w:hAnsi="Times New Roman" w:cs="Times New Roman"/>
          <w:sz w:val="24"/>
          <w:szCs w:val="24"/>
        </w:rPr>
      </w:pP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Основное мероприятие 1. Создание эффективной системы муниципального сектора имущественных и земельных отношений администраций Цивильского района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1.1. Упорядочение системы муниципальных учреждений Цивильского района Чувашской Республики в целях повышения качества предоставляемых муниципальных услуг.</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В реестре муниципального имущества имеется 59 муниципальных учреждений, в отношении которых администрация Цивильского района Чувашской Республики, осуществляющая функции и полномочия учредителя проводит мероприятия предусматривающие определение целей стратегического развития муниципальных учреждений, определение организационно-правовой формы муниципальных учреждений, финансовую оптимизацию деятельности муниципальных учреждений, создание условий и стимулов для сокращения внутренних издержек учреждений.</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1.2. Проведение ежеквартального мониторинга и анализа результатов финансово-хозяйственной деятельности и финансового состояния муниципальных унитарных предприятий Цивильского района Чувашской Республики и хозяйственных обществ с долей участия Цивильского района Чувашской Республики в уставных капиталах.</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Ежегодно проводится балансовая комиссия по анализу результатов финансово-хозяйственной деятельности и финансового состояния муниципальных унитарных предприятий Цивильского района. Балансовая комиссия по анализу ФХД за 2020 год состоится в начале апреле 2021 года. После рассмотрения результатов финансово-хозяйственной деятельности, предприятиями будут перечислены 15 % от суммы чистой прибыли в бюджет Цивильского района за 2019 год в соответствии с решением Собрания депутатов Цивильского района.</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1.3. Формирование прогнозных планов (программ) приватизации муниципального имущества Цивильского района Чувашской Республики на очередной финансовый год и плановый период.</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Ежегодно Решением Собрания депутатов Цивильского района формируется прогнозный план (программа) приватизации муниципального имущества Цивильского района.</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1.4. Обеспечение проведения оценки (экспертизы) рыночной стоимости подлежащих приватизации объектов приватизируемых унитарных предприятий Цивильского района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 xml:space="preserve">Начальная цена подлежащего приватизации муниципального имущества Цивильского района Чувашской Республики устанавливается в соответствии с </w:t>
      </w:r>
      <w:hyperlink r:id="rId17" w:history="1">
        <w:r w:rsidRPr="00A34CF1">
          <w:rPr>
            <w:rStyle w:val="af9"/>
            <w:rFonts w:ascii="Times New Roman" w:hAnsi="Times New Roman" w:cs="Times New Roman"/>
            <w:b w:val="0"/>
            <w:color w:val="auto"/>
            <w:sz w:val="24"/>
            <w:szCs w:val="24"/>
          </w:rPr>
          <w:t>законодательством</w:t>
        </w:r>
      </w:hyperlink>
      <w:r w:rsidRPr="00A34CF1">
        <w:rPr>
          <w:rFonts w:ascii="Times New Roman" w:hAnsi="Times New Roman" w:cs="Times New Roman"/>
          <w:sz w:val="24"/>
          <w:szCs w:val="24"/>
        </w:rPr>
        <w:t xml:space="preserve"> Российской Федерации, регулирующим оценочную деятельность. Определение поставщика на оказание услуг оценки администрацией Цивильского района выполняется путём проведения электронного аукциона. </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1.5. Принятие решений об условиях приватизации муниципальных унитарных предприятий Цивильского района Чувашской Республики, пакетов акций (долей) хозяйственных обществ, объектов недвижимости казны Цивильского района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Постановлением администрации Цивильского района Чувашской Республики от 30.10.2020 № 607 утвержден план мероприятий «дорожная карта» по сокращению количества муниципальных унитарных предприятий Цивильского района (5 МУПов) до 2025 года.</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1.6. Информационное обеспечение приватизации муниципального имущества Цивильского района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lastRenderedPageBreak/>
        <w:t xml:space="preserve">Информация о подлежащем приватизации муниципального имущества выкладывается на сайте администрации Цивильского района, на сайте </w:t>
      </w:r>
      <w:hyperlink r:id="rId18" w:history="1">
        <w:r w:rsidRPr="00A34CF1">
          <w:rPr>
            <w:rStyle w:val="a3"/>
            <w:rFonts w:ascii="Times New Roman" w:hAnsi="Times New Roman" w:cs="Times New Roman"/>
            <w:color w:val="auto"/>
            <w:sz w:val="24"/>
            <w:szCs w:val="24"/>
            <w:lang w:val="en-US"/>
          </w:rPr>
          <w:t>www</w:t>
        </w:r>
        <w:r w:rsidRPr="00A34CF1">
          <w:rPr>
            <w:rStyle w:val="a3"/>
            <w:rFonts w:ascii="Times New Roman" w:hAnsi="Times New Roman" w:cs="Times New Roman"/>
            <w:color w:val="auto"/>
            <w:sz w:val="24"/>
            <w:szCs w:val="24"/>
          </w:rPr>
          <w:t>.</w:t>
        </w:r>
        <w:r w:rsidRPr="00A34CF1">
          <w:rPr>
            <w:rStyle w:val="a3"/>
            <w:rFonts w:ascii="Times New Roman" w:hAnsi="Times New Roman" w:cs="Times New Roman"/>
            <w:color w:val="auto"/>
            <w:sz w:val="24"/>
            <w:szCs w:val="24"/>
            <w:lang w:val="en-US"/>
          </w:rPr>
          <w:t>torgigov</w:t>
        </w:r>
        <w:r w:rsidRPr="00A34CF1">
          <w:rPr>
            <w:rStyle w:val="a3"/>
            <w:rFonts w:ascii="Times New Roman" w:hAnsi="Times New Roman" w:cs="Times New Roman"/>
            <w:color w:val="auto"/>
            <w:sz w:val="24"/>
            <w:szCs w:val="24"/>
          </w:rPr>
          <w:t>.</w:t>
        </w:r>
        <w:r w:rsidRPr="00A34CF1">
          <w:rPr>
            <w:rStyle w:val="a3"/>
            <w:rFonts w:ascii="Times New Roman" w:hAnsi="Times New Roman" w:cs="Times New Roman"/>
            <w:color w:val="auto"/>
            <w:sz w:val="24"/>
            <w:szCs w:val="24"/>
            <w:lang w:val="en-US"/>
          </w:rPr>
          <w:t>ru</w:t>
        </w:r>
      </w:hyperlink>
      <w:r w:rsidRPr="00A34CF1">
        <w:rPr>
          <w:rFonts w:ascii="Times New Roman" w:hAnsi="Times New Roman" w:cs="Times New Roman"/>
          <w:sz w:val="24"/>
          <w:szCs w:val="24"/>
        </w:rPr>
        <w:t xml:space="preserve"> и на сайте </w:t>
      </w:r>
      <w:r w:rsidRPr="00A34CF1">
        <w:rPr>
          <w:rFonts w:ascii="Times New Roman" w:hAnsi="Times New Roman" w:cs="Times New Roman"/>
          <w:sz w:val="24"/>
          <w:szCs w:val="24"/>
          <w:lang w:val="en-US"/>
        </w:rPr>
        <w:t>www</w:t>
      </w:r>
      <w:r w:rsidRPr="00A34CF1">
        <w:rPr>
          <w:rFonts w:ascii="Times New Roman" w:hAnsi="Times New Roman" w:cs="Times New Roman"/>
          <w:sz w:val="24"/>
          <w:szCs w:val="24"/>
        </w:rPr>
        <w:t>.</w:t>
      </w:r>
      <w:r w:rsidRPr="00A34CF1">
        <w:rPr>
          <w:rFonts w:ascii="Times New Roman" w:hAnsi="Times New Roman" w:cs="Times New Roman"/>
          <w:sz w:val="24"/>
          <w:szCs w:val="24"/>
          <w:lang w:val="en-US"/>
        </w:rPr>
        <w:t>roseltorg</w:t>
      </w:r>
      <w:r w:rsidRPr="00A34CF1">
        <w:rPr>
          <w:rFonts w:ascii="Times New Roman" w:hAnsi="Times New Roman" w:cs="Times New Roman"/>
          <w:sz w:val="24"/>
          <w:szCs w:val="24"/>
        </w:rPr>
        <w:t>.</w:t>
      </w:r>
      <w:r w:rsidRPr="00A34CF1">
        <w:rPr>
          <w:rFonts w:ascii="Times New Roman" w:hAnsi="Times New Roman" w:cs="Times New Roman"/>
          <w:sz w:val="24"/>
          <w:szCs w:val="24"/>
          <w:lang w:val="en-US"/>
        </w:rPr>
        <w:t>ru</w:t>
      </w:r>
      <w:r w:rsidRPr="00A34CF1">
        <w:rPr>
          <w:rFonts w:ascii="Times New Roman" w:hAnsi="Times New Roman" w:cs="Times New Roman"/>
          <w:sz w:val="24"/>
          <w:szCs w:val="24"/>
        </w:rPr>
        <w:t>/</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1.7. Организация продаж объектов приватизации.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 xml:space="preserve">Продажа объектов приватизации организована и проводится на электронной торговой площадке </w:t>
      </w:r>
      <w:r w:rsidRPr="00A34CF1">
        <w:rPr>
          <w:rFonts w:ascii="Times New Roman" w:hAnsi="Times New Roman" w:cs="Times New Roman"/>
          <w:sz w:val="24"/>
          <w:szCs w:val="24"/>
          <w:lang w:val="en-US"/>
        </w:rPr>
        <w:t>ROSELTORG</w:t>
      </w:r>
      <w:r w:rsidRPr="00A34CF1">
        <w:rPr>
          <w:rFonts w:ascii="Times New Roman" w:hAnsi="Times New Roman" w:cs="Times New Roman"/>
          <w:sz w:val="24"/>
          <w:szCs w:val="24"/>
        </w:rPr>
        <w:t>.</w:t>
      </w:r>
      <w:r w:rsidRPr="00A34CF1">
        <w:rPr>
          <w:rFonts w:ascii="Times New Roman" w:hAnsi="Times New Roman" w:cs="Times New Roman"/>
          <w:sz w:val="24"/>
          <w:szCs w:val="24"/>
          <w:lang w:val="en-US"/>
        </w:rPr>
        <w:t>RU</w:t>
      </w:r>
      <w:r w:rsidRPr="00A34CF1">
        <w:rPr>
          <w:rFonts w:ascii="Times New Roman" w:hAnsi="Times New Roman" w:cs="Times New Roman"/>
          <w:sz w:val="24"/>
          <w:szCs w:val="24"/>
        </w:rPr>
        <w:t>.</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1.8. Распространение информации об эффективности управления и распоряжения муниципальным имуществом Цивильского района Чувашской Республики в средствах массовой информации путем проведения круглых столов, семинаров, конференций.</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В рамках данного мероприятия ведётся подготовка и размещение на сайте администрации Цивильского района и в газете «Цивильский вестник»  материалов по основным направлениям деятельности в сфере управления и распоряжения муниципальным имуществом Цивильского района Чувашской Республики. Публикуются разъясняющие комментарии и выступления по проблемным вопросам.</w:t>
      </w:r>
    </w:p>
    <w:p w:rsidR="00EC4EF9" w:rsidRPr="00A34CF1" w:rsidRDefault="00EC4EF9" w:rsidP="00EC4EF9">
      <w:pPr>
        <w:spacing w:after="0" w:line="240" w:lineRule="auto"/>
        <w:ind w:firstLine="709"/>
        <w:jc w:val="both"/>
        <w:rPr>
          <w:rFonts w:ascii="Times New Roman" w:hAnsi="Times New Roman" w:cs="Times New Roman"/>
          <w:sz w:val="24"/>
          <w:szCs w:val="24"/>
        </w:rPr>
      </w:pP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Основное мероприятие 2. Эффективное управление муниципальным имуществом Цивильского района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2.1. Создание условий для недопущения проявления коррупционных нарушений в процессе управления муниципальным имуществом Цивильского района Чувашской Республики.</w:t>
      </w:r>
    </w:p>
    <w:p w:rsidR="00EC4EF9" w:rsidRPr="00A34CF1" w:rsidRDefault="00EC4EF9" w:rsidP="00EC4EF9">
      <w:pPr>
        <w:pStyle w:val="af1"/>
        <w:ind w:firstLine="709"/>
        <w:jc w:val="both"/>
      </w:pPr>
      <w:r w:rsidRPr="00A34CF1">
        <w:t>Постановлением администрации Цивильского района от 28.12.2015 № 893 утвержден план мероприятий по противодействию коррупции в муниципальном образовании.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2.2. 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Цивильского района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Постановлением администрации Цивильского района от 31.12.2010 №781 осуществляется контроль за соблюдением муниципальными предприятиями и муниципальными учреждениями принципов эффективного и целевого использования муниципального имущества в соответствии с Порядком осуществления контроля за деятельностью муниципальных предприятий и муниципальных учреждений, а также вовлекается в гражданско-правовой оборот имущества, выявленного в результате проверок сохранности, использования по назначению муниципального имущества Цивильского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2.3. Оптимизация состава имущества, находящегося в муниципальной собственности Цивильского района Чувашской Республики.</w:t>
      </w:r>
    </w:p>
    <w:p w:rsidR="00EC4EF9" w:rsidRPr="00A34CF1" w:rsidRDefault="00EC4EF9" w:rsidP="00EC4EF9">
      <w:pPr>
        <w:pStyle w:val="af1"/>
        <w:ind w:firstLine="709"/>
        <w:jc w:val="both"/>
      </w:pPr>
      <w:r w:rsidRPr="00A34CF1">
        <w:t>Проводятся мероприятия по оптимизации состава имущества, находящегося в муниципальной собственности Цивильского района Чувашской Республики путем включения неиспользуемого или малоиспользуемого муниципального имущества путем приватизации или сдачи в аренду.</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2.4. Вовлечение в хозяйственный оборот объектов казны Цивильского района Чувашской Республики на условиях приоритетности рыночных механизмов и прозрачности процедур передачи объектов в пользование.</w:t>
      </w:r>
    </w:p>
    <w:p w:rsidR="00EC4EF9" w:rsidRPr="00A34CF1" w:rsidRDefault="00EC4EF9" w:rsidP="00EC4EF9">
      <w:pPr>
        <w:pStyle w:val="af1"/>
        <w:ind w:firstLine="709"/>
        <w:jc w:val="both"/>
      </w:pPr>
      <w:r w:rsidRPr="00A34CF1">
        <w:t xml:space="preserve">Вовлечение в хозяйственный оборот объектов муниципальной казны Цивильского района Чувашской Республики проводятся  на условиях приоритетности рыночных механизмов и прозрачности процедур передачи в пользование, а именнопо каждому объекту недвижимости, подлежащему приватизации, проводится рыночная оценка стоимости данного объекта недвижимости, информационное обеспечение приватизации муниципального имущества Цивильского района Чувашской Республики выполнено путем размещения на официальном сайте администрации Цивильского </w:t>
      </w:r>
      <w:r w:rsidRPr="00A34CF1">
        <w:lastRenderedPageBreak/>
        <w:t>района</w:t>
      </w:r>
      <w:hyperlink r:id="rId19" w:history="1">
        <w:r w:rsidRPr="00A34CF1">
          <w:rPr>
            <w:rStyle w:val="a3"/>
            <w:color w:val="auto"/>
            <w:lang w:val="en-US"/>
          </w:rPr>
          <w:t>http</w:t>
        </w:r>
        <w:r w:rsidRPr="00A34CF1">
          <w:rPr>
            <w:rStyle w:val="a3"/>
            <w:color w:val="auto"/>
          </w:rPr>
          <w:t>://</w:t>
        </w:r>
        <w:r w:rsidRPr="00A34CF1">
          <w:rPr>
            <w:rStyle w:val="a3"/>
            <w:color w:val="auto"/>
            <w:lang w:val="en-US"/>
          </w:rPr>
          <w:t>gov</w:t>
        </w:r>
        <w:r w:rsidRPr="00A34CF1">
          <w:rPr>
            <w:rStyle w:val="a3"/>
            <w:color w:val="auto"/>
          </w:rPr>
          <w:t>.</w:t>
        </w:r>
        <w:r w:rsidRPr="00A34CF1">
          <w:rPr>
            <w:rStyle w:val="a3"/>
            <w:color w:val="auto"/>
            <w:lang w:val="en-US"/>
          </w:rPr>
          <w:t>cap</w:t>
        </w:r>
        <w:r w:rsidRPr="00A34CF1">
          <w:rPr>
            <w:rStyle w:val="a3"/>
            <w:color w:val="auto"/>
          </w:rPr>
          <w:t>.</w:t>
        </w:r>
        <w:r w:rsidRPr="00A34CF1">
          <w:rPr>
            <w:rStyle w:val="a3"/>
            <w:color w:val="auto"/>
            <w:lang w:val="en-US"/>
          </w:rPr>
          <w:t>ru</w:t>
        </w:r>
        <w:r w:rsidRPr="00A34CF1">
          <w:rPr>
            <w:rStyle w:val="a3"/>
            <w:color w:val="auto"/>
          </w:rPr>
          <w:t>/</w:t>
        </w:r>
        <w:r w:rsidRPr="00A34CF1">
          <w:rPr>
            <w:rStyle w:val="a3"/>
            <w:color w:val="auto"/>
            <w:lang w:val="en-US"/>
          </w:rPr>
          <w:t>main</w:t>
        </w:r>
        <w:r w:rsidRPr="00A34CF1">
          <w:rPr>
            <w:rStyle w:val="a3"/>
            <w:color w:val="auto"/>
          </w:rPr>
          <w:t>.</w:t>
        </w:r>
        <w:r w:rsidRPr="00A34CF1">
          <w:rPr>
            <w:rStyle w:val="a3"/>
            <w:color w:val="auto"/>
            <w:lang w:val="en-US"/>
          </w:rPr>
          <w:t>asp</w:t>
        </w:r>
        <w:r w:rsidRPr="00A34CF1">
          <w:rPr>
            <w:rStyle w:val="a3"/>
            <w:color w:val="auto"/>
          </w:rPr>
          <w:t>?</w:t>
        </w:r>
        <w:r w:rsidRPr="00A34CF1">
          <w:rPr>
            <w:rStyle w:val="a3"/>
            <w:color w:val="auto"/>
            <w:lang w:val="en-US"/>
          </w:rPr>
          <w:t>govid</w:t>
        </w:r>
        <w:r w:rsidRPr="00A34CF1">
          <w:rPr>
            <w:rStyle w:val="a3"/>
            <w:color w:val="auto"/>
          </w:rPr>
          <w:t>=74</w:t>
        </w:r>
      </w:hyperlink>
      <w:r w:rsidRPr="00A34CF1">
        <w:t xml:space="preserve"> и на общероссийском сайте </w:t>
      </w:r>
      <w:hyperlink r:id="rId20" w:history="1">
        <w:r w:rsidRPr="00A34CF1">
          <w:rPr>
            <w:rStyle w:val="a3"/>
            <w:color w:val="auto"/>
            <w:lang w:val="en-US"/>
          </w:rPr>
          <w:t>www</w:t>
        </w:r>
        <w:r w:rsidRPr="00A34CF1">
          <w:rPr>
            <w:rStyle w:val="a3"/>
            <w:color w:val="auto"/>
          </w:rPr>
          <w:t>.</w:t>
        </w:r>
        <w:r w:rsidRPr="00A34CF1">
          <w:rPr>
            <w:rStyle w:val="a3"/>
            <w:color w:val="auto"/>
            <w:lang w:val="en-US"/>
          </w:rPr>
          <w:t>torgi</w:t>
        </w:r>
        <w:r w:rsidRPr="00A34CF1">
          <w:rPr>
            <w:rStyle w:val="a3"/>
            <w:color w:val="auto"/>
          </w:rPr>
          <w:t>.</w:t>
        </w:r>
        <w:r w:rsidRPr="00A34CF1">
          <w:rPr>
            <w:rStyle w:val="a3"/>
            <w:color w:val="auto"/>
            <w:lang w:val="en-US"/>
          </w:rPr>
          <w:t>gov</w:t>
        </w:r>
        <w:r w:rsidRPr="00A34CF1">
          <w:rPr>
            <w:rStyle w:val="a3"/>
            <w:color w:val="auto"/>
          </w:rPr>
          <w:t>.</w:t>
        </w:r>
        <w:r w:rsidRPr="00A34CF1">
          <w:rPr>
            <w:rStyle w:val="a3"/>
            <w:color w:val="auto"/>
            <w:lang w:val="en-US"/>
          </w:rPr>
          <w:t>ru</w:t>
        </w:r>
      </w:hyperlink>
      <w:r w:rsidRPr="00A34CF1">
        <w:rPr>
          <w:rStyle w:val="a3"/>
          <w:color w:val="auto"/>
        </w:rPr>
        <w:t>. На эти цели направлено средств в сумме 293,9 тыс. рублей</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2.5. Организация деятельности ревизионных комиссий хозяйственных обществ с долей участия Цивильского района Чувашской Республики.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Балансовой комиссией ежегодно проводится контроль финансово-хозяйственной деятельности муниципальных  унитарных предприятий согласно разработанной методической рекомендацией по организации работы ревизионных комиссий. Осуществляется проверка деятельности обществ членами ревизионной комиссии, а также оформляются акты и заключения ревизионной комиссии.</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Мероприятие 2.6. 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C4EF9" w:rsidRPr="00A34CF1" w:rsidRDefault="00EC4EF9" w:rsidP="00EC4EF9">
      <w:pPr>
        <w:spacing w:after="0" w:line="240" w:lineRule="auto"/>
        <w:ind w:firstLine="709"/>
        <w:jc w:val="both"/>
        <w:rPr>
          <w:rFonts w:ascii="Times New Roman" w:hAnsi="Times New Roman" w:cs="Times New Roman"/>
          <w:sz w:val="24"/>
          <w:szCs w:val="24"/>
        </w:rPr>
      </w:pPr>
      <w:r w:rsidRPr="00A34CF1">
        <w:rPr>
          <w:rFonts w:ascii="Times New Roman" w:hAnsi="Times New Roman" w:cs="Times New Roman"/>
          <w:sz w:val="24"/>
          <w:szCs w:val="24"/>
        </w:rPr>
        <w:t>Начиная с ноября 2020 года администрацией Цивильского района проводятся работы по переводу из категории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земельных участков с кадастровыми номерами 21:20:110201:9 и 21:20:110201:159 общая площадь – 57,29 (52,37 + 4,92) га. для размещения агропромышленного парка на территории Цивильского района.</w:t>
      </w:r>
    </w:p>
    <w:p w:rsidR="00EC4EF9" w:rsidRPr="00A34CF1" w:rsidRDefault="00EC4EF9" w:rsidP="00425453">
      <w:pPr>
        <w:spacing w:after="0" w:line="240" w:lineRule="auto"/>
        <w:ind w:firstLine="709"/>
        <w:jc w:val="both"/>
        <w:rPr>
          <w:rFonts w:ascii="Times New Roman" w:hAnsi="Times New Roman" w:cs="Times New Roman"/>
          <w:color w:val="FF0000"/>
          <w:sz w:val="24"/>
          <w:szCs w:val="24"/>
        </w:rPr>
      </w:pPr>
    </w:p>
    <w:p w:rsidR="00EC4EF9" w:rsidRPr="00A34CF1" w:rsidRDefault="00EC4EF9" w:rsidP="00425453">
      <w:pPr>
        <w:spacing w:after="0" w:line="240" w:lineRule="auto"/>
        <w:ind w:firstLine="709"/>
        <w:jc w:val="both"/>
        <w:rPr>
          <w:rFonts w:ascii="Times New Roman" w:hAnsi="Times New Roman" w:cs="Times New Roman"/>
          <w:color w:val="FF0000"/>
          <w:sz w:val="24"/>
          <w:szCs w:val="24"/>
        </w:rPr>
      </w:pPr>
    </w:p>
    <w:p w:rsidR="0056279F" w:rsidRPr="00A34CF1" w:rsidRDefault="0056279F" w:rsidP="0056279F">
      <w:pPr>
        <w:jc w:val="both"/>
        <w:rPr>
          <w:rFonts w:ascii="Times New Roman" w:hAnsi="Times New Roman" w:cs="Times New Roman"/>
          <w:sz w:val="24"/>
          <w:szCs w:val="24"/>
        </w:rPr>
      </w:pPr>
      <w:r w:rsidRPr="00A34CF1">
        <w:rPr>
          <w:rFonts w:ascii="Times New Roman" w:hAnsi="Times New Roman" w:cs="Times New Roman"/>
          <w:b/>
          <w:sz w:val="24"/>
          <w:szCs w:val="24"/>
          <w:u w:val="single"/>
        </w:rPr>
        <w:t xml:space="preserve">       </w:t>
      </w:r>
      <w:r w:rsidR="00767E6D" w:rsidRPr="00A34CF1">
        <w:rPr>
          <w:rFonts w:ascii="Times New Roman" w:hAnsi="Times New Roman" w:cs="Times New Roman"/>
          <w:b/>
          <w:sz w:val="24"/>
          <w:szCs w:val="24"/>
          <w:u w:val="single"/>
        </w:rPr>
        <w:t>21.</w:t>
      </w:r>
      <w:r w:rsidRPr="00A34CF1">
        <w:rPr>
          <w:rFonts w:ascii="Times New Roman" w:hAnsi="Times New Roman" w:cs="Times New Roman"/>
          <w:b/>
          <w:sz w:val="24"/>
          <w:szCs w:val="24"/>
          <w:u w:val="single"/>
        </w:rPr>
        <w:t xml:space="preserve">  Муниципальная программа Цивильского района Чувашской Республики «Комплексное развитие сельских территорий Цивильского района Чувашской Республики»,</w:t>
      </w:r>
    </w:p>
    <w:p w:rsidR="0056279F" w:rsidRPr="00A34CF1" w:rsidRDefault="0056279F" w:rsidP="0056279F">
      <w:pPr>
        <w:widowControl w:val="0"/>
        <w:autoSpaceDE w:val="0"/>
        <w:autoSpaceDN w:val="0"/>
        <w:spacing w:line="247" w:lineRule="auto"/>
        <w:jc w:val="both"/>
        <w:rPr>
          <w:rFonts w:ascii="Times New Roman" w:hAnsi="Times New Roman" w:cs="Times New Roman"/>
          <w:sz w:val="24"/>
          <w:szCs w:val="24"/>
        </w:rPr>
      </w:pPr>
      <w:r w:rsidRPr="00A34CF1">
        <w:rPr>
          <w:rFonts w:ascii="Times New Roman" w:hAnsi="Times New Roman" w:cs="Times New Roman"/>
          <w:sz w:val="24"/>
          <w:szCs w:val="24"/>
        </w:rPr>
        <w:t xml:space="preserve">       В рамках Муниципальной программы реализуются три подпрограммы: </w:t>
      </w:r>
    </w:p>
    <w:p w:rsidR="0056279F" w:rsidRPr="00A34CF1" w:rsidRDefault="0056279F" w:rsidP="0056279F">
      <w:pPr>
        <w:widowControl w:val="0"/>
        <w:autoSpaceDE w:val="0"/>
        <w:autoSpaceDN w:val="0"/>
        <w:spacing w:line="247" w:lineRule="auto"/>
        <w:jc w:val="both"/>
        <w:rPr>
          <w:rFonts w:ascii="Times New Roman" w:hAnsi="Times New Roman" w:cs="Times New Roman"/>
          <w:b/>
          <w:sz w:val="24"/>
          <w:szCs w:val="24"/>
        </w:rPr>
      </w:pPr>
      <w:r w:rsidRPr="00A34CF1">
        <w:rPr>
          <w:rFonts w:ascii="Times New Roman" w:hAnsi="Times New Roman" w:cs="Times New Roman"/>
          <w:b/>
          <w:sz w:val="24"/>
          <w:szCs w:val="24"/>
        </w:rPr>
        <w:t xml:space="preserve">-Создание условий для обеспечения доступным и комфортным жильем сельского населения;                                                                            </w:t>
      </w:r>
    </w:p>
    <w:p w:rsidR="0056279F" w:rsidRPr="00A34CF1" w:rsidRDefault="0056279F" w:rsidP="0056279F">
      <w:pPr>
        <w:widowControl w:val="0"/>
        <w:autoSpaceDE w:val="0"/>
        <w:autoSpaceDN w:val="0"/>
        <w:spacing w:line="247" w:lineRule="auto"/>
        <w:jc w:val="both"/>
        <w:rPr>
          <w:rFonts w:ascii="Times New Roman" w:hAnsi="Times New Roman" w:cs="Times New Roman"/>
          <w:b/>
          <w:sz w:val="24"/>
          <w:szCs w:val="24"/>
        </w:rPr>
      </w:pPr>
      <w:r w:rsidRPr="00A34CF1">
        <w:rPr>
          <w:rFonts w:ascii="Times New Roman" w:hAnsi="Times New Roman" w:cs="Times New Roman"/>
          <w:b/>
          <w:sz w:val="24"/>
          <w:szCs w:val="24"/>
        </w:rPr>
        <w:t>-Создание и развитие инфраструктуры на сельских территориях;</w:t>
      </w:r>
    </w:p>
    <w:p w:rsidR="0056279F" w:rsidRPr="00A34CF1" w:rsidRDefault="0056279F" w:rsidP="0056279F">
      <w:pPr>
        <w:widowControl w:val="0"/>
        <w:autoSpaceDE w:val="0"/>
        <w:autoSpaceDN w:val="0"/>
        <w:spacing w:line="247" w:lineRule="auto"/>
        <w:jc w:val="both"/>
        <w:rPr>
          <w:rFonts w:ascii="Times New Roman" w:hAnsi="Times New Roman" w:cs="Times New Roman"/>
          <w:b/>
          <w:sz w:val="24"/>
          <w:szCs w:val="24"/>
        </w:rPr>
      </w:pPr>
      <w:r w:rsidRPr="00A34CF1">
        <w:rPr>
          <w:rFonts w:ascii="Times New Roman" w:hAnsi="Times New Roman" w:cs="Times New Roman"/>
          <w:b/>
          <w:sz w:val="24"/>
          <w:szCs w:val="24"/>
        </w:rPr>
        <w:t>-Развитие рынка труда (кадрового потенциала) на сельских территориях.</w:t>
      </w:r>
    </w:p>
    <w:p w:rsidR="0056279F" w:rsidRPr="00A34CF1" w:rsidRDefault="0056279F" w:rsidP="0056279F">
      <w:pPr>
        <w:widowControl w:val="0"/>
        <w:autoSpaceDE w:val="0"/>
        <w:autoSpaceDN w:val="0"/>
        <w:spacing w:line="247" w:lineRule="auto"/>
        <w:jc w:val="both"/>
        <w:rPr>
          <w:rFonts w:ascii="Times New Roman" w:hAnsi="Times New Roman" w:cs="Times New Roman"/>
          <w:sz w:val="24"/>
          <w:szCs w:val="24"/>
        </w:rPr>
      </w:pPr>
      <w:r w:rsidRPr="00A34CF1">
        <w:rPr>
          <w:rFonts w:ascii="Times New Roman" w:hAnsi="Times New Roman" w:cs="Times New Roman"/>
          <w:b/>
          <w:sz w:val="24"/>
          <w:szCs w:val="24"/>
        </w:rPr>
        <w:t>Подпрограммой Муниципальной программы «Создание условий для обеспечения доступным и комфортным жильем сельского населения»</w:t>
      </w:r>
      <w:r w:rsidRPr="00A34CF1">
        <w:rPr>
          <w:rFonts w:ascii="Times New Roman" w:hAnsi="Times New Roman" w:cs="Times New Roman"/>
          <w:sz w:val="24"/>
          <w:szCs w:val="24"/>
        </w:rPr>
        <w:t xml:space="preserve"> на 2020 год предусмотрено предоставление  70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За истекший год выдано 150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Цивильского района на сумму более 176 млн. рублей под 3,0% годовых. Из них двое получателей кредитов, социальные работники, обратились заявлением о получении субсидии с республиканского бюджета льготным категориям граждан на уменьшение % ставки на 1,7%. Администрацией района документы по этим гражданам укомплектованы и направлены в  Минсельхоз Чувашии для рассмотрения. Мероприятия по предоставлению жилищных (ипотечных) кредитов (займов) гражданам района на строительство (приобретение) жилого помещения (жилого дома) на сельских территориях  (в сельских агломерациях) продолжаются и в текущем году.</w:t>
      </w:r>
    </w:p>
    <w:p w:rsidR="0056279F" w:rsidRPr="00A34CF1" w:rsidRDefault="0056279F" w:rsidP="0056279F">
      <w:pPr>
        <w:autoSpaceDE w:val="0"/>
        <w:autoSpaceDN w:val="0"/>
        <w:jc w:val="both"/>
        <w:rPr>
          <w:rFonts w:ascii="Times New Roman" w:hAnsi="Times New Roman" w:cs="Times New Roman"/>
          <w:sz w:val="24"/>
          <w:szCs w:val="24"/>
        </w:rPr>
      </w:pPr>
      <w:r w:rsidRPr="00A34CF1">
        <w:rPr>
          <w:rFonts w:ascii="Times New Roman" w:hAnsi="Times New Roman" w:cs="Times New Roman"/>
          <w:sz w:val="24"/>
          <w:szCs w:val="24"/>
        </w:rPr>
        <w:t xml:space="preserve">    </w:t>
      </w:r>
      <w:r w:rsidRPr="00A34CF1">
        <w:rPr>
          <w:rFonts w:ascii="Times New Roman" w:hAnsi="Times New Roman" w:cs="Times New Roman"/>
          <w:b/>
          <w:sz w:val="24"/>
          <w:szCs w:val="24"/>
        </w:rPr>
        <w:t>В соответствии с подпрограммой Муниципальной программы «Создание и развитие инфраструктуры на сельских территориях»</w:t>
      </w:r>
      <w:r w:rsidRPr="00A34CF1">
        <w:rPr>
          <w:rFonts w:ascii="Times New Roman" w:hAnsi="Times New Roman" w:cs="Times New Roman"/>
          <w:sz w:val="24"/>
          <w:szCs w:val="24"/>
        </w:rPr>
        <w:t xml:space="preserve">  на 2020 год предусмотрено </w:t>
      </w:r>
      <w:r w:rsidRPr="00A34CF1">
        <w:rPr>
          <w:rFonts w:ascii="Times New Roman" w:hAnsi="Times New Roman" w:cs="Times New Roman"/>
          <w:sz w:val="24"/>
          <w:szCs w:val="24"/>
        </w:rPr>
        <w:lastRenderedPageBreak/>
        <w:t xml:space="preserve">реализация 2 общественно значимых проекта по благоустройству сельских территорий: создание и обустройство спортивно-игровой площадки в с. Рындино Цивильского района Чувашской Республики на сумму 965,5 тыс. рублей и создание и обустройство спортивной и детской игровых площадок в пос. Молодежный Михайловского сельского поселения Цивильского района Чувашской Республики, на сумму 627,6 тыс. рублей. Оба проекта реализованы в срок и профинансированы. </w:t>
      </w:r>
    </w:p>
    <w:p w:rsidR="0056279F" w:rsidRPr="00A34CF1" w:rsidRDefault="0056279F" w:rsidP="0056279F">
      <w:pPr>
        <w:jc w:val="both"/>
        <w:rPr>
          <w:rFonts w:ascii="Times New Roman" w:hAnsi="Times New Roman" w:cs="Times New Roman"/>
          <w:sz w:val="24"/>
          <w:szCs w:val="24"/>
        </w:rPr>
      </w:pPr>
      <w:r w:rsidRPr="00A34CF1">
        <w:rPr>
          <w:rFonts w:ascii="Times New Roman" w:hAnsi="Times New Roman" w:cs="Times New Roman"/>
          <w:sz w:val="24"/>
          <w:szCs w:val="24"/>
        </w:rPr>
        <w:t xml:space="preserve">           Было предусмотрено реализация 40  проект развития общественной инфраструктуры, основанных на местных инициативах. Фактически реализован 41 проект   на общую сумму 65755209,26 рублей . </w:t>
      </w:r>
    </w:p>
    <w:p w:rsidR="0056279F" w:rsidRPr="00A34CF1" w:rsidRDefault="0056279F" w:rsidP="0056279F">
      <w:pPr>
        <w:jc w:val="both"/>
        <w:rPr>
          <w:rFonts w:ascii="Times New Roman" w:hAnsi="Times New Roman" w:cs="Times New Roman"/>
          <w:bCs/>
          <w:sz w:val="24"/>
          <w:szCs w:val="24"/>
        </w:rPr>
      </w:pPr>
      <w:r w:rsidRPr="00A34CF1">
        <w:rPr>
          <w:rFonts w:ascii="Times New Roman" w:hAnsi="Times New Roman" w:cs="Times New Roman"/>
          <w:sz w:val="24"/>
          <w:szCs w:val="24"/>
        </w:rPr>
        <w:t xml:space="preserve">    В соответствии с постановлениями Кабинета Министров Чувашской Республики от 17 июня 2020 г. № 314 «О дополнительных мерах по комплексному развитию территорий населенных пунктов Чувашской Республики» и от 25.11.2020 года № 642  «О внесении изменения в постановление Кабинета Министров Чувашской Республики от 21 июля 2020 года № 395» выделены иные </w:t>
      </w:r>
      <w:r w:rsidRPr="00A34CF1">
        <w:rPr>
          <w:rFonts w:ascii="Times New Roman" w:hAnsi="Times New Roman" w:cs="Times New Roman"/>
          <w:bCs/>
          <w:sz w:val="24"/>
          <w:szCs w:val="24"/>
        </w:rPr>
        <w:t xml:space="preserve">межбюджетные трансферты из республиканского бюджета Чувашской Республики бюджету Цивильского района на реализацию проектов, направленных на благоустройство и развитие территорий населенных пунктов Цивильского района Чувашской Республики, на 2020 год в сумме 18836,7 тыс. рублей, в том числе 16200 тыс. рублей на благоустройство и развитие территорий населенных пунктов и 2636,7 тыс. рублей на приобретение автомобилей для нужд сельских поселений. На территории Цивильского городского и сельских поселений Цивильского района за счет указанных средств размещены 162 объекта благоустройства и спортивных игровых площадок. Также приобретены 3 автомобиля Лада Веста для нужд Булдеевского, Михайловского и Поваркасинского сельских поселений. Все выделенные средства полностью освоены. </w:t>
      </w:r>
    </w:p>
    <w:p w:rsidR="0056279F" w:rsidRPr="00A34CF1" w:rsidRDefault="0056279F" w:rsidP="0056279F">
      <w:pPr>
        <w:jc w:val="both"/>
        <w:rPr>
          <w:rFonts w:ascii="Times New Roman" w:hAnsi="Times New Roman" w:cs="Times New Roman"/>
          <w:bCs/>
          <w:sz w:val="24"/>
          <w:szCs w:val="24"/>
        </w:rPr>
      </w:pPr>
      <w:r w:rsidRPr="00A34CF1">
        <w:rPr>
          <w:rFonts w:ascii="Times New Roman" w:hAnsi="Times New Roman" w:cs="Times New Roman"/>
          <w:b/>
          <w:sz w:val="24"/>
          <w:szCs w:val="24"/>
        </w:rPr>
        <w:t xml:space="preserve">Подпрограммой Муниципальной программы «Развитие рынка труда (кадрового потенциала) на сельских территориях» </w:t>
      </w:r>
      <w:r w:rsidRPr="00A34CF1">
        <w:rPr>
          <w:rFonts w:ascii="Times New Roman" w:hAnsi="Times New Roman" w:cs="Times New Roman"/>
          <w:sz w:val="24"/>
          <w:szCs w:val="24"/>
        </w:rPr>
        <w:t>было предусмотрено прохождение производственной практики 2 студентов</w:t>
      </w:r>
      <w:r w:rsidRPr="00A34CF1">
        <w:rPr>
          <w:rFonts w:ascii="Times New Roman" w:hAnsi="Times New Roman" w:cs="Times New Roman"/>
          <w:b/>
          <w:sz w:val="24"/>
          <w:szCs w:val="24"/>
        </w:rPr>
        <w:t xml:space="preserve">, </w:t>
      </w:r>
      <w:r w:rsidRPr="00A34CF1">
        <w:rPr>
          <w:rFonts w:ascii="Times New Roman" w:hAnsi="Times New Roman" w:cs="Times New Roman"/>
          <w:sz w:val="24"/>
          <w:szCs w:val="24"/>
        </w:rPr>
        <w:t xml:space="preserve">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Фактически прошли производственную практику 5 студентов, в том числе в ООО «Вурнарец» - 3, ФГУП «Колос» - 1, СХПК «Гвардия» - 1.  </w:t>
      </w:r>
    </w:p>
    <w:p w:rsidR="00051F35" w:rsidRPr="00A34CF1" w:rsidRDefault="00971BD9" w:rsidP="003E6D7F">
      <w:pPr>
        <w:pStyle w:val="af1"/>
        <w:jc w:val="both"/>
        <w:rPr>
          <w:b/>
          <w:color w:val="000000" w:themeColor="text1"/>
        </w:rPr>
      </w:pPr>
      <w:r w:rsidRPr="00A34CF1">
        <w:rPr>
          <w:b/>
          <w:color w:val="000000" w:themeColor="text1"/>
        </w:rPr>
        <w:t xml:space="preserve">         </w:t>
      </w:r>
      <w:r w:rsidR="00051F35" w:rsidRPr="00A34CF1">
        <w:rPr>
          <w:b/>
          <w:color w:val="000000" w:themeColor="text1"/>
        </w:rPr>
        <w:t xml:space="preserve">Раздел II. Сведения о степени соответствия установленных и достигнутых целевых индикаторов и показателей муниципальных программ </w:t>
      </w:r>
      <w:r w:rsidR="008F7393" w:rsidRPr="00A34CF1">
        <w:rPr>
          <w:b/>
          <w:color w:val="000000" w:themeColor="text1"/>
        </w:rPr>
        <w:t>Цивильского района</w:t>
      </w:r>
      <w:r w:rsidR="00051F35" w:rsidRPr="00A34CF1">
        <w:rPr>
          <w:b/>
          <w:color w:val="000000" w:themeColor="text1"/>
        </w:rPr>
        <w:t xml:space="preserve"> Чувашской Республики</w:t>
      </w:r>
      <w:r w:rsidRPr="00A34CF1">
        <w:rPr>
          <w:b/>
          <w:color w:val="000000" w:themeColor="text1"/>
        </w:rPr>
        <w:t>.</w:t>
      </w:r>
    </w:p>
    <w:p w:rsidR="00051F35" w:rsidRPr="00A34CF1" w:rsidRDefault="00051F35" w:rsidP="003E6D7F">
      <w:pPr>
        <w:pStyle w:val="af1"/>
        <w:jc w:val="both"/>
        <w:rPr>
          <w:color w:val="000000" w:themeColor="text1"/>
        </w:rPr>
      </w:pPr>
      <w:r w:rsidRPr="00A34CF1">
        <w:rPr>
          <w:color w:val="000000" w:themeColor="text1"/>
        </w:rPr>
        <w:t xml:space="preserve"> Всего в муниципальных программах </w:t>
      </w:r>
      <w:r w:rsidR="008F7393" w:rsidRPr="00A34CF1">
        <w:rPr>
          <w:color w:val="000000" w:themeColor="text1"/>
        </w:rPr>
        <w:t>Цивильского района</w:t>
      </w:r>
      <w:r w:rsidRPr="00A34CF1">
        <w:rPr>
          <w:color w:val="000000" w:themeColor="text1"/>
        </w:rPr>
        <w:t xml:space="preserve"> Чувашской Республики</w:t>
      </w:r>
      <w:r w:rsidR="0056279F" w:rsidRPr="00A34CF1">
        <w:rPr>
          <w:color w:val="000000" w:themeColor="text1"/>
        </w:rPr>
        <w:t xml:space="preserve"> (вместе с подпрограммами) в 2020</w:t>
      </w:r>
      <w:r w:rsidRPr="00A34CF1">
        <w:rPr>
          <w:color w:val="000000" w:themeColor="text1"/>
        </w:rPr>
        <w:t xml:space="preserve"> году обеспечивалось достижение </w:t>
      </w:r>
      <w:r w:rsidR="007D29DF">
        <w:rPr>
          <w:color w:val="000000" w:themeColor="text1"/>
        </w:rPr>
        <w:t>251</w:t>
      </w:r>
      <w:r w:rsidRPr="00A34CF1">
        <w:rPr>
          <w:color w:val="000000" w:themeColor="text1"/>
        </w:rPr>
        <w:t xml:space="preserve"> целевых индикаторов и показателей, из которых полностью достигнуты </w:t>
      </w:r>
      <w:r w:rsidR="007D29DF">
        <w:rPr>
          <w:color w:val="000000" w:themeColor="text1"/>
        </w:rPr>
        <w:t>233</w:t>
      </w:r>
      <w:r w:rsidRPr="00A34CF1">
        <w:rPr>
          <w:color w:val="000000" w:themeColor="text1"/>
        </w:rPr>
        <w:t>, или 9</w:t>
      </w:r>
      <w:r w:rsidR="007D29DF">
        <w:rPr>
          <w:color w:val="000000" w:themeColor="text1"/>
        </w:rPr>
        <w:t>2</w:t>
      </w:r>
      <w:r w:rsidR="00ED5373" w:rsidRPr="00A34CF1">
        <w:rPr>
          <w:color w:val="000000" w:themeColor="text1"/>
        </w:rPr>
        <w:t>,8</w:t>
      </w:r>
      <w:r w:rsidRPr="00A34CF1">
        <w:rPr>
          <w:color w:val="000000" w:themeColor="text1"/>
        </w:rPr>
        <w:t>%.</w:t>
      </w:r>
    </w:p>
    <w:p w:rsidR="0079304D" w:rsidRPr="00A34CF1" w:rsidRDefault="0079304D" w:rsidP="003E6D7F">
      <w:pPr>
        <w:pStyle w:val="af1"/>
        <w:jc w:val="both"/>
        <w:rPr>
          <w:color w:val="000000" w:themeColor="text1"/>
        </w:rPr>
      </w:pPr>
    </w:p>
    <w:tbl>
      <w:tblPr>
        <w:tblW w:w="9923" w:type="dxa"/>
        <w:tblInd w:w="85" w:type="dxa"/>
        <w:tblLayout w:type="fixed"/>
        <w:tblCellMar>
          <w:left w:w="85" w:type="dxa"/>
          <w:right w:w="85" w:type="dxa"/>
        </w:tblCellMar>
        <w:tblLook w:val="0000"/>
      </w:tblPr>
      <w:tblGrid>
        <w:gridCol w:w="993"/>
        <w:gridCol w:w="4252"/>
        <w:gridCol w:w="1559"/>
        <w:gridCol w:w="1560"/>
        <w:gridCol w:w="1559"/>
      </w:tblGrid>
      <w:tr w:rsidR="0079304D" w:rsidRPr="00A34CF1" w:rsidTr="00E7001A">
        <w:trPr>
          <w:tblHeader/>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eastAsia="Times New Roman" w:hAnsi="Times New Roman" w:cs="Times New Roman"/>
                <w:color w:val="000000" w:themeColor="text1"/>
                <w:sz w:val="24"/>
                <w:szCs w:val="24"/>
                <w:lang w:eastAsia="ru-RU"/>
              </w:rPr>
            </w:pPr>
            <w:r w:rsidRPr="00A34CF1">
              <w:rPr>
                <w:rFonts w:ascii="Times New Roman" w:eastAsia="Times New Roman" w:hAnsi="Times New Roman" w:cs="Times New Roman"/>
                <w:color w:val="000000" w:themeColor="text1"/>
                <w:sz w:val="24"/>
                <w:szCs w:val="24"/>
                <w:lang w:eastAsia="ru-RU"/>
              </w:rPr>
              <w:t>№</w:t>
            </w:r>
          </w:p>
          <w:p w:rsidR="0079304D" w:rsidRPr="00A34CF1" w:rsidRDefault="0079304D" w:rsidP="00E7001A">
            <w:pPr>
              <w:jc w:val="center"/>
              <w:rPr>
                <w:rFonts w:ascii="Times New Roman" w:eastAsia="Times New Roman" w:hAnsi="Times New Roman" w:cs="Times New Roman"/>
                <w:color w:val="000000" w:themeColor="text1"/>
                <w:sz w:val="24"/>
                <w:szCs w:val="24"/>
                <w:lang w:eastAsia="ru-RU"/>
              </w:rPr>
            </w:pPr>
            <w:r w:rsidRPr="00A34CF1">
              <w:rPr>
                <w:rFonts w:ascii="Times New Roman" w:eastAsia="Times New Roman" w:hAnsi="Times New Roman" w:cs="Times New Roman"/>
                <w:color w:val="000000" w:themeColor="text1"/>
                <w:sz w:val="24"/>
                <w:szCs w:val="24"/>
                <w:lang w:eastAsia="ru-RU"/>
              </w:rPr>
              <w:t>пп</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40" w:lineRule="auto"/>
              <w:jc w:val="center"/>
              <w:rPr>
                <w:rFonts w:ascii="Times New Roman" w:eastAsia="Times New Roman" w:hAnsi="Times New Roman" w:cs="Times New Roman"/>
                <w:color w:val="000000" w:themeColor="text1"/>
                <w:sz w:val="24"/>
                <w:szCs w:val="24"/>
                <w:lang w:eastAsia="ru-RU"/>
              </w:rPr>
            </w:pPr>
            <w:r w:rsidRPr="00A34CF1">
              <w:rPr>
                <w:rFonts w:ascii="Times New Roman" w:eastAsia="Times New Roman" w:hAnsi="Times New Roman" w:cs="Times New Roman"/>
                <w:color w:val="000000" w:themeColor="text1"/>
                <w:sz w:val="24"/>
                <w:szCs w:val="24"/>
                <w:lang w:eastAsia="ru-RU"/>
              </w:rPr>
              <w:t xml:space="preserve">Наименование муниципальной программы </w:t>
            </w:r>
          </w:p>
          <w:p w:rsidR="0079304D" w:rsidRPr="00A34CF1" w:rsidRDefault="0079304D" w:rsidP="00E7001A">
            <w:pPr>
              <w:spacing w:line="240" w:lineRule="auto"/>
              <w:jc w:val="center"/>
              <w:rPr>
                <w:rFonts w:ascii="Times New Roman" w:eastAsia="Times New Roman" w:hAnsi="Times New Roman" w:cs="Times New Roman"/>
                <w:color w:val="000000" w:themeColor="text1"/>
                <w:sz w:val="24"/>
                <w:szCs w:val="24"/>
                <w:lang w:eastAsia="ru-RU"/>
              </w:rPr>
            </w:pPr>
            <w:r w:rsidRPr="00A34CF1">
              <w:rPr>
                <w:rFonts w:ascii="Times New Roman" w:eastAsia="Times New Roman" w:hAnsi="Times New Roman" w:cs="Times New Roman"/>
                <w:color w:val="000000" w:themeColor="text1"/>
                <w:sz w:val="24"/>
                <w:szCs w:val="24"/>
                <w:lang w:eastAsia="ru-RU"/>
              </w:rPr>
              <w:t>Цивильского района</w:t>
            </w:r>
          </w:p>
          <w:p w:rsidR="0079304D" w:rsidRPr="00A34CF1" w:rsidRDefault="0079304D" w:rsidP="00E7001A">
            <w:pPr>
              <w:spacing w:line="240" w:lineRule="auto"/>
              <w:jc w:val="center"/>
              <w:rPr>
                <w:rFonts w:ascii="Times New Roman" w:eastAsia="Times New Roman" w:hAnsi="Times New Roman" w:cs="Times New Roman"/>
                <w:color w:val="000000" w:themeColor="text1"/>
                <w:sz w:val="24"/>
                <w:szCs w:val="24"/>
                <w:lang w:eastAsia="ru-RU"/>
              </w:rPr>
            </w:pPr>
            <w:r w:rsidRPr="00A34CF1">
              <w:rPr>
                <w:rFonts w:ascii="Times New Roman" w:eastAsia="Times New Roman" w:hAnsi="Times New Roman" w:cs="Times New Roman"/>
                <w:color w:val="000000" w:themeColor="text1"/>
                <w:sz w:val="24"/>
                <w:szCs w:val="24"/>
                <w:lang w:eastAsia="ru-RU"/>
              </w:rPr>
              <w:t>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pStyle w:val="af1"/>
              <w:spacing w:line="276" w:lineRule="auto"/>
              <w:jc w:val="both"/>
              <w:rPr>
                <w:color w:val="000000" w:themeColor="text1"/>
              </w:rPr>
            </w:pPr>
            <w:r w:rsidRPr="00A34CF1">
              <w:rPr>
                <w:color w:val="000000" w:themeColor="text1"/>
              </w:rPr>
              <w:t>Плановое выполнение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pStyle w:val="af1"/>
              <w:spacing w:line="276" w:lineRule="auto"/>
              <w:jc w:val="both"/>
              <w:rPr>
                <w:color w:val="000000" w:themeColor="text1"/>
              </w:rPr>
            </w:pPr>
            <w:r w:rsidRPr="00A34CF1">
              <w:rPr>
                <w:color w:val="000000" w:themeColor="text1"/>
              </w:rPr>
              <w:t>Фактическое значение</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pStyle w:val="af1"/>
              <w:spacing w:line="276" w:lineRule="auto"/>
              <w:jc w:val="both"/>
              <w:rPr>
                <w:color w:val="000000" w:themeColor="text1"/>
              </w:rPr>
            </w:pPr>
            <w:r w:rsidRPr="00A34CF1">
              <w:rPr>
                <w:color w:val="000000" w:themeColor="text1"/>
              </w:rPr>
              <w:t>Выполнение, %</w:t>
            </w:r>
          </w:p>
        </w:tc>
      </w:tr>
      <w:tr w:rsidR="0079304D" w:rsidRPr="00A34CF1" w:rsidTr="00E7001A">
        <w:trPr>
          <w:tblHeader/>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lastRenderedPageBreak/>
              <w:t>1</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5</w:t>
            </w:r>
          </w:p>
        </w:tc>
      </w:tr>
      <w:tr w:rsidR="0079304D" w:rsidRPr="00A34CF1" w:rsidTr="00E7001A">
        <w:trPr>
          <w:trHeight w:val="1424"/>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«Модернизация и развитие сферы жилищно-коммунального хозяйства»</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66,6</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2.</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«Обеспечение граждан в Цивильском районе Чувашской Республики доступным и комфортным жильем»</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D29DF"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D29DF"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83,3</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3.</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промышленности и инновационная экономика»</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tabs>
                <w:tab w:val="left" w:pos="3922"/>
              </w:tabs>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7D29DF">
              <w:rPr>
                <w:rFonts w:ascii="Times New Roman" w:hAnsi="Times New Roman" w:cs="Times New Roman"/>
                <w:color w:val="000000" w:themeColor="text1"/>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D29DF"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4.</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«Формирование современной городской среды на территории Цивильского района Чувашской Республики» на 2018–2022 годы</w:t>
            </w:r>
          </w:p>
          <w:p w:rsidR="0079304D" w:rsidRPr="00A34CF1" w:rsidRDefault="0079304D" w:rsidP="00E7001A">
            <w:pPr>
              <w:spacing w:line="228" w:lineRule="auto"/>
              <w:jc w:val="both"/>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100</w:t>
            </w:r>
          </w:p>
        </w:tc>
      </w:tr>
      <w:tr w:rsidR="0079304D" w:rsidRPr="00A34CF1" w:rsidTr="00E7001A">
        <w:trPr>
          <w:trHeight w:val="1178"/>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5.</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«Социальная поддержка граждан»</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autoSpaceDE w:val="0"/>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6.</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«Доступная среда»</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tabs>
                <w:tab w:val="left" w:pos="8343"/>
                <w:tab w:val="left" w:pos="11443"/>
              </w:tabs>
              <w:snapToGrid w:val="0"/>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7D29DF">
              <w:rPr>
                <w:rFonts w:ascii="Times New Roman" w:hAnsi="Times New Roman" w:cs="Times New Roman"/>
                <w:color w:val="000000" w:themeColor="text1"/>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7D29DF">
              <w:rPr>
                <w:rFonts w:ascii="Times New Roman" w:hAnsi="Times New Roman" w:cs="Times New Roman"/>
                <w:color w:val="000000" w:themeColor="text1"/>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7.</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культуры и туризма»</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7D29DF">
              <w:rPr>
                <w:rFonts w:ascii="Times New Roman" w:hAnsi="Times New Roman" w:cs="Times New Roman"/>
                <w:color w:val="000000" w:themeColor="text1"/>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D29DF"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83,3</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8.</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физической культуры и спорта»</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9.</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«Содействие занятости населения»</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7D29DF">
              <w:rPr>
                <w:rFonts w:ascii="Times New Roman" w:hAnsi="Times New Roman" w:cs="Times New Roman"/>
                <w:color w:val="000000" w:themeColor="text1"/>
                <w:sz w:val="24"/>
                <w:szCs w:val="24"/>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7D29DF">
              <w:rPr>
                <w:rFonts w:ascii="Times New Roman" w:hAnsi="Times New Roman" w:cs="Times New Roman"/>
                <w:color w:val="000000" w:themeColor="text1"/>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D29DF"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94,4</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10.</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образования»</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r w:rsidR="007D29DF">
              <w:rPr>
                <w:rFonts w:ascii="Times New Roman" w:hAnsi="Times New Roman" w:cs="Times New Roman"/>
                <w:color w:val="000000" w:themeColor="text1"/>
                <w:sz w:val="24"/>
                <w:szCs w:val="24"/>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r w:rsidR="007D29DF">
              <w:rPr>
                <w:rFonts w:ascii="Times New Roman" w:hAnsi="Times New Roman" w:cs="Times New Roman"/>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8</w:t>
            </w:r>
            <w:r w:rsidR="007D29DF">
              <w:rPr>
                <w:rFonts w:ascii="Times New Roman" w:hAnsi="Times New Roman" w:cs="Times New Roman"/>
                <w:color w:val="000000" w:themeColor="text1"/>
                <w:sz w:val="24"/>
                <w:szCs w:val="24"/>
              </w:rPr>
              <w:t>8,9</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11.</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b/>
                <w:color w:val="000000" w:themeColor="text1"/>
                <w:sz w:val="24"/>
                <w:szCs w:val="24"/>
              </w:rPr>
            </w:pPr>
            <w:r w:rsidRPr="00A34CF1">
              <w:rPr>
                <w:rFonts w:ascii="Times New Roman" w:hAnsi="Times New Roman" w:cs="Times New Roman"/>
                <w:b/>
                <w:color w:val="000000" w:themeColor="text1"/>
                <w:sz w:val="24"/>
                <w:szCs w:val="24"/>
              </w:rPr>
              <w:t>«Повышение безопасности жизнедеятельности населения и территорий Цивильского района</w:t>
            </w:r>
          </w:p>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r w:rsidR="007D29DF">
              <w:rPr>
                <w:rFonts w:ascii="Times New Roman" w:hAnsi="Times New Roman" w:cs="Times New Roman"/>
                <w:color w:val="000000" w:themeColor="text1"/>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D29DF"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91,3</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12.</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«Обеспечение общественного порядка и противодействие преступности»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spacing w:line="228" w:lineRule="auto"/>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spacing w:line="228" w:lineRule="auto"/>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7D29DF">
              <w:rPr>
                <w:rFonts w:ascii="Times New Roman" w:hAnsi="Times New Roman" w:cs="Times New Roman"/>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D29DF" w:rsidP="00E7001A">
            <w:pPr>
              <w:spacing w:line="22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87,5</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13.</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сельского хозяйства и регулирование рынка сельскохозяйственной продукции, сырья и продовольствия Цивильского района 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D29DF" w:rsidP="00E7001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7D29DF">
            <w:pPr>
              <w:autoSpaceDE w:val="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7D29DF">
              <w:rPr>
                <w:rFonts w:ascii="Times New Roman" w:hAnsi="Times New Roman" w:cs="Times New Roman"/>
                <w:color w:val="000000" w:themeColor="text1"/>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D29DF" w:rsidP="00E7001A">
            <w:pPr>
              <w:autoSpaceDE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r w:rsidR="0079304D" w:rsidRPr="00A34CF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lastRenderedPageBreak/>
              <w:t>14.</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«Экономическое развитие Цивильского района 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r w:rsidR="002A6B79" w:rsidRPr="00A34CF1">
              <w:rPr>
                <w:rFonts w:ascii="Times New Roman" w:hAnsi="Times New Roman" w:cs="Times New Roman"/>
                <w:color w:val="000000" w:themeColor="text1"/>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2A6B79">
            <w:pPr>
              <w:tabs>
                <w:tab w:val="left" w:pos="567"/>
                <w:tab w:val="left" w:pos="1951"/>
              </w:tabs>
              <w:autoSpaceDE w:val="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r w:rsidR="002A6B79" w:rsidRPr="00A34CF1">
              <w:rPr>
                <w:rFonts w:ascii="Times New Roman" w:hAnsi="Times New Roman" w:cs="Times New Roman"/>
                <w:color w:val="000000" w:themeColor="text1"/>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2A6B79" w:rsidP="00E7001A">
            <w:pPr>
              <w:tabs>
                <w:tab w:val="left" w:pos="567"/>
                <w:tab w:val="left" w:pos="1951"/>
              </w:tabs>
              <w:autoSpaceDE w:val="0"/>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90,9</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15.</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 xml:space="preserve"> «Развитие транспортной системы Цивильского района 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D29DF" w:rsidP="00E700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D29DF" w:rsidP="00E700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16.</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потенциала природно-сырьевых ресурсов и обеспечение экологической безопасности»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100</w:t>
            </w:r>
          </w:p>
        </w:tc>
      </w:tr>
      <w:tr w:rsidR="0079304D" w:rsidRPr="00A34CF1" w:rsidTr="00E7001A">
        <w:trPr>
          <w:trHeight w:val="1386"/>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17.</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«Управление общественными финансами и муниципальным долгом Цивильского района 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18</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18.</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потенциала муниципального управления»</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D29DF" w:rsidP="00E7001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D29DF" w:rsidP="00E700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100</w:t>
            </w:r>
          </w:p>
        </w:tc>
      </w:tr>
      <w:tr w:rsidR="0079304D" w:rsidRPr="00A34CF1" w:rsidTr="00E7001A">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19.</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«Развитие земельных и имущественных отношений»</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D33D08">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w:t>
            </w:r>
            <w:r w:rsidR="00D33D08" w:rsidRPr="00A34CF1">
              <w:rPr>
                <w:rFonts w:ascii="Times New Roman" w:hAnsi="Times New Roman" w:cs="Times New Roman"/>
                <w:color w:val="000000" w:themeColor="text1"/>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D29DF" w:rsidP="00E700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D29DF" w:rsidP="00E700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90,9</w:t>
            </w:r>
          </w:p>
        </w:tc>
      </w:tr>
      <w:tr w:rsidR="0079304D" w:rsidRPr="00A34CF1" w:rsidTr="00E7001A">
        <w:trPr>
          <w:trHeight w:val="1210"/>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b/>
                <w:color w:val="000000" w:themeColor="text1"/>
                <w:sz w:val="24"/>
                <w:szCs w:val="24"/>
              </w:rPr>
            </w:pPr>
            <w:r w:rsidRPr="00A34CF1">
              <w:rPr>
                <w:rFonts w:ascii="Times New Roman" w:hAnsi="Times New Roman" w:cs="Times New Roman"/>
                <w:color w:val="000000" w:themeColor="text1"/>
                <w:sz w:val="24"/>
                <w:szCs w:val="24"/>
              </w:rPr>
              <w:t>20.</w:t>
            </w: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b/>
                <w:color w:val="000000" w:themeColor="text1"/>
                <w:sz w:val="24"/>
                <w:szCs w:val="24"/>
              </w:rPr>
              <w:t>«Цифровое общество Цивильского района 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79304D"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100</w:t>
            </w:r>
          </w:p>
        </w:tc>
      </w:tr>
      <w:tr w:rsidR="00767E6D" w:rsidRPr="00A34CF1" w:rsidTr="00E7001A">
        <w:trPr>
          <w:trHeight w:val="1210"/>
        </w:trPr>
        <w:tc>
          <w:tcPr>
            <w:tcW w:w="993" w:type="dxa"/>
            <w:tcBorders>
              <w:top w:val="single" w:sz="4" w:space="0" w:color="000000"/>
              <w:left w:val="single" w:sz="4" w:space="0" w:color="000000"/>
              <w:bottom w:val="single" w:sz="4" w:space="0" w:color="000000"/>
            </w:tcBorders>
            <w:shd w:val="clear" w:color="auto" w:fill="auto"/>
          </w:tcPr>
          <w:p w:rsidR="00767E6D" w:rsidRPr="007D29DF" w:rsidRDefault="00767E6D" w:rsidP="00E7001A">
            <w:pPr>
              <w:jc w:val="center"/>
              <w:rPr>
                <w:rFonts w:ascii="Times New Roman" w:hAnsi="Times New Roman" w:cs="Times New Roman"/>
                <w:color w:val="000000" w:themeColor="text1"/>
                <w:sz w:val="24"/>
                <w:szCs w:val="24"/>
              </w:rPr>
            </w:pPr>
            <w:r w:rsidRPr="007D29DF">
              <w:rPr>
                <w:rFonts w:ascii="Times New Roman" w:hAnsi="Times New Roman" w:cs="Times New Roman"/>
                <w:color w:val="000000" w:themeColor="text1"/>
                <w:sz w:val="24"/>
                <w:szCs w:val="24"/>
              </w:rPr>
              <w:t>21.</w:t>
            </w:r>
          </w:p>
        </w:tc>
        <w:tc>
          <w:tcPr>
            <w:tcW w:w="4252" w:type="dxa"/>
            <w:tcBorders>
              <w:top w:val="single" w:sz="4" w:space="0" w:color="000000"/>
              <w:left w:val="single" w:sz="4" w:space="0" w:color="000000"/>
              <w:bottom w:val="single" w:sz="4" w:space="0" w:color="000000"/>
            </w:tcBorders>
            <w:shd w:val="clear" w:color="auto" w:fill="auto"/>
          </w:tcPr>
          <w:p w:rsidR="00767E6D" w:rsidRPr="007D29DF" w:rsidRDefault="00B81118" w:rsidP="00E7001A">
            <w:pPr>
              <w:jc w:val="both"/>
              <w:rPr>
                <w:rFonts w:ascii="Times New Roman" w:hAnsi="Times New Roman" w:cs="Times New Roman"/>
                <w:b/>
                <w:color w:val="000000" w:themeColor="text1"/>
                <w:sz w:val="24"/>
                <w:szCs w:val="24"/>
              </w:rPr>
            </w:pPr>
            <w:r w:rsidRPr="007D29DF">
              <w:rPr>
                <w:rFonts w:ascii="Times New Roman" w:eastAsia="Times New Roman" w:hAnsi="Times New Roman" w:cs="Times New Roman"/>
                <w:b/>
                <w:bCs/>
                <w:color w:val="000000" w:themeColor="text1"/>
                <w:sz w:val="24"/>
                <w:szCs w:val="24"/>
                <w:lang w:eastAsia="ru-RU"/>
              </w:rPr>
              <w:t>"Комплексное развитие сельских территорий"</w:t>
            </w:r>
          </w:p>
        </w:tc>
        <w:tc>
          <w:tcPr>
            <w:tcW w:w="1559" w:type="dxa"/>
            <w:tcBorders>
              <w:top w:val="single" w:sz="4" w:space="0" w:color="000000"/>
              <w:left w:val="single" w:sz="4" w:space="0" w:color="000000"/>
              <w:bottom w:val="single" w:sz="4" w:space="0" w:color="000000"/>
            </w:tcBorders>
            <w:shd w:val="clear" w:color="auto" w:fill="auto"/>
          </w:tcPr>
          <w:p w:rsidR="00767E6D" w:rsidRPr="007D29DF" w:rsidRDefault="007D29DF" w:rsidP="00E7001A">
            <w:pPr>
              <w:jc w:val="center"/>
              <w:rPr>
                <w:rFonts w:ascii="Times New Roman" w:hAnsi="Times New Roman" w:cs="Times New Roman"/>
                <w:color w:val="000000" w:themeColor="text1"/>
                <w:sz w:val="24"/>
                <w:szCs w:val="24"/>
              </w:rPr>
            </w:pPr>
            <w:r w:rsidRPr="007D29DF">
              <w:rPr>
                <w:rFonts w:ascii="Times New Roman" w:hAnsi="Times New Roman" w:cs="Times New Roman"/>
                <w:color w:val="000000" w:themeColor="text1"/>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67E6D" w:rsidRPr="007D29DF" w:rsidRDefault="007D29DF" w:rsidP="00E7001A">
            <w:pPr>
              <w:jc w:val="both"/>
              <w:rPr>
                <w:rFonts w:ascii="Times New Roman" w:hAnsi="Times New Roman" w:cs="Times New Roman"/>
                <w:color w:val="000000" w:themeColor="text1"/>
                <w:sz w:val="24"/>
                <w:szCs w:val="24"/>
              </w:rPr>
            </w:pPr>
            <w:r w:rsidRPr="007D29DF">
              <w:rPr>
                <w:rFonts w:ascii="Times New Roman" w:hAnsi="Times New Roman" w:cs="Times New Roman"/>
                <w:color w:val="000000" w:themeColor="text1"/>
                <w:sz w:val="24"/>
                <w:szCs w:val="24"/>
              </w:rPr>
              <w:t>15</w:t>
            </w:r>
          </w:p>
        </w:tc>
        <w:tc>
          <w:tcPr>
            <w:tcW w:w="1559" w:type="dxa"/>
            <w:tcBorders>
              <w:top w:val="single" w:sz="4" w:space="0" w:color="000000"/>
              <w:left w:val="single" w:sz="4" w:space="0" w:color="000000"/>
              <w:bottom w:val="single" w:sz="4" w:space="0" w:color="000000"/>
              <w:right w:val="single" w:sz="4" w:space="0" w:color="000000"/>
            </w:tcBorders>
          </w:tcPr>
          <w:p w:rsidR="00767E6D" w:rsidRPr="007D29DF" w:rsidRDefault="007D29DF" w:rsidP="00E7001A">
            <w:pPr>
              <w:jc w:val="both"/>
              <w:rPr>
                <w:rFonts w:ascii="Times New Roman" w:hAnsi="Times New Roman" w:cs="Times New Roman"/>
                <w:color w:val="000000" w:themeColor="text1"/>
                <w:sz w:val="24"/>
                <w:szCs w:val="24"/>
              </w:rPr>
            </w:pPr>
            <w:r w:rsidRPr="007D29DF">
              <w:rPr>
                <w:rFonts w:ascii="Times New Roman" w:hAnsi="Times New Roman" w:cs="Times New Roman"/>
                <w:color w:val="000000" w:themeColor="text1"/>
                <w:sz w:val="24"/>
                <w:szCs w:val="24"/>
              </w:rPr>
              <w:t>100</w:t>
            </w:r>
          </w:p>
        </w:tc>
      </w:tr>
      <w:tr w:rsidR="0079304D" w:rsidRPr="00A34CF1" w:rsidTr="00E7001A">
        <w:trPr>
          <w:trHeight w:val="1210"/>
        </w:trPr>
        <w:tc>
          <w:tcPr>
            <w:tcW w:w="993"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p>
        </w:tc>
        <w:tc>
          <w:tcPr>
            <w:tcW w:w="4252"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both"/>
              <w:rPr>
                <w:rFonts w:ascii="Times New Roman" w:hAnsi="Times New Roman" w:cs="Times New Roman"/>
                <w:b/>
                <w:color w:val="000000" w:themeColor="text1"/>
                <w:sz w:val="24"/>
                <w:szCs w:val="24"/>
              </w:rPr>
            </w:pPr>
            <w:r w:rsidRPr="00A34CF1">
              <w:rPr>
                <w:rFonts w:ascii="Times New Roman" w:hAnsi="Times New Roman" w:cs="Times New Roman"/>
                <w:b/>
                <w:color w:val="000000" w:themeColor="text1"/>
                <w:sz w:val="24"/>
                <w:szCs w:val="24"/>
              </w:rPr>
              <w:t>Всего</w:t>
            </w:r>
          </w:p>
        </w:tc>
        <w:tc>
          <w:tcPr>
            <w:tcW w:w="1559" w:type="dxa"/>
            <w:tcBorders>
              <w:top w:val="single" w:sz="4" w:space="0" w:color="000000"/>
              <w:left w:val="single" w:sz="4" w:space="0" w:color="000000"/>
              <w:bottom w:val="single" w:sz="4" w:space="0" w:color="000000"/>
            </w:tcBorders>
            <w:shd w:val="clear" w:color="auto" w:fill="auto"/>
          </w:tcPr>
          <w:p w:rsidR="0079304D" w:rsidRPr="00A34CF1" w:rsidRDefault="0079304D" w:rsidP="00E7001A">
            <w:pPr>
              <w:jc w:val="center"/>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r w:rsidR="007D29DF">
              <w:rPr>
                <w:rFonts w:ascii="Times New Roman" w:hAnsi="Times New Roman" w:cs="Times New Roman"/>
                <w:color w:val="000000" w:themeColor="text1"/>
                <w:sz w:val="24"/>
                <w:szCs w:val="24"/>
              </w:rPr>
              <w:t>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A34CF1" w:rsidRDefault="00D33D08" w:rsidP="00E7001A">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2</w:t>
            </w:r>
            <w:r w:rsidR="007D29DF">
              <w:rPr>
                <w:rFonts w:ascii="Times New Roman" w:hAnsi="Times New Roman" w:cs="Times New Roman"/>
                <w:color w:val="000000" w:themeColor="text1"/>
                <w:sz w:val="24"/>
                <w:szCs w:val="24"/>
              </w:rPr>
              <w:t>33</w:t>
            </w:r>
          </w:p>
        </w:tc>
        <w:tc>
          <w:tcPr>
            <w:tcW w:w="1559" w:type="dxa"/>
            <w:tcBorders>
              <w:top w:val="single" w:sz="4" w:space="0" w:color="000000"/>
              <w:left w:val="single" w:sz="4" w:space="0" w:color="000000"/>
              <w:bottom w:val="single" w:sz="4" w:space="0" w:color="000000"/>
              <w:right w:val="single" w:sz="4" w:space="0" w:color="000000"/>
            </w:tcBorders>
          </w:tcPr>
          <w:p w:rsidR="0079304D" w:rsidRPr="00A34CF1" w:rsidRDefault="00D33D08" w:rsidP="007D29DF">
            <w:pPr>
              <w:jc w:val="both"/>
              <w:rPr>
                <w:rFonts w:ascii="Times New Roman" w:hAnsi="Times New Roman" w:cs="Times New Roman"/>
                <w:color w:val="000000" w:themeColor="text1"/>
                <w:sz w:val="24"/>
                <w:szCs w:val="24"/>
              </w:rPr>
            </w:pPr>
            <w:r w:rsidRPr="00A34CF1">
              <w:rPr>
                <w:rFonts w:ascii="Times New Roman" w:hAnsi="Times New Roman" w:cs="Times New Roman"/>
                <w:color w:val="000000" w:themeColor="text1"/>
                <w:sz w:val="24"/>
                <w:szCs w:val="24"/>
              </w:rPr>
              <w:t>9</w:t>
            </w:r>
            <w:r w:rsidR="007D29DF">
              <w:rPr>
                <w:rFonts w:ascii="Times New Roman" w:hAnsi="Times New Roman" w:cs="Times New Roman"/>
                <w:color w:val="000000" w:themeColor="text1"/>
                <w:sz w:val="24"/>
                <w:szCs w:val="24"/>
              </w:rPr>
              <w:t>2</w:t>
            </w:r>
            <w:r w:rsidRPr="00A34CF1">
              <w:rPr>
                <w:rFonts w:ascii="Times New Roman" w:hAnsi="Times New Roman" w:cs="Times New Roman"/>
                <w:color w:val="000000" w:themeColor="text1"/>
                <w:sz w:val="24"/>
                <w:szCs w:val="24"/>
              </w:rPr>
              <w:t>,8</w:t>
            </w:r>
          </w:p>
        </w:tc>
      </w:tr>
    </w:tbl>
    <w:p w:rsidR="00051F35" w:rsidRPr="00A34CF1" w:rsidRDefault="00051F35" w:rsidP="003E6D7F">
      <w:pPr>
        <w:pStyle w:val="af1"/>
        <w:jc w:val="both"/>
        <w:rPr>
          <w:color w:val="000000" w:themeColor="text1"/>
        </w:rPr>
      </w:pPr>
      <w:r w:rsidRPr="00A34CF1">
        <w:rPr>
          <w:color w:val="000000" w:themeColor="text1"/>
        </w:rPr>
        <w:t> </w:t>
      </w:r>
    </w:p>
    <w:p w:rsidR="00051F35" w:rsidRPr="00A34CF1" w:rsidRDefault="00051F35" w:rsidP="003E6D7F">
      <w:pPr>
        <w:pStyle w:val="af1"/>
        <w:jc w:val="both"/>
        <w:rPr>
          <w:color w:val="000000" w:themeColor="text1"/>
        </w:rPr>
      </w:pPr>
      <w:r w:rsidRPr="00A34CF1">
        <w:rPr>
          <w:color w:val="000000" w:themeColor="text1"/>
        </w:rPr>
        <w:t xml:space="preserve">Сведения о достижении значений показателей (индикаторов) муниципальных программ </w:t>
      </w:r>
      <w:r w:rsidR="008F7393" w:rsidRPr="00A34CF1">
        <w:rPr>
          <w:color w:val="000000" w:themeColor="text1"/>
        </w:rPr>
        <w:t>Цивильского района</w:t>
      </w:r>
      <w:r w:rsidRPr="00A34CF1">
        <w:rPr>
          <w:color w:val="000000" w:themeColor="text1"/>
        </w:rPr>
        <w:t xml:space="preserve"> Чувашской Республики, подпрограмм муниципальных программ </w:t>
      </w:r>
      <w:r w:rsidR="008F7393" w:rsidRPr="00A34CF1">
        <w:rPr>
          <w:color w:val="000000" w:themeColor="text1"/>
        </w:rPr>
        <w:t>Цивильского района</w:t>
      </w:r>
      <w:r w:rsidR="00D25E95" w:rsidRPr="00A34CF1">
        <w:rPr>
          <w:color w:val="000000" w:themeColor="text1"/>
        </w:rPr>
        <w:t xml:space="preserve"> Чувашской Республики за 2020</w:t>
      </w:r>
      <w:r w:rsidRPr="00A34CF1">
        <w:rPr>
          <w:color w:val="000000" w:themeColor="text1"/>
        </w:rPr>
        <w:t xml:space="preserve"> год приведены в приложении №1.</w:t>
      </w:r>
    </w:p>
    <w:p w:rsidR="00971BD9" w:rsidRPr="00A34CF1" w:rsidRDefault="00971BD9" w:rsidP="003E6D7F">
      <w:pPr>
        <w:pStyle w:val="af1"/>
        <w:jc w:val="both"/>
        <w:rPr>
          <w:color w:val="000000" w:themeColor="text1"/>
        </w:rPr>
      </w:pPr>
    </w:p>
    <w:p w:rsidR="00051F35" w:rsidRPr="00A34CF1" w:rsidRDefault="00051F35" w:rsidP="003E6D7F">
      <w:pPr>
        <w:pStyle w:val="af1"/>
        <w:jc w:val="both"/>
        <w:rPr>
          <w:b/>
          <w:color w:val="000000" w:themeColor="text1"/>
        </w:rPr>
      </w:pPr>
      <w:r w:rsidRPr="00A34CF1">
        <w:rPr>
          <w:color w:val="000000" w:themeColor="text1"/>
        </w:rPr>
        <w:lastRenderedPageBreak/>
        <w:t> </w:t>
      </w:r>
      <w:r w:rsidRPr="00A34CF1">
        <w:rPr>
          <w:b/>
          <w:color w:val="000000" w:themeColor="text1"/>
        </w:rPr>
        <w:t xml:space="preserve">Раздел III. Сведения о выполнении расходных обязательств </w:t>
      </w:r>
      <w:r w:rsidR="008F7393" w:rsidRPr="00A34CF1">
        <w:rPr>
          <w:b/>
          <w:color w:val="000000" w:themeColor="text1"/>
        </w:rPr>
        <w:t>Цивильского района</w:t>
      </w:r>
      <w:r w:rsidRPr="00A34CF1">
        <w:rPr>
          <w:b/>
          <w:color w:val="000000" w:themeColor="text1"/>
        </w:rPr>
        <w:t xml:space="preserve"> Чувашской Республики, связанных с реализацией муниципальных программ </w:t>
      </w:r>
      <w:r w:rsidR="008F7393" w:rsidRPr="00A34CF1">
        <w:rPr>
          <w:b/>
          <w:color w:val="000000" w:themeColor="text1"/>
        </w:rPr>
        <w:t>Цивильского района</w:t>
      </w:r>
      <w:r w:rsidRPr="00A34CF1">
        <w:rPr>
          <w:b/>
          <w:color w:val="000000" w:themeColor="text1"/>
        </w:rPr>
        <w:t xml:space="preserve"> Чувашской Республики</w:t>
      </w:r>
    </w:p>
    <w:p w:rsidR="00051F35" w:rsidRPr="00A34CF1" w:rsidRDefault="00971BD9" w:rsidP="003E6D7F">
      <w:pPr>
        <w:pStyle w:val="af1"/>
        <w:jc w:val="both"/>
        <w:rPr>
          <w:color w:val="000000" w:themeColor="text1"/>
        </w:rPr>
      </w:pPr>
      <w:r w:rsidRPr="00A34CF1">
        <w:rPr>
          <w:color w:val="000000" w:themeColor="text1"/>
        </w:rPr>
        <w:t xml:space="preserve">         </w:t>
      </w:r>
      <w:r w:rsidR="00051F35" w:rsidRPr="00A34CF1">
        <w:rPr>
          <w:color w:val="000000" w:themeColor="text1"/>
        </w:rPr>
        <w:t xml:space="preserve"> Фактическое финансирование муниципальных программ </w:t>
      </w:r>
      <w:r w:rsidR="008F7393" w:rsidRPr="00A34CF1">
        <w:rPr>
          <w:color w:val="000000" w:themeColor="text1"/>
        </w:rPr>
        <w:t>Цивильского района</w:t>
      </w:r>
      <w:r w:rsidR="00051F35" w:rsidRPr="00A34CF1">
        <w:rPr>
          <w:color w:val="000000" w:themeColor="text1"/>
        </w:rPr>
        <w:t xml:space="preserve"> Чувашской Республики в 20</w:t>
      </w:r>
      <w:r w:rsidR="001A61FD" w:rsidRPr="00A34CF1">
        <w:rPr>
          <w:color w:val="000000" w:themeColor="text1"/>
        </w:rPr>
        <w:t>20</w:t>
      </w:r>
      <w:r w:rsidR="00051F35" w:rsidRPr="00A34CF1">
        <w:rPr>
          <w:color w:val="000000" w:themeColor="text1"/>
        </w:rPr>
        <w:t xml:space="preserve"> году составило </w:t>
      </w:r>
      <w:r w:rsidR="001A61FD" w:rsidRPr="00A34CF1">
        <w:rPr>
          <w:color w:val="000000" w:themeColor="text1"/>
        </w:rPr>
        <w:t>1183,8862</w:t>
      </w:r>
      <w:r w:rsidR="002A1554" w:rsidRPr="00A34CF1">
        <w:rPr>
          <w:color w:val="000000" w:themeColor="text1"/>
        </w:rPr>
        <w:t xml:space="preserve"> млн</w:t>
      </w:r>
      <w:r w:rsidR="00051F35" w:rsidRPr="00A34CF1">
        <w:rPr>
          <w:color w:val="000000" w:themeColor="text1"/>
        </w:rPr>
        <w:t xml:space="preserve">. рублей, или </w:t>
      </w:r>
      <w:r w:rsidR="002A1554" w:rsidRPr="00A34CF1">
        <w:rPr>
          <w:color w:val="000000" w:themeColor="text1"/>
        </w:rPr>
        <w:t>9</w:t>
      </w:r>
      <w:r w:rsidR="001A61FD" w:rsidRPr="00A34CF1">
        <w:rPr>
          <w:color w:val="000000" w:themeColor="text1"/>
        </w:rPr>
        <w:t>1,8</w:t>
      </w:r>
      <w:r w:rsidR="00051F35" w:rsidRPr="00A34CF1">
        <w:rPr>
          <w:color w:val="000000" w:themeColor="text1"/>
        </w:rPr>
        <w:t xml:space="preserve">% к запланированному уровню, в том числе за счет средств республиканского бюджета Чувашской Республики в сумме </w:t>
      </w:r>
      <w:r w:rsidR="001A61FD" w:rsidRPr="00A34CF1">
        <w:rPr>
          <w:color w:val="000000" w:themeColor="text1"/>
        </w:rPr>
        <w:t>840244,2</w:t>
      </w:r>
      <w:r w:rsidR="002A1554" w:rsidRPr="00A34CF1">
        <w:rPr>
          <w:color w:val="000000" w:themeColor="text1"/>
        </w:rPr>
        <w:t xml:space="preserve"> млн. рублей (8</w:t>
      </w:r>
      <w:r w:rsidR="001A61FD" w:rsidRPr="00A34CF1">
        <w:rPr>
          <w:color w:val="000000" w:themeColor="text1"/>
        </w:rPr>
        <w:t>9</w:t>
      </w:r>
      <w:r w:rsidR="002A1554" w:rsidRPr="00A34CF1">
        <w:rPr>
          <w:color w:val="000000" w:themeColor="text1"/>
        </w:rPr>
        <w:t>,</w:t>
      </w:r>
      <w:r w:rsidR="001A61FD" w:rsidRPr="00A34CF1">
        <w:rPr>
          <w:color w:val="000000" w:themeColor="text1"/>
        </w:rPr>
        <w:t>8</w:t>
      </w:r>
      <w:r w:rsidR="00051F35" w:rsidRPr="00A34CF1">
        <w:rPr>
          <w:color w:val="000000" w:themeColor="text1"/>
        </w:rPr>
        <w:t>% к плановым показателям), за счет бюджета</w:t>
      </w:r>
      <w:r w:rsidR="00B45FC2" w:rsidRPr="00A34CF1">
        <w:rPr>
          <w:color w:val="000000" w:themeColor="text1"/>
        </w:rPr>
        <w:t xml:space="preserve"> Цивильского района</w:t>
      </w:r>
      <w:r w:rsidR="00051F35" w:rsidRPr="00A34CF1">
        <w:rPr>
          <w:color w:val="000000" w:themeColor="text1"/>
        </w:rPr>
        <w:t xml:space="preserve"> Чувашской Республики – </w:t>
      </w:r>
      <w:r w:rsidR="001A61FD" w:rsidRPr="00A34CF1">
        <w:rPr>
          <w:color w:val="000000" w:themeColor="text1"/>
        </w:rPr>
        <w:t>343,642</w:t>
      </w:r>
      <w:r w:rsidR="00051F35" w:rsidRPr="00A34CF1">
        <w:rPr>
          <w:color w:val="000000" w:themeColor="text1"/>
        </w:rPr>
        <w:t xml:space="preserve"> млн. рублей (</w:t>
      </w:r>
      <w:r w:rsidR="001E04D6" w:rsidRPr="00A34CF1">
        <w:rPr>
          <w:color w:val="000000" w:themeColor="text1"/>
        </w:rPr>
        <w:t>9</w:t>
      </w:r>
      <w:r w:rsidR="001A61FD" w:rsidRPr="00A34CF1">
        <w:rPr>
          <w:color w:val="000000" w:themeColor="text1"/>
        </w:rPr>
        <w:t>7,1</w:t>
      </w:r>
      <w:r w:rsidR="00051F35" w:rsidRPr="00A34CF1">
        <w:rPr>
          <w:color w:val="000000" w:themeColor="text1"/>
        </w:rPr>
        <w:t>% к плановым показателям) (таблица 1).</w:t>
      </w:r>
      <w:r w:rsidR="00B03529" w:rsidRPr="00A34CF1">
        <w:rPr>
          <w:color w:val="000000" w:themeColor="text1"/>
        </w:rPr>
        <w:t xml:space="preserve"> По двум муниципальным программам бюджетное финансирование на 2020</w:t>
      </w:r>
      <w:r w:rsidR="0056694E">
        <w:rPr>
          <w:color w:val="000000" w:themeColor="text1"/>
        </w:rPr>
        <w:t>-2021 г.г.</w:t>
      </w:r>
      <w:r w:rsidR="00B03529" w:rsidRPr="00A34CF1">
        <w:rPr>
          <w:color w:val="000000" w:themeColor="text1"/>
        </w:rPr>
        <w:t xml:space="preserve"> не предусмотрено. (муниципальная программа Цивильского района «Доступная среда», муниципальная программа Цивильского района «Развитие промышленности и инновационная экономика»)</w:t>
      </w:r>
      <w:r w:rsidR="0010456D" w:rsidRPr="00A34CF1">
        <w:rPr>
          <w:color w:val="000000" w:themeColor="text1"/>
        </w:rPr>
        <w:t>.</w:t>
      </w:r>
    </w:p>
    <w:p w:rsidR="00460DFC" w:rsidRPr="00A34CF1" w:rsidRDefault="00460DFC" w:rsidP="003E6D7F">
      <w:pPr>
        <w:pStyle w:val="af1"/>
        <w:jc w:val="both"/>
        <w:rPr>
          <w:color w:val="000000" w:themeColor="text1"/>
        </w:rPr>
      </w:pPr>
    </w:p>
    <w:p w:rsidR="00460DFC" w:rsidRPr="00A34CF1" w:rsidRDefault="00460DFC" w:rsidP="003E6D7F">
      <w:pPr>
        <w:pStyle w:val="af1"/>
        <w:jc w:val="both"/>
        <w:rPr>
          <w:color w:val="000000" w:themeColor="text1"/>
        </w:rPr>
      </w:pPr>
    </w:p>
    <w:p w:rsidR="00460DFC" w:rsidRPr="00A34CF1" w:rsidRDefault="00460DFC" w:rsidP="003E6D7F">
      <w:pPr>
        <w:pStyle w:val="af1"/>
        <w:jc w:val="both"/>
        <w:rPr>
          <w:color w:val="000000" w:themeColor="text1"/>
        </w:rPr>
      </w:pPr>
    </w:p>
    <w:p w:rsidR="00460DFC" w:rsidRPr="00A34CF1" w:rsidRDefault="00460DFC" w:rsidP="003E6D7F">
      <w:pPr>
        <w:pStyle w:val="af1"/>
        <w:jc w:val="both"/>
        <w:rPr>
          <w:color w:val="000000" w:themeColor="text1"/>
        </w:rPr>
      </w:pPr>
    </w:p>
    <w:p w:rsidR="00460DFC" w:rsidRPr="00A34CF1" w:rsidRDefault="00460DFC" w:rsidP="003E6D7F">
      <w:pPr>
        <w:pStyle w:val="af1"/>
        <w:jc w:val="both"/>
        <w:rPr>
          <w:color w:val="000000" w:themeColor="text1"/>
        </w:rPr>
      </w:pPr>
    </w:p>
    <w:p w:rsidR="00460DFC" w:rsidRPr="00A34CF1" w:rsidRDefault="00460DFC" w:rsidP="003E6D7F">
      <w:pPr>
        <w:pStyle w:val="af1"/>
        <w:jc w:val="both"/>
        <w:rPr>
          <w:color w:val="000000" w:themeColor="text1"/>
        </w:rPr>
      </w:pPr>
    </w:p>
    <w:p w:rsidR="00460DFC" w:rsidRPr="00A34CF1" w:rsidRDefault="00460DFC" w:rsidP="003E6D7F">
      <w:pPr>
        <w:pStyle w:val="af1"/>
        <w:rPr>
          <w:color w:val="000000" w:themeColor="text1"/>
        </w:rPr>
        <w:sectPr w:rsidR="00460DFC" w:rsidRPr="00A34CF1" w:rsidSect="006F7458">
          <w:pgSz w:w="11906" w:h="16838"/>
          <w:pgMar w:top="1134" w:right="850" w:bottom="1134" w:left="1701" w:header="708" w:footer="708" w:gutter="0"/>
          <w:cols w:space="708"/>
          <w:docGrid w:linePitch="360"/>
        </w:sectPr>
      </w:pPr>
    </w:p>
    <w:tbl>
      <w:tblPr>
        <w:tblW w:w="5001" w:type="pct"/>
        <w:tblLayout w:type="fixed"/>
        <w:tblLook w:val="04A0"/>
      </w:tblPr>
      <w:tblGrid>
        <w:gridCol w:w="13993"/>
        <w:gridCol w:w="243"/>
        <w:gridCol w:w="553"/>
      </w:tblGrid>
      <w:tr w:rsidR="00021416" w:rsidRPr="00A34CF1" w:rsidTr="001A61FD">
        <w:trPr>
          <w:trHeight w:val="300"/>
        </w:trPr>
        <w:tc>
          <w:tcPr>
            <w:tcW w:w="4731" w:type="pct"/>
            <w:tcBorders>
              <w:top w:val="nil"/>
              <w:left w:val="nil"/>
              <w:bottom w:val="nil"/>
              <w:right w:val="nil"/>
            </w:tcBorders>
            <w:shd w:val="clear" w:color="auto" w:fill="auto"/>
            <w:noWrap/>
            <w:vAlign w:val="center"/>
            <w:hideMark/>
          </w:tcPr>
          <w:p w:rsidR="00021416" w:rsidRPr="00A34CF1" w:rsidRDefault="00021416" w:rsidP="00021416">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lastRenderedPageBreak/>
              <w:t>Финансирование муниципальных программ Цивильского района Чувашской Республики</w:t>
            </w:r>
          </w:p>
          <w:p w:rsidR="001A61FD" w:rsidRPr="00A34CF1" w:rsidRDefault="001A61FD" w:rsidP="00021416">
            <w:pPr>
              <w:spacing w:after="0" w:line="240" w:lineRule="auto"/>
              <w:jc w:val="center"/>
              <w:rPr>
                <w:rFonts w:ascii="Times New Roman" w:eastAsia="Times New Roman" w:hAnsi="Times New Roman" w:cs="Times New Roman"/>
                <w:b/>
                <w:bCs/>
                <w:color w:val="000000"/>
                <w:sz w:val="24"/>
                <w:szCs w:val="24"/>
                <w:lang w:eastAsia="ru-RU"/>
              </w:rPr>
            </w:pPr>
          </w:p>
          <w:p w:rsidR="001A61FD" w:rsidRPr="00A34CF1" w:rsidRDefault="001A61FD" w:rsidP="00021416">
            <w:pPr>
              <w:spacing w:after="0" w:line="240" w:lineRule="auto"/>
              <w:jc w:val="center"/>
              <w:rPr>
                <w:rFonts w:ascii="Times New Roman" w:eastAsia="Times New Roman" w:hAnsi="Times New Roman" w:cs="Times New Roman"/>
                <w:b/>
                <w:bCs/>
                <w:color w:val="000000"/>
                <w:sz w:val="24"/>
                <w:szCs w:val="24"/>
                <w:lang w:eastAsia="ru-RU"/>
              </w:rPr>
            </w:pPr>
          </w:p>
        </w:tc>
        <w:tc>
          <w:tcPr>
            <w:tcW w:w="82" w:type="pct"/>
            <w:tcBorders>
              <w:top w:val="nil"/>
              <w:left w:val="nil"/>
              <w:bottom w:val="nil"/>
              <w:right w:val="nil"/>
            </w:tcBorders>
            <w:shd w:val="clear" w:color="auto" w:fill="auto"/>
            <w:noWrap/>
            <w:vAlign w:val="bottom"/>
            <w:hideMark/>
          </w:tcPr>
          <w:p w:rsidR="00021416" w:rsidRPr="00A34CF1" w:rsidRDefault="00021416" w:rsidP="00021416">
            <w:pPr>
              <w:spacing w:after="0" w:line="240" w:lineRule="auto"/>
              <w:rPr>
                <w:rFonts w:ascii="Times New Roman" w:eastAsia="Times New Roman" w:hAnsi="Times New Roman" w:cs="Times New Roman"/>
                <w:color w:val="000000"/>
                <w:sz w:val="24"/>
                <w:szCs w:val="24"/>
                <w:lang w:eastAsia="ru-RU"/>
              </w:rPr>
            </w:pPr>
          </w:p>
        </w:tc>
        <w:tc>
          <w:tcPr>
            <w:tcW w:w="187" w:type="pct"/>
            <w:tcBorders>
              <w:top w:val="nil"/>
              <w:left w:val="nil"/>
              <w:bottom w:val="nil"/>
              <w:right w:val="nil"/>
            </w:tcBorders>
            <w:shd w:val="clear" w:color="auto" w:fill="auto"/>
            <w:noWrap/>
            <w:vAlign w:val="bottom"/>
            <w:hideMark/>
          </w:tcPr>
          <w:p w:rsidR="00021416" w:rsidRPr="00A34CF1" w:rsidRDefault="00021416" w:rsidP="00021416">
            <w:pPr>
              <w:spacing w:after="0" w:line="240" w:lineRule="auto"/>
              <w:rPr>
                <w:rFonts w:ascii="Times New Roman" w:eastAsia="Times New Roman" w:hAnsi="Times New Roman" w:cs="Times New Roman"/>
                <w:color w:val="000000"/>
                <w:sz w:val="24"/>
                <w:szCs w:val="24"/>
                <w:lang w:eastAsia="ru-RU"/>
              </w:rPr>
            </w:pPr>
          </w:p>
        </w:tc>
      </w:tr>
      <w:tr w:rsidR="00021416" w:rsidRPr="00A34CF1" w:rsidTr="001A61FD">
        <w:trPr>
          <w:trHeight w:val="300"/>
        </w:trPr>
        <w:tc>
          <w:tcPr>
            <w:tcW w:w="5000" w:type="pct"/>
            <w:gridSpan w:val="3"/>
            <w:tcBorders>
              <w:top w:val="nil"/>
              <w:left w:val="nil"/>
              <w:bottom w:val="single" w:sz="4" w:space="0" w:color="auto"/>
              <w:right w:val="nil"/>
            </w:tcBorders>
            <w:shd w:val="clear" w:color="auto" w:fill="auto"/>
            <w:noWrap/>
            <w:vAlign w:val="center"/>
            <w:hideMark/>
          </w:tcPr>
          <w:p w:rsidR="00021416" w:rsidRPr="00A34CF1" w:rsidRDefault="00021416" w:rsidP="00021416">
            <w:pPr>
              <w:spacing w:after="0" w:line="240" w:lineRule="auto"/>
              <w:jc w:val="right"/>
              <w:rPr>
                <w:rFonts w:ascii="Times New Roman" w:eastAsia="Times New Roman" w:hAnsi="Times New Roman" w:cs="Times New Roman"/>
                <w:b/>
                <w:bCs/>
                <w:color w:val="000000"/>
                <w:sz w:val="24"/>
                <w:szCs w:val="24"/>
                <w:u w:val="single"/>
                <w:lang w:eastAsia="ru-RU"/>
              </w:rPr>
            </w:pPr>
            <w:r w:rsidRPr="00A34CF1">
              <w:rPr>
                <w:rFonts w:ascii="Times New Roman" w:eastAsia="Times New Roman" w:hAnsi="Times New Roman" w:cs="Times New Roman"/>
                <w:b/>
                <w:bCs/>
                <w:color w:val="000000"/>
                <w:sz w:val="24"/>
                <w:szCs w:val="24"/>
                <w:u w:val="single"/>
                <w:lang w:eastAsia="ru-RU"/>
              </w:rPr>
              <w:t>тыс. рублей</w:t>
            </w:r>
          </w:p>
        </w:tc>
      </w:tr>
    </w:tbl>
    <w:p w:rsidR="002A1554" w:rsidRPr="00A34CF1" w:rsidRDefault="002A1554" w:rsidP="001A61FD">
      <w:pPr>
        <w:pStyle w:val="af1"/>
      </w:pPr>
    </w:p>
    <w:p w:rsidR="001A61FD" w:rsidRPr="00A34CF1" w:rsidRDefault="001A61FD" w:rsidP="001A61FD">
      <w:pPr>
        <w:pStyle w:val="af1"/>
      </w:pPr>
    </w:p>
    <w:p w:rsidR="001A61FD" w:rsidRPr="00A34CF1" w:rsidRDefault="001A61FD" w:rsidP="001A61FD">
      <w:pPr>
        <w:pStyle w:val="af1"/>
      </w:pPr>
    </w:p>
    <w:tbl>
      <w:tblPr>
        <w:tblW w:w="15041" w:type="dxa"/>
        <w:tblInd w:w="93" w:type="dxa"/>
        <w:tblLayout w:type="fixed"/>
        <w:tblLook w:val="04A0"/>
      </w:tblPr>
      <w:tblGrid>
        <w:gridCol w:w="769"/>
        <w:gridCol w:w="4633"/>
        <w:gridCol w:w="1417"/>
        <w:gridCol w:w="1276"/>
        <w:gridCol w:w="1276"/>
        <w:gridCol w:w="1276"/>
        <w:gridCol w:w="1275"/>
        <w:gridCol w:w="1153"/>
        <w:gridCol w:w="974"/>
        <w:gridCol w:w="992"/>
      </w:tblGrid>
      <w:tr w:rsidR="001A61FD" w:rsidRPr="00A34CF1" w:rsidTr="001A61FD">
        <w:trPr>
          <w:trHeight w:val="315"/>
        </w:trPr>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c>
          <w:tcPr>
            <w:tcW w:w="4633" w:type="dxa"/>
            <w:vMerge w:val="restart"/>
            <w:tcBorders>
              <w:top w:val="single" w:sz="4" w:space="0" w:color="auto"/>
              <w:left w:val="single" w:sz="4" w:space="0" w:color="auto"/>
              <w:bottom w:val="single" w:sz="4" w:space="0" w:color="auto"/>
              <w:right w:val="nil"/>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c>
          <w:tcPr>
            <w:tcW w:w="9639"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2020 год</w:t>
            </w:r>
          </w:p>
        </w:tc>
      </w:tr>
      <w:tr w:rsidR="001A61FD" w:rsidRPr="00A34CF1" w:rsidTr="001A61FD">
        <w:trPr>
          <w:trHeight w:val="315"/>
        </w:trPr>
        <w:tc>
          <w:tcPr>
            <w:tcW w:w="769" w:type="dxa"/>
            <w:vMerge/>
            <w:tcBorders>
              <w:top w:val="single" w:sz="4" w:space="0" w:color="auto"/>
              <w:left w:val="single" w:sz="4" w:space="0" w:color="auto"/>
              <w:bottom w:val="single" w:sz="4" w:space="0" w:color="auto"/>
              <w:right w:val="single" w:sz="4" w:space="0" w:color="auto"/>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c>
          <w:tcPr>
            <w:tcW w:w="4633" w:type="dxa"/>
            <w:vMerge/>
            <w:tcBorders>
              <w:top w:val="single" w:sz="4" w:space="0" w:color="auto"/>
              <w:left w:val="single" w:sz="4" w:space="0" w:color="auto"/>
              <w:bottom w:val="single" w:sz="4" w:space="0" w:color="auto"/>
              <w:right w:val="nil"/>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c>
          <w:tcPr>
            <w:tcW w:w="396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ПЛАН</w:t>
            </w:r>
          </w:p>
        </w:tc>
        <w:tc>
          <w:tcPr>
            <w:tcW w:w="3704" w:type="dxa"/>
            <w:gridSpan w:val="3"/>
            <w:tcBorders>
              <w:top w:val="single" w:sz="4" w:space="0" w:color="auto"/>
              <w:left w:val="nil"/>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ФАКТ (</w:t>
            </w:r>
            <w:r w:rsidRPr="00A34CF1">
              <w:rPr>
                <w:rFonts w:ascii="Times New Roman" w:eastAsia="Times New Roman" w:hAnsi="Times New Roman" w:cs="Times New Roman"/>
                <w:b/>
                <w:bCs/>
                <w:color w:val="000000"/>
                <w:sz w:val="24"/>
                <w:szCs w:val="24"/>
                <w:lang w:eastAsia="ru-RU"/>
              </w:rPr>
              <w:t>на 01.01.2021</w:t>
            </w:r>
            <w:r w:rsidRPr="00A34CF1">
              <w:rPr>
                <w:rFonts w:ascii="Times New Roman" w:eastAsia="Times New Roman" w:hAnsi="Times New Roman" w:cs="Times New Roman"/>
                <w:color w:val="000000"/>
                <w:sz w:val="24"/>
                <w:szCs w:val="24"/>
                <w:lang w:eastAsia="ru-RU"/>
              </w:rPr>
              <w:t>)</w:t>
            </w:r>
          </w:p>
        </w:tc>
        <w:tc>
          <w:tcPr>
            <w:tcW w:w="974" w:type="dxa"/>
            <w:vMerge w:val="restart"/>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освоения (гр.14/гр.11*100)</w:t>
            </w:r>
          </w:p>
        </w:tc>
        <w:tc>
          <w:tcPr>
            <w:tcW w:w="992" w:type="dxa"/>
            <w:vMerge w:val="restart"/>
            <w:tcBorders>
              <w:top w:val="nil"/>
              <w:left w:val="single" w:sz="4" w:space="0" w:color="auto"/>
              <w:bottom w:val="single" w:sz="4" w:space="0" w:color="auto"/>
              <w:right w:val="single" w:sz="8" w:space="0" w:color="auto"/>
            </w:tcBorders>
            <w:shd w:val="clear" w:color="auto" w:fill="auto"/>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xml:space="preserve">Примечание </w:t>
            </w:r>
          </w:p>
        </w:tc>
      </w:tr>
      <w:tr w:rsidR="001A61FD" w:rsidRPr="00A34CF1" w:rsidTr="00A34CF1">
        <w:trPr>
          <w:trHeight w:val="312"/>
        </w:trPr>
        <w:tc>
          <w:tcPr>
            <w:tcW w:w="769" w:type="dxa"/>
            <w:vMerge/>
            <w:tcBorders>
              <w:top w:val="single" w:sz="4" w:space="0" w:color="auto"/>
              <w:left w:val="single" w:sz="4" w:space="0" w:color="auto"/>
              <w:bottom w:val="single" w:sz="4" w:space="0" w:color="auto"/>
              <w:right w:val="single" w:sz="4" w:space="0" w:color="auto"/>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c>
          <w:tcPr>
            <w:tcW w:w="4633" w:type="dxa"/>
            <w:vMerge/>
            <w:tcBorders>
              <w:top w:val="single" w:sz="4" w:space="0" w:color="auto"/>
              <w:left w:val="single" w:sz="4" w:space="0" w:color="auto"/>
              <w:bottom w:val="single" w:sz="4" w:space="0" w:color="auto"/>
              <w:right w:val="nil"/>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c>
          <w:tcPr>
            <w:tcW w:w="1417" w:type="dxa"/>
            <w:vMerge w:val="restart"/>
            <w:tcBorders>
              <w:top w:val="nil"/>
              <w:left w:val="single" w:sz="8"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Всего (гр.4+гр.5)</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в том числе: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Всего (гр.7+гр.8)</w:t>
            </w:r>
          </w:p>
        </w:tc>
        <w:tc>
          <w:tcPr>
            <w:tcW w:w="2428" w:type="dxa"/>
            <w:gridSpan w:val="2"/>
            <w:tcBorders>
              <w:top w:val="single" w:sz="4" w:space="0" w:color="auto"/>
              <w:left w:val="nil"/>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в том числе:</w:t>
            </w:r>
          </w:p>
        </w:tc>
        <w:tc>
          <w:tcPr>
            <w:tcW w:w="974" w:type="dxa"/>
            <w:vMerge/>
            <w:tcBorders>
              <w:top w:val="nil"/>
              <w:left w:val="single" w:sz="4" w:space="0" w:color="auto"/>
              <w:bottom w:val="single" w:sz="4" w:space="0" w:color="auto"/>
              <w:right w:val="single" w:sz="4" w:space="0" w:color="auto"/>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8" w:space="0" w:color="auto"/>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r>
      <w:tr w:rsidR="001A61FD" w:rsidRPr="00A34CF1" w:rsidTr="00A34CF1">
        <w:trPr>
          <w:trHeight w:val="1575"/>
        </w:trPr>
        <w:tc>
          <w:tcPr>
            <w:tcW w:w="769" w:type="dxa"/>
            <w:vMerge/>
            <w:tcBorders>
              <w:top w:val="single" w:sz="4" w:space="0" w:color="auto"/>
              <w:left w:val="single" w:sz="4" w:space="0" w:color="auto"/>
              <w:bottom w:val="single" w:sz="4" w:space="0" w:color="auto"/>
              <w:right w:val="single" w:sz="4" w:space="0" w:color="auto"/>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c>
          <w:tcPr>
            <w:tcW w:w="4633" w:type="dxa"/>
            <w:vMerge/>
            <w:tcBorders>
              <w:top w:val="single" w:sz="4" w:space="0" w:color="auto"/>
              <w:left w:val="single" w:sz="4" w:space="0" w:color="auto"/>
              <w:bottom w:val="single" w:sz="4" w:space="0" w:color="auto"/>
              <w:right w:val="nil"/>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8" w:space="0" w:color="auto"/>
              <w:bottom w:val="single" w:sz="4" w:space="0" w:color="auto"/>
              <w:right w:val="single" w:sz="4" w:space="0" w:color="auto"/>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средства республиканского бюджета ЧР</w:t>
            </w:r>
          </w:p>
        </w:tc>
        <w:tc>
          <w:tcPr>
            <w:tcW w:w="1276" w:type="dxa"/>
            <w:tcBorders>
              <w:top w:val="nil"/>
              <w:left w:val="nil"/>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средства местного бюджета</w:t>
            </w:r>
          </w:p>
        </w:tc>
        <w:tc>
          <w:tcPr>
            <w:tcW w:w="1276" w:type="dxa"/>
            <w:vMerge/>
            <w:tcBorders>
              <w:top w:val="nil"/>
              <w:left w:val="single" w:sz="4" w:space="0" w:color="auto"/>
              <w:bottom w:val="single" w:sz="4" w:space="0" w:color="auto"/>
              <w:right w:val="single" w:sz="4" w:space="0" w:color="auto"/>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средства республиканского бюджета ЧР</w:t>
            </w:r>
          </w:p>
        </w:tc>
        <w:tc>
          <w:tcPr>
            <w:tcW w:w="1153" w:type="dxa"/>
            <w:tcBorders>
              <w:top w:val="nil"/>
              <w:left w:val="nil"/>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средства местного бюджета</w:t>
            </w:r>
          </w:p>
        </w:tc>
        <w:tc>
          <w:tcPr>
            <w:tcW w:w="974" w:type="dxa"/>
            <w:vMerge/>
            <w:tcBorders>
              <w:top w:val="nil"/>
              <w:left w:val="single" w:sz="4" w:space="0" w:color="auto"/>
              <w:bottom w:val="single" w:sz="4" w:space="0" w:color="auto"/>
              <w:right w:val="single" w:sz="4" w:space="0" w:color="auto"/>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8" w:space="0" w:color="auto"/>
            </w:tcBorders>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w:t>
            </w:r>
          </w:p>
        </w:tc>
        <w:tc>
          <w:tcPr>
            <w:tcW w:w="4633" w:type="dxa"/>
            <w:tcBorders>
              <w:top w:val="nil"/>
              <w:left w:val="nil"/>
              <w:bottom w:val="single" w:sz="4" w:space="0" w:color="auto"/>
              <w:right w:val="nil"/>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6</w:t>
            </w:r>
          </w:p>
        </w:tc>
        <w:tc>
          <w:tcPr>
            <w:tcW w:w="1275" w:type="dxa"/>
            <w:tcBorders>
              <w:top w:val="nil"/>
              <w:left w:val="nil"/>
              <w:bottom w:val="single" w:sz="4" w:space="0" w:color="auto"/>
              <w:right w:val="single" w:sz="4" w:space="0" w:color="auto"/>
            </w:tcBorders>
            <w:shd w:val="clear" w:color="auto" w:fill="auto"/>
            <w:noWrap/>
            <w:vAlign w:val="bottom"/>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7</w:t>
            </w:r>
          </w:p>
        </w:tc>
        <w:tc>
          <w:tcPr>
            <w:tcW w:w="1153" w:type="dxa"/>
            <w:tcBorders>
              <w:top w:val="nil"/>
              <w:left w:val="nil"/>
              <w:bottom w:val="single" w:sz="4" w:space="0" w:color="auto"/>
              <w:right w:val="single" w:sz="4" w:space="0" w:color="auto"/>
            </w:tcBorders>
            <w:shd w:val="clear" w:color="auto" w:fill="auto"/>
            <w:noWrap/>
            <w:vAlign w:val="bottom"/>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8</w:t>
            </w:r>
          </w:p>
        </w:tc>
        <w:tc>
          <w:tcPr>
            <w:tcW w:w="974" w:type="dxa"/>
            <w:tcBorders>
              <w:top w:val="nil"/>
              <w:left w:val="nil"/>
              <w:bottom w:val="single" w:sz="4" w:space="0" w:color="auto"/>
              <w:right w:val="single" w:sz="4" w:space="0" w:color="auto"/>
            </w:tcBorders>
            <w:shd w:val="clear" w:color="auto" w:fill="auto"/>
            <w:noWrap/>
            <w:vAlign w:val="bottom"/>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9</w:t>
            </w:r>
          </w:p>
        </w:tc>
        <w:tc>
          <w:tcPr>
            <w:tcW w:w="992" w:type="dxa"/>
            <w:tcBorders>
              <w:top w:val="nil"/>
              <w:left w:val="nil"/>
              <w:bottom w:val="single" w:sz="4" w:space="0" w:color="auto"/>
              <w:right w:val="single" w:sz="8" w:space="0" w:color="auto"/>
            </w:tcBorders>
            <w:shd w:val="clear" w:color="auto" w:fill="auto"/>
            <w:noWrap/>
            <w:vAlign w:val="bottom"/>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w:t>
            </w:r>
          </w:p>
        </w:tc>
      </w:tr>
      <w:tr w:rsidR="001A61FD" w:rsidRPr="00A34CF1" w:rsidTr="00A34CF1">
        <w:trPr>
          <w:trHeight w:val="85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"Модернизация и развитие сферы жилищно-коммунального хозяйства"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74 851,3</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53 172,9</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21 678,4</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66 021,5</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45 650,5</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20 371,0</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88,2</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i/>
                <w:iCs/>
                <w:color w:val="000000"/>
                <w:sz w:val="24"/>
                <w:szCs w:val="24"/>
                <w:lang w:eastAsia="ru-RU"/>
              </w:rPr>
            </w:pPr>
            <w:r w:rsidRPr="00A34CF1">
              <w:rPr>
                <w:rFonts w:ascii="Times New Roman" w:eastAsia="Times New Roman" w:hAnsi="Times New Roman" w:cs="Times New Roman"/>
                <w:b/>
                <w:bCs/>
                <w:i/>
                <w:iCs/>
                <w:color w:val="000000"/>
                <w:sz w:val="24"/>
                <w:szCs w:val="24"/>
                <w:lang w:eastAsia="ru-RU"/>
              </w:rPr>
              <w:t>в том числе:</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6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1.1.</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Газификация населенных пунктов (проектирование, строительство (реконструкция) газопроводных сетей)</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1 121,6</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1 121,6</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1 120,7</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1 120,7</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99,9</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6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1.2.</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Газификация жилых домов в мкр.индивидуальной застройки территории ОПХ "Хмелеводческое"</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7 605,8</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6 997,3</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608,5</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6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Строительство (реконструкция) котельных, инженерных сетей муниципальных образований (ПИР)</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80,2</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80,2</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80,2</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80,2</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9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lastRenderedPageBreak/>
              <w:t>1.3.</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Строительство (реконструкция) объектов водоснабжения (водозаборных сооружений, водопроводов и др.) муниципальных образований (ПИР)</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325,0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325,0</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9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1.4.</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Строительство (реконструкция) объектов водоотведения (очистных сооружений и др.) муниципальных образований (ПИР)</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136,8</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136,8</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80,0</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80,0</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58,5</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85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«Обеспечение граждан в Цивильском районе Чувашской Республики доступным и комфортным жильем»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59 393,0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55 908,0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3 485,0</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52 920,8</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49 628,1</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3 292,7</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89,1</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i/>
                <w:iCs/>
                <w:color w:val="000000"/>
                <w:sz w:val="24"/>
                <w:szCs w:val="24"/>
                <w:lang w:eastAsia="ru-RU"/>
              </w:rPr>
            </w:pPr>
            <w:r w:rsidRPr="00A34CF1">
              <w:rPr>
                <w:rFonts w:ascii="Times New Roman" w:eastAsia="Times New Roman" w:hAnsi="Times New Roman" w:cs="Times New Roman"/>
                <w:b/>
                <w:bCs/>
                <w:i/>
                <w:iCs/>
                <w:color w:val="000000"/>
                <w:sz w:val="24"/>
                <w:szCs w:val="24"/>
                <w:lang w:eastAsia="ru-RU"/>
              </w:rPr>
              <w:t>в том числе:</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12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2.1.</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11 155,0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11 155,0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9 126,8</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9 126,8</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81,8</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2.2.</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Приобретение жилых помещений для многодетных семей</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3 872,0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3 872,0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3 872,0</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3 872,0</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9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2.3.</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Строительство объектов инженерной инфраструктуры для земельных участков, предоставленных многодетным семьям для целей жилищного строительства</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101,0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101,0</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101,0</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101,0</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2.4.</w:t>
            </w:r>
          </w:p>
        </w:tc>
        <w:tc>
          <w:tcPr>
            <w:tcW w:w="4633" w:type="dxa"/>
            <w:tcBorders>
              <w:top w:val="nil"/>
              <w:left w:val="nil"/>
              <w:bottom w:val="single" w:sz="4" w:space="0" w:color="auto"/>
              <w:right w:val="nil"/>
            </w:tcBorders>
            <w:shd w:val="clear" w:color="000000" w:fill="FFFFFF"/>
            <w:vAlign w:val="bottom"/>
            <w:hideMark/>
          </w:tcPr>
          <w:p w:rsidR="001A61FD" w:rsidRPr="00A34CF1" w:rsidRDefault="001A61FD" w:rsidP="001A61FD">
            <w:pPr>
              <w:spacing w:after="0" w:line="240" w:lineRule="auto"/>
              <w:rPr>
                <w:rFonts w:ascii="Times New Roman" w:eastAsia="Times New Roman" w:hAnsi="Times New Roman" w:cs="Times New Roman"/>
                <w:sz w:val="24"/>
                <w:szCs w:val="24"/>
                <w:lang w:eastAsia="ru-RU"/>
              </w:rPr>
            </w:pPr>
            <w:r w:rsidRPr="00A34CF1">
              <w:rPr>
                <w:rFonts w:ascii="Times New Roman" w:eastAsia="Times New Roman" w:hAnsi="Times New Roman" w:cs="Times New Roman"/>
                <w:sz w:val="24"/>
                <w:szCs w:val="24"/>
                <w:lang w:eastAsia="ru-RU"/>
              </w:rPr>
              <w:t>Переселение граждан из ветхого и аварийного жилья</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28 746,8</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27 506,4</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1 240,4</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24 357,2</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23 309,0</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1 048,2</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84,7</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611458"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611458" w:rsidRPr="00611458" w:rsidRDefault="00611458" w:rsidP="001A61FD">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2.5.1</w:t>
            </w:r>
            <w:r w:rsidRPr="00611458">
              <w:rPr>
                <w:rFonts w:ascii="Times New Roman" w:eastAsia="Times New Roman" w:hAnsi="Times New Roman" w:cs="Times New Roman"/>
                <w:b/>
                <w:color w:val="000000"/>
                <w:sz w:val="24"/>
                <w:szCs w:val="24"/>
                <w:lang w:eastAsia="ru-RU"/>
              </w:rPr>
              <w:t> </w:t>
            </w:r>
          </w:p>
        </w:tc>
        <w:tc>
          <w:tcPr>
            <w:tcW w:w="4633" w:type="dxa"/>
            <w:tcBorders>
              <w:top w:val="nil"/>
              <w:left w:val="nil"/>
              <w:bottom w:val="single" w:sz="4" w:space="0" w:color="auto"/>
              <w:right w:val="nil"/>
            </w:tcBorders>
            <w:shd w:val="clear" w:color="000000" w:fill="FFFFFF"/>
            <w:vAlign w:val="center"/>
            <w:hideMark/>
          </w:tcPr>
          <w:p w:rsidR="00611458" w:rsidRPr="00611458" w:rsidRDefault="00611458" w:rsidP="007D29DF">
            <w:pPr>
              <w:spacing w:after="0" w:line="240" w:lineRule="auto"/>
              <w:jc w:val="both"/>
              <w:rPr>
                <w:rFonts w:ascii="Times New Roman" w:eastAsia="Times New Roman" w:hAnsi="Times New Roman" w:cs="Times New Roman"/>
                <w:b/>
                <w:bCs/>
                <w:color w:val="000000" w:themeColor="text1"/>
                <w:sz w:val="24"/>
                <w:szCs w:val="24"/>
                <w:lang w:eastAsia="ru-RU"/>
              </w:rPr>
            </w:pPr>
            <w:r w:rsidRPr="00611458">
              <w:rPr>
                <w:rFonts w:ascii="Times New Roman" w:eastAsia="Times New Roman" w:hAnsi="Times New Roman" w:cs="Times New Roman"/>
                <w:b/>
                <w:bCs/>
                <w:color w:val="000000" w:themeColor="text1"/>
                <w:sz w:val="24"/>
                <w:szCs w:val="24"/>
                <w:lang w:eastAsia="ru-RU"/>
              </w:rPr>
              <w:t xml:space="preserve">подпрограмма "Развитие строительного комплекса и архитектуры" на 2017-2035 годы  (всего)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611458" w:rsidRPr="00611458" w:rsidRDefault="00611458" w:rsidP="007D29DF">
            <w:pPr>
              <w:spacing w:after="0" w:line="240" w:lineRule="auto"/>
              <w:rPr>
                <w:rFonts w:ascii="Times New Roman" w:eastAsia="Times New Roman" w:hAnsi="Times New Roman" w:cs="Times New Roman"/>
                <w:b/>
                <w:bCs/>
                <w:color w:val="000000"/>
                <w:sz w:val="24"/>
                <w:szCs w:val="24"/>
                <w:lang w:eastAsia="ru-RU"/>
              </w:rPr>
            </w:pPr>
            <w:r w:rsidRPr="00611458">
              <w:rPr>
                <w:rFonts w:ascii="Times New Roman" w:eastAsia="Times New Roman" w:hAnsi="Times New Roman" w:cs="Times New Roman"/>
                <w:b/>
                <w:bCs/>
                <w:color w:val="000000"/>
                <w:sz w:val="24"/>
                <w:szCs w:val="24"/>
                <w:lang w:eastAsia="ru-RU"/>
              </w:rPr>
              <w:t>882,2</w:t>
            </w:r>
          </w:p>
        </w:tc>
        <w:tc>
          <w:tcPr>
            <w:tcW w:w="1276" w:type="dxa"/>
            <w:tcBorders>
              <w:top w:val="nil"/>
              <w:left w:val="nil"/>
              <w:bottom w:val="single" w:sz="4" w:space="0" w:color="auto"/>
              <w:right w:val="single" w:sz="4" w:space="0" w:color="auto"/>
            </w:tcBorders>
            <w:shd w:val="clear" w:color="000000" w:fill="FFFFFF"/>
            <w:vAlign w:val="center"/>
            <w:hideMark/>
          </w:tcPr>
          <w:p w:rsidR="00611458" w:rsidRPr="00611458" w:rsidRDefault="00611458" w:rsidP="007D29DF">
            <w:pPr>
              <w:spacing w:after="0" w:line="240" w:lineRule="auto"/>
              <w:rPr>
                <w:rFonts w:ascii="Times New Roman" w:eastAsia="Times New Roman" w:hAnsi="Times New Roman" w:cs="Times New Roman"/>
                <w:b/>
                <w:bCs/>
                <w:color w:val="000000"/>
                <w:sz w:val="24"/>
                <w:szCs w:val="24"/>
                <w:lang w:eastAsia="ru-RU"/>
              </w:rPr>
            </w:pPr>
            <w:r w:rsidRPr="00611458">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611458" w:rsidRPr="00611458" w:rsidRDefault="00611458" w:rsidP="007D29DF">
            <w:pPr>
              <w:spacing w:after="0" w:line="240" w:lineRule="auto"/>
              <w:rPr>
                <w:rFonts w:ascii="Times New Roman" w:eastAsia="Times New Roman" w:hAnsi="Times New Roman" w:cs="Times New Roman"/>
                <w:b/>
                <w:bCs/>
                <w:color w:val="000000"/>
                <w:sz w:val="24"/>
                <w:szCs w:val="24"/>
                <w:lang w:eastAsia="ru-RU"/>
              </w:rPr>
            </w:pPr>
            <w:r w:rsidRPr="00611458">
              <w:rPr>
                <w:rFonts w:ascii="Times New Roman" w:eastAsia="Times New Roman" w:hAnsi="Times New Roman" w:cs="Times New Roman"/>
                <w:b/>
                <w:bCs/>
                <w:color w:val="000000"/>
                <w:sz w:val="24"/>
                <w:szCs w:val="24"/>
                <w:lang w:eastAsia="ru-RU"/>
              </w:rPr>
              <w:t>882,2</w:t>
            </w:r>
          </w:p>
        </w:tc>
        <w:tc>
          <w:tcPr>
            <w:tcW w:w="1276" w:type="dxa"/>
            <w:tcBorders>
              <w:top w:val="nil"/>
              <w:left w:val="nil"/>
              <w:bottom w:val="single" w:sz="4" w:space="0" w:color="auto"/>
              <w:right w:val="single" w:sz="4" w:space="0" w:color="auto"/>
            </w:tcBorders>
            <w:shd w:val="clear" w:color="000000" w:fill="FFFFFF"/>
            <w:noWrap/>
            <w:vAlign w:val="center"/>
            <w:hideMark/>
          </w:tcPr>
          <w:p w:rsidR="00611458" w:rsidRPr="00611458" w:rsidRDefault="00611458" w:rsidP="007D29DF">
            <w:pPr>
              <w:spacing w:after="0" w:line="240" w:lineRule="auto"/>
              <w:rPr>
                <w:rFonts w:ascii="Times New Roman" w:eastAsia="Times New Roman" w:hAnsi="Times New Roman" w:cs="Times New Roman"/>
                <w:b/>
                <w:bCs/>
                <w:color w:val="000000"/>
                <w:sz w:val="24"/>
                <w:szCs w:val="24"/>
                <w:lang w:eastAsia="ru-RU"/>
              </w:rPr>
            </w:pPr>
            <w:r w:rsidRPr="00611458">
              <w:rPr>
                <w:rFonts w:ascii="Times New Roman" w:eastAsia="Times New Roman" w:hAnsi="Times New Roman" w:cs="Times New Roman"/>
                <w:b/>
                <w:bCs/>
                <w:color w:val="000000"/>
                <w:sz w:val="24"/>
                <w:szCs w:val="24"/>
                <w:lang w:eastAsia="ru-RU"/>
              </w:rPr>
              <w:t>598,2</w:t>
            </w:r>
          </w:p>
        </w:tc>
        <w:tc>
          <w:tcPr>
            <w:tcW w:w="1275" w:type="dxa"/>
            <w:tcBorders>
              <w:top w:val="nil"/>
              <w:left w:val="nil"/>
              <w:bottom w:val="single" w:sz="4" w:space="0" w:color="auto"/>
              <w:right w:val="single" w:sz="4" w:space="0" w:color="auto"/>
            </w:tcBorders>
            <w:shd w:val="clear" w:color="000000" w:fill="FFFFFF"/>
            <w:noWrap/>
            <w:vAlign w:val="center"/>
            <w:hideMark/>
          </w:tcPr>
          <w:p w:rsidR="00611458" w:rsidRPr="00611458" w:rsidRDefault="00611458" w:rsidP="007D29DF">
            <w:pPr>
              <w:spacing w:after="0" w:line="240" w:lineRule="auto"/>
              <w:rPr>
                <w:rFonts w:ascii="Times New Roman" w:eastAsia="Times New Roman" w:hAnsi="Times New Roman" w:cs="Times New Roman"/>
                <w:b/>
                <w:bCs/>
                <w:color w:val="000000"/>
                <w:sz w:val="24"/>
                <w:szCs w:val="24"/>
                <w:lang w:eastAsia="ru-RU"/>
              </w:rPr>
            </w:pPr>
            <w:r w:rsidRPr="00611458">
              <w:rPr>
                <w:rFonts w:ascii="Times New Roman" w:eastAsia="Times New Roman" w:hAnsi="Times New Roman" w:cs="Times New Roman"/>
                <w:b/>
                <w:bCs/>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611458" w:rsidRPr="00611458" w:rsidRDefault="00611458" w:rsidP="007D29DF">
            <w:pPr>
              <w:spacing w:after="0" w:line="240" w:lineRule="auto"/>
              <w:rPr>
                <w:rFonts w:ascii="Times New Roman" w:eastAsia="Times New Roman" w:hAnsi="Times New Roman" w:cs="Times New Roman"/>
                <w:b/>
                <w:bCs/>
                <w:color w:val="000000"/>
                <w:sz w:val="24"/>
                <w:szCs w:val="24"/>
                <w:lang w:eastAsia="ru-RU"/>
              </w:rPr>
            </w:pPr>
            <w:r w:rsidRPr="00611458">
              <w:rPr>
                <w:rFonts w:ascii="Times New Roman" w:eastAsia="Times New Roman" w:hAnsi="Times New Roman" w:cs="Times New Roman"/>
                <w:b/>
                <w:bCs/>
                <w:color w:val="000000"/>
                <w:sz w:val="24"/>
                <w:szCs w:val="24"/>
                <w:lang w:eastAsia="ru-RU"/>
              </w:rPr>
              <w:t>598,2</w:t>
            </w:r>
          </w:p>
        </w:tc>
        <w:tc>
          <w:tcPr>
            <w:tcW w:w="974" w:type="dxa"/>
            <w:tcBorders>
              <w:top w:val="nil"/>
              <w:left w:val="nil"/>
              <w:bottom w:val="single" w:sz="4" w:space="0" w:color="auto"/>
              <w:right w:val="single" w:sz="4" w:space="0" w:color="auto"/>
            </w:tcBorders>
            <w:shd w:val="clear" w:color="000000" w:fill="FFFFFF"/>
            <w:noWrap/>
            <w:vAlign w:val="center"/>
            <w:hideMark/>
          </w:tcPr>
          <w:p w:rsidR="00611458" w:rsidRPr="00611458" w:rsidRDefault="00611458" w:rsidP="007D29DF">
            <w:pPr>
              <w:spacing w:after="0" w:line="240" w:lineRule="auto"/>
              <w:rPr>
                <w:rFonts w:ascii="Times New Roman" w:eastAsia="Times New Roman" w:hAnsi="Times New Roman" w:cs="Times New Roman"/>
                <w:b/>
                <w:bCs/>
                <w:color w:val="000000"/>
                <w:sz w:val="24"/>
                <w:szCs w:val="24"/>
                <w:lang w:eastAsia="ru-RU"/>
              </w:rPr>
            </w:pPr>
            <w:r w:rsidRPr="00611458">
              <w:rPr>
                <w:rFonts w:ascii="Times New Roman" w:eastAsia="Times New Roman" w:hAnsi="Times New Roman" w:cs="Times New Roman"/>
                <w:b/>
                <w:bCs/>
                <w:color w:val="000000"/>
                <w:sz w:val="24"/>
                <w:szCs w:val="24"/>
                <w:lang w:eastAsia="ru-RU"/>
              </w:rPr>
              <w:t>67,8</w:t>
            </w:r>
          </w:p>
        </w:tc>
        <w:tc>
          <w:tcPr>
            <w:tcW w:w="992" w:type="dxa"/>
            <w:tcBorders>
              <w:top w:val="nil"/>
              <w:left w:val="nil"/>
              <w:bottom w:val="single" w:sz="4" w:space="0" w:color="auto"/>
              <w:right w:val="single" w:sz="8" w:space="0" w:color="auto"/>
            </w:tcBorders>
            <w:shd w:val="clear" w:color="000000" w:fill="FFFFFF"/>
            <w:noWrap/>
            <w:vAlign w:val="center"/>
            <w:hideMark/>
          </w:tcPr>
          <w:p w:rsidR="00611458" w:rsidRPr="00611458" w:rsidRDefault="00611458" w:rsidP="007D29DF">
            <w:pPr>
              <w:spacing w:after="0" w:line="240" w:lineRule="auto"/>
              <w:rPr>
                <w:rFonts w:ascii="Times New Roman" w:eastAsia="Times New Roman" w:hAnsi="Times New Roman" w:cs="Times New Roman"/>
                <w:b/>
                <w:bCs/>
                <w:color w:val="000000"/>
                <w:sz w:val="24"/>
                <w:szCs w:val="24"/>
                <w:lang w:eastAsia="ru-RU"/>
              </w:rPr>
            </w:pPr>
            <w:r w:rsidRPr="00611458">
              <w:rPr>
                <w:rFonts w:ascii="Times New Roman" w:eastAsia="Times New Roman" w:hAnsi="Times New Roman" w:cs="Times New Roman"/>
                <w:b/>
                <w:bCs/>
                <w:color w:val="000000"/>
                <w:sz w:val="24"/>
                <w:szCs w:val="24"/>
                <w:lang w:eastAsia="ru-RU"/>
              </w:rPr>
              <w:t> </w:t>
            </w:r>
          </w:p>
        </w:tc>
      </w:tr>
      <w:tr w:rsidR="001A61FD" w:rsidRPr="00A34CF1" w:rsidTr="00A34CF1">
        <w:trPr>
          <w:trHeight w:val="85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lastRenderedPageBreak/>
              <w:t>3.</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"Обеспечение общественного порядка и противодействие преступности"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928,4</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644,4</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284,0</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928,4</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644,4</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284,0</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85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4.</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«Развитие земельных и имущественных отношений в Цивильском районе Чувашской Республики»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2 639,1</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2 639,1</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2 572,8</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2 572,8</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97,5</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85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5.</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w:t>
            </w:r>
            <w:r w:rsidR="00D25E95" w:rsidRPr="00A34CF1">
              <w:rPr>
                <w:rFonts w:ascii="Times New Roman" w:eastAsia="Times New Roman" w:hAnsi="Times New Roman" w:cs="Times New Roman"/>
                <w:b/>
                <w:bCs/>
                <w:color w:val="000000"/>
                <w:sz w:val="24"/>
                <w:szCs w:val="24"/>
                <w:lang w:eastAsia="ru-RU"/>
              </w:rPr>
              <w:t>а</w:t>
            </w:r>
            <w:r w:rsidRPr="00A34CF1">
              <w:rPr>
                <w:rFonts w:ascii="Times New Roman" w:eastAsia="Times New Roman" w:hAnsi="Times New Roman" w:cs="Times New Roman"/>
                <w:b/>
                <w:bCs/>
                <w:color w:val="000000"/>
                <w:sz w:val="24"/>
                <w:szCs w:val="24"/>
                <w:lang w:eastAsia="ru-RU"/>
              </w:rPr>
              <w:t>льная программа "Формирование современной городской среды на территории Чувашской Республики" на 2018-2025 годы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147 262,1</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118 781,0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28 481,1</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88 420,4</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63 399,1</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25 021,3</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60,0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57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6.</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"Комплексное развитие сельских территорий"</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90 430,3</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63 060,0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27 370,3</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88 755,6</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61 385,4</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27 370,2</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98,1</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i/>
                <w:iCs/>
                <w:color w:val="000000"/>
                <w:sz w:val="24"/>
                <w:szCs w:val="24"/>
                <w:lang w:eastAsia="ru-RU"/>
              </w:rPr>
            </w:pPr>
            <w:r w:rsidRPr="00A34CF1">
              <w:rPr>
                <w:rFonts w:ascii="Times New Roman" w:eastAsia="Times New Roman" w:hAnsi="Times New Roman" w:cs="Times New Roman"/>
                <w:b/>
                <w:bCs/>
                <w:i/>
                <w:iCs/>
                <w:color w:val="000000"/>
                <w:sz w:val="24"/>
                <w:szCs w:val="24"/>
                <w:lang w:eastAsia="ru-RU"/>
              </w:rPr>
              <w:t>в том числе:</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6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6.1.</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Создание и обустройство спортивной и детской игровых площадок в пос. Молодежный</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627,6</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437,4</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190,2</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627,6</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437,4</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190,2</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6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6.2.</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Создание и обустройство спортивно-игровой площадки в с. Рындино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965,5</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677,8</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287,7</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965,5</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677,8</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287,7</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6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6.3.</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Устройство нежилого помещения на территории кладбища д.Чирши</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392,7</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235,6</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157,1</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392,7</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235,6</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157,1</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i/>
                <w:iCs/>
                <w:color w:val="000000"/>
                <w:sz w:val="24"/>
                <w:szCs w:val="24"/>
                <w:lang w:eastAsia="ru-RU"/>
              </w:rPr>
            </w:pPr>
            <w:r w:rsidRPr="00A34CF1">
              <w:rPr>
                <w:rFonts w:ascii="Times New Roman" w:eastAsia="Times New Roman" w:hAnsi="Times New Roman" w:cs="Times New Roman"/>
                <w:b/>
                <w:bCs/>
                <w:i/>
                <w:iCs/>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57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«Социальная поддержка граждан»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6 660,9</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3 999,4</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2 661,5</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6 568,7</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3 907,2</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2 661,5</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98,6</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57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lastRenderedPageBreak/>
              <w:t>8.</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"Развитие культуры и туризма"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102 387,8</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41 588,3</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60 799,5</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101 308,3</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41 459,9</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59 848,4</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98,9</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b/>
                <w:bCs/>
                <w:i/>
                <w:iCs/>
                <w:color w:val="000000"/>
                <w:sz w:val="24"/>
                <w:szCs w:val="24"/>
                <w:lang w:eastAsia="ru-RU"/>
              </w:rPr>
            </w:pPr>
            <w:r w:rsidRPr="00A34CF1">
              <w:rPr>
                <w:rFonts w:ascii="Times New Roman" w:eastAsia="Times New Roman" w:hAnsi="Times New Roman" w:cs="Times New Roman"/>
                <w:b/>
                <w:bCs/>
                <w:i/>
                <w:iCs/>
                <w:color w:val="000000"/>
                <w:sz w:val="24"/>
                <w:szCs w:val="24"/>
                <w:lang w:eastAsia="ru-RU"/>
              </w:rPr>
              <w:t>в том числе:</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6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8.1.</w:t>
            </w:r>
          </w:p>
        </w:tc>
        <w:tc>
          <w:tcPr>
            <w:tcW w:w="4633" w:type="dxa"/>
            <w:tcBorders>
              <w:top w:val="nil"/>
              <w:left w:val="nil"/>
              <w:bottom w:val="single" w:sz="4" w:space="0" w:color="auto"/>
              <w:right w:val="nil"/>
            </w:tcBorders>
            <w:shd w:val="clear" w:color="000000" w:fill="FFFFFF"/>
            <w:noWrap/>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Строительство (реконструкция) зданий муниципальных учреждений культуры (ПИР)</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331,8</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331,8</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331,8</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331,8</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b/>
                <w:bCs/>
                <w:i/>
                <w:iCs/>
                <w:color w:val="000000"/>
                <w:sz w:val="24"/>
                <w:szCs w:val="24"/>
                <w:lang w:eastAsia="ru-RU"/>
              </w:rPr>
            </w:pPr>
            <w:r w:rsidRPr="00A34CF1">
              <w:rPr>
                <w:rFonts w:ascii="Times New Roman" w:eastAsia="Times New Roman" w:hAnsi="Times New Roman" w:cs="Times New Roman"/>
                <w:b/>
                <w:bCs/>
                <w:i/>
                <w:iCs/>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57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"Развитие физической культуры и спорта"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12 683,2</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1 413,1</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11 270,1</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12 664,5</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1 402,3</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11 262,2</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99,9</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57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10</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«Содействие занятости населения в Цивильском районе»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270,8</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71,8</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199,0</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270,8</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71,8</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199,0</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57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11.</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"Развитие образования"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567 128,4</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484 617,7</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82 510,7</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541 206,5</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460 673,4</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80 533,1</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95,4</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7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i/>
                <w:iCs/>
                <w:color w:val="000000"/>
                <w:sz w:val="24"/>
                <w:szCs w:val="24"/>
                <w:lang w:eastAsia="ru-RU"/>
              </w:rPr>
            </w:pPr>
            <w:r w:rsidRPr="00A34CF1">
              <w:rPr>
                <w:rFonts w:ascii="Times New Roman" w:eastAsia="Times New Roman" w:hAnsi="Times New Roman" w:cs="Times New Roman"/>
                <w:b/>
                <w:bCs/>
                <w:i/>
                <w:iCs/>
                <w:color w:val="000000"/>
                <w:sz w:val="24"/>
                <w:szCs w:val="24"/>
                <w:lang w:eastAsia="ru-RU"/>
              </w:rPr>
              <w:t>в том числе:</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i/>
                <w:iCs/>
                <w:color w:val="000000"/>
                <w:sz w:val="24"/>
                <w:szCs w:val="24"/>
                <w:lang w:eastAsia="ru-RU"/>
              </w:rPr>
            </w:pPr>
            <w:r w:rsidRPr="00A34CF1">
              <w:rPr>
                <w:rFonts w:ascii="Times New Roman" w:eastAsia="Times New Roman" w:hAnsi="Times New Roman" w:cs="Times New Roman"/>
                <w:b/>
                <w:bCs/>
                <w:i/>
                <w:i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11.1.</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xml:space="preserve">Строительство объекта дошкольного учреждения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81 198,0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77 922,9</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3 275,1</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77 847,3</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74 769,7</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3 077,6</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95,9</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6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11.2.</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Проектные работы по строительству здания школы в с. Чурачики</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1 267,8</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1 267,8</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1 267,8</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1 267,8</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114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12.</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«Повышение безопасности жизнедеятельности населения и территорий Цивильского района Чувашской Республики»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3 598,7</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791,8</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2 806,9</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3 498,7</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791,8</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2 706,9</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97,2</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142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lastRenderedPageBreak/>
              <w:t>13.</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«Развитие сельского хозяйства и регулирование рынка сельскохозяйственной продукции, сырья и продовольствия Цивильского района Чувашской Республики»(всего)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404,6</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102,8</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301,8</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302,7</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0,9</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301,8</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74,8</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85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14.</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"Экономическое развитие Цивильского района Чувашской Республики"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16 279,7</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12 000,0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4 279,7</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15 984,0</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12 000,0</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3 984,0</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98,2</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b/>
                <w:bCs/>
                <w:i/>
                <w:iCs/>
                <w:color w:val="000000"/>
                <w:sz w:val="24"/>
                <w:szCs w:val="24"/>
                <w:lang w:eastAsia="ru-RU"/>
              </w:rPr>
            </w:pPr>
            <w:r w:rsidRPr="00A34CF1">
              <w:rPr>
                <w:rFonts w:ascii="Times New Roman" w:eastAsia="Times New Roman" w:hAnsi="Times New Roman" w:cs="Times New Roman"/>
                <w:b/>
                <w:bCs/>
                <w:i/>
                <w:iCs/>
                <w:color w:val="000000"/>
                <w:sz w:val="24"/>
                <w:szCs w:val="24"/>
                <w:lang w:eastAsia="ru-RU"/>
              </w:rPr>
              <w:t>в том числе:</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6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Реконструкция (приобретение и установка) котлов в котельных администрации Цивильского района</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225,0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225,0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225,0</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225,0</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6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Обустройство и совершенствование опасных участков улично-дорожной сети</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113,5</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113,5</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113,5</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113,5</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Реконструкция котельных муниципальных образований</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3 102,5</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3 102,5</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3 102,5</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3 102,5</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Строительство здания школы (ПИР)</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599,0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599,0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599,0</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57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15.</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"Развитие транспортной системы"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77 814,8</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51 993,7</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25 821,1</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76 923,3</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51 954,1</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24 969,2</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98,9</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7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i/>
                <w:iCs/>
                <w:color w:val="000000"/>
                <w:sz w:val="24"/>
                <w:szCs w:val="24"/>
                <w:lang w:eastAsia="ru-RU"/>
              </w:rPr>
            </w:pPr>
            <w:r w:rsidRPr="00A34CF1">
              <w:rPr>
                <w:rFonts w:ascii="Times New Roman" w:eastAsia="Times New Roman" w:hAnsi="Times New Roman" w:cs="Times New Roman"/>
                <w:b/>
                <w:bCs/>
                <w:i/>
                <w:iCs/>
                <w:color w:val="000000"/>
                <w:sz w:val="24"/>
                <w:szCs w:val="24"/>
                <w:lang w:eastAsia="ru-RU"/>
              </w:rPr>
              <w:t>в том числе:</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i/>
                <w:iCs/>
                <w:color w:val="000000"/>
                <w:sz w:val="24"/>
                <w:szCs w:val="24"/>
                <w:lang w:eastAsia="ru-RU"/>
              </w:rPr>
            </w:pPr>
            <w:r w:rsidRPr="00A34CF1">
              <w:rPr>
                <w:rFonts w:ascii="Times New Roman" w:eastAsia="Times New Roman" w:hAnsi="Times New Roman" w:cs="Times New Roman"/>
                <w:b/>
                <w:bCs/>
                <w:i/>
                <w:i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900"/>
        </w:trPr>
        <w:tc>
          <w:tcPr>
            <w:tcW w:w="769" w:type="dxa"/>
            <w:tcBorders>
              <w:top w:val="nil"/>
              <w:left w:val="single" w:sz="4"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15.1.</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Проектирование и строительство (реконструкция) автомобильных дорог в границах населенных пунктов поселения</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10,0</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85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16.</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«Развитие потенциала природно-сырьевых ресурсов и повышение экологической безопасности»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407,2</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407,2</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399,4</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399,4</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98,1</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lastRenderedPageBreak/>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114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17.</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«Управление общественными финансами и муниципальным долгом Цивильского района Чувашской Республики»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51 664,1</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44 595,6</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7 068,5</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51 053,7</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44 595,6</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6 458,1</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98,8</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vAlign w:val="bottom"/>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85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18.</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«Развитие потенциала муниципального управления в Цивильском районе Чувашской Республики»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73 239,3</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2 679,7</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70 559,6</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73 137,9</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2 679,7</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70 458,2</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99,9</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000000" w:fill="FFFFFF"/>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85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19.</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Муниципальная программа «Цифровое общество Цивильского района Чувашской Республики»  (всего)</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350,0</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350,0</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350,0</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350,0</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100,0</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85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themeColor="text1"/>
                <w:sz w:val="24"/>
                <w:szCs w:val="24"/>
                <w:lang w:eastAsia="ru-RU"/>
              </w:rPr>
            </w:pP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p>
        </w:tc>
      </w:tr>
      <w:tr w:rsidR="001A61FD" w:rsidRPr="00A34CF1" w:rsidTr="00A34CF1">
        <w:trPr>
          <w:trHeight w:val="315"/>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4633" w:type="dxa"/>
            <w:tcBorders>
              <w:top w:val="nil"/>
              <w:left w:val="nil"/>
              <w:bottom w:val="single" w:sz="4" w:space="0" w:color="auto"/>
              <w:right w:val="nil"/>
            </w:tcBorders>
            <w:shd w:val="clear" w:color="000000" w:fill="FFFFFF"/>
            <w:vAlign w:val="center"/>
            <w:hideMark/>
          </w:tcPr>
          <w:p w:rsidR="001A61FD" w:rsidRPr="00A34CF1" w:rsidRDefault="001A61FD" w:rsidP="001A61FD">
            <w:pPr>
              <w:spacing w:after="0" w:line="240" w:lineRule="auto"/>
              <w:jc w:val="both"/>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8" w:space="0" w:color="auto"/>
            </w:tcBorders>
            <w:shd w:val="clear" w:color="000000" w:fill="FFFFFF"/>
            <w:noWrap/>
            <w:vAlign w:val="center"/>
            <w:hideMark/>
          </w:tcPr>
          <w:p w:rsidR="001A61FD" w:rsidRPr="00A34CF1" w:rsidRDefault="001A61FD" w:rsidP="001A61FD">
            <w:pPr>
              <w:spacing w:after="0" w:line="240" w:lineRule="auto"/>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 </w:t>
            </w:r>
          </w:p>
        </w:tc>
      </w:tr>
      <w:tr w:rsidR="001A61FD" w:rsidRPr="00A34CF1" w:rsidTr="00A34CF1">
        <w:trPr>
          <w:trHeight w:val="33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1A61FD" w:rsidRPr="00A34CF1" w:rsidRDefault="001A61FD" w:rsidP="001A61FD">
            <w:pPr>
              <w:spacing w:after="0" w:line="240" w:lineRule="auto"/>
              <w:jc w:val="center"/>
              <w:rPr>
                <w:rFonts w:ascii="Times New Roman" w:eastAsia="Times New Roman" w:hAnsi="Times New Roman" w:cs="Times New Roman"/>
                <w:color w:val="000000"/>
                <w:sz w:val="24"/>
                <w:szCs w:val="24"/>
                <w:lang w:eastAsia="ru-RU"/>
              </w:rPr>
            </w:pPr>
            <w:r w:rsidRPr="00A34CF1">
              <w:rPr>
                <w:rFonts w:ascii="Times New Roman" w:eastAsia="Times New Roman" w:hAnsi="Times New Roman" w:cs="Times New Roman"/>
                <w:color w:val="000000"/>
                <w:sz w:val="24"/>
                <w:szCs w:val="24"/>
                <w:lang w:eastAsia="ru-RU"/>
              </w:rPr>
              <w:t> </w:t>
            </w:r>
          </w:p>
        </w:tc>
        <w:tc>
          <w:tcPr>
            <w:tcW w:w="4633" w:type="dxa"/>
            <w:tcBorders>
              <w:top w:val="nil"/>
              <w:left w:val="nil"/>
              <w:bottom w:val="single" w:sz="4" w:space="0" w:color="auto"/>
              <w:right w:val="nil"/>
            </w:tcBorders>
            <w:shd w:val="clear" w:color="auto" w:fill="auto"/>
            <w:hideMark/>
          </w:tcPr>
          <w:p w:rsidR="001A61FD" w:rsidRPr="00A34CF1" w:rsidRDefault="001A61FD" w:rsidP="001A61FD">
            <w:pPr>
              <w:spacing w:after="0" w:line="240" w:lineRule="auto"/>
              <w:jc w:val="center"/>
              <w:rPr>
                <w:rFonts w:ascii="Times New Roman" w:eastAsia="Times New Roman" w:hAnsi="Times New Roman" w:cs="Times New Roman"/>
                <w:b/>
                <w:bCs/>
                <w:color w:val="000000"/>
                <w:sz w:val="24"/>
                <w:szCs w:val="24"/>
                <w:lang w:eastAsia="ru-RU"/>
              </w:rPr>
            </w:pPr>
            <w:r w:rsidRPr="00A34CF1">
              <w:rPr>
                <w:rFonts w:ascii="Times New Roman" w:eastAsia="Times New Roman" w:hAnsi="Times New Roman" w:cs="Times New Roman"/>
                <w:b/>
                <w:bCs/>
                <w:color w:val="000000"/>
                <w:sz w:val="24"/>
                <w:szCs w:val="24"/>
                <w:lang w:eastAsia="ru-RU"/>
              </w:rPr>
              <w:t>Итого</w:t>
            </w:r>
          </w:p>
        </w:tc>
        <w:tc>
          <w:tcPr>
            <w:tcW w:w="1417" w:type="dxa"/>
            <w:tcBorders>
              <w:top w:val="nil"/>
              <w:left w:val="single" w:sz="8" w:space="0" w:color="auto"/>
              <w:bottom w:val="single" w:sz="8"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color w:val="000000"/>
                <w:sz w:val="24"/>
                <w:szCs w:val="24"/>
                <w:lang w:eastAsia="ru-RU"/>
              </w:rPr>
            </w:pPr>
            <w:r w:rsidRPr="00A34CF1">
              <w:rPr>
                <w:rFonts w:ascii="Times New Roman" w:eastAsia="Times New Roman" w:hAnsi="Times New Roman" w:cs="Times New Roman"/>
                <w:b/>
                <w:color w:val="000000"/>
                <w:sz w:val="24"/>
                <w:szCs w:val="24"/>
                <w:lang w:eastAsia="ru-RU"/>
              </w:rPr>
              <w:t>1 289 275,9</w:t>
            </w:r>
          </w:p>
        </w:tc>
        <w:tc>
          <w:tcPr>
            <w:tcW w:w="1276" w:type="dxa"/>
            <w:tcBorders>
              <w:top w:val="nil"/>
              <w:left w:val="nil"/>
              <w:bottom w:val="single" w:sz="8"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color w:val="000000"/>
                <w:sz w:val="24"/>
                <w:szCs w:val="24"/>
                <w:lang w:eastAsia="ru-RU"/>
              </w:rPr>
            </w:pPr>
            <w:r w:rsidRPr="00A34CF1">
              <w:rPr>
                <w:rFonts w:ascii="Times New Roman" w:eastAsia="Times New Roman" w:hAnsi="Times New Roman" w:cs="Times New Roman"/>
                <w:b/>
                <w:color w:val="000000"/>
                <w:sz w:val="24"/>
                <w:szCs w:val="24"/>
                <w:lang w:eastAsia="ru-RU"/>
              </w:rPr>
              <w:t>935 420,2</w:t>
            </w:r>
          </w:p>
        </w:tc>
        <w:tc>
          <w:tcPr>
            <w:tcW w:w="1276" w:type="dxa"/>
            <w:tcBorders>
              <w:top w:val="nil"/>
              <w:left w:val="nil"/>
              <w:bottom w:val="single" w:sz="8"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color w:val="000000"/>
                <w:sz w:val="24"/>
                <w:szCs w:val="24"/>
                <w:lang w:eastAsia="ru-RU"/>
              </w:rPr>
            </w:pPr>
            <w:r w:rsidRPr="00A34CF1">
              <w:rPr>
                <w:rFonts w:ascii="Times New Roman" w:eastAsia="Times New Roman" w:hAnsi="Times New Roman" w:cs="Times New Roman"/>
                <w:b/>
                <w:color w:val="000000"/>
                <w:sz w:val="24"/>
                <w:szCs w:val="24"/>
                <w:lang w:eastAsia="ru-RU"/>
              </w:rPr>
              <w:t>353 855,7</w:t>
            </w:r>
          </w:p>
        </w:tc>
        <w:tc>
          <w:tcPr>
            <w:tcW w:w="1276" w:type="dxa"/>
            <w:tcBorders>
              <w:top w:val="nil"/>
              <w:left w:val="nil"/>
              <w:bottom w:val="single" w:sz="8"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color w:val="000000"/>
                <w:sz w:val="24"/>
                <w:szCs w:val="24"/>
                <w:lang w:eastAsia="ru-RU"/>
              </w:rPr>
            </w:pPr>
            <w:r w:rsidRPr="00A34CF1">
              <w:rPr>
                <w:rFonts w:ascii="Times New Roman" w:eastAsia="Times New Roman" w:hAnsi="Times New Roman" w:cs="Times New Roman"/>
                <w:b/>
                <w:color w:val="000000"/>
                <w:sz w:val="24"/>
                <w:szCs w:val="24"/>
                <w:lang w:eastAsia="ru-RU"/>
              </w:rPr>
              <w:t>1 183 886,2</w:t>
            </w:r>
          </w:p>
        </w:tc>
        <w:tc>
          <w:tcPr>
            <w:tcW w:w="1275" w:type="dxa"/>
            <w:tcBorders>
              <w:top w:val="nil"/>
              <w:left w:val="nil"/>
              <w:bottom w:val="single" w:sz="8"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color w:val="000000"/>
                <w:sz w:val="24"/>
                <w:szCs w:val="24"/>
                <w:lang w:eastAsia="ru-RU"/>
              </w:rPr>
            </w:pPr>
            <w:r w:rsidRPr="00A34CF1">
              <w:rPr>
                <w:rFonts w:ascii="Times New Roman" w:eastAsia="Times New Roman" w:hAnsi="Times New Roman" w:cs="Times New Roman"/>
                <w:b/>
                <w:color w:val="000000"/>
                <w:sz w:val="24"/>
                <w:szCs w:val="24"/>
                <w:lang w:eastAsia="ru-RU"/>
              </w:rPr>
              <w:t>840 244,2</w:t>
            </w:r>
          </w:p>
        </w:tc>
        <w:tc>
          <w:tcPr>
            <w:tcW w:w="1153" w:type="dxa"/>
            <w:tcBorders>
              <w:top w:val="nil"/>
              <w:left w:val="nil"/>
              <w:bottom w:val="single" w:sz="8" w:space="0" w:color="auto"/>
              <w:right w:val="single" w:sz="4" w:space="0" w:color="auto"/>
            </w:tcBorders>
            <w:shd w:val="clear" w:color="000000" w:fill="FFFFFF"/>
            <w:vAlign w:val="center"/>
            <w:hideMark/>
          </w:tcPr>
          <w:p w:rsidR="001A61FD" w:rsidRPr="00A34CF1" w:rsidRDefault="001A61FD" w:rsidP="001A61FD">
            <w:pPr>
              <w:spacing w:after="0" w:line="240" w:lineRule="auto"/>
              <w:rPr>
                <w:rFonts w:ascii="Times New Roman" w:eastAsia="Times New Roman" w:hAnsi="Times New Roman" w:cs="Times New Roman"/>
                <w:b/>
                <w:color w:val="000000"/>
                <w:sz w:val="24"/>
                <w:szCs w:val="24"/>
                <w:lang w:eastAsia="ru-RU"/>
              </w:rPr>
            </w:pPr>
            <w:r w:rsidRPr="00A34CF1">
              <w:rPr>
                <w:rFonts w:ascii="Times New Roman" w:eastAsia="Times New Roman" w:hAnsi="Times New Roman" w:cs="Times New Roman"/>
                <w:b/>
                <w:color w:val="000000"/>
                <w:sz w:val="24"/>
                <w:szCs w:val="24"/>
                <w:lang w:eastAsia="ru-RU"/>
              </w:rPr>
              <w:t>343 642,0</w:t>
            </w:r>
          </w:p>
        </w:tc>
        <w:tc>
          <w:tcPr>
            <w:tcW w:w="974" w:type="dxa"/>
            <w:tcBorders>
              <w:top w:val="nil"/>
              <w:left w:val="nil"/>
              <w:bottom w:val="single" w:sz="8" w:space="0" w:color="auto"/>
              <w:right w:val="single" w:sz="4" w:space="0" w:color="auto"/>
            </w:tcBorders>
            <w:shd w:val="clear" w:color="auto" w:fill="auto"/>
            <w:vAlign w:val="center"/>
            <w:hideMark/>
          </w:tcPr>
          <w:p w:rsidR="001A61FD" w:rsidRPr="00A34CF1" w:rsidRDefault="001A61FD" w:rsidP="001A61FD">
            <w:pPr>
              <w:spacing w:after="0" w:line="240" w:lineRule="auto"/>
              <w:rPr>
                <w:rFonts w:ascii="Times New Roman" w:eastAsia="Times New Roman" w:hAnsi="Times New Roman" w:cs="Times New Roman"/>
                <w:b/>
                <w:color w:val="000000"/>
                <w:sz w:val="24"/>
                <w:szCs w:val="24"/>
                <w:lang w:eastAsia="ru-RU"/>
              </w:rPr>
            </w:pPr>
            <w:r w:rsidRPr="00A34CF1">
              <w:rPr>
                <w:rFonts w:ascii="Times New Roman" w:eastAsia="Times New Roman" w:hAnsi="Times New Roman" w:cs="Times New Roman"/>
                <w:b/>
                <w:color w:val="000000"/>
                <w:sz w:val="24"/>
                <w:szCs w:val="24"/>
                <w:lang w:eastAsia="ru-RU"/>
              </w:rPr>
              <w:t>91,8</w:t>
            </w:r>
          </w:p>
        </w:tc>
        <w:tc>
          <w:tcPr>
            <w:tcW w:w="992" w:type="dxa"/>
            <w:tcBorders>
              <w:top w:val="nil"/>
              <w:left w:val="nil"/>
              <w:bottom w:val="single" w:sz="8" w:space="0" w:color="auto"/>
              <w:right w:val="single" w:sz="8" w:space="0" w:color="auto"/>
            </w:tcBorders>
            <w:shd w:val="clear" w:color="auto" w:fill="auto"/>
            <w:vAlign w:val="center"/>
            <w:hideMark/>
          </w:tcPr>
          <w:p w:rsidR="001A61FD" w:rsidRPr="00A34CF1" w:rsidRDefault="001A61FD" w:rsidP="001A61FD">
            <w:pPr>
              <w:spacing w:after="0" w:line="240" w:lineRule="auto"/>
              <w:rPr>
                <w:rFonts w:ascii="Times New Roman" w:eastAsia="Times New Roman" w:hAnsi="Times New Roman" w:cs="Times New Roman"/>
                <w:b/>
                <w:color w:val="000000"/>
                <w:sz w:val="24"/>
                <w:szCs w:val="24"/>
                <w:lang w:eastAsia="ru-RU"/>
              </w:rPr>
            </w:pPr>
            <w:r w:rsidRPr="00A34CF1">
              <w:rPr>
                <w:rFonts w:ascii="Times New Roman" w:eastAsia="Times New Roman" w:hAnsi="Times New Roman" w:cs="Times New Roman"/>
                <w:b/>
                <w:color w:val="000000"/>
                <w:sz w:val="24"/>
                <w:szCs w:val="24"/>
                <w:lang w:eastAsia="ru-RU"/>
              </w:rPr>
              <w:t> </w:t>
            </w:r>
          </w:p>
        </w:tc>
      </w:tr>
    </w:tbl>
    <w:p w:rsidR="001A61FD" w:rsidRPr="00A34CF1" w:rsidRDefault="001A61FD" w:rsidP="001A61FD">
      <w:pPr>
        <w:pStyle w:val="af1"/>
        <w:sectPr w:rsidR="001A61FD" w:rsidRPr="00A34CF1" w:rsidSect="00460DFC">
          <w:pgSz w:w="16838" w:h="11906" w:orient="landscape"/>
          <w:pgMar w:top="1701" w:right="1134" w:bottom="851" w:left="1134" w:header="709" w:footer="709" w:gutter="0"/>
          <w:cols w:space="708"/>
          <w:docGrid w:linePitch="360"/>
        </w:sectPr>
      </w:pPr>
    </w:p>
    <w:p w:rsidR="00051F35" w:rsidRPr="00A34CF1" w:rsidRDefault="00B17A27" w:rsidP="003E6D7F">
      <w:pPr>
        <w:pStyle w:val="af1"/>
        <w:jc w:val="both"/>
        <w:rPr>
          <w:b/>
        </w:rPr>
      </w:pPr>
      <w:r w:rsidRPr="00A34CF1">
        <w:rPr>
          <w:b/>
        </w:rPr>
        <w:lastRenderedPageBreak/>
        <w:t>Р</w:t>
      </w:r>
      <w:r w:rsidR="001E04D6" w:rsidRPr="00A34CF1">
        <w:rPr>
          <w:b/>
        </w:rPr>
        <w:t>аз</w:t>
      </w:r>
      <w:r w:rsidR="00051F35" w:rsidRPr="00A34CF1">
        <w:rPr>
          <w:b/>
        </w:rPr>
        <w:t>дел IV. Оценка деятельности ответственных исполнителей</w:t>
      </w:r>
    </w:p>
    <w:p w:rsidR="00051F35" w:rsidRPr="00A34CF1" w:rsidRDefault="00051F35" w:rsidP="003E6D7F">
      <w:pPr>
        <w:pStyle w:val="af1"/>
        <w:jc w:val="both"/>
      </w:pPr>
      <w:r w:rsidRPr="00A34CF1">
        <w:t xml:space="preserve">в части, касающейся реализации муниципальных программ </w:t>
      </w:r>
      <w:r w:rsidR="008F7393" w:rsidRPr="00A34CF1">
        <w:t>Цивильского района</w:t>
      </w:r>
      <w:r w:rsidRPr="00A34CF1">
        <w:t xml:space="preserve"> Чувашской Республики, предложения по их совершенствованию</w:t>
      </w:r>
      <w:r w:rsidR="00971BD9" w:rsidRPr="00A34CF1">
        <w:t>.</w:t>
      </w:r>
    </w:p>
    <w:p w:rsidR="00051F35" w:rsidRPr="00A34CF1" w:rsidRDefault="00971BD9" w:rsidP="003E6D7F">
      <w:pPr>
        <w:pStyle w:val="af1"/>
        <w:jc w:val="both"/>
      </w:pPr>
      <w:r w:rsidRPr="00A34CF1">
        <w:t xml:space="preserve">         </w:t>
      </w:r>
      <w:r w:rsidR="00051F35" w:rsidRPr="00A34CF1">
        <w:t xml:space="preserve"> В целом структурные подразделения администрации </w:t>
      </w:r>
      <w:r w:rsidR="00B6079B" w:rsidRPr="00A34CF1">
        <w:t xml:space="preserve">Цивильского района </w:t>
      </w:r>
      <w:r w:rsidR="00051F35" w:rsidRPr="00A34CF1">
        <w:t xml:space="preserve">Чувашской Республики, являющиеся ответственными исполнителями и соисполнителями муниципальных программ </w:t>
      </w:r>
      <w:r w:rsidR="008F7393" w:rsidRPr="00A34CF1">
        <w:t>Цивильского района</w:t>
      </w:r>
      <w:r w:rsidR="00051F35" w:rsidRPr="00A34CF1">
        <w:t xml:space="preserve"> Чувашской Республики, освоили и внедрили в практику своей деятельности программно-целево</w:t>
      </w:r>
      <w:r w:rsidR="00277E10" w:rsidRPr="00A34CF1">
        <w:t>е управление. В течение 2020</w:t>
      </w:r>
      <w:r w:rsidR="00051F35" w:rsidRPr="00A34CF1">
        <w:t xml:space="preserve"> года ими внесены изменения в муниципальные программы </w:t>
      </w:r>
      <w:r w:rsidR="008F7393" w:rsidRPr="00A34CF1">
        <w:t>Цивильского района</w:t>
      </w:r>
      <w:r w:rsidR="00051F35" w:rsidRPr="00A34CF1">
        <w:t xml:space="preserve"> Чувашской Республики в целях приведения в соответствие с бюджетом </w:t>
      </w:r>
      <w:r w:rsidR="00B6079B" w:rsidRPr="00A34CF1">
        <w:t xml:space="preserve">Цивильского района </w:t>
      </w:r>
      <w:r w:rsidR="00051F35" w:rsidRPr="00A34CF1">
        <w:t>Чувашской Республики.</w:t>
      </w:r>
    </w:p>
    <w:p w:rsidR="00051F35" w:rsidRPr="00A34CF1" w:rsidRDefault="00F30755" w:rsidP="003E6D7F">
      <w:pPr>
        <w:pStyle w:val="af1"/>
        <w:jc w:val="both"/>
      </w:pPr>
      <w:r w:rsidRPr="00A34CF1">
        <w:t xml:space="preserve">            </w:t>
      </w:r>
      <w:r w:rsidR="00051F35" w:rsidRPr="00A34CF1">
        <w:t xml:space="preserve">В соответствии с Методикой оценки эффективности реализации муниципальных программ </w:t>
      </w:r>
      <w:r w:rsidR="008F7393" w:rsidRPr="00A34CF1">
        <w:t>Цивильского района</w:t>
      </w:r>
      <w:r w:rsidR="00051F35" w:rsidRPr="00A34CF1">
        <w:t xml:space="preserve"> Чувашской Республики ни одна из муниципальных программ не признана неэффективной. </w:t>
      </w:r>
    </w:p>
    <w:p w:rsidR="00971BD9" w:rsidRPr="00A34CF1" w:rsidRDefault="00971BD9" w:rsidP="00971BD9">
      <w:pPr>
        <w:pStyle w:val="af1"/>
        <w:jc w:val="both"/>
      </w:pPr>
    </w:p>
    <w:p w:rsidR="00051F35" w:rsidRPr="00A34CF1" w:rsidRDefault="00051F35" w:rsidP="00971BD9">
      <w:pPr>
        <w:pStyle w:val="af1"/>
        <w:jc w:val="both"/>
        <w:rPr>
          <w:b/>
        </w:rPr>
      </w:pPr>
      <w:r w:rsidRPr="00A34CF1">
        <w:rPr>
          <w:b/>
        </w:rPr>
        <w:t>Раздел V. Предложения об изменении форм и методов управления реализацией</w:t>
      </w:r>
    </w:p>
    <w:p w:rsidR="00051F35" w:rsidRPr="00A34CF1" w:rsidRDefault="00051F35" w:rsidP="00971BD9">
      <w:pPr>
        <w:pStyle w:val="af1"/>
        <w:jc w:val="both"/>
        <w:rPr>
          <w:b/>
        </w:rPr>
      </w:pPr>
      <w:r w:rsidRPr="00A34CF1">
        <w:rPr>
          <w:b/>
        </w:rPr>
        <w:t xml:space="preserve">муниципальных программ </w:t>
      </w:r>
      <w:r w:rsidR="008F7393" w:rsidRPr="00A34CF1">
        <w:rPr>
          <w:b/>
        </w:rPr>
        <w:t>Цивильского района</w:t>
      </w:r>
      <w:r w:rsidRPr="00A34CF1">
        <w:rPr>
          <w:b/>
        </w:rPr>
        <w:t xml:space="preserve"> Чувашской Республики, о сокращении (увеличении) финансирования и (или) досрочном прекращении основных мероприятий</w:t>
      </w:r>
      <w:r w:rsidR="00880BBB" w:rsidRPr="00A34CF1">
        <w:rPr>
          <w:b/>
        </w:rPr>
        <w:t xml:space="preserve"> </w:t>
      </w:r>
      <w:r w:rsidRPr="00A34CF1">
        <w:rPr>
          <w:b/>
        </w:rPr>
        <w:t xml:space="preserve">(мероприятий) или муниципальных программ </w:t>
      </w:r>
      <w:r w:rsidR="008F7393" w:rsidRPr="00A34CF1">
        <w:rPr>
          <w:b/>
        </w:rPr>
        <w:t>Цивильского района</w:t>
      </w:r>
      <w:r w:rsidR="00971BD9" w:rsidRPr="00A34CF1">
        <w:rPr>
          <w:b/>
        </w:rPr>
        <w:t xml:space="preserve"> Чувашской Республики.</w:t>
      </w:r>
    </w:p>
    <w:p w:rsidR="00954B4D" w:rsidRPr="00A34CF1" w:rsidRDefault="00971BD9" w:rsidP="00954B4D">
      <w:pPr>
        <w:pStyle w:val="af1"/>
        <w:jc w:val="both"/>
      </w:pPr>
      <w:r w:rsidRPr="00A34CF1">
        <w:t xml:space="preserve">         </w:t>
      </w:r>
      <w:r w:rsidR="00051F35" w:rsidRPr="00A34CF1">
        <w:t xml:space="preserve"> Важнейшей перспективной задачей является актуализация документов стратегического планирования </w:t>
      </w:r>
      <w:r w:rsidR="008F7393" w:rsidRPr="00A34CF1">
        <w:t>Цивильского района</w:t>
      </w:r>
      <w:r w:rsidR="00051F35" w:rsidRPr="00A34CF1">
        <w:t xml:space="preserve"> Чувашской Республики, обусловленная принятием в 2014 году Федерального закона от 28 июня 2014 г. № 172-ФЗ «О стратегическом планировании в Российской Федерации». </w:t>
      </w:r>
      <w:r w:rsidR="00954B4D" w:rsidRPr="00A34CF1">
        <w:t xml:space="preserve">         В 2018 году Чувашская Республика утвердила: </w:t>
      </w:r>
      <w:r w:rsidR="00954B4D" w:rsidRPr="00A34CF1">
        <w:rPr>
          <w:rFonts w:eastAsia="Calibri"/>
          <w:lang w:eastAsia="en-US"/>
        </w:rPr>
        <w:t>Стратегию социально-экономического развития Чувашской Республики до 2035 года (</w:t>
      </w:r>
      <w:r w:rsidR="00954B4D" w:rsidRPr="00A34CF1">
        <w:t>постановление Кабинета Министров Чувашской Республики от 28.06.2018   № 254)</w:t>
      </w:r>
      <w:r w:rsidR="00954B4D" w:rsidRPr="00A34CF1">
        <w:rPr>
          <w:rFonts w:eastAsia="Calibri"/>
          <w:lang w:eastAsia="en-US"/>
        </w:rPr>
        <w:t xml:space="preserve">, </w:t>
      </w:r>
      <w:r w:rsidR="00954B4D" w:rsidRPr="00A34CF1">
        <w:t>Перечень государственных программ Чувашской Республики</w:t>
      </w:r>
      <w:r w:rsidR="00954B4D" w:rsidRPr="00A34CF1">
        <w:rPr>
          <w:rFonts w:eastAsia="Calibri"/>
          <w:lang w:eastAsia="en-US"/>
        </w:rPr>
        <w:t xml:space="preserve"> (распоряжение </w:t>
      </w:r>
      <w:r w:rsidR="00954B4D" w:rsidRPr="00A34CF1">
        <w:t>Кабинета Министров Чувашской Республики от 20.07.2018   № 522-р).</w:t>
      </w:r>
    </w:p>
    <w:p w:rsidR="00051F35" w:rsidRPr="00A34CF1" w:rsidRDefault="00C557EF" w:rsidP="003E6D7F">
      <w:pPr>
        <w:pStyle w:val="af1"/>
        <w:jc w:val="both"/>
      </w:pPr>
      <w:r w:rsidRPr="00A34CF1">
        <w:t xml:space="preserve">            </w:t>
      </w:r>
      <w:r w:rsidR="00954B4D" w:rsidRPr="00A34CF1">
        <w:t xml:space="preserve"> </w:t>
      </w:r>
      <w:r w:rsidR="00051F35" w:rsidRPr="00A34CF1">
        <w:t xml:space="preserve">Учитывая, что стратегические документы </w:t>
      </w:r>
      <w:r w:rsidR="008F7393" w:rsidRPr="00A34CF1">
        <w:t>Цивильского района</w:t>
      </w:r>
      <w:r w:rsidR="00051F35" w:rsidRPr="00A34CF1">
        <w:t xml:space="preserve"> Чувашской Республики должны быть синхронизированы с аналогичными региональными документами, </w:t>
      </w:r>
      <w:r w:rsidR="00954B4D" w:rsidRPr="00A34CF1">
        <w:t xml:space="preserve">администрация Цивильского района </w:t>
      </w:r>
      <w:r w:rsidR="00796923" w:rsidRPr="00A34CF1">
        <w:t xml:space="preserve">утвердила </w:t>
      </w:r>
      <w:r w:rsidR="00954B4D" w:rsidRPr="00A34CF1">
        <w:t xml:space="preserve"> Стратегию развития Цивильского района Чувашской Республики</w:t>
      </w:r>
      <w:r w:rsidR="00051F35" w:rsidRPr="00A34CF1">
        <w:t xml:space="preserve"> </w:t>
      </w:r>
      <w:r w:rsidR="007740C5" w:rsidRPr="00A34CF1">
        <w:t>до 2035 года</w:t>
      </w:r>
      <w:r w:rsidR="00796923" w:rsidRPr="00A34CF1">
        <w:t xml:space="preserve"> (</w:t>
      </w:r>
      <w:r w:rsidR="00954B4D" w:rsidRPr="00A34CF1">
        <w:t xml:space="preserve">, утвердила перечень </w:t>
      </w:r>
      <w:r w:rsidR="00F30755" w:rsidRPr="00A34CF1">
        <w:t>муниципальных программ Цивильского района Чувашской Республики (постановление администрации Цивильского района от 25.09.2018 г. № 546) включающий 20 муниципальных программ.</w:t>
      </w:r>
    </w:p>
    <w:p w:rsidR="0053342E" w:rsidRPr="00A34CF1" w:rsidRDefault="0053342E" w:rsidP="003E6D7F">
      <w:pPr>
        <w:pStyle w:val="af1"/>
        <w:jc w:val="both"/>
        <w:rPr>
          <w:color w:val="000000" w:themeColor="text1"/>
        </w:rPr>
      </w:pPr>
      <w:r w:rsidRPr="00A34CF1">
        <w:t xml:space="preserve">         На 202</w:t>
      </w:r>
      <w:r w:rsidR="00695520" w:rsidRPr="00A34CF1">
        <w:t>1</w:t>
      </w:r>
      <w:r w:rsidRPr="00A34CF1">
        <w:t xml:space="preserve"> год предусмотрено разработка и приведение 4 муниципальных программ в соответствие Стратегии социально-экономического развития Цивильского района Чувашской Республики до 2035 года: это муниципал</w:t>
      </w:r>
      <w:r w:rsidR="00DF0D1F" w:rsidRPr="00A34CF1">
        <w:t>ь</w:t>
      </w:r>
      <w:r w:rsidRPr="00A34CF1">
        <w:t>ные программы</w:t>
      </w:r>
      <w:r w:rsidR="00DF0D1F" w:rsidRPr="00A34CF1">
        <w:t xml:space="preserve">: «Развитие физической культуры и спорта», </w:t>
      </w:r>
      <w:r w:rsidR="00DF0D1F" w:rsidRPr="00A34CF1">
        <w:rPr>
          <w:color w:val="000000" w:themeColor="text1"/>
        </w:rPr>
        <w:t>«Социальная поддержка граждан», «Развитие транспортной системы Цивильского района Чувашской Республики», «Развитие потенциала муниципального управления».</w:t>
      </w:r>
    </w:p>
    <w:p w:rsidR="00A16711" w:rsidRPr="00A34CF1" w:rsidRDefault="00971BD9" w:rsidP="00A16711">
      <w:pPr>
        <w:pStyle w:val="af1"/>
        <w:jc w:val="both"/>
      </w:pPr>
      <w:r w:rsidRPr="00A34CF1">
        <w:t xml:space="preserve">       </w:t>
      </w:r>
      <w:r w:rsidR="00A16711" w:rsidRPr="00A34CF1">
        <w:t>В муниципальной программе «Содействие занятости населения» актуализировать основные мероприятия и целевые индикаторы.</w:t>
      </w:r>
    </w:p>
    <w:p w:rsidR="00051F35" w:rsidRPr="00A34CF1" w:rsidRDefault="00F30755" w:rsidP="003E6D7F">
      <w:pPr>
        <w:pStyle w:val="af1"/>
        <w:jc w:val="both"/>
      </w:pPr>
      <w:r w:rsidRPr="00A34CF1">
        <w:t xml:space="preserve">  </w:t>
      </w:r>
      <w:r w:rsidR="00695520" w:rsidRPr="00A34CF1">
        <w:t xml:space="preserve">     </w:t>
      </w:r>
      <w:r w:rsidR="00971BD9" w:rsidRPr="00A34CF1">
        <w:t xml:space="preserve"> </w:t>
      </w:r>
      <w:r w:rsidR="00051F35" w:rsidRPr="00A34CF1">
        <w:t xml:space="preserve">Одновременно руководителям структурных подразделений – ответственным исполнителям и соисполнителям муниципальных программ </w:t>
      </w:r>
      <w:r w:rsidR="008F7393" w:rsidRPr="00A34CF1">
        <w:t>Цивильского района</w:t>
      </w:r>
      <w:r w:rsidR="00051F35" w:rsidRPr="00A34CF1">
        <w:t xml:space="preserve"> Чувашской Республики рекомендуется:</w:t>
      </w:r>
    </w:p>
    <w:p w:rsidR="00A16711" w:rsidRPr="00A34CF1" w:rsidRDefault="00A16711" w:rsidP="00A16711">
      <w:pPr>
        <w:pStyle w:val="af1"/>
        <w:jc w:val="both"/>
      </w:pPr>
      <w:r w:rsidRPr="00A34CF1">
        <w:t xml:space="preserve">        в муниципальной программе «Содействие занятости населения» актуализировать основные мероприятия и указать конкретные целевые индикаторы до 2035 года;</w:t>
      </w:r>
    </w:p>
    <w:p w:rsidR="00051F35" w:rsidRPr="00A34CF1" w:rsidRDefault="00A16711" w:rsidP="003E6D7F">
      <w:pPr>
        <w:pStyle w:val="af1"/>
        <w:jc w:val="both"/>
      </w:pPr>
      <w:r w:rsidRPr="00A34CF1">
        <w:t xml:space="preserve">       </w:t>
      </w:r>
      <w:r w:rsidR="00051F35" w:rsidRPr="00A34CF1">
        <w:t xml:space="preserve">продолжить изменение состава целей, задач, целевых индикаторов и показателей муниципальных программ </w:t>
      </w:r>
      <w:r w:rsidR="008F7393" w:rsidRPr="00A34CF1">
        <w:t>Цивильского района</w:t>
      </w:r>
      <w:r w:rsidR="00051F35" w:rsidRPr="00A34CF1">
        <w:t xml:space="preserve"> Чувашской Республики с целью обеспечения максимального взаимного соответствия;</w:t>
      </w:r>
    </w:p>
    <w:p w:rsidR="00051F35" w:rsidRPr="00A34CF1" w:rsidRDefault="00971BD9" w:rsidP="003E6D7F">
      <w:pPr>
        <w:pStyle w:val="af1"/>
        <w:jc w:val="both"/>
      </w:pPr>
      <w:r w:rsidRPr="00A34CF1">
        <w:t xml:space="preserve">       </w:t>
      </w:r>
      <w:r w:rsidR="00051F35" w:rsidRPr="00A34CF1">
        <w:t xml:space="preserve">усилить межведомственное взаимодействие в процессе реализации муниципальных программ </w:t>
      </w:r>
      <w:r w:rsidR="008F7393" w:rsidRPr="00A34CF1">
        <w:t>Цивильского района</w:t>
      </w:r>
      <w:r w:rsidR="00051F35" w:rsidRPr="00A34CF1">
        <w:t xml:space="preserve"> Чувашской Республики, в том числе при подготовке и </w:t>
      </w:r>
      <w:r w:rsidR="00051F35" w:rsidRPr="00A34CF1">
        <w:lastRenderedPageBreak/>
        <w:t xml:space="preserve">обосновании проектов внесения изменений в муниципальные программы </w:t>
      </w:r>
      <w:r w:rsidR="008F7393" w:rsidRPr="00A34CF1">
        <w:t>Цивильского района</w:t>
      </w:r>
      <w:r w:rsidR="00051F35" w:rsidRPr="00A34CF1">
        <w:t xml:space="preserve"> Чувашской Республики;</w:t>
      </w:r>
    </w:p>
    <w:p w:rsidR="00DF0D1F" w:rsidRPr="00A34CF1" w:rsidRDefault="00DF0D1F" w:rsidP="003E6D7F">
      <w:pPr>
        <w:pStyle w:val="af1"/>
        <w:jc w:val="both"/>
      </w:pPr>
      <w:r w:rsidRPr="00A34CF1">
        <w:t xml:space="preserve">        своевременно обеспечить актуализацию программ в соответствии принятых изменений  бюджета Цивильского района;</w:t>
      </w:r>
    </w:p>
    <w:p w:rsidR="00051F35" w:rsidRPr="00A34CF1" w:rsidRDefault="00971BD9" w:rsidP="003E6D7F">
      <w:pPr>
        <w:pStyle w:val="af1"/>
        <w:jc w:val="both"/>
      </w:pPr>
      <w:r w:rsidRPr="00A34CF1">
        <w:t xml:space="preserve">         </w:t>
      </w:r>
      <w:r w:rsidR="00051F35" w:rsidRPr="00A34CF1">
        <w:t xml:space="preserve">продолжить работу по приведению муниципальных программ </w:t>
      </w:r>
      <w:r w:rsidR="008F7393" w:rsidRPr="00A34CF1">
        <w:t>Цивильского района</w:t>
      </w:r>
      <w:r w:rsidR="00051F35" w:rsidRPr="00A34CF1">
        <w:t xml:space="preserve"> Чувашской Республики в соответствие с требованиями органов исполнительной власти Чувашской Республики.</w:t>
      </w:r>
    </w:p>
    <w:p w:rsidR="00971BD9" w:rsidRPr="00A34CF1" w:rsidRDefault="00051F35" w:rsidP="003E6D7F">
      <w:pPr>
        <w:pStyle w:val="af1"/>
        <w:jc w:val="both"/>
      </w:pPr>
      <w:r w:rsidRPr="00A34CF1">
        <w:t> </w:t>
      </w:r>
    </w:p>
    <w:p w:rsidR="00236D01" w:rsidRPr="00A34CF1" w:rsidRDefault="00236D01" w:rsidP="003E6D7F">
      <w:pPr>
        <w:pStyle w:val="af1"/>
        <w:jc w:val="both"/>
      </w:pPr>
    </w:p>
    <w:p w:rsidR="00B6079B" w:rsidRPr="00A34CF1" w:rsidRDefault="00051F35" w:rsidP="003E6D7F">
      <w:pPr>
        <w:pStyle w:val="af1"/>
        <w:jc w:val="both"/>
      </w:pPr>
      <w:r w:rsidRPr="00A34CF1">
        <w:t xml:space="preserve">Начальник отдела экономики </w:t>
      </w:r>
    </w:p>
    <w:p w:rsidR="00051F35" w:rsidRPr="00A34CF1" w:rsidRDefault="00B6079B" w:rsidP="003E6D7F">
      <w:pPr>
        <w:pStyle w:val="af1"/>
        <w:jc w:val="both"/>
      </w:pPr>
      <w:r w:rsidRPr="00A34CF1">
        <w:t xml:space="preserve">администрации Цивильского района                   </w:t>
      </w:r>
      <w:r w:rsidR="00B45FC2" w:rsidRPr="00A34CF1">
        <w:t xml:space="preserve">               </w:t>
      </w:r>
      <w:r w:rsidRPr="00A34CF1">
        <w:t xml:space="preserve">                         Л.В.Степанов</w:t>
      </w:r>
    </w:p>
    <w:p w:rsidR="00051F35" w:rsidRPr="00A34CF1" w:rsidRDefault="00051F35" w:rsidP="003E6D7F">
      <w:pPr>
        <w:pStyle w:val="af1"/>
        <w:jc w:val="both"/>
      </w:pPr>
      <w:r w:rsidRPr="00A34CF1">
        <w:t> </w:t>
      </w:r>
    </w:p>
    <w:p w:rsidR="000358BA" w:rsidRPr="00A34CF1" w:rsidRDefault="000358BA" w:rsidP="003E6D7F">
      <w:pPr>
        <w:pStyle w:val="af1"/>
        <w:jc w:val="both"/>
      </w:pPr>
    </w:p>
    <w:sectPr w:rsidR="000358BA" w:rsidRPr="00A34CF1" w:rsidSect="00B17A2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59A" w:rsidRDefault="00CF159A" w:rsidP="00036B42">
      <w:pPr>
        <w:spacing w:after="0" w:line="240" w:lineRule="auto"/>
      </w:pPr>
      <w:r>
        <w:separator/>
      </w:r>
    </w:p>
  </w:endnote>
  <w:endnote w:type="continuationSeparator" w:id="1">
    <w:p w:rsidR="00CF159A" w:rsidRDefault="00CF159A" w:rsidP="00036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59A" w:rsidRDefault="00CF159A" w:rsidP="00036B42">
      <w:pPr>
        <w:spacing w:after="0" w:line="240" w:lineRule="auto"/>
      </w:pPr>
      <w:r>
        <w:separator/>
      </w:r>
    </w:p>
  </w:footnote>
  <w:footnote w:type="continuationSeparator" w:id="1">
    <w:p w:rsidR="00CF159A" w:rsidRDefault="00CF159A" w:rsidP="00036B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1FB"/>
    <w:multiLevelType w:val="multilevel"/>
    <w:tmpl w:val="DF5E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B68E6"/>
    <w:multiLevelType w:val="hybridMultilevel"/>
    <w:tmpl w:val="FBE8B75A"/>
    <w:lvl w:ilvl="0" w:tplc="0419000F">
      <w:start w:val="1"/>
      <w:numFmt w:val="decimal"/>
      <w:lvlText w:val="%1."/>
      <w:lvlJc w:val="left"/>
      <w:pPr>
        <w:ind w:left="1486" w:hanging="360"/>
      </w:pPr>
      <w:rPr>
        <w:rFonts w:cs="Times New Roman"/>
      </w:rPr>
    </w:lvl>
    <w:lvl w:ilvl="1" w:tplc="04190019" w:tentative="1">
      <w:start w:val="1"/>
      <w:numFmt w:val="lowerLetter"/>
      <w:lvlText w:val="%2."/>
      <w:lvlJc w:val="left"/>
      <w:pPr>
        <w:ind w:left="2206" w:hanging="360"/>
      </w:pPr>
      <w:rPr>
        <w:rFonts w:cs="Times New Roman"/>
      </w:rPr>
    </w:lvl>
    <w:lvl w:ilvl="2" w:tplc="0419001B" w:tentative="1">
      <w:start w:val="1"/>
      <w:numFmt w:val="lowerRoman"/>
      <w:lvlText w:val="%3."/>
      <w:lvlJc w:val="right"/>
      <w:pPr>
        <w:ind w:left="2926" w:hanging="180"/>
      </w:pPr>
      <w:rPr>
        <w:rFonts w:cs="Times New Roman"/>
      </w:rPr>
    </w:lvl>
    <w:lvl w:ilvl="3" w:tplc="0419000F" w:tentative="1">
      <w:start w:val="1"/>
      <w:numFmt w:val="decimal"/>
      <w:lvlText w:val="%4."/>
      <w:lvlJc w:val="left"/>
      <w:pPr>
        <w:ind w:left="3646" w:hanging="360"/>
      </w:pPr>
      <w:rPr>
        <w:rFonts w:cs="Times New Roman"/>
      </w:rPr>
    </w:lvl>
    <w:lvl w:ilvl="4" w:tplc="04190019" w:tentative="1">
      <w:start w:val="1"/>
      <w:numFmt w:val="lowerLetter"/>
      <w:lvlText w:val="%5."/>
      <w:lvlJc w:val="left"/>
      <w:pPr>
        <w:ind w:left="4366" w:hanging="360"/>
      </w:pPr>
      <w:rPr>
        <w:rFonts w:cs="Times New Roman"/>
      </w:rPr>
    </w:lvl>
    <w:lvl w:ilvl="5" w:tplc="0419001B" w:tentative="1">
      <w:start w:val="1"/>
      <w:numFmt w:val="lowerRoman"/>
      <w:lvlText w:val="%6."/>
      <w:lvlJc w:val="right"/>
      <w:pPr>
        <w:ind w:left="5086" w:hanging="180"/>
      </w:pPr>
      <w:rPr>
        <w:rFonts w:cs="Times New Roman"/>
      </w:rPr>
    </w:lvl>
    <w:lvl w:ilvl="6" w:tplc="0419000F" w:tentative="1">
      <w:start w:val="1"/>
      <w:numFmt w:val="decimal"/>
      <w:lvlText w:val="%7."/>
      <w:lvlJc w:val="left"/>
      <w:pPr>
        <w:ind w:left="5806" w:hanging="360"/>
      </w:pPr>
      <w:rPr>
        <w:rFonts w:cs="Times New Roman"/>
      </w:rPr>
    </w:lvl>
    <w:lvl w:ilvl="7" w:tplc="04190019" w:tentative="1">
      <w:start w:val="1"/>
      <w:numFmt w:val="lowerLetter"/>
      <w:lvlText w:val="%8."/>
      <w:lvlJc w:val="left"/>
      <w:pPr>
        <w:ind w:left="6526" w:hanging="360"/>
      </w:pPr>
      <w:rPr>
        <w:rFonts w:cs="Times New Roman"/>
      </w:rPr>
    </w:lvl>
    <w:lvl w:ilvl="8" w:tplc="0419001B" w:tentative="1">
      <w:start w:val="1"/>
      <w:numFmt w:val="lowerRoman"/>
      <w:lvlText w:val="%9."/>
      <w:lvlJc w:val="right"/>
      <w:pPr>
        <w:ind w:left="7246" w:hanging="180"/>
      </w:pPr>
      <w:rPr>
        <w:rFonts w:cs="Times New Roman"/>
      </w:rPr>
    </w:lvl>
  </w:abstractNum>
  <w:abstractNum w:abstractNumId="2">
    <w:nsid w:val="08136F69"/>
    <w:multiLevelType w:val="hybridMultilevel"/>
    <w:tmpl w:val="25BE4AFE"/>
    <w:lvl w:ilvl="0" w:tplc="22CEA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2170EC"/>
    <w:multiLevelType w:val="hybridMultilevel"/>
    <w:tmpl w:val="C4D21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92DDD"/>
    <w:multiLevelType w:val="hybridMultilevel"/>
    <w:tmpl w:val="046E4852"/>
    <w:lvl w:ilvl="0" w:tplc="4C6AEE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AF7CEF"/>
    <w:multiLevelType w:val="hybridMultilevel"/>
    <w:tmpl w:val="66122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94799B"/>
    <w:multiLevelType w:val="hybridMultilevel"/>
    <w:tmpl w:val="488A6BBA"/>
    <w:lvl w:ilvl="0" w:tplc="6CCC2B3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nsid w:val="1DAD20EF"/>
    <w:multiLevelType w:val="hybridMultilevel"/>
    <w:tmpl w:val="4F2E19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1825B8"/>
    <w:multiLevelType w:val="hybridMultilevel"/>
    <w:tmpl w:val="CEE024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8F4F81"/>
    <w:multiLevelType w:val="hybridMultilevel"/>
    <w:tmpl w:val="BDBA3FC0"/>
    <w:lvl w:ilvl="0" w:tplc="10BAF4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78C3E76"/>
    <w:multiLevelType w:val="hybridMultilevel"/>
    <w:tmpl w:val="38101E0C"/>
    <w:lvl w:ilvl="0" w:tplc="8E40BD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CA13F35"/>
    <w:multiLevelType w:val="hybridMultilevel"/>
    <w:tmpl w:val="9F6C5BB2"/>
    <w:lvl w:ilvl="0" w:tplc="FB6ABAFA">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B23605"/>
    <w:multiLevelType w:val="hybridMultilevel"/>
    <w:tmpl w:val="314CB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4C1895"/>
    <w:multiLevelType w:val="hybridMultilevel"/>
    <w:tmpl w:val="68586C5C"/>
    <w:lvl w:ilvl="0" w:tplc="10BAF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057582"/>
    <w:multiLevelType w:val="hybridMultilevel"/>
    <w:tmpl w:val="B8DC68D0"/>
    <w:lvl w:ilvl="0" w:tplc="5B902DA0">
      <w:start w:val="1"/>
      <w:numFmt w:val="decimal"/>
      <w:lvlText w:val="%1."/>
      <w:lvlJc w:val="left"/>
      <w:pPr>
        <w:ind w:left="1008" w:hanging="64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40010"/>
    <w:multiLevelType w:val="hybridMultilevel"/>
    <w:tmpl w:val="DC0C39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275678"/>
    <w:multiLevelType w:val="hybridMultilevel"/>
    <w:tmpl w:val="232EF7B6"/>
    <w:lvl w:ilvl="0" w:tplc="7A546BA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58930C3"/>
    <w:multiLevelType w:val="hybridMultilevel"/>
    <w:tmpl w:val="ED625518"/>
    <w:lvl w:ilvl="0" w:tplc="E78432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EF01F6"/>
    <w:multiLevelType w:val="hybridMultilevel"/>
    <w:tmpl w:val="43C8BA68"/>
    <w:lvl w:ilvl="0" w:tplc="4E881F32">
      <w:start w:val="4"/>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896AD5"/>
    <w:multiLevelType w:val="multilevel"/>
    <w:tmpl w:val="821C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0D281D"/>
    <w:multiLevelType w:val="multilevel"/>
    <w:tmpl w:val="596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D84ED6"/>
    <w:multiLevelType w:val="hybridMultilevel"/>
    <w:tmpl w:val="93FA8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A0E7800"/>
    <w:multiLevelType w:val="hybridMultilevel"/>
    <w:tmpl w:val="2774FDF8"/>
    <w:lvl w:ilvl="0" w:tplc="1358807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6ED415DE"/>
    <w:multiLevelType w:val="multilevel"/>
    <w:tmpl w:val="61DE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685F5F"/>
    <w:multiLevelType w:val="multilevel"/>
    <w:tmpl w:val="F64E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FA0DCA"/>
    <w:multiLevelType w:val="hybridMultilevel"/>
    <w:tmpl w:val="877C4AA8"/>
    <w:lvl w:ilvl="0" w:tplc="9D206082">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6">
    <w:nsid w:val="7AC64528"/>
    <w:multiLevelType w:val="hybridMultilevel"/>
    <w:tmpl w:val="A47829A0"/>
    <w:lvl w:ilvl="0" w:tplc="F552F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D352E34"/>
    <w:multiLevelType w:val="hybridMultilevel"/>
    <w:tmpl w:val="4738B7EC"/>
    <w:lvl w:ilvl="0" w:tplc="4B8EE2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B12D28"/>
    <w:multiLevelType w:val="hybridMultilevel"/>
    <w:tmpl w:val="21504154"/>
    <w:lvl w:ilvl="0" w:tplc="B2167F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F012205"/>
    <w:multiLevelType w:val="hybridMultilevel"/>
    <w:tmpl w:val="880E17C4"/>
    <w:lvl w:ilvl="0" w:tplc="0B5881E0">
      <w:start w:val="1"/>
      <w:numFmt w:val="bullet"/>
      <w:lvlText w:val="-"/>
      <w:lvlJc w:val="left"/>
      <w:pPr>
        <w:tabs>
          <w:tab w:val="num" w:pos="720"/>
        </w:tabs>
        <w:ind w:left="720" w:hanging="360"/>
      </w:pPr>
      <w:rPr>
        <w:rFonts w:ascii="Times New Roman" w:hAnsi="Times New Roman" w:hint="default"/>
      </w:rPr>
    </w:lvl>
    <w:lvl w:ilvl="1" w:tplc="CE48608C" w:tentative="1">
      <w:start w:val="1"/>
      <w:numFmt w:val="bullet"/>
      <w:lvlText w:val="-"/>
      <w:lvlJc w:val="left"/>
      <w:pPr>
        <w:tabs>
          <w:tab w:val="num" w:pos="1440"/>
        </w:tabs>
        <w:ind w:left="1440" w:hanging="360"/>
      </w:pPr>
      <w:rPr>
        <w:rFonts w:ascii="Times New Roman" w:hAnsi="Times New Roman" w:hint="default"/>
      </w:rPr>
    </w:lvl>
    <w:lvl w:ilvl="2" w:tplc="46BC2B50" w:tentative="1">
      <w:start w:val="1"/>
      <w:numFmt w:val="bullet"/>
      <w:lvlText w:val="-"/>
      <w:lvlJc w:val="left"/>
      <w:pPr>
        <w:tabs>
          <w:tab w:val="num" w:pos="2160"/>
        </w:tabs>
        <w:ind w:left="2160" w:hanging="360"/>
      </w:pPr>
      <w:rPr>
        <w:rFonts w:ascii="Times New Roman" w:hAnsi="Times New Roman" w:hint="default"/>
      </w:rPr>
    </w:lvl>
    <w:lvl w:ilvl="3" w:tplc="E88E1848" w:tentative="1">
      <w:start w:val="1"/>
      <w:numFmt w:val="bullet"/>
      <w:lvlText w:val="-"/>
      <w:lvlJc w:val="left"/>
      <w:pPr>
        <w:tabs>
          <w:tab w:val="num" w:pos="2880"/>
        </w:tabs>
        <w:ind w:left="2880" w:hanging="360"/>
      </w:pPr>
      <w:rPr>
        <w:rFonts w:ascii="Times New Roman" w:hAnsi="Times New Roman" w:hint="default"/>
      </w:rPr>
    </w:lvl>
    <w:lvl w:ilvl="4" w:tplc="E29E7568" w:tentative="1">
      <w:start w:val="1"/>
      <w:numFmt w:val="bullet"/>
      <w:lvlText w:val="-"/>
      <w:lvlJc w:val="left"/>
      <w:pPr>
        <w:tabs>
          <w:tab w:val="num" w:pos="3600"/>
        </w:tabs>
        <w:ind w:left="3600" w:hanging="360"/>
      </w:pPr>
      <w:rPr>
        <w:rFonts w:ascii="Times New Roman" w:hAnsi="Times New Roman" w:hint="default"/>
      </w:rPr>
    </w:lvl>
    <w:lvl w:ilvl="5" w:tplc="788616FE" w:tentative="1">
      <w:start w:val="1"/>
      <w:numFmt w:val="bullet"/>
      <w:lvlText w:val="-"/>
      <w:lvlJc w:val="left"/>
      <w:pPr>
        <w:tabs>
          <w:tab w:val="num" w:pos="4320"/>
        </w:tabs>
        <w:ind w:left="4320" w:hanging="360"/>
      </w:pPr>
      <w:rPr>
        <w:rFonts w:ascii="Times New Roman" w:hAnsi="Times New Roman" w:hint="default"/>
      </w:rPr>
    </w:lvl>
    <w:lvl w:ilvl="6" w:tplc="6CEACFC2" w:tentative="1">
      <w:start w:val="1"/>
      <w:numFmt w:val="bullet"/>
      <w:lvlText w:val="-"/>
      <w:lvlJc w:val="left"/>
      <w:pPr>
        <w:tabs>
          <w:tab w:val="num" w:pos="5040"/>
        </w:tabs>
        <w:ind w:left="5040" w:hanging="360"/>
      </w:pPr>
      <w:rPr>
        <w:rFonts w:ascii="Times New Roman" w:hAnsi="Times New Roman" w:hint="default"/>
      </w:rPr>
    </w:lvl>
    <w:lvl w:ilvl="7" w:tplc="C45ED56C" w:tentative="1">
      <w:start w:val="1"/>
      <w:numFmt w:val="bullet"/>
      <w:lvlText w:val="-"/>
      <w:lvlJc w:val="left"/>
      <w:pPr>
        <w:tabs>
          <w:tab w:val="num" w:pos="5760"/>
        </w:tabs>
        <w:ind w:left="5760" w:hanging="360"/>
      </w:pPr>
      <w:rPr>
        <w:rFonts w:ascii="Times New Roman" w:hAnsi="Times New Roman" w:hint="default"/>
      </w:rPr>
    </w:lvl>
    <w:lvl w:ilvl="8" w:tplc="40F68782"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29"/>
  </w:num>
  <w:num w:numId="3">
    <w:abstractNumId w:val="27"/>
  </w:num>
  <w:num w:numId="4">
    <w:abstractNumId w:val="21"/>
  </w:num>
  <w:num w:numId="5">
    <w:abstractNumId w:val="12"/>
  </w:num>
  <w:num w:numId="6">
    <w:abstractNumId w:val="10"/>
  </w:num>
  <w:num w:numId="7">
    <w:abstractNumId w:val="11"/>
  </w:num>
  <w:num w:numId="8">
    <w:abstractNumId w:val="15"/>
  </w:num>
  <w:num w:numId="9">
    <w:abstractNumId w:val="28"/>
  </w:num>
  <w:num w:numId="10">
    <w:abstractNumId w:val="1"/>
  </w:num>
  <w:num w:numId="11">
    <w:abstractNumId w:val="16"/>
  </w:num>
  <w:num w:numId="12">
    <w:abstractNumId w:val="22"/>
  </w:num>
  <w:num w:numId="13">
    <w:abstractNumId w:val="17"/>
  </w:num>
  <w:num w:numId="14">
    <w:abstractNumId w:val="5"/>
  </w:num>
  <w:num w:numId="15">
    <w:abstractNumId w:val="3"/>
  </w:num>
  <w:num w:numId="16">
    <w:abstractNumId w:val="26"/>
  </w:num>
  <w:num w:numId="17">
    <w:abstractNumId w:val="25"/>
  </w:num>
  <w:num w:numId="18">
    <w:abstractNumId w:val="8"/>
  </w:num>
  <w:num w:numId="19">
    <w:abstractNumId w:val="18"/>
  </w:num>
  <w:num w:numId="20">
    <w:abstractNumId w:val="7"/>
  </w:num>
  <w:num w:numId="21">
    <w:abstractNumId w:val="2"/>
  </w:num>
  <w:num w:numId="22">
    <w:abstractNumId w:val="4"/>
  </w:num>
  <w:num w:numId="23">
    <w:abstractNumId w:val="6"/>
  </w:num>
  <w:num w:numId="24">
    <w:abstractNumId w:val="13"/>
  </w:num>
  <w:num w:numId="25">
    <w:abstractNumId w:val="9"/>
  </w:num>
  <w:num w:numId="26">
    <w:abstractNumId w:val="23"/>
  </w:num>
  <w:num w:numId="27">
    <w:abstractNumId w:val="20"/>
  </w:num>
  <w:num w:numId="28">
    <w:abstractNumId w:val="0"/>
  </w:num>
  <w:num w:numId="29">
    <w:abstractNumId w:val="19"/>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051F35"/>
    <w:rsid w:val="000211E9"/>
    <w:rsid w:val="00021416"/>
    <w:rsid w:val="00021B78"/>
    <w:rsid w:val="00024EF1"/>
    <w:rsid w:val="000305D6"/>
    <w:rsid w:val="00032418"/>
    <w:rsid w:val="000358BA"/>
    <w:rsid w:val="00036B42"/>
    <w:rsid w:val="00051F35"/>
    <w:rsid w:val="00055832"/>
    <w:rsid w:val="00067F42"/>
    <w:rsid w:val="000A00B0"/>
    <w:rsid w:val="000C0DF3"/>
    <w:rsid w:val="000D3560"/>
    <w:rsid w:val="000E43C1"/>
    <w:rsid w:val="000F1F84"/>
    <w:rsid w:val="0010456D"/>
    <w:rsid w:val="00110E8D"/>
    <w:rsid w:val="0011128A"/>
    <w:rsid w:val="00120A57"/>
    <w:rsid w:val="001251A1"/>
    <w:rsid w:val="00132743"/>
    <w:rsid w:val="0015436D"/>
    <w:rsid w:val="0015512E"/>
    <w:rsid w:val="00161970"/>
    <w:rsid w:val="001663D7"/>
    <w:rsid w:val="00190550"/>
    <w:rsid w:val="001A61FD"/>
    <w:rsid w:val="001B6496"/>
    <w:rsid w:val="001D04CC"/>
    <w:rsid w:val="001D50C7"/>
    <w:rsid w:val="001D7984"/>
    <w:rsid w:val="001E04D6"/>
    <w:rsid w:val="001E06DC"/>
    <w:rsid w:val="001E0E4F"/>
    <w:rsid w:val="001E6E92"/>
    <w:rsid w:val="001F0A03"/>
    <w:rsid w:val="001F2A9C"/>
    <w:rsid w:val="001F3476"/>
    <w:rsid w:val="00231074"/>
    <w:rsid w:val="00233991"/>
    <w:rsid w:val="00235E5D"/>
    <w:rsid w:val="00236D01"/>
    <w:rsid w:val="002404B0"/>
    <w:rsid w:val="0024097B"/>
    <w:rsid w:val="0024586A"/>
    <w:rsid w:val="002476F8"/>
    <w:rsid w:val="00262547"/>
    <w:rsid w:val="0026526C"/>
    <w:rsid w:val="00277BE0"/>
    <w:rsid w:val="00277E10"/>
    <w:rsid w:val="002873A5"/>
    <w:rsid w:val="00291AFC"/>
    <w:rsid w:val="002A0DE6"/>
    <w:rsid w:val="002A1554"/>
    <w:rsid w:val="002A6B79"/>
    <w:rsid w:val="002C600A"/>
    <w:rsid w:val="002D0292"/>
    <w:rsid w:val="002D236E"/>
    <w:rsid w:val="002E47B3"/>
    <w:rsid w:val="002E5533"/>
    <w:rsid w:val="002E5F0D"/>
    <w:rsid w:val="00310730"/>
    <w:rsid w:val="00327122"/>
    <w:rsid w:val="003460EF"/>
    <w:rsid w:val="00346E7F"/>
    <w:rsid w:val="00352FFB"/>
    <w:rsid w:val="003823B4"/>
    <w:rsid w:val="00384EFF"/>
    <w:rsid w:val="003A55B0"/>
    <w:rsid w:val="003C0FBB"/>
    <w:rsid w:val="003C7B80"/>
    <w:rsid w:val="003D5BF0"/>
    <w:rsid w:val="003E6D7F"/>
    <w:rsid w:val="003E7F63"/>
    <w:rsid w:val="003F383B"/>
    <w:rsid w:val="003F536A"/>
    <w:rsid w:val="004000A1"/>
    <w:rsid w:val="00402485"/>
    <w:rsid w:val="00402950"/>
    <w:rsid w:val="00403634"/>
    <w:rsid w:val="00407DDF"/>
    <w:rsid w:val="00414B60"/>
    <w:rsid w:val="00422EB8"/>
    <w:rsid w:val="00425453"/>
    <w:rsid w:val="004312D9"/>
    <w:rsid w:val="00445604"/>
    <w:rsid w:val="00446043"/>
    <w:rsid w:val="00451774"/>
    <w:rsid w:val="00460DFC"/>
    <w:rsid w:val="0046111E"/>
    <w:rsid w:val="0047430C"/>
    <w:rsid w:val="004833D7"/>
    <w:rsid w:val="00484EEF"/>
    <w:rsid w:val="004B74FB"/>
    <w:rsid w:val="004C00B2"/>
    <w:rsid w:val="004C731E"/>
    <w:rsid w:val="004D310C"/>
    <w:rsid w:val="004D6E86"/>
    <w:rsid w:val="004E09F3"/>
    <w:rsid w:val="004E1E7D"/>
    <w:rsid w:val="004E5B62"/>
    <w:rsid w:val="004F0B85"/>
    <w:rsid w:val="004F4D26"/>
    <w:rsid w:val="005002E5"/>
    <w:rsid w:val="0050550C"/>
    <w:rsid w:val="0051346E"/>
    <w:rsid w:val="0051586C"/>
    <w:rsid w:val="00521AAF"/>
    <w:rsid w:val="0053342E"/>
    <w:rsid w:val="00543561"/>
    <w:rsid w:val="0054737D"/>
    <w:rsid w:val="00551706"/>
    <w:rsid w:val="00560577"/>
    <w:rsid w:val="00560876"/>
    <w:rsid w:val="0056279F"/>
    <w:rsid w:val="0056694E"/>
    <w:rsid w:val="00570AC8"/>
    <w:rsid w:val="005873DD"/>
    <w:rsid w:val="00591540"/>
    <w:rsid w:val="005961A0"/>
    <w:rsid w:val="0059767C"/>
    <w:rsid w:val="005A7F2A"/>
    <w:rsid w:val="005C1290"/>
    <w:rsid w:val="005E62D6"/>
    <w:rsid w:val="005F097F"/>
    <w:rsid w:val="006078BC"/>
    <w:rsid w:val="00611458"/>
    <w:rsid w:val="0061711E"/>
    <w:rsid w:val="00617C98"/>
    <w:rsid w:val="006223C2"/>
    <w:rsid w:val="0062551F"/>
    <w:rsid w:val="00626F1C"/>
    <w:rsid w:val="00637E5B"/>
    <w:rsid w:val="00641BD9"/>
    <w:rsid w:val="00652A56"/>
    <w:rsid w:val="0065544B"/>
    <w:rsid w:val="0066792C"/>
    <w:rsid w:val="00674BC0"/>
    <w:rsid w:val="006814F1"/>
    <w:rsid w:val="006860C7"/>
    <w:rsid w:val="00687C84"/>
    <w:rsid w:val="00695520"/>
    <w:rsid w:val="006D2807"/>
    <w:rsid w:val="006E444F"/>
    <w:rsid w:val="006F0003"/>
    <w:rsid w:val="006F1442"/>
    <w:rsid w:val="006F357F"/>
    <w:rsid w:val="006F38E0"/>
    <w:rsid w:val="006F7458"/>
    <w:rsid w:val="00700EFF"/>
    <w:rsid w:val="00704EFB"/>
    <w:rsid w:val="007078E2"/>
    <w:rsid w:val="00715924"/>
    <w:rsid w:val="00726EB6"/>
    <w:rsid w:val="007619E8"/>
    <w:rsid w:val="007631EF"/>
    <w:rsid w:val="007642C9"/>
    <w:rsid w:val="00767E6D"/>
    <w:rsid w:val="007740C5"/>
    <w:rsid w:val="00777EB9"/>
    <w:rsid w:val="00780E8F"/>
    <w:rsid w:val="0079304D"/>
    <w:rsid w:val="00794325"/>
    <w:rsid w:val="00795827"/>
    <w:rsid w:val="00796923"/>
    <w:rsid w:val="007A2880"/>
    <w:rsid w:val="007A65BC"/>
    <w:rsid w:val="007B407D"/>
    <w:rsid w:val="007C5870"/>
    <w:rsid w:val="007D29DF"/>
    <w:rsid w:val="007D7C8D"/>
    <w:rsid w:val="007E689F"/>
    <w:rsid w:val="007E747F"/>
    <w:rsid w:val="007F5B25"/>
    <w:rsid w:val="00802EE9"/>
    <w:rsid w:val="00803EAB"/>
    <w:rsid w:val="0080762F"/>
    <w:rsid w:val="008146FC"/>
    <w:rsid w:val="008271DA"/>
    <w:rsid w:val="00834CA0"/>
    <w:rsid w:val="00836F08"/>
    <w:rsid w:val="00845606"/>
    <w:rsid w:val="00865799"/>
    <w:rsid w:val="00872883"/>
    <w:rsid w:val="00880BBB"/>
    <w:rsid w:val="00882A63"/>
    <w:rsid w:val="008939BC"/>
    <w:rsid w:val="008A7971"/>
    <w:rsid w:val="008B1BAA"/>
    <w:rsid w:val="008B76BD"/>
    <w:rsid w:val="008C7722"/>
    <w:rsid w:val="008D2C45"/>
    <w:rsid w:val="008E522D"/>
    <w:rsid w:val="008F7393"/>
    <w:rsid w:val="0090475E"/>
    <w:rsid w:val="009073C5"/>
    <w:rsid w:val="00924590"/>
    <w:rsid w:val="00933A9C"/>
    <w:rsid w:val="009369A8"/>
    <w:rsid w:val="0094422E"/>
    <w:rsid w:val="00954B4D"/>
    <w:rsid w:val="00971BD9"/>
    <w:rsid w:val="00986147"/>
    <w:rsid w:val="009917A3"/>
    <w:rsid w:val="009942B6"/>
    <w:rsid w:val="009946A2"/>
    <w:rsid w:val="009D40C8"/>
    <w:rsid w:val="009E5027"/>
    <w:rsid w:val="009E7A75"/>
    <w:rsid w:val="009E7D30"/>
    <w:rsid w:val="009F1E57"/>
    <w:rsid w:val="009F49A7"/>
    <w:rsid w:val="009F50E1"/>
    <w:rsid w:val="00A140CC"/>
    <w:rsid w:val="00A16117"/>
    <w:rsid w:val="00A16711"/>
    <w:rsid w:val="00A21133"/>
    <w:rsid w:val="00A26496"/>
    <w:rsid w:val="00A34CF1"/>
    <w:rsid w:val="00A36424"/>
    <w:rsid w:val="00A3744C"/>
    <w:rsid w:val="00A446E9"/>
    <w:rsid w:val="00A46585"/>
    <w:rsid w:val="00A5027D"/>
    <w:rsid w:val="00A506A3"/>
    <w:rsid w:val="00A60E29"/>
    <w:rsid w:val="00A70CAF"/>
    <w:rsid w:val="00AA1F8D"/>
    <w:rsid w:val="00AB29C4"/>
    <w:rsid w:val="00AB2BAE"/>
    <w:rsid w:val="00AB4319"/>
    <w:rsid w:val="00AC4E43"/>
    <w:rsid w:val="00AC7995"/>
    <w:rsid w:val="00AD4925"/>
    <w:rsid w:val="00AD579C"/>
    <w:rsid w:val="00AD6E42"/>
    <w:rsid w:val="00AF10CC"/>
    <w:rsid w:val="00AF2192"/>
    <w:rsid w:val="00AF5B06"/>
    <w:rsid w:val="00B03529"/>
    <w:rsid w:val="00B050B2"/>
    <w:rsid w:val="00B122B6"/>
    <w:rsid w:val="00B13ECB"/>
    <w:rsid w:val="00B13F05"/>
    <w:rsid w:val="00B14988"/>
    <w:rsid w:val="00B14B78"/>
    <w:rsid w:val="00B17A27"/>
    <w:rsid w:val="00B3044E"/>
    <w:rsid w:val="00B337A6"/>
    <w:rsid w:val="00B33C79"/>
    <w:rsid w:val="00B4498C"/>
    <w:rsid w:val="00B44B9F"/>
    <w:rsid w:val="00B45FC2"/>
    <w:rsid w:val="00B57858"/>
    <w:rsid w:val="00B6079B"/>
    <w:rsid w:val="00B80987"/>
    <w:rsid w:val="00B81118"/>
    <w:rsid w:val="00B81536"/>
    <w:rsid w:val="00B859AB"/>
    <w:rsid w:val="00B86A6D"/>
    <w:rsid w:val="00B95450"/>
    <w:rsid w:val="00B96743"/>
    <w:rsid w:val="00BA09EF"/>
    <w:rsid w:val="00BA5C98"/>
    <w:rsid w:val="00BA6638"/>
    <w:rsid w:val="00BC5380"/>
    <w:rsid w:val="00BC601D"/>
    <w:rsid w:val="00BD3D27"/>
    <w:rsid w:val="00C40404"/>
    <w:rsid w:val="00C405B7"/>
    <w:rsid w:val="00C45369"/>
    <w:rsid w:val="00C525D0"/>
    <w:rsid w:val="00C557EF"/>
    <w:rsid w:val="00C70263"/>
    <w:rsid w:val="00C73BE6"/>
    <w:rsid w:val="00C843DF"/>
    <w:rsid w:val="00C935E7"/>
    <w:rsid w:val="00CA748E"/>
    <w:rsid w:val="00CB10B0"/>
    <w:rsid w:val="00CB5F75"/>
    <w:rsid w:val="00CC0975"/>
    <w:rsid w:val="00CC6B6B"/>
    <w:rsid w:val="00CE158F"/>
    <w:rsid w:val="00CE26F5"/>
    <w:rsid w:val="00CF159A"/>
    <w:rsid w:val="00CF2CD2"/>
    <w:rsid w:val="00D03108"/>
    <w:rsid w:val="00D13879"/>
    <w:rsid w:val="00D1461C"/>
    <w:rsid w:val="00D25E95"/>
    <w:rsid w:val="00D33D08"/>
    <w:rsid w:val="00D36CC6"/>
    <w:rsid w:val="00D41639"/>
    <w:rsid w:val="00D71069"/>
    <w:rsid w:val="00D743D6"/>
    <w:rsid w:val="00D824D8"/>
    <w:rsid w:val="00D8285D"/>
    <w:rsid w:val="00D9577F"/>
    <w:rsid w:val="00D96454"/>
    <w:rsid w:val="00DA5C14"/>
    <w:rsid w:val="00DB31CE"/>
    <w:rsid w:val="00DB4B9D"/>
    <w:rsid w:val="00DB78D6"/>
    <w:rsid w:val="00DC6C5E"/>
    <w:rsid w:val="00DE687A"/>
    <w:rsid w:val="00DF0D1F"/>
    <w:rsid w:val="00DF1534"/>
    <w:rsid w:val="00DF2EBF"/>
    <w:rsid w:val="00DF7137"/>
    <w:rsid w:val="00E00E9B"/>
    <w:rsid w:val="00E14F4A"/>
    <w:rsid w:val="00E21E7F"/>
    <w:rsid w:val="00E45639"/>
    <w:rsid w:val="00E50E11"/>
    <w:rsid w:val="00E52A6C"/>
    <w:rsid w:val="00E605FA"/>
    <w:rsid w:val="00E63C9E"/>
    <w:rsid w:val="00E67ACF"/>
    <w:rsid w:val="00E7001A"/>
    <w:rsid w:val="00E743CC"/>
    <w:rsid w:val="00E77919"/>
    <w:rsid w:val="00E83B89"/>
    <w:rsid w:val="00E857FF"/>
    <w:rsid w:val="00E92447"/>
    <w:rsid w:val="00EA2130"/>
    <w:rsid w:val="00EA6307"/>
    <w:rsid w:val="00EB4A92"/>
    <w:rsid w:val="00EC4D90"/>
    <w:rsid w:val="00EC4EF9"/>
    <w:rsid w:val="00ED18B8"/>
    <w:rsid w:val="00ED5373"/>
    <w:rsid w:val="00EE64F7"/>
    <w:rsid w:val="00EF220E"/>
    <w:rsid w:val="00EF2D51"/>
    <w:rsid w:val="00EF64FD"/>
    <w:rsid w:val="00F03130"/>
    <w:rsid w:val="00F03856"/>
    <w:rsid w:val="00F048C4"/>
    <w:rsid w:val="00F1103A"/>
    <w:rsid w:val="00F25220"/>
    <w:rsid w:val="00F30755"/>
    <w:rsid w:val="00F319EE"/>
    <w:rsid w:val="00F33115"/>
    <w:rsid w:val="00F358DC"/>
    <w:rsid w:val="00F35A14"/>
    <w:rsid w:val="00F525D6"/>
    <w:rsid w:val="00F577E5"/>
    <w:rsid w:val="00F60D92"/>
    <w:rsid w:val="00F7661E"/>
    <w:rsid w:val="00F86AB9"/>
    <w:rsid w:val="00F91D32"/>
    <w:rsid w:val="00F91F17"/>
    <w:rsid w:val="00FA6A97"/>
    <w:rsid w:val="00FC251E"/>
    <w:rsid w:val="00FC2705"/>
    <w:rsid w:val="00FC34CF"/>
    <w:rsid w:val="00FC7368"/>
    <w:rsid w:val="00FD0D55"/>
    <w:rsid w:val="00FD3028"/>
    <w:rsid w:val="00FE1BCF"/>
    <w:rsid w:val="00FE1DA5"/>
    <w:rsid w:val="00FE48CD"/>
    <w:rsid w:val="00FF6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458"/>
  </w:style>
  <w:style w:type="paragraph" w:styleId="1">
    <w:name w:val="heading 1"/>
    <w:basedOn w:val="a"/>
    <w:next w:val="a"/>
    <w:link w:val="10"/>
    <w:uiPriority w:val="99"/>
    <w:qFormat/>
    <w:rsid w:val="000358B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uiPriority w:val="9"/>
    <w:qFormat/>
    <w:rsid w:val="00051F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58B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051F3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51F35"/>
    <w:rPr>
      <w:strike w:val="0"/>
      <w:dstrike w:val="0"/>
      <w:color w:val="333333"/>
      <w:u w:val="none"/>
      <w:effect w:val="none"/>
    </w:rPr>
  </w:style>
  <w:style w:type="character" w:styleId="a4">
    <w:name w:val="FollowedHyperlink"/>
    <w:basedOn w:val="a0"/>
    <w:uiPriority w:val="99"/>
    <w:semiHidden/>
    <w:unhideWhenUsed/>
    <w:rsid w:val="00051F35"/>
    <w:rPr>
      <w:strike w:val="0"/>
      <w:dstrike w:val="0"/>
      <w:color w:val="333333"/>
      <w:u w:val="none"/>
      <w:effect w:val="non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qFormat/>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uiPriority w:val="99"/>
    <w:locked/>
    <w:rsid w:val="00B14B78"/>
    <w:rPr>
      <w:rFonts w:ascii="Times New Roman" w:eastAsia="Times New Roman" w:hAnsi="Times New Roman" w:cs="Times New Roman"/>
      <w:sz w:val="24"/>
      <w:szCs w:val="24"/>
      <w:lang w:eastAsia="ru-RU"/>
    </w:rPr>
  </w:style>
  <w:style w:type="paragraph" w:customStyle="1" w:styleId="lidesc">
    <w:name w:val="li_desc"/>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texttitle">
    <w:name w:val="slidertexttitl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alias">
    <w:name w:val="main_alias"/>
    <w:basedOn w:val="a"/>
    <w:rsid w:val="00051F35"/>
    <w:pPr>
      <w:shd w:val="clear" w:color="auto" w:fill="80B92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echtext">
    <w:name w:val="speechtext"/>
    <w:basedOn w:val="a"/>
    <w:rsid w:val="00051F3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speechperson">
    <w:name w:val="speechperson"/>
    <w:basedOn w:val="a"/>
    <w:rsid w:val="00051F35"/>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listitemmini">
    <w:name w:val="listitem_mini"/>
    <w:basedOn w:val="a"/>
    <w:rsid w:val="00051F35"/>
    <w:pPr>
      <w:spacing w:before="45" w:after="45" w:line="240" w:lineRule="auto"/>
      <w:ind w:left="15" w:right="15"/>
    </w:pPr>
    <w:rPr>
      <w:rFonts w:ascii="Times New Roman" w:eastAsia="Times New Roman" w:hAnsi="Times New Roman" w:cs="Times New Roman"/>
      <w:sz w:val="24"/>
      <w:szCs w:val="24"/>
      <w:lang w:eastAsia="ru-RU"/>
    </w:rPr>
  </w:style>
  <w:style w:type="paragraph" w:customStyle="1" w:styleId="videolistitemmini">
    <w:name w:val="videolistitem_mini"/>
    <w:basedOn w:val="a"/>
    <w:rsid w:val="00051F35"/>
    <w:pPr>
      <w:spacing w:before="45" w:after="45" w:line="240" w:lineRule="auto"/>
      <w:ind w:left="15" w:right="15"/>
    </w:pPr>
    <w:rPr>
      <w:rFonts w:ascii="Times New Roman" w:eastAsia="Times New Roman" w:hAnsi="Times New Roman" w:cs="Times New Roman"/>
      <w:sz w:val="24"/>
      <w:szCs w:val="24"/>
      <w:lang w:eastAsia="ru-RU"/>
    </w:rPr>
  </w:style>
  <w:style w:type="paragraph" w:customStyle="1" w:styleId="licaptionmini">
    <w:name w:val="li_caption_mini"/>
    <w:basedOn w:val="a"/>
    <w:rsid w:val="00051F35"/>
    <w:pPr>
      <w:spacing w:before="15" w:after="15" w:line="240" w:lineRule="auto"/>
      <w:ind w:right="75"/>
    </w:pPr>
    <w:rPr>
      <w:rFonts w:ascii="Times New Roman" w:eastAsia="Times New Roman" w:hAnsi="Times New Roman" w:cs="Times New Roman"/>
      <w:sz w:val="24"/>
      <w:szCs w:val="24"/>
      <w:lang w:eastAsia="ru-RU"/>
    </w:rPr>
  </w:style>
  <w:style w:type="paragraph" w:customStyle="1" w:styleId="liimegemini">
    <w:name w:val="li_imege_mini"/>
    <w:basedOn w:val="a"/>
    <w:rsid w:val="00051F35"/>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lang w:eastAsia="ru-RU"/>
    </w:rPr>
  </w:style>
  <w:style w:type="paragraph" w:customStyle="1" w:styleId="lidatemini">
    <w:name w:val="li_date_mini"/>
    <w:basedOn w:val="a"/>
    <w:rsid w:val="00051F35"/>
    <w:pPr>
      <w:spacing w:after="0" w:line="240" w:lineRule="auto"/>
    </w:pPr>
    <w:rPr>
      <w:rFonts w:ascii="Times New Roman" w:eastAsia="Times New Roman" w:hAnsi="Times New Roman" w:cs="Times New Roman"/>
      <w:color w:val="3271D0"/>
      <w:sz w:val="24"/>
      <w:szCs w:val="24"/>
      <w:lang w:eastAsia="ru-RU"/>
    </w:rPr>
  </w:style>
  <w:style w:type="paragraph" w:customStyle="1" w:styleId="lidescmini">
    <w:name w:val="li_desc_mini"/>
    <w:basedOn w:val="a"/>
    <w:rsid w:val="00051F35"/>
    <w:pPr>
      <w:spacing w:before="75" w:after="30" w:line="240" w:lineRule="auto"/>
    </w:pPr>
    <w:rPr>
      <w:rFonts w:ascii="Times New Roman" w:eastAsia="Times New Roman" w:hAnsi="Times New Roman" w:cs="Times New Roman"/>
      <w:sz w:val="24"/>
      <w:szCs w:val="24"/>
      <w:lang w:eastAsia="ru-RU"/>
    </w:rPr>
  </w:style>
  <w:style w:type="paragraph" w:customStyle="1" w:styleId="bigphoto">
    <w:name w:val="bigphoto"/>
    <w:basedOn w:val="a"/>
    <w:rsid w:val="00051F35"/>
    <w:pPr>
      <w:spacing w:before="105" w:after="105" w:line="240" w:lineRule="auto"/>
    </w:pPr>
    <w:rPr>
      <w:rFonts w:ascii="Times New Roman" w:eastAsia="Times New Roman" w:hAnsi="Times New Roman" w:cs="Times New Roman"/>
      <w:sz w:val="24"/>
      <w:szCs w:val="24"/>
      <w:lang w:eastAsia="ru-RU"/>
    </w:rPr>
  </w:style>
  <w:style w:type="paragraph" w:customStyle="1" w:styleId="downloaddoc">
    <w:name w:val="downloaddoc"/>
    <w:basedOn w:val="a"/>
    <w:rsid w:val="00051F35"/>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teminfo">
    <w:name w:val="iteminfo"/>
    <w:basedOn w:val="a"/>
    <w:rsid w:val="00051F35"/>
    <w:pPr>
      <w:spacing w:after="0" w:line="240" w:lineRule="auto"/>
      <w:ind w:left="150" w:right="150"/>
    </w:pPr>
    <w:rPr>
      <w:rFonts w:ascii="Times New Roman" w:eastAsia="Times New Roman" w:hAnsi="Times New Roman" w:cs="Times New Roman"/>
      <w:sz w:val="24"/>
      <w:szCs w:val="24"/>
      <w:lang w:eastAsia="ru-RU"/>
    </w:rPr>
  </w:style>
  <w:style w:type="paragraph" w:customStyle="1" w:styleId="pagefind">
    <w:name w:val="pagefind"/>
    <w:basedOn w:val="a"/>
    <w:rsid w:val="00051F35"/>
    <w:pPr>
      <w:shd w:val="clear" w:color="auto" w:fill="FDF6EA"/>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findbtn">
    <w:name w:val="findbtn"/>
    <w:basedOn w:val="a"/>
    <w:rsid w:val="00051F35"/>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lang w:eastAsia="ru-RU"/>
    </w:rPr>
  </w:style>
  <w:style w:type="paragraph" w:customStyle="1" w:styleId="dopfunctions">
    <w:name w:val="dopfunctions"/>
    <w:basedOn w:val="a"/>
    <w:rsid w:val="00051F35"/>
    <w:pPr>
      <w:spacing w:before="150" w:after="0" w:line="240" w:lineRule="auto"/>
      <w:ind w:right="225"/>
    </w:pPr>
    <w:rPr>
      <w:rFonts w:ascii="Times New Roman" w:eastAsia="Times New Roman" w:hAnsi="Times New Roman" w:cs="Times New Roman"/>
      <w:sz w:val="24"/>
      <w:szCs w:val="24"/>
      <w:lang w:eastAsia="ru-RU"/>
    </w:rPr>
  </w:style>
  <w:style w:type="paragraph" w:customStyle="1" w:styleId="pageprint">
    <w:name w:val="pageprint"/>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edit">
    <w:name w:val="pageedit"/>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photo">
    <w:name w:val="material_photo"/>
    <w:basedOn w:val="a"/>
    <w:rsid w:val="00051F35"/>
    <w:pPr>
      <w:spacing w:before="100" w:beforeAutospacing="1" w:after="225" w:line="240" w:lineRule="auto"/>
      <w:ind w:right="225"/>
    </w:pPr>
    <w:rPr>
      <w:rFonts w:ascii="Times New Roman" w:eastAsia="Times New Roman" w:hAnsi="Times New Roman" w:cs="Times New Roman"/>
      <w:sz w:val="24"/>
      <w:szCs w:val="24"/>
      <w:lang w:eastAsia="ru-RU"/>
    </w:rPr>
  </w:style>
  <w:style w:type="paragraph" w:customStyle="1" w:styleId="materialpreviewimg">
    <w:name w:val="material_previewimg"/>
    <w:basedOn w:val="a"/>
    <w:rsid w:val="00051F35"/>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photoname">
    <w:name w:val="material_photoname"/>
    <w:basedOn w:val="a"/>
    <w:rsid w:val="00051F3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favit">
    <w:name w:val="alfavit"/>
    <w:basedOn w:val="a"/>
    <w:rsid w:val="00051F35"/>
    <w:pPr>
      <w:spacing w:before="100" w:beforeAutospacing="1" w:after="100" w:afterAutospacing="1" w:line="240" w:lineRule="auto"/>
    </w:pPr>
    <w:rPr>
      <w:rFonts w:ascii="Franklin Gothic Medium" w:eastAsia="Times New Roman" w:hAnsi="Franklin Gothic Medium" w:cs="Times New Roman"/>
      <w:sz w:val="30"/>
      <w:szCs w:val="30"/>
      <w:lang w:eastAsia="ru-RU"/>
    </w:rPr>
  </w:style>
  <w:style w:type="paragraph" w:customStyle="1" w:styleId="ucblock">
    <w:name w:val="uc_block"/>
    <w:basedOn w:val="a"/>
    <w:rsid w:val="00051F35"/>
    <w:pPr>
      <w:spacing w:before="150" w:after="150" w:line="240" w:lineRule="auto"/>
    </w:pPr>
    <w:rPr>
      <w:rFonts w:ascii="Times New Roman" w:eastAsia="Times New Roman" w:hAnsi="Times New Roman" w:cs="Times New Roman"/>
      <w:sz w:val="24"/>
      <w:szCs w:val="24"/>
      <w:lang w:eastAsia="ru-RU"/>
    </w:rPr>
  </w:style>
  <w:style w:type="paragraph" w:customStyle="1" w:styleId="errorblock">
    <w:name w:val="errorblock"/>
    <w:basedOn w:val="a"/>
    <w:rsid w:val="00051F35"/>
    <w:pPr>
      <w:spacing w:before="150" w:after="150" w:line="240" w:lineRule="auto"/>
    </w:pPr>
    <w:rPr>
      <w:rFonts w:ascii="Times New Roman" w:eastAsia="Times New Roman" w:hAnsi="Times New Roman" w:cs="Times New Roman"/>
      <w:b/>
      <w:bCs/>
      <w:color w:val="FF0000"/>
      <w:sz w:val="23"/>
      <w:szCs w:val="23"/>
      <w:lang w:eastAsia="ru-RU"/>
    </w:rPr>
  </w:style>
  <w:style w:type="paragraph" w:customStyle="1" w:styleId="rsstitle">
    <w:name w:val="rss_title"/>
    <w:basedOn w:val="a"/>
    <w:rsid w:val="00051F35"/>
    <w:pPr>
      <w:shd w:val="clear" w:color="auto" w:fill="F6F6F5"/>
      <w:spacing w:before="300" w:after="100" w:afterAutospacing="1" w:line="240" w:lineRule="auto"/>
    </w:pPr>
    <w:rPr>
      <w:rFonts w:ascii="Times New Roman" w:eastAsia="Times New Roman" w:hAnsi="Times New Roman" w:cs="Times New Roman"/>
      <w:b/>
      <w:bCs/>
      <w:sz w:val="24"/>
      <w:szCs w:val="24"/>
      <w:lang w:eastAsia="ru-RU"/>
    </w:rPr>
  </w:style>
  <w:style w:type="paragraph" w:customStyle="1" w:styleId="rsslink">
    <w:name w:val="rss_link"/>
    <w:basedOn w:val="a"/>
    <w:rsid w:val="00051F35"/>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stat">
    <w:name w:val="listitem_stat"/>
    <w:basedOn w:val="a"/>
    <w:rsid w:val="00051F35"/>
    <w:pPr>
      <w:spacing w:before="150" w:after="225" w:line="240" w:lineRule="auto"/>
    </w:pPr>
    <w:rPr>
      <w:rFonts w:ascii="Times New Roman" w:eastAsia="Times New Roman" w:hAnsi="Times New Roman" w:cs="Times New Roman"/>
      <w:sz w:val="24"/>
      <w:szCs w:val="24"/>
      <w:lang w:eastAsia="ru-RU"/>
    </w:rPr>
  </w:style>
  <w:style w:type="paragraph" w:customStyle="1" w:styleId="statistictitle">
    <w:name w:val="statistictitl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sticinfo">
    <w:name w:val="statisticinfo"/>
    <w:basedOn w:val="a"/>
    <w:rsid w:val="00051F35"/>
    <w:pPr>
      <w:spacing w:after="0" w:line="240" w:lineRule="auto"/>
      <w:ind w:left="150" w:right="150"/>
    </w:pPr>
    <w:rPr>
      <w:rFonts w:ascii="Times New Roman" w:eastAsia="Times New Roman" w:hAnsi="Times New Roman" w:cs="Times New Roman"/>
      <w:sz w:val="24"/>
      <w:szCs w:val="24"/>
      <w:lang w:eastAsia="ru-RU"/>
    </w:rPr>
  </w:style>
  <w:style w:type="paragraph" w:customStyle="1" w:styleId="slidecont">
    <w:name w:val="slidecont"/>
    <w:basedOn w:val="a"/>
    <w:rsid w:val="00051F35"/>
    <w:pPr>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uctitle">
    <w:name w:val="uc_titl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hoto">
    <w:name w:val="personphoto"/>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ost">
    <w:name w:val="personpost"/>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
    <w:name w:val="personnam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listitem">
    <w:name w:val="playlistitem"/>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imege">
    <w:name w:val="li_imeg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hoto1">
    <w:name w:val="personphoto1"/>
    <w:basedOn w:val="a"/>
    <w:rsid w:val="00051F35"/>
    <w:pPr>
      <w:spacing w:before="100" w:beforeAutospacing="1" w:after="100" w:afterAutospacing="1" w:line="240" w:lineRule="auto"/>
      <w:ind w:right="225"/>
    </w:pPr>
    <w:rPr>
      <w:rFonts w:ascii="Times New Roman" w:eastAsia="Times New Roman" w:hAnsi="Times New Roman" w:cs="Times New Roman"/>
      <w:sz w:val="24"/>
      <w:szCs w:val="24"/>
      <w:lang w:eastAsia="ru-RU"/>
    </w:rPr>
  </w:style>
  <w:style w:type="paragraph" w:customStyle="1" w:styleId="personpost1">
    <w:name w:val="personpost1"/>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1">
    <w:name w:val="personname1"/>
    <w:basedOn w:val="a"/>
    <w:rsid w:val="00051F35"/>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personpost2">
    <w:name w:val="personpost2"/>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2">
    <w:name w:val="personname2"/>
    <w:basedOn w:val="a"/>
    <w:rsid w:val="00051F35"/>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lidesc1">
    <w:name w:val="li_desc1"/>
    <w:basedOn w:val="a"/>
    <w:rsid w:val="00051F35"/>
    <w:pPr>
      <w:spacing w:after="45" w:line="240" w:lineRule="auto"/>
    </w:pPr>
    <w:rPr>
      <w:rFonts w:ascii="Times New Roman" w:eastAsia="Times New Roman" w:hAnsi="Times New Roman" w:cs="Times New Roman"/>
      <w:sz w:val="17"/>
      <w:szCs w:val="17"/>
      <w:lang w:eastAsia="ru-RU"/>
    </w:rPr>
  </w:style>
  <w:style w:type="paragraph" w:customStyle="1" w:styleId="playlistitem1">
    <w:name w:val="playlistitem1"/>
    <w:basedOn w:val="a"/>
    <w:rsid w:val="00051F35"/>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liimege1">
    <w:name w:val="li_imege1"/>
    <w:basedOn w:val="a"/>
    <w:rsid w:val="00051F35"/>
    <w:pPr>
      <w:spacing w:after="0" w:line="240" w:lineRule="auto"/>
      <w:ind w:left="105" w:right="105"/>
    </w:pPr>
    <w:rPr>
      <w:rFonts w:ascii="Times New Roman" w:eastAsia="Times New Roman" w:hAnsi="Times New Roman" w:cs="Times New Roman"/>
      <w:sz w:val="24"/>
      <w:szCs w:val="24"/>
      <w:lang w:eastAsia="ru-RU"/>
    </w:rPr>
  </w:style>
  <w:style w:type="paragraph" w:customStyle="1" w:styleId="uctitle1">
    <w:name w:val="uc_title1"/>
    <w:basedOn w:val="a"/>
    <w:rsid w:val="00051F35"/>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lidertexttitle1">
    <w:name w:val="slidertexttitle1"/>
    <w:basedOn w:val="a"/>
    <w:rsid w:val="00051F35"/>
    <w:pPr>
      <w:spacing w:after="0" w:line="240" w:lineRule="auto"/>
    </w:pPr>
    <w:rPr>
      <w:rFonts w:ascii="Times New Roman" w:eastAsia="Times New Roman" w:hAnsi="Times New Roman" w:cs="Times New Roman"/>
      <w:color w:val="FFFFFF"/>
      <w:sz w:val="21"/>
      <w:szCs w:val="21"/>
      <w:lang w:eastAsia="ru-RU"/>
    </w:rPr>
  </w:style>
  <w:style w:type="paragraph" w:styleId="z-">
    <w:name w:val="HTML Top of Form"/>
    <w:basedOn w:val="a"/>
    <w:next w:val="a"/>
    <w:link w:val="z-0"/>
    <w:hidden/>
    <w:uiPriority w:val="99"/>
    <w:semiHidden/>
    <w:unhideWhenUsed/>
    <w:rsid w:val="00051F3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51F3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51F3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51F35"/>
    <w:rPr>
      <w:rFonts w:ascii="Arial" w:eastAsia="Times New Roman" w:hAnsi="Arial" w:cs="Arial"/>
      <w:vanish/>
      <w:sz w:val="16"/>
      <w:szCs w:val="16"/>
      <w:lang w:eastAsia="ru-RU"/>
    </w:rPr>
  </w:style>
  <w:style w:type="paragraph" w:styleId="a7">
    <w:name w:val="List Paragraph"/>
    <w:basedOn w:val="a"/>
    <w:uiPriority w:val="34"/>
    <w:qFormat/>
    <w:rsid w:val="00D824D8"/>
    <w:pPr>
      <w:ind w:left="720"/>
      <w:contextualSpacing/>
    </w:pPr>
  </w:style>
  <w:style w:type="character" w:customStyle="1" w:styleId="a8">
    <w:name w:val="Цветовое выделение"/>
    <w:uiPriority w:val="99"/>
    <w:rsid w:val="00B81536"/>
    <w:rPr>
      <w:b/>
      <w:bCs/>
      <w:color w:val="26282F"/>
    </w:rPr>
  </w:style>
  <w:style w:type="paragraph" w:customStyle="1" w:styleId="ConsPlusNormal">
    <w:name w:val="ConsPlusNormal"/>
    <w:link w:val="ConsPlusNormal0"/>
    <w:qFormat/>
    <w:rsid w:val="00B815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E1E7D"/>
    <w:rPr>
      <w:rFonts w:ascii="Arial" w:eastAsia="Times New Roman" w:hAnsi="Arial" w:cs="Arial"/>
      <w:sz w:val="20"/>
      <w:szCs w:val="20"/>
      <w:lang w:eastAsia="ru-RU"/>
    </w:rPr>
  </w:style>
  <w:style w:type="paragraph" w:customStyle="1" w:styleId="a9">
    <w:name w:val="Таблицы (моноширинный)"/>
    <w:basedOn w:val="a"/>
    <w:next w:val="a"/>
    <w:rsid w:val="000358B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Body Text"/>
    <w:basedOn w:val="a"/>
    <w:link w:val="ab"/>
    <w:rsid w:val="000358BA"/>
    <w:pPr>
      <w:spacing w:after="0" w:line="240" w:lineRule="auto"/>
      <w:ind w:right="-1050"/>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358BA"/>
    <w:rPr>
      <w:rFonts w:ascii="Times New Roman" w:eastAsia="Times New Roman" w:hAnsi="Times New Roman" w:cs="Times New Roman"/>
      <w:sz w:val="28"/>
      <w:szCs w:val="20"/>
      <w:lang w:eastAsia="ru-RU"/>
    </w:rPr>
  </w:style>
  <w:style w:type="paragraph" w:styleId="31">
    <w:name w:val="Body Text 3"/>
    <w:basedOn w:val="a"/>
    <w:link w:val="32"/>
    <w:uiPriority w:val="99"/>
    <w:rsid w:val="000358BA"/>
    <w:pPr>
      <w:spacing w:after="0" w:line="240" w:lineRule="auto"/>
      <w:ind w:right="-58"/>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rsid w:val="000358BA"/>
    <w:rPr>
      <w:rFonts w:ascii="Times New Roman" w:eastAsia="Times New Roman" w:hAnsi="Times New Roman" w:cs="Times New Roman"/>
      <w:sz w:val="24"/>
      <w:szCs w:val="20"/>
      <w:lang w:eastAsia="ru-RU"/>
    </w:rPr>
  </w:style>
  <w:style w:type="paragraph" w:customStyle="1" w:styleId="11">
    <w:name w:val="Абзац списка1"/>
    <w:basedOn w:val="a"/>
    <w:rsid w:val="000358BA"/>
    <w:pPr>
      <w:ind w:left="720"/>
      <w:contextualSpacing/>
    </w:pPr>
    <w:rPr>
      <w:rFonts w:ascii="Calibri" w:eastAsia="Times New Roman" w:hAnsi="Calibri" w:cs="Times New Roman"/>
    </w:rPr>
  </w:style>
  <w:style w:type="paragraph" w:customStyle="1" w:styleId="12">
    <w:name w:val="Без интервала1"/>
    <w:rsid w:val="000358BA"/>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358B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c">
    <w:name w:val="Table Grid"/>
    <w:basedOn w:val="a1"/>
    <w:rsid w:val="000358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358BA"/>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d">
    <w:name w:val="header"/>
    <w:basedOn w:val="a"/>
    <w:link w:val="ae"/>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semiHidden/>
    <w:rsid w:val="000358BA"/>
    <w:rPr>
      <w:rFonts w:ascii="Times New Roman" w:eastAsia="Times New Roman" w:hAnsi="Times New Roman" w:cs="Times New Roman"/>
      <w:sz w:val="24"/>
      <w:szCs w:val="24"/>
      <w:lang w:eastAsia="ru-RU"/>
    </w:rPr>
  </w:style>
  <w:style w:type="paragraph" w:styleId="af">
    <w:name w:val="footer"/>
    <w:basedOn w:val="a"/>
    <w:link w:val="af0"/>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semiHidden/>
    <w:rsid w:val="000358BA"/>
    <w:rPr>
      <w:rFonts w:ascii="Times New Roman" w:eastAsia="Times New Roman" w:hAnsi="Times New Roman" w:cs="Times New Roman"/>
      <w:sz w:val="24"/>
      <w:szCs w:val="24"/>
      <w:lang w:eastAsia="ru-RU"/>
    </w:rPr>
  </w:style>
  <w:style w:type="paragraph" w:styleId="af1">
    <w:name w:val="No Spacing"/>
    <w:link w:val="af2"/>
    <w:uiPriority w:val="99"/>
    <w:qFormat/>
    <w:rsid w:val="000358BA"/>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99"/>
    <w:locked/>
    <w:rsid w:val="00B859AB"/>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924590"/>
    <w:pPr>
      <w:spacing w:after="120"/>
      <w:ind w:left="283"/>
    </w:pPr>
  </w:style>
  <w:style w:type="character" w:customStyle="1" w:styleId="af4">
    <w:name w:val="Основной текст с отступом Знак"/>
    <w:basedOn w:val="a0"/>
    <w:link w:val="af3"/>
    <w:uiPriority w:val="99"/>
    <w:semiHidden/>
    <w:rsid w:val="00924590"/>
  </w:style>
  <w:style w:type="character" w:customStyle="1" w:styleId="apple-converted-space">
    <w:name w:val="apple-converted-space"/>
    <w:basedOn w:val="a0"/>
    <w:rsid w:val="00B859AB"/>
    <w:rPr>
      <w:rFonts w:cs="Times New Roman"/>
    </w:rPr>
  </w:style>
  <w:style w:type="paragraph" w:styleId="33">
    <w:name w:val="Body Text Indent 3"/>
    <w:basedOn w:val="a"/>
    <w:link w:val="34"/>
    <w:uiPriority w:val="99"/>
    <w:semiHidden/>
    <w:unhideWhenUsed/>
    <w:rsid w:val="00B95450"/>
    <w:pPr>
      <w:spacing w:after="120"/>
      <w:ind w:left="283"/>
    </w:pPr>
    <w:rPr>
      <w:sz w:val="16"/>
      <w:szCs w:val="16"/>
    </w:rPr>
  </w:style>
  <w:style w:type="character" w:customStyle="1" w:styleId="34">
    <w:name w:val="Основной текст с отступом 3 Знак"/>
    <w:basedOn w:val="a0"/>
    <w:link w:val="33"/>
    <w:uiPriority w:val="99"/>
    <w:semiHidden/>
    <w:rsid w:val="00B95450"/>
    <w:rPr>
      <w:sz w:val="16"/>
      <w:szCs w:val="16"/>
    </w:rPr>
  </w:style>
  <w:style w:type="character" w:styleId="af5">
    <w:name w:val="Strong"/>
    <w:uiPriority w:val="99"/>
    <w:qFormat/>
    <w:rsid w:val="00B95450"/>
    <w:rPr>
      <w:b/>
      <w:bCs/>
    </w:rPr>
  </w:style>
  <w:style w:type="paragraph" w:customStyle="1" w:styleId="rmcmvjiv">
    <w:name w:val="rmcmvjiv"/>
    <w:basedOn w:val="a"/>
    <w:rsid w:val="00B95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B95450"/>
    <w:pPr>
      <w:ind w:left="720"/>
      <w:contextualSpacing/>
    </w:pPr>
    <w:rPr>
      <w:rFonts w:ascii="Calibri" w:eastAsia="Times New Roman" w:hAnsi="Calibri" w:cs="Times New Roman"/>
    </w:rPr>
  </w:style>
  <w:style w:type="character" w:styleId="af6">
    <w:name w:val="Emphasis"/>
    <w:basedOn w:val="a0"/>
    <w:uiPriority w:val="20"/>
    <w:qFormat/>
    <w:rsid w:val="008146FC"/>
    <w:rPr>
      <w:i/>
      <w:iCs/>
    </w:rPr>
  </w:style>
  <w:style w:type="paragraph" w:styleId="af7">
    <w:name w:val="Title"/>
    <w:basedOn w:val="a"/>
    <w:link w:val="af8"/>
    <w:qFormat/>
    <w:rsid w:val="000F1F84"/>
    <w:pPr>
      <w:tabs>
        <w:tab w:val="left" w:pos="0"/>
      </w:tabs>
      <w:spacing w:after="0" w:line="240" w:lineRule="auto"/>
      <w:ind w:firstLine="567"/>
      <w:jc w:val="center"/>
    </w:pPr>
    <w:rPr>
      <w:rFonts w:ascii="Times New Roman" w:eastAsia="Times New Roman" w:hAnsi="Times New Roman" w:cs="Times New Roman"/>
      <w:sz w:val="24"/>
      <w:szCs w:val="24"/>
      <w:lang w:eastAsia="ru-RU"/>
    </w:rPr>
  </w:style>
  <w:style w:type="character" w:customStyle="1" w:styleId="af8">
    <w:name w:val="Название Знак"/>
    <w:basedOn w:val="a0"/>
    <w:link w:val="af7"/>
    <w:rsid w:val="000F1F84"/>
    <w:rPr>
      <w:rFonts w:ascii="Times New Roman" w:eastAsia="Times New Roman" w:hAnsi="Times New Roman" w:cs="Times New Roman"/>
      <w:sz w:val="24"/>
      <w:szCs w:val="24"/>
      <w:lang w:eastAsia="ru-RU"/>
    </w:rPr>
  </w:style>
  <w:style w:type="character" w:customStyle="1" w:styleId="Bodytext">
    <w:name w:val="Body text_"/>
    <w:basedOn w:val="a0"/>
    <w:link w:val="Bodytext0"/>
    <w:uiPriority w:val="99"/>
    <w:locked/>
    <w:rsid w:val="000F1F84"/>
    <w:rPr>
      <w:sz w:val="25"/>
      <w:szCs w:val="25"/>
      <w:shd w:val="clear" w:color="auto" w:fill="FFFFFF"/>
    </w:rPr>
  </w:style>
  <w:style w:type="paragraph" w:customStyle="1" w:styleId="Bodytext0">
    <w:name w:val="Body text"/>
    <w:basedOn w:val="a"/>
    <w:link w:val="Bodytext"/>
    <w:uiPriority w:val="99"/>
    <w:rsid w:val="000F1F84"/>
    <w:pPr>
      <w:shd w:val="clear" w:color="auto" w:fill="FFFFFF"/>
      <w:spacing w:before="720" w:after="480" w:line="240" w:lineRule="atLeast"/>
      <w:jc w:val="center"/>
    </w:pPr>
    <w:rPr>
      <w:sz w:val="25"/>
      <w:szCs w:val="25"/>
      <w:shd w:val="clear" w:color="auto" w:fill="FFFFFF"/>
    </w:rPr>
  </w:style>
  <w:style w:type="character" w:customStyle="1" w:styleId="af9">
    <w:name w:val="Гипертекстовая ссылка"/>
    <w:basedOn w:val="a8"/>
    <w:uiPriority w:val="99"/>
    <w:rsid w:val="0011128A"/>
    <w:rPr>
      <w:color w:val="106BBE"/>
    </w:rPr>
  </w:style>
  <w:style w:type="paragraph" w:styleId="20">
    <w:name w:val="Body Text 2"/>
    <w:basedOn w:val="a"/>
    <w:link w:val="21"/>
    <w:uiPriority w:val="99"/>
    <w:semiHidden/>
    <w:unhideWhenUsed/>
    <w:rsid w:val="00DC6C5E"/>
    <w:pPr>
      <w:spacing w:after="120" w:line="480" w:lineRule="auto"/>
    </w:pPr>
  </w:style>
  <w:style w:type="character" w:customStyle="1" w:styleId="21">
    <w:name w:val="Основной текст 2 Знак"/>
    <w:basedOn w:val="a0"/>
    <w:link w:val="20"/>
    <w:uiPriority w:val="99"/>
    <w:semiHidden/>
    <w:rsid w:val="00DC6C5E"/>
  </w:style>
  <w:style w:type="paragraph" w:customStyle="1" w:styleId="msonormalmailrucssattributepostfix">
    <w:name w:val="msonormal_mailru_css_attribute_postfix"/>
    <w:basedOn w:val="a"/>
    <w:rsid w:val="002D0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E1E7D"/>
    <w:pPr>
      <w:widowControl w:val="0"/>
      <w:autoSpaceDE w:val="0"/>
      <w:autoSpaceDN w:val="0"/>
      <w:spacing w:after="0" w:line="240" w:lineRule="auto"/>
    </w:pPr>
    <w:rPr>
      <w:rFonts w:ascii="Times New Roman" w:eastAsia="Calibri" w:hAnsi="Times New Roman" w:cs="Times New Roman"/>
      <w:lang w:val="en-US"/>
    </w:rPr>
  </w:style>
  <w:style w:type="paragraph" w:customStyle="1" w:styleId="310">
    <w:name w:val="Основной текст с отступом 31"/>
    <w:basedOn w:val="a"/>
    <w:rsid w:val="00425453"/>
    <w:pPr>
      <w:shd w:val="clear" w:color="auto" w:fill="FFFFFF"/>
      <w:suppressAutoHyphens/>
      <w:autoSpaceDE w:val="0"/>
      <w:spacing w:after="0" w:line="240" w:lineRule="auto"/>
      <w:ind w:firstLine="708"/>
      <w:jc w:val="both"/>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234780426">
      <w:bodyDiv w:val="1"/>
      <w:marLeft w:val="0"/>
      <w:marRight w:val="0"/>
      <w:marTop w:val="0"/>
      <w:marBottom w:val="0"/>
      <w:divBdr>
        <w:top w:val="none" w:sz="0" w:space="0" w:color="auto"/>
        <w:left w:val="none" w:sz="0" w:space="0" w:color="auto"/>
        <w:bottom w:val="none" w:sz="0" w:space="0" w:color="auto"/>
        <w:right w:val="none" w:sz="0" w:space="0" w:color="auto"/>
      </w:divBdr>
    </w:div>
    <w:div w:id="376393753">
      <w:bodyDiv w:val="1"/>
      <w:marLeft w:val="0"/>
      <w:marRight w:val="0"/>
      <w:marTop w:val="0"/>
      <w:marBottom w:val="0"/>
      <w:divBdr>
        <w:top w:val="none" w:sz="0" w:space="0" w:color="auto"/>
        <w:left w:val="none" w:sz="0" w:space="0" w:color="auto"/>
        <w:bottom w:val="none" w:sz="0" w:space="0" w:color="auto"/>
        <w:right w:val="none" w:sz="0" w:space="0" w:color="auto"/>
      </w:divBdr>
    </w:div>
    <w:div w:id="917521422">
      <w:bodyDiv w:val="1"/>
      <w:marLeft w:val="0"/>
      <w:marRight w:val="0"/>
      <w:marTop w:val="0"/>
      <w:marBottom w:val="0"/>
      <w:divBdr>
        <w:top w:val="none" w:sz="0" w:space="0" w:color="auto"/>
        <w:left w:val="none" w:sz="0" w:space="0" w:color="auto"/>
        <w:bottom w:val="none" w:sz="0" w:space="0" w:color="auto"/>
        <w:right w:val="none" w:sz="0" w:space="0" w:color="auto"/>
      </w:divBdr>
      <w:divsChild>
        <w:div w:id="1855220114">
          <w:marLeft w:val="0"/>
          <w:marRight w:val="0"/>
          <w:marTop w:val="0"/>
          <w:marBottom w:val="0"/>
          <w:divBdr>
            <w:top w:val="none" w:sz="0" w:space="0" w:color="auto"/>
            <w:left w:val="none" w:sz="0" w:space="0" w:color="auto"/>
            <w:bottom w:val="none" w:sz="0" w:space="0" w:color="auto"/>
            <w:right w:val="none" w:sz="0" w:space="0" w:color="auto"/>
          </w:divBdr>
          <w:divsChild>
            <w:div w:id="306252383">
              <w:marLeft w:val="0"/>
              <w:marRight w:val="0"/>
              <w:marTop w:val="150"/>
              <w:marBottom w:val="0"/>
              <w:divBdr>
                <w:top w:val="none" w:sz="0" w:space="0" w:color="auto"/>
                <w:left w:val="none" w:sz="0" w:space="0" w:color="auto"/>
                <w:bottom w:val="none" w:sz="0" w:space="0" w:color="auto"/>
                <w:right w:val="none" w:sz="0" w:space="0" w:color="auto"/>
              </w:divBdr>
              <w:divsChild>
                <w:div w:id="1214082550">
                  <w:marLeft w:val="0"/>
                  <w:marRight w:val="0"/>
                  <w:marTop w:val="0"/>
                  <w:marBottom w:val="0"/>
                  <w:divBdr>
                    <w:top w:val="none" w:sz="0" w:space="0" w:color="auto"/>
                    <w:left w:val="none" w:sz="0" w:space="0" w:color="auto"/>
                    <w:bottom w:val="none" w:sz="0" w:space="0" w:color="auto"/>
                    <w:right w:val="none" w:sz="0" w:space="0" w:color="auto"/>
                  </w:divBdr>
                  <w:divsChild>
                    <w:div w:id="171192645">
                      <w:marLeft w:val="0"/>
                      <w:marRight w:val="0"/>
                      <w:marTop w:val="0"/>
                      <w:marBottom w:val="0"/>
                      <w:divBdr>
                        <w:top w:val="none" w:sz="0" w:space="0" w:color="auto"/>
                        <w:left w:val="none" w:sz="0" w:space="0" w:color="auto"/>
                        <w:bottom w:val="none" w:sz="0" w:space="0" w:color="auto"/>
                        <w:right w:val="none" w:sz="0" w:space="0" w:color="auto"/>
                      </w:divBdr>
                      <w:divsChild>
                        <w:div w:id="8756972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728833">
      <w:bodyDiv w:val="1"/>
      <w:marLeft w:val="0"/>
      <w:marRight w:val="0"/>
      <w:marTop w:val="0"/>
      <w:marBottom w:val="0"/>
      <w:divBdr>
        <w:top w:val="none" w:sz="0" w:space="0" w:color="auto"/>
        <w:left w:val="none" w:sz="0" w:space="0" w:color="auto"/>
        <w:bottom w:val="none" w:sz="0" w:space="0" w:color="auto"/>
        <w:right w:val="none" w:sz="0" w:space="0" w:color="auto"/>
      </w:divBdr>
    </w:div>
    <w:div w:id="1257445431">
      <w:bodyDiv w:val="1"/>
      <w:marLeft w:val="0"/>
      <w:marRight w:val="0"/>
      <w:marTop w:val="0"/>
      <w:marBottom w:val="0"/>
      <w:divBdr>
        <w:top w:val="none" w:sz="0" w:space="0" w:color="auto"/>
        <w:left w:val="none" w:sz="0" w:space="0" w:color="auto"/>
        <w:bottom w:val="none" w:sz="0" w:space="0" w:color="auto"/>
        <w:right w:val="none" w:sz="0" w:space="0" w:color="auto"/>
      </w:divBdr>
    </w:div>
    <w:div w:id="1323922590">
      <w:bodyDiv w:val="1"/>
      <w:marLeft w:val="0"/>
      <w:marRight w:val="0"/>
      <w:marTop w:val="0"/>
      <w:marBottom w:val="0"/>
      <w:divBdr>
        <w:top w:val="none" w:sz="0" w:space="0" w:color="auto"/>
        <w:left w:val="none" w:sz="0" w:space="0" w:color="auto"/>
        <w:bottom w:val="none" w:sz="0" w:space="0" w:color="auto"/>
        <w:right w:val="none" w:sz="0" w:space="0" w:color="auto"/>
      </w:divBdr>
    </w:div>
    <w:div w:id="1518691950">
      <w:bodyDiv w:val="1"/>
      <w:marLeft w:val="0"/>
      <w:marRight w:val="0"/>
      <w:marTop w:val="0"/>
      <w:marBottom w:val="0"/>
      <w:divBdr>
        <w:top w:val="none" w:sz="0" w:space="0" w:color="auto"/>
        <w:left w:val="none" w:sz="0" w:space="0" w:color="auto"/>
        <w:bottom w:val="none" w:sz="0" w:space="0" w:color="auto"/>
        <w:right w:val="none" w:sz="0" w:space="0" w:color="auto"/>
      </w:divBdr>
    </w:div>
    <w:div w:id="1940982800">
      <w:bodyDiv w:val="1"/>
      <w:marLeft w:val="0"/>
      <w:marRight w:val="0"/>
      <w:marTop w:val="0"/>
      <w:marBottom w:val="0"/>
      <w:divBdr>
        <w:top w:val="none" w:sz="0" w:space="0" w:color="auto"/>
        <w:left w:val="none" w:sz="0" w:space="0" w:color="auto"/>
        <w:bottom w:val="none" w:sz="0" w:space="0" w:color="auto"/>
        <w:right w:val="none" w:sz="0" w:space="0" w:color="auto"/>
      </w:divBdr>
    </w:div>
    <w:div w:id="1965234460">
      <w:bodyDiv w:val="1"/>
      <w:marLeft w:val="0"/>
      <w:marRight w:val="0"/>
      <w:marTop w:val="0"/>
      <w:marBottom w:val="0"/>
      <w:divBdr>
        <w:top w:val="none" w:sz="0" w:space="0" w:color="auto"/>
        <w:left w:val="none" w:sz="0" w:space="0" w:color="auto"/>
        <w:bottom w:val="none" w:sz="0" w:space="0" w:color="auto"/>
        <w:right w:val="none" w:sz="0" w:space="0" w:color="auto"/>
      </w:divBdr>
      <w:divsChild>
        <w:div w:id="1526214225">
          <w:marLeft w:val="0"/>
          <w:marRight w:val="0"/>
          <w:marTop w:val="0"/>
          <w:marBottom w:val="0"/>
          <w:divBdr>
            <w:top w:val="none" w:sz="0" w:space="0" w:color="auto"/>
            <w:left w:val="none" w:sz="0" w:space="0" w:color="auto"/>
            <w:bottom w:val="none" w:sz="0" w:space="0" w:color="auto"/>
            <w:right w:val="none" w:sz="0" w:space="0" w:color="auto"/>
          </w:divBdr>
          <w:divsChild>
            <w:div w:id="92748683">
              <w:marLeft w:val="0"/>
              <w:marRight w:val="0"/>
              <w:marTop w:val="150"/>
              <w:marBottom w:val="0"/>
              <w:divBdr>
                <w:top w:val="none" w:sz="0" w:space="0" w:color="auto"/>
                <w:left w:val="none" w:sz="0" w:space="0" w:color="auto"/>
                <w:bottom w:val="none" w:sz="0" w:space="0" w:color="auto"/>
                <w:right w:val="none" w:sz="0" w:space="0" w:color="auto"/>
              </w:divBdr>
              <w:divsChild>
                <w:div w:id="448014102">
                  <w:marLeft w:val="0"/>
                  <w:marRight w:val="0"/>
                  <w:marTop w:val="0"/>
                  <w:marBottom w:val="0"/>
                  <w:divBdr>
                    <w:top w:val="none" w:sz="0" w:space="0" w:color="auto"/>
                    <w:left w:val="none" w:sz="0" w:space="0" w:color="auto"/>
                    <w:bottom w:val="none" w:sz="0" w:space="0" w:color="auto"/>
                    <w:right w:val="none" w:sz="0" w:space="0" w:color="auto"/>
                  </w:divBdr>
                  <w:divsChild>
                    <w:div w:id="469829850">
                      <w:marLeft w:val="0"/>
                      <w:marRight w:val="0"/>
                      <w:marTop w:val="0"/>
                      <w:marBottom w:val="0"/>
                      <w:divBdr>
                        <w:top w:val="none" w:sz="0" w:space="0" w:color="auto"/>
                        <w:left w:val="none" w:sz="0" w:space="0" w:color="auto"/>
                        <w:bottom w:val="none" w:sz="0" w:space="0" w:color="auto"/>
                        <w:right w:val="none" w:sz="0" w:space="0" w:color="auto"/>
                      </w:divBdr>
                      <w:divsChild>
                        <w:div w:id="2557932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3876614/0" TargetMode="External"/><Relationship Id="rId13" Type="http://schemas.openxmlformats.org/officeDocument/2006/relationships/hyperlink" Target="file:///C:\Users\zivil_econom.CAP\AppData\Local\Microsoft\Windows\INetCache\Content.Outlook\14KSR59M\&#1043;&#1086;&#1076;&#1086;&#1074;&#1086;&#1081;%20&#1076;&#1086;&#1082;&#1083;&#1072;&#1076;%20&#1079;&#1072;%202020%20&#1075;&#1086;&#1076;.docx"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zivil_econom.CAP\AppData\Local\Microsoft\Windows\INetCache\Content.Outlook\14KSR59M\&#1043;&#1086;&#1076;&#1086;&#1074;&#1086;&#1081;%20&#1076;&#1086;&#1082;&#1083;&#1072;&#1076;%20&#1079;&#1072;%202020%20&#1075;&#1086;&#1076;.docx" TargetMode="External"/><Relationship Id="rId17" Type="http://schemas.openxmlformats.org/officeDocument/2006/relationships/hyperlink" Target="garantF1://12012509.1"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file:///C:\Users\zivil_econom.CAP\AppData\Local\Microsoft\Windows\INetCache\Content.Outlook\14KSR59M\&#1043;&#1086;&#1076;&#1086;&#1074;&#1086;&#1081;%20&#1076;&#1086;&#1082;&#1083;&#1072;&#1076;%20&#1079;&#1072;%202020%20&#1075;&#1086;&#1076;.docx" TargetMode="External"/><Relationship Id="rId10" Type="http://schemas.openxmlformats.org/officeDocument/2006/relationships/hyperlink" Target="http://zivil.cap.ru/action/activity/eab/konkurentnaya-politika/informaciya/" TargetMode="External"/><Relationship Id="rId19" Type="http://schemas.openxmlformats.org/officeDocument/2006/relationships/hyperlink" Target="http://gov.cap.ru/main.asp?govid=74" TargetMode="External"/><Relationship Id="rId4" Type="http://schemas.openxmlformats.org/officeDocument/2006/relationships/settings" Target="settings.xml"/><Relationship Id="rId9" Type="http://schemas.openxmlformats.org/officeDocument/2006/relationships/hyperlink" Target="http://zivil.cap.ru/action/activity/eab/ocenka-reguliruyuschego-vozdejstviya-i-ekspertiza/2020-god" TargetMode="External"/><Relationship Id="rId14" Type="http://schemas.openxmlformats.org/officeDocument/2006/relationships/hyperlink" Target="file:///C:\Users\zivil_econom.CAP\AppData\Local\Microsoft\Windows\INetCache\Content.Outlook\14KSR59M\&#1043;&#1086;&#1076;&#1086;&#1074;&#1086;&#1081;%20&#1076;&#1086;&#1082;&#1083;&#1072;&#1076;%20&#1079;&#1072;%202020%20&#1075;&#1086;&#1076;.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E5A3-6962-4C4B-B179-471475C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79</Pages>
  <Words>34705</Words>
  <Characters>197824</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econom2</dc:creator>
  <cp:lastModifiedBy>zivil_econom</cp:lastModifiedBy>
  <cp:revision>21</cp:revision>
  <cp:lastPrinted>2021-03-15T05:57:00Z</cp:lastPrinted>
  <dcterms:created xsi:type="dcterms:W3CDTF">2021-03-09T06:29:00Z</dcterms:created>
  <dcterms:modified xsi:type="dcterms:W3CDTF">2021-03-17T04:51:00Z</dcterms:modified>
</cp:coreProperties>
</file>