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F02BCA" w:rsidRDefault="007176D7" w:rsidP="00F02BCA">
      <w:pPr>
        <w:widowControl w:val="0"/>
        <w:spacing w:after="120" w:line="48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6D7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в электронном виде)</w:t>
      </w:r>
    </w:p>
    <w:p w:rsidR="00F02BCA" w:rsidRPr="00F02BCA" w:rsidRDefault="00F02BCA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F02BCA" w:rsidRPr="00F02BCA" w:rsidRDefault="007176D7" w:rsidP="00F02BC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юридического лица, ИНН, подающего заявку)</w:t>
      </w:r>
    </w:p>
    <w:p w:rsidR="007176D7" w:rsidRPr="007176D7" w:rsidRDefault="007176D7" w:rsidP="00F02B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 w:rsidR="00F02BCA"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7176D7" w:rsidRPr="007176D7" w:rsidRDefault="00F02BCA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176D7"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F02BCA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</w:t>
      </w:r>
      <w:r w:rsidR="00F02BCA" w:rsidRPr="00F02BCA">
        <w:rPr>
          <w:rFonts w:ascii="Times New Roman" w:eastAsia="Times New Roman" w:hAnsi="Times New Roman" w:cs="Times New Roman"/>
          <w:lang w:eastAsia="ru-RU"/>
        </w:rPr>
        <w:t>__________________</w:t>
      </w:r>
      <w:r w:rsidRPr="00F02BCA">
        <w:rPr>
          <w:rFonts w:ascii="Times New Roman" w:eastAsia="Times New Roman" w:hAnsi="Times New Roman" w:cs="Times New Roman"/>
          <w:lang w:eastAsia="ru-RU"/>
        </w:rPr>
        <w:t>_________________</w:t>
      </w:r>
      <w:r w:rsidR="00F02BCA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>Земельн</w:t>
      </w:r>
      <w:r w:rsidRPr="004E6129">
        <w:rPr>
          <w:rFonts w:ascii="Times New Roman" w:hAnsi="Times New Roman" w:cs="Times New Roman"/>
        </w:rPr>
        <w:t>ого</w:t>
      </w:r>
      <w:r w:rsidRPr="004E6129">
        <w:rPr>
          <w:rFonts w:ascii="Times New Roman" w:hAnsi="Times New Roman" w:cs="Times New Roman"/>
        </w:rPr>
        <w:t xml:space="preserve"> участ</w:t>
      </w:r>
      <w:r w:rsidRPr="004E6129">
        <w:rPr>
          <w:rFonts w:ascii="Times New Roman" w:hAnsi="Times New Roman" w:cs="Times New Roman"/>
        </w:rPr>
        <w:t>ка</w:t>
      </w:r>
      <w:r w:rsidRPr="004E6129">
        <w:rPr>
          <w:rFonts w:ascii="Times New Roman" w:hAnsi="Times New Roman" w:cs="Times New Roman"/>
        </w:rPr>
        <w:t xml:space="preserve"> с кадастровым номером 21:06:240703:292 площадью 6937 кв. м., категория земель – земли населенных пунктов, вид разрешенного использования – обеспечение сельскохозяйственного производства,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proofErr w:type="spellStart"/>
      <w:r w:rsidRPr="004E6129">
        <w:rPr>
          <w:rFonts w:ascii="Times New Roman" w:hAnsi="Times New Roman" w:cs="Times New Roman"/>
        </w:rPr>
        <w:t>Восходское</w:t>
      </w:r>
      <w:proofErr w:type="spellEnd"/>
      <w:r w:rsidRPr="004E6129">
        <w:rPr>
          <w:rFonts w:ascii="Times New Roman" w:hAnsi="Times New Roman" w:cs="Times New Roman"/>
        </w:rPr>
        <w:t>, п. Восход, ул. Ленина</w:t>
      </w:r>
      <w:r w:rsidRPr="004E6129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 xml:space="preserve"> сайте  №_____ от _____________20__г.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4E6129" w:rsidRDefault="004E6129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lastRenderedPageBreak/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4E6129" w:rsidRDefault="007176D7" w:rsidP="00F02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F02BCA" w:rsidRPr="004E6129" w:rsidRDefault="004E6129" w:rsidP="004E6129">
      <w:pPr>
        <w:tabs>
          <w:tab w:val="left" w:pos="1785"/>
        </w:tabs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B0" w:rsidRDefault="004609B0">
      <w:pPr>
        <w:spacing w:after="0" w:line="240" w:lineRule="auto"/>
      </w:pPr>
      <w:r>
        <w:separator/>
      </w:r>
    </w:p>
  </w:endnote>
  <w:endnote w:type="continuationSeparator" w:id="0">
    <w:p w:rsidR="004609B0" w:rsidRDefault="0046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B0" w:rsidRDefault="004609B0">
      <w:pPr>
        <w:spacing w:after="0" w:line="240" w:lineRule="auto"/>
      </w:pPr>
      <w:r>
        <w:separator/>
      </w:r>
    </w:p>
  </w:footnote>
  <w:footnote w:type="continuationSeparator" w:id="0">
    <w:p w:rsidR="004609B0" w:rsidRDefault="0046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4609B0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4E6129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4609B0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3176F6"/>
    <w:rsid w:val="003D6418"/>
    <w:rsid w:val="004609B0"/>
    <w:rsid w:val="004E6129"/>
    <w:rsid w:val="006D5601"/>
    <w:rsid w:val="007176D7"/>
    <w:rsid w:val="00DF3178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2022-10-06T07:20:00Z</dcterms:created>
  <dcterms:modified xsi:type="dcterms:W3CDTF">2022-10-11T09:25:00Z</dcterms:modified>
</cp:coreProperties>
</file>