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96801A8" wp14:editId="26148A63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E768EF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B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43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E768EF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01B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443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1BDB" w:rsidRPr="00001BDB" w:rsidRDefault="00001BDB" w:rsidP="00001B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01BD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</w:t>
      </w:r>
    </w:p>
    <w:p w:rsidR="0076785A" w:rsidRDefault="00001BDB" w:rsidP="00001BD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01BD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на территории </w:t>
      </w:r>
      <w:proofErr w:type="spellStart"/>
      <w:r w:rsidRPr="00001BDB">
        <w:rPr>
          <w:rFonts w:ascii="Times New Roman" w:hAnsi="Times New Roman" w:cs="Times New Roman"/>
          <w:b/>
          <w:color w:val="000000"/>
          <w:sz w:val="26"/>
          <w:szCs w:val="26"/>
        </w:rPr>
        <w:t>Алатырского</w:t>
      </w:r>
      <w:proofErr w:type="spellEnd"/>
      <w:r w:rsidRPr="00001BD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округа на 2023 год</w:t>
      </w: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C30FAF" w:rsidRDefault="00C30FAF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C30FAF" w:rsidRDefault="00C30FAF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250E77" w:rsidRDefault="00001BDB" w:rsidP="00250E77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001BDB">
        <w:rPr>
          <w:rFonts w:ascii="Times New Roman" w:hAnsi="Times New Roman" w:cs="Times New Roman"/>
          <w:snapToGrid w:val="0"/>
          <w:color w:val="000000"/>
          <w:sz w:val="26"/>
          <w:szCs w:val="26"/>
        </w:rPr>
        <w:t>В соответствии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     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50E77"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, администрация Алатырского </w:t>
      </w:r>
      <w:r w:rsidR="00443F54">
        <w:rPr>
          <w:rFonts w:ascii="Times New Roman" w:hAnsi="Times New Roman" w:cs="Times New Roman"/>
          <w:snapToGrid w:val="0"/>
          <w:color w:val="000000"/>
          <w:sz w:val="26"/>
          <w:szCs w:val="26"/>
        </w:rPr>
        <w:t>муниципального округа</w:t>
      </w:r>
      <w:r w:rsidR="00250E77"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</w:t>
      </w:r>
    </w:p>
    <w:p w:rsidR="00250E77" w:rsidRPr="00947C9C" w:rsidRDefault="00250E77" w:rsidP="006819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proofErr w:type="gramStart"/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</w:t>
      </w:r>
      <w:proofErr w:type="gramEnd"/>
      <w:r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 xml:space="preserve"> о с т а н о в л я е т:</w:t>
      </w:r>
    </w:p>
    <w:p w:rsidR="00001BDB" w:rsidRPr="00B26637" w:rsidRDefault="00001BDB" w:rsidP="00001BDB">
      <w:pPr>
        <w:pStyle w:val="a5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6637">
        <w:rPr>
          <w:rFonts w:ascii="Times New Roman" w:hAnsi="Times New Roman" w:cs="Times New Roman"/>
          <w:color w:val="000000"/>
          <w:sz w:val="26"/>
          <w:szCs w:val="26"/>
        </w:rPr>
        <w:t xml:space="preserve">Утвердить Программу профилактики рисков причинения вреда (ущерба) охраняемым законом ценностям в сфере муниципального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земельного</w:t>
      </w:r>
      <w:r w:rsidRPr="00B26637">
        <w:rPr>
          <w:rFonts w:ascii="Times New Roman" w:hAnsi="Times New Roman" w:cs="Times New Roman"/>
          <w:color w:val="000000"/>
          <w:sz w:val="26"/>
          <w:szCs w:val="26"/>
        </w:rPr>
        <w:t xml:space="preserve"> контроля на территории </w:t>
      </w:r>
      <w:proofErr w:type="spellStart"/>
      <w:r w:rsidRPr="00B26637">
        <w:rPr>
          <w:rFonts w:ascii="Times New Roman" w:hAnsi="Times New Roman" w:cs="Times New Roman"/>
          <w:color w:val="000000"/>
          <w:sz w:val="26"/>
          <w:szCs w:val="26"/>
        </w:rPr>
        <w:t>Алатырского</w:t>
      </w:r>
      <w:proofErr w:type="spellEnd"/>
      <w:r w:rsidRPr="00B26637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округа на 2023 год (прилагается).</w:t>
      </w:r>
    </w:p>
    <w:p w:rsidR="00001BDB" w:rsidRPr="00B26637" w:rsidRDefault="00001BDB" w:rsidP="00001BDB">
      <w:pPr>
        <w:pStyle w:val="a5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B26637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B26637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возложить на </w:t>
      </w:r>
      <w:r w:rsidRPr="00001BDB">
        <w:rPr>
          <w:rFonts w:ascii="Times New Roman" w:hAnsi="Times New Roman" w:cs="Times New Roman"/>
          <w:color w:val="000000"/>
          <w:sz w:val="26"/>
          <w:szCs w:val="26"/>
        </w:rPr>
        <w:t>начальника отдела юридической службы</w:t>
      </w:r>
      <w:r w:rsidRPr="00B2663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01BDB" w:rsidRPr="00B26637" w:rsidRDefault="00001BDB" w:rsidP="00001BDB">
      <w:pPr>
        <w:pStyle w:val="a5"/>
        <w:numPr>
          <w:ilvl w:val="0"/>
          <w:numId w:val="3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6637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250E77" w:rsidRPr="00947C9C" w:rsidRDefault="00250E77" w:rsidP="00250E77">
      <w:pPr>
        <w:pStyle w:val="a5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77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E77" w:rsidRPr="003618FF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54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1D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>Н.И. Шпилевая</w:t>
      </w:r>
      <w:proofErr w:type="gramEnd"/>
    </w:p>
    <w:p w:rsidR="00225500" w:rsidRDefault="00225500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5500" w:rsidRDefault="00225500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5500" w:rsidRDefault="00225500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5500" w:rsidRDefault="00225500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5500" w:rsidRDefault="00225500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5500" w:rsidRDefault="00225500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5500" w:rsidRDefault="00225500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5500" w:rsidRDefault="00225500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5500" w:rsidRDefault="00225500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5500" w:rsidRDefault="00225500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5500" w:rsidRDefault="00225500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5500" w:rsidRDefault="00225500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2B68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b/>
          <w:bCs/>
          <w:color w:val="26282F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6282F"/>
          <w:sz w:val="24"/>
          <w:szCs w:val="24"/>
        </w:rPr>
        <w:t xml:space="preserve">                                                                                        </w:t>
      </w:r>
    </w:p>
    <w:p w:rsidR="00225500" w:rsidRPr="0093026F" w:rsidRDefault="00E42B68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26282F"/>
          <w:sz w:val="24"/>
          <w:szCs w:val="24"/>
        </w:rPr>
        <w:lastRenderedPageBreak/>
        <w:t xml:space="preserve">                                                                                     </w:t>
      </w:r>
      <w:r w:rsidR="00980CCE">
        <w:rPr>
          <w:rFonts w:ascii="Arial" w:eastAsia="Times New Roman" w:hAnsi="Arial" w:cs="Arial"/>
          <w:b/>
          <w:bCs/>
          <w:color w:val="26282F"/>
          <w:sz w:val="24"/>
          <w:szCs w:val="24"/>
        </w:rPr>
        <w:t xml:space="preserve"> </w:t>
      </w:r>
      <w:r w:rsidR="00225500">
        <w:rPr>
          <w:rFonts w:ascii="Arial" w:eastAsia="Times New Roman" w:hAnsi="Arial" w:cs="Arial"/>
          <w:b/>
          <w:bCs/>
          <w:color w:val="26282F"/>
          <w:sz w:val="24"/>
          <w:szCs w:val="24"/>
        </w:rPr>
        <w:t xml:space="preserve">     </w:t>
      </w:r>
      <w:r w:rsidR="00980CCE">
        <w:rPr>
          <w:rFonts w:ascii="Arial" w:eastAsia="Times New Roman" w:hAnsi="Arial" w:cs="Arial"/>
          <w:b/>
          <w:bCs/>
          <w:color w:val="26282F"/>
          <w:sz w:val="24"/>
          <w:szCs w:val="24"/>
        </w:rPr>
        <w:t xml:space="preserve"> </w:t>
      </w:r>
      <w:r w:rsidR="00225500">
        <w:rPr>
          <w:rFonts w:ascii="Arial" w:eastAsia="Times New Roman" w:hAnsi="Arial" w:cs="Arial"/>
          <w:b/>
          <w:bCs/>
          <w:color w:val="26282F"/>
          <w:sz w:val="24"/>
          <w:szCs w:val="24"/>
        </w:rPr>
        <w:t xml:space="preserve">  </w:t>
      </w:r>
      <w:bookmarkStart w:id="0" w:name="_GoBack"/>
      <w:bookmarkEnd w:id="0"/>
      <w:r w:rsidR="00225500">
        <w:rPr>
          <w:rFonts w:ascii="Arial" w:eastAsia="Times New Roman" w:hAnsi="Arial" w:cs="Arial"/>
          <w:b/>
          <w:bCs/>
          <w:color w:val="26282F"/>
          <w:sz w:val="24"/>
          <w:szCs w:val="24"/>
        </w:rPr>
        <w:t xml:space="preserve">  </w:t>
      </w:r>
      <w:r w:rsidR="00225500" w:rsidRPr="0093026F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>Утверждена</w:t>
      </w:r>
      <w:r w:rsidR="00225500" w:rsidRPr="0093026F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br/>
        <w:t xml:space="preserve">                                                                                   </w:t>
      </w:r>
      <w:r w:rsidR="00225500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</w:t>
      </w:r>
      <w:r w:rsidR="00225500" w:rsidRPr="0093026F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      </w:t>
      </w:r>
      <w:hyperlink w:anchor="sub_0" w:history="1">
        <w:r w:rsidR="00225500" w:rsidRPr="0093026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постановлением</w:t>
        </w:r>
      </w:hyperlink>
      <w:r w:rsidR="00225500" w:rsidRPr="0093026F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администрации</w:t>
      </w:r>
      <w:r w:rsidR="00225500" w:rsidRPr="0093026F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br/>
        <w:t xml:space="preserve">                                                          </w:t>
      </w:r>
      <w:r w:rsidR="00980CCE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          </w:t>
      </w:r>
      <w:r w:rsidR="00225500" w:rsidRPr="0093026F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       </w:t>
      </w:r>
      <w:r w:rsidR="00225500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 </w:t>
      </w:r>
      <w:r w:rsidR="00225500" w:rsidRPr="0093026F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   </w:t>
      </w:r>
      <w:proofErr w:type="spellStart"/>
      <w:r w:rsidR="00225500" w:rsidRPr="0093026F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>Алатырского</w:t>
      </w:r>
      <w:proofErr w:type="spellEnd"/>
      <w:r w:rsidR="00225500" w:rsidRPr="0093026F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</w:t>
      </w:r>
      <w:r w:rsidR="00980CCE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>муниципального округа</w:t>
      </w:r>
      <w:r w:rsidR="00225500" w:rsidRPr="0093026F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br/>
        <w:t xml:space="preserve">                                                                                                  </w:t>
      </w:r>
      <w:r w:rsidR="00225500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</w:t>
      </w:r>
      <w:r w:rsidR="00980CCE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  </w:t>
      </w:r>
      <w:r w:rsidR="00225500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</w:t>
      </w:r>
      <w:r w:rsidR="00225500" w:rsidRPr="0093026F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от </w:t>
      </w:r>
      <w:r w:rsidR="00E768EF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>30</w:t>
      </w:r>
      <w:r w:rsidR="00225500" w:rsidRPr="0093026F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>.</w:t>
      </w:r>
      <w:r w:rsidR="00225500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>12</w:t>
      </w:r>
      <w:r w:rsidR="00225500" w:rsidRPr="0093026F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>.2022 № </w:t>
      </w:r>
      <w:r w:rsidR="00E768EF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>39</w:t>
      </w:r>
    </w:p>
    <w:p w:rsidR="00225500" w:rsidRPr="00BE64D3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25500" w:rsidRPr="00BE64D3" w:rsidRDefault="00225500" w:rsidP="0022550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</w:pPr>
      <w:r w:rsidRPr="00BE64D3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Программа</w:t>
      </w:r>
      <w:r w:rsidRPr="00BE64D3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br/>
      </w:r>
      <w:r w:rsidRPr="009826C9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профилактики рисков причинения вреда (ущерба) охраняемым законом ценностям в сфере муниципального </w:t>
      </w:r>
      <w:r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земельного</w:t>
      </w:r>
      <w:r w:rsidRPr="009826C9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 контроля на территории </w:t>
      </w:r>
      <w:proofErr w:type="spellStart"/>
      <w:r w:rsidRPr="009826C9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Алатырского</w:t>
      </w:r>
      <w:proofErr w:type="spellEnd"/>
      <w:r w:rsidRPr="009826C9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 муниципального округа на 2023 год</w:t>
      </w:r>
    </w:p>
    <w:p w:rsidR="00225500" w:rsidRDefault="00225500" w:rsidP="0022550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</w:pPr>
      <w:bookmarkStart w:id="1" w:name="sub_10"/>
    </w:p>
    <w:p w:rsidR="00225500" w:rsidRDefault="00225500" w:rsidP="0022550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</w:pPr>
      <w:r w:rsidRPr="00BE64D3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 xml:space="preserve">Раздел 1. </w:t>
      </w:r>
    </w:p>
    <w:p w:rsidR="00225500" w:rsidRPr="00BE64D3" w:rsidRDefault="00225500" w:rsidP="0022550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</w:pPr>
      <w:r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Общее положение, а</w:t>
      </w:r>
      <w:r w:rsidRPr="00612E24">
        <w:rPr>
          <w:rFonts w:ascii="Times New Roman CYR" w:eastAsia="Times New Roman" w:hAnsi="Times New Roman CYR" w:cs="Times New Roman CYR"/>
          <w:b/>
          <w:bCs/>
          <w:color w:val="000000" w:themeColor="text1"/>
          <w:sz w:val="26"/>
          <w:szCs w:val="26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sub_11"/>
      <w:bookmarkStart w:id="3" w:name="sub_1100"/>
      <w:bookmarkEnd w:id="1"/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proofErr w:type="gramStart"/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</w:t>
      </w:r>
      <w:proofErr w:type="spellStart"/>
      <w:r w:rsidRPr="00726A04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на 2023 год (далее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Программа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профилактики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</w:t>
      </w:r>
      <w:proofErr w:type="spellStart"/>
      <w:r w:rsidRPr="00726A04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округа.</w:t>
      </w:r>
      <w:proofErr w:type="gramEnd"/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sub_21"/>
      <w:bookmarkEnd w:id="2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. Вид осуществляемого муниципального контроля.</w:t>
      </w:r>
    </w:p>
    <w:bookmarkEnd w:id="4"/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земельный контроль на территории </w:t>
      </w:r>
      <w:proofErr w:type="spellStart"/>
      <w:r w:rsidRPr="00726A04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осуществляется органом муниципального контроля - администрацией </w:t>
      </w:r>
      <w:proofErr w:type="spellStart"/>
      <w:r w:rsidRPr="00726A04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(далее - орган муниципального земельного контроля).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sub_22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. Обзор по виду муниципального контроля.</w:t>
      </w:r>
    </w:p>
    <w:bookmarkEnd w:id="5"/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земельный контроль (далее - муниципальный контроль) - деятельность, направленная на предупреждение, выявление и пресечение нарушений обязательных требований </w:t>
      </w:r>
      <w:hyperlink r:id="rId10" w:history="1">
        <w:r w:rsidRPr="00726A04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земельного законодательства</w:t>
        </w:r>
      </w:hyperlink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(далее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положения, существовавшего до возникновения таких нарушений.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sub_23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. Муниципальный земельный контроль осуществляется посредством:</w:t>
      </w:r>
    </w:p>
    <w:bookmarkEnd w:id="6"/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</w:t>
      </w:r>
      <w:hyperlink r:id="rId11" w:history="1">
        <w:r w:rsidRPr="00726A04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земельного законодательства</w:t>
        </w:r>
      </w:hyperlink>
      <w:r w:rsidRPr="00726A0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организации и проведения мероприятий по профилактике рисков причинения вреда (ущерба) охраняемым законом ценностям;-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225500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7" w:name="sub_24"/>
    </w:p>
    <w:p w:rsidR="00225500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. Подконтрольные субъекты:</w:t>
      </w:r>
    </w:p>
    <w:bookmarkEnd w:id="7"/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8" w:name="sub_25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земельному контролю:</w:t>
      </w:r>
    </w:p>
    <w:bookmarkEnd w:id="8"/>
    <w:p w:rsidR="00225500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hyperlink r:id="rId12" w:history="1">
        <w:r w:rsidRPr="00726A04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Земельный Кодекс</w:t>
        </w:r>
      </w:hyperlink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Федерации;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F43FA7">
        <w:rPr>
          <w:rFonts w:ascii="Times New Roman" w:eastAsia="Times New Roman" w:hAnsi="Times New Roman" w:cs="Times New Roman"/>
          <w:sz w:val="26"/>
          <w:szCs w:val="26"/>
        </w:rPr>
        <w:t>Федеральный закон от 31</w:t>
      </w:r>
      <w:r>
        <w:rPr>
          <w:rFonts w:ascii="Times New Roman" w:eastAsia="Times New Roman" w:hAnsi="Times New Roman" w:cs="Times New Roman"/>
          <w:sz w:val="26"/>
          <w:szCs w:val="26"/>
        </w:rPr>
        <w:t>.07.</w:t>
      </w:r>
      <w:r w:rsidRPr="00F43FA7">
        <w:rPr>
          <w:rFonts w:ascii="Times New Roman" w:eastAsia="Times New Roman" w:hAnsi="Times New Roman" w:cs="Times New Roman"/>
          <w:sz w:val="26"/>
          <w:szCs w:val="26"/>
        </w:rPr>
        <w:t xml:space="preserve">2020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43FA7">
        <w:rPr>
          <w:rFonts w:ascii="Times New Roman" w:eastAsia="Times New Roman" w:hAnsi="Times New Roman" w:cs="Times New Roman"/>
          <w:sz w:val="26"/>
          <w:szCs w:val="26"/>
        </w:rPr>
        <w:t xml:space="preserve"> 247-ФЗ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F43FA7">
        <w:rPr>
          <w:rFonts w:ascii="Times New Roman" w:eastAsia="Times New Roman" w:hAnsi="Times New Roman" w:cs="Times New Roman"/>
          <w:sz w:val="26"/>
          <w:szCs w:val="26"/>
        </w:rPr>
        <w:t>Об обязательных требованиях в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Федеральный закон от 31.07.2020 № 248-ФЗ «О государственном контроле (надзоре) и муниципальном контроле в Российской Федерации»;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Федеральный закон от 08.03.2022 № 46-ФЗ «О внесении изменений в отдельные законодательные акты Российской Федерации»;</w:t>
      </w:r>
    </w:p>
    <w:p w:rsidR="00225500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- постановление Правительства Российской Федерации от 10.03.2022 № 336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«Об особенностях организации и осуществления государственного контроля (над</w:t>
      </w:r>
      <w:r>
        <w:rPr>
          <w:rFonts w:ascii="Times New Roman" w:eastAsia="Times New Roman" w:hAnsi="Times New Roman" w:cs="Times New Roman"/>
          <w:sz w:val="26"/>
          <w:szCs w:val="26"/>
        </w:rPr>
        <w:t>зора), муниципального контроля»;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3FA7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3FA7">
        <w:rPr>
          <w:rFonts w:ascii="Times New Roman" w:eastAsia="Times New Roman" w:hAnsi="Times New Roman" w:cs="Times New Roman"/>
          <w:sz w:val="26"/>
          <w:szCs w:val="26"/>
        </w:rPr>
        <w:t>постановление Правительства Российской Федерации от 25.06.2021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43FA7">
        <w:rPr>
          <w:rFonts w:ascii="Times New Roman" w:eastAsia="Times New Roman" w:hAnsi="Times New Roman" w:cs="Times New Roman"/>
          <w:sz w:val="26"/>
          <w:szCs w:val="26"/>
        </w:rPr>
        <w:t>№ 990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F43FA7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9" w:name="sub_26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. Данные о проведенных мероприятиях.</w:t>
      </w:r>
    </w:p>
    <w:bookmarkEnd w:id="9"/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26A04">
        <w:rPr>
          <w:rFonts w:ascii="Times New Roman" w:eastAsia="Times New Roman" w:hAnsi="Times New Roman" w:cs="Times New Roman"/>
          <w:sz w:val="26"/>
          <w:szCs w:val="26"/>
        </w:rPr>
        <w:t>В связи с запретом на проведение контрольных мероприятий,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плановые и внеплановые проверки в отношении подконтрольных субъектов, относящихся к</w:t>
      </w:r>
      <w:proofErr w:type="gramEnd"/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малому и среднему бизнесу в 2022 году не проводились.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0" w:name="sub_27"/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. Анализ и оценка рисков причинения вреда охраняемым законом ценностям.</w:t>
      </w:r>
    </w:p>
    <w:bookmarkEnd w:id="10"/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Мониторинг состояния подконтрольных субъектов в сфере </w:t>
      </w:r>
      <w:hyperlink r:id="rId13" w:history="1">
        <w:r w:rsidRPr="00726A04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земельного законодательства</w:t>
        </w:r>
      </w:hyperlink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использование земельных участков не по целевому назначению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их неиспользование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25500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дальнейшем п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роведение профилактических мероприятий, направленных на соблюдение подконтрольными субъектами обязательных требований </w:t>
      </w:r>
      <w:hyperlink r:id="rId14" w:history="1">
        <w:r w:rsidRPr="00726A04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земельного законодательства</w:t>
        </w:r>
      </w:hyperlink>
      <w:r w:rsidRPr="00726A04">
        <w:rPr>
          <w:rFonts w:ascii="Times New Roman" w:eastAsia="Times New Roman" w:hAnsi="Times New Roman" w:cs="Times New Roman"/>
          <w:sz w:val="26"/>
          <w:szCs w:val="26"/>
        </w:rPr>
        <w:t>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11" w:name="sub_1003"/>
      <w:r w:rsidRPr="00726A0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2</w:t>
      </w:r>
      <w:r w:rsidRPr="00726A0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. </w:t>
      </w:r>
      <w:r w:rsidRPr="00612E2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Цели и задачи реализации Программы профилактики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2" w:name="sub_31"/>
      <w:bookmarkEnd w:id="11"/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.1. Цели Программы:</w:t>
      </w:r>
    </w:p>
    <w:bookmarkEnd w:id="12"/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lastRenderedPageBreak/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3" w:name="sub_32"/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.2. Задачи Программы:</w:t>
      </w:r>
    </w:p>
    <w:bookmarkEnd w:id="13"/>
    <w:p w:rsidR="00225500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25500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повышение прозрачности осуществления контрольной деятельности;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14" w:name="sub_1004"/>
      <w:r w:rsidRPr="00726A0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3</w:t>
      </w:r>
      <w:r w:rsidRPr="00726A0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. </w:t>
      </w:r>
      <w:r w:rsidRPr="00612E2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Перечень профилактических мероприятий, сроки (периодичность) их проведения</w:t>
      </w:r>
    </w:p>
    <w:bookmarkEnd w:id="14"/>
    <w:p w:rsidR="00225500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структурные подразделения приведены в </w:t>
      </w:r>
      <w:r>
        <w:rPr>
          <w:rFonts w:ascii="Times New Roman" w:eastAsia="Times New Roman" w:hAnsi="Times New Roman" w:cs="Times New Roman"/>
          <w:sz w:val="26"/>
          <w:szCs w:val="26"/>
        </w:rPr>
        <w:t>Перечень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3DB3">
        <w:rPr>
          <w:rFonts w:ascii="Times New Roman" w:eastAsia="Times New Roman" w:hAnsi="Times New Roman" w:cs="Times New Roman"/>
          <w:sz w:val="26"/>
          <w:szCs w:val="26"/>
        </w:rPr>
        <w:t xml:space="preserve">мероприятий по профилактике нарушений земельного законодательства на территории </w:t>
      </w:r>
      <w:proofErr w:type="spellStart"/>
      <w:r w:rsidRPr="00CD3DB3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CD3DB3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на 2023 год 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>(</w:t>
      </w:r>
      <w:hyperlink w:anchor="sub_1100" w:history="1">
        <w:r w:rsidRPr="00726A04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приложение</w:t>
        </w:r>
      </w:hyperlink>
      <w:r w:rsidRPr="00726A04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before="108" w:after="108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</w:pPr>
      <w:bookmarkStart w:id="15" w:name="sub_1005"/>
      <w:r w:rsidRPr="00726A0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4</w:t>
      </w:r>
      <w:r w:rsidRPr="00726A04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 xml:space="preserve">. </w:t>
      </w:r>
      <w:r w:rsidRPr="009950F3">
        <w:rPr>
          <w:rFonts w:ascii="Times New Roman" w:eastAsia="Times New Roman" w:hAnsi="Times New Roman" w:cs="Times New Roman"/>
          <w:b/>
          <w:bCs/>
          <w:color w:val="26282F"/>
          <w:sz w:val="26"/>
          <w:szCs w:val="26"/>
        </w:rPr>
        <w:t>Показатели результативности и эффективности Программы профилактики</w:t>
      </w:r>
    </w:p>
    <w:bookmarkEnd w:id="15"/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 - 0%.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доля профилактических мероприятий в объеме контрольных мероприятий - 80%.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Экономический эффект от реализованных мероприятий: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726A04">
        <w:rPr>
          <w:rFonts w:ascii="Times New Roman" w:eastAsia="Times New Roman" w:hAnsi="Times New Roman" w:cs="Times New Roman"/>
          <w:sz w:val="26"/>
          <w:szCs w:val="26"/>
        </w:rPr>
        <w:t xml:space="preserve"> о недопустимости нарушения обязательных требований, а не проведение внеплановой проверки;</w:t>
      </w:r>
    </w:p>
    <w:p w:rsidR="00225500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26A04">
        <w:rPr>
          <w:rFonts w:ascii="Times New Roman" w:eastAsia="Times New Roman" w:hAnsi="Times New Roman" w:cs="Times New Roman"/>
          <w:sz w:val="26"/>
          <w:szCs w:val="26"/>
        </w:rPr>
        <w:t>- повышение уровня доверия подконтрольных субъектов к Органу муниципального земельного контроля.</w:t>
      </w:r>
    </w:p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2E24">
        <w:rPr>
          <w:rFonts w:ascii="Times New Roman" w:eastAsia="Times New Roman" w:hAnsi="Times New Roman" w:cs="Times New Roman"/>
          <w:sz w:val="26"/>
          <w:szCs w:val="26"/>
        </w:rPr>
        <w:t xml:space="preserve">Результаты профилактической работы органа муниципального земельного контроля включаются в </w:t>
      </w:r>
      <w:r w:rsidRPr="00B90CFA">
        <w:rPr>
          <w:rFonts w:ascii="Times New Roman" w:eastAsia="Times New Roman" w:hAnsi="Times New Roman" w:cs="Times New Roman"/>
          <w:sz w:val="26"/>
          <w:szCs w:val="26"/>
        </w:rPr>
        <w:t xml:space="preserve">Доклад о правоприменительной практике при осуществлении </w:t>
      </w:r>
      <w:r w:rsidRPr="00612E24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земельного контроля на территории </w:t>
      </w:r>
      <w:proofErr w:type="spellStart"/>
      <w:r w:rsidRPr="00612E24">
        <w:rPr>
          <w:rFonts w:ascii="Times New Roman" w:eastAsia="Times New Roman" w:hAnsi="Times New Roman" w:cs="Times New Roman"/>
          <w:sz w:val="26"/>
          <w:szCs w:val="26"/>
        </w:rPr>
        <w:t>Алатырского</w:t>
      </w:r>
      <w:proofErr w:type="spellEnd"/>
      <w:r w:rsidRPr="00612E24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на 2023 год.                    </w:t>
      </w:r>
    </w:p>
    <w:p w:rsidR="00225500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</w:p>
    <w:p w:rsidR="00225500" w:rsidRPr="009826C9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lastRenderedPageBreak/>
        <w:t xml:space="preserve">                                                 </w:t>
      </w:r>
      <w:r w:rsidR="00E42B68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     </w:t>
      </w:r>
      <w:r w:rsidRPr="009826C9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 Приложение</w:t>
      </w:r>
      <w:r w:rsidRPr="009826C9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br/>
        <w:t xml:space="preserve">                                                </w:t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                      </w:t>
      </w:r>
      <w:r w:rsidRPr="009826C9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  к </w:t>
      </w:r>
      <w:hyperlink w:anchor="sub_1000" w:history="1">
        <w:r w:rsidRPr="009826C9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Программе</w:t>
        </w:r>
      </w:hyperlink>
      <w:r w:rsidRPr="009826C9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профилактики</w:t>
      </w:r>
      <w:r w:rsidRPr="009826C9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br/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                          </w:t>
      </w:r>
      <w:r w:rsidRPr="009826C9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рисков причинения вреда (ущерба)</w:t>
      </w:r>
      <w:r w:rsidRPr="009826C9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br/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                     </w:t>
      </w:r>
      <w:r w:rsidRPr="009826C9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 охраняемым законом ценностям в сфере</w:t>
      </w:r>
      <w:r w:rsidRPr="009826C9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br/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                      </w:t>
      </w:r>
      <w:r w:rsidRPr="009826C9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     муниципального </w:t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>земельного</w:t>
      </w:r>
      <w:r w:rsidRPr="009826C9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контроля на</w:t>
      </w:r>
      <w:r w:rsidRPr="009826C9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br/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                        </w:t>
      </w:r>
      <w:r w:rsidRPr="009826C9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территории </w:t>
      </w:r>
      <w:proofErr w:type="spellStart"/>
      <w:r w:rsidRPr="009826C9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>Алатырского</w:t>
      </w:r>
      <w:proofErr w:type="spellEnd"/>
      <w:r w:rsidRPr="009826C9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муниципального</w:t>
      </w:r>
      <w:r w:rsidRPr="009826C9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br/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                       </w:t>
      </w:r>
      <w:r w:rsidRPr="009826C9">
        <w:rPr>
          <w:rFonts w:ascii="Times New Roman" w:eastAsia="Times New Roman" w:hAnsi="Times New Roman" w:cs="Times New Roman"/>
          <w:bCs/>
          <w:color w:val="26282F"/>
          <w:sz w:val="26"/>
          <w:szCs w:val="26"/>
        </w:rPr>
        <w:t xml:space="preserve">  округа на 2023 год</w:t>
      </w:r>
    </w:p>
    <w:bookmarkEnd w:id="3"/>
    <w:p w:rsidR="00225500" w:rsidRPr="009826C9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225500" w:rsidRDefault="00225500" w:rsidP="0022550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  <w:r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Перечень</w:t>
      </w:r>
      <w:r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br/>
        <w:t xml:space="preserve">мероприятий по профилактике нарушений </w:t>
      </w:r>
      <w:r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земельного</w:t>
      </w:r>
      <w:r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 законодательства на территории </w:t>
      </w:r>
      <w:proofErr w:type="spellStart"/>
      <w:r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>Алатырского</w:t>
      </w:r>
      <w:proofErr w:type="spellEnd"/>
      <w:r w:rsidRPr="009826C9"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  <w:t xml:space="preserve"> муниципального округа на 2023 год</w:t>
      </w:r>
    </w:p>
    <w:p w:rsidR="00225500" w:rsidRPr="009826C9" w:rsidRDefault="00225500" w:rsidP="00225500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6"/>
          <w:szCs w:val="26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3828"/>
        <w:gridCol w:w="1984"/>
        <w:gridCol w:w="1573"/>
      </w:tblGrid>
      <w:tr w:rsidR="00225500" w:rsidRPr="00726A04" w:rsidTr="00C3421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 мероприятии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225500" w:rsidRPr="00726A04" w:rsidTr="00C3421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 муниципального земельного контроля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 муниципального земельного контроля обязан размещать и поддерживать в актуальном состоянии следующие сведения на </w:t>
            </w:r>
            <w:hyperlink r:id="rId15" w:history="1">
              <w:r w:rsidRPr="00B018D7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</w:rPr>
                <w:t>официальном сайте</w:t>
              </w:r>
            </w:hyperlink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018D7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Pr="00B018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округа в информационно-телекоммуникационной сети </w:t>
            </w:r>
            <w:r w:rsidRPr="00B018D7">
              <w:rPr>
                <w:rFonts w:ascii="Times New Roman" w:eastAsia="Times New Roman" w:hAnsi="Times New Roman" w:cs="Times New Roman"/>
                <w:sz w:val="26"/>
                <w:szCs w:val="26"/>
              </w:rPr>
              <w:t>«Интернет»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обязательных требований, с текстами в действующей редакции;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5) руководств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соблюдению обязательных требований, разработанные и утвержденные в соответствии с </w:t>
            </w:r>
            <w:hyperlink r:id="rId16" w:history="1">
              <w:r w:rsidRPr="00B018D7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Федеральным законом</w:t>
              </w:r>
            </w:hyperlink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«Об обязательных требованиях в Российской Федерации»;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7)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9) исчерпывающий перечень сведений, которые могут запрашиваться контрольным органом у контролируемого лица;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11) сведения о применении контрольным органом мер стимулирования добросовестности контролируемых лиц;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12)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13) доклады, содержащие результаты обобщения правоприменительной практики контрольного органа;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информацию о способах и процедуре </w:t>
            </w:r>
            <w:proofErr w:type="spellStart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самообследования</w:t>
            </w:r>
            <w:proofErr w:type="spellEnd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) иные сведения, предусмотренные нормативными правовыми актами Российской Федерации, нормативными правовыми актами Чувашской Республики, муниципальными правовыми актами и (или) программами профилактики рисков причинения вреда </w:t>
            </w:r>
            <w:proofErr w:type="spellStart"/>
            <w:r w:rsidRPr="00B018D7"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Pr="00B018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Должностные лица органа муниципального земельного контроля</w:t>
            </w:r>
          </w:p>
          <w:p w:rsidR="00225500" w:rsidRPr="00612E2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(83531) </w:t>
            </w:r>
          </w:p>
          <w:p w:rsidR="00225500" w:rsidRPr="00612E2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>2-13-39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>alatr@cap.ru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225500" w:rsidRPr="00726A04" w:rsidTr="00C3421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отчетным</w:t>
            </w:r>
            <w:proofErr w:type="gramEnd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, подлежит публичному обсуждению.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Доклад о правоприменительной практике размещается на </w:t>
            </w:r>
            <w:hyperlink r:id="rId17" w:history="1">
              <w:r w:rsidRPr="00B018D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официальном сайте</w:t>
              </w:r>
            </w:hyperlink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Должностные лица органа муниципального земельного контроля</w:t>
            </w:r>
          </w:p>
          <w:p w:rsidR="00225500" w:rsidRPr="00612E2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(83531) </w:t>
            </w:r>
          </w:p>
          <w:p w:rsidR="00225500" w:rsidRPr="00612E2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>2-13-39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>alatr@cap.ru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1 раз в год</w:t>
            </w:r>
          </w:p>
        </w:tc>
      </w:tr>
      <w:tr w:rsidR="00225500" w:rsidRPr="00726A04" w:rsidTr="00C3421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муниципального земельного контроля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муниципального земельного контроля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Должностные лица органа муниципального земельного контроля</w:t>
            </w:r>
          </w:p>
          <w:p w:rsidR="00225500" w:rsidRPr="00612E2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(83531) </w:t>
            </w:r>
          </w:p>
          <w:p w:rsidR="00225500" w:rsidRPr="00612E2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>2-13-39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>alatr@cap.ru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225500" w:rsidRPr="00726A04" w:rsidTr="00C3421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6" w:name="sub_114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  <w:bookmarkEnd w:id="1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осуществляется должностными лицами органа муниципального земельного контроля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Консультирование, осуществляется по следующим вопросам: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разъяснение положений нормативных правовых актов, содержащих обязательные 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требования, оценка соблюдения которых осуществляется в рамках муниципального контроля;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компетенция уполномоченного органа;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порядок обжалования действий (бездействия) муниципальных инспекторов.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</w:t>
            </w:r>
            <w:hyperlink r:id="rId18" w:history="1">
              <w:r w:rsidRPr="00B018D7">
                <w:rPr>
                  <w:rFonts w:ascii="Times New Roman" w:eastAsia="Times New Roman" w:hAnsi="Times New Roman" w:cs="Times New Roman"/>
                  <w:color w:val="000000"/>
                  <w:sz w:val="26"/>
                  <w:szCs w:val="26"/>
                </w:rPr>
                <w:t>официальном сайте</w:t>
              </w:r>
            </w:hyperlink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Алатырского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лицом.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Должностные лица органа муниципального земельного контроля</w:t>
            </w:r>
          </w:p>
          <w:p w:rsidR="00225500" w:rsidRPr="00612E2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(83531) </w:t>
            </w:r>
          </w:p>
          <w:p w:rsidR="00225500" w:rsidRPr="00612E2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>2-13-39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>alatr@cap.ru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года</w:t>
            </w:r>
          </w:p>
        </w:tc>
      </w:tr>
      <w:tr w:rsidR="00225500" w:rsidRPr="00726A04" w:rsidTr="00C34210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позднее</w:t>
            </w:r>
            <w:proofErr w:type="gramEnd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чем за 5 рабочих дней до дня его проведения в письменной форме на бумажном носителе почтовым 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отправлением либо в форме электронного документа, подписанного </w:t>
            </w:r>
            <w:hyperlink r:id="rId19" w:history="1">
              <w:r w:rsidRPr="00B018D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электронной подписью</w:t>
              </w:r>
            </w:hyperlink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 порядке, установленном </w:t>
            </w:r>
            <w:hyperlink r:id="rId20" w:history="1">
              <w:r w:rsidRPr="00B018D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частью 4 статьи 21</w:t>
              </w:r>
            </w:hyperlink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Федерального закона от 31.07.2020 № 248-ФЗ.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 органа муниципального земельного контроля (далее - инспектор),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</w:t>
            </w:r>
            <w:hyperlink r:id="rId21" w:history="1">
              <w:r w:rsidRPr="00B018D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электронной подписью</w:t>
              </w:r>
            </w:hyperlink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не </w:t>
            </w:r>
            <w:proofErr w:type="gramStart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позднее</w:t>
            </w:r>
            <w:proofErr w:type="gramEnd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чем за 3 рабочих дня до дня его проведения.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проведения профилактического визита (обязательного профилактического визита) определяется инспектором самостоятельно и не может превышать 1 рабочий день.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</w:t>
            </w: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</w:t>
            </w:r>
            <w:hyperlink w:anchor="sub_114" w:history="1">
              <w:r w:rsidRPr="00B018D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пунктом 4</w:t>
              </w:r>
            </w:hyperlink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настоящего Плана, а также </w:t>
            </w:r>
            <w:hyperlink r:id="rId22" w:history="1">
              <w:r w:rsidRPr="00B018D7"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статьей 50</w:t>
              </w:r>
            </w:hyperlink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Федерального закона от 31.07.2020 № 248-ФЗ.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00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6A0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Должностные лица органа муниципального земельного контроля</w:t>
            </w:r>
          </w:p>
          <w:p w:rsidR="00225500" w:rsidRPr="00612E2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 (83531) </w:t>
            </w:r>
          </w:p>
          <w:p w:rsidR="00225500" w:rsidRPr="00612E2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>2-13-39</w:t>
            </w:r>
          </w:p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2E24">
              <w:rPr>
                <w:rFonts w:ascii="Times New Roman" w:eastAsia="Times New Roman" w:hAnsi="Times New Roman" w:cs="Times New Roman"/>
                <w:sz w:val="26"/>
                <w:szCs w:val="26"/>
              </w:rPr>
              <w:t>alatr@cap.ru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500" w:rsidRPr="00726A04" w:rsidRDefault="00225500" w:rsidP="00C3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143E8">
              <w:rPr>
                <w:rFonts w:ascii="Times New Roman" w:eastAsia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</w:tbl>
    <w:p w:rsidR="00225500" w:rsidRPr="00726A04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5500" w:rsidRPr="00B018D7" w:rsidRDefault="00225500" w:rsidP="002255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225500">
      <w:headerReference w:type="even" r:id="rId23"/>
      <w:pgSz w:w="11906" w:h="16838"/>
      <w:pgMar w:top="567" w:right="707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584" w:rsidRDefault="00296584" w:rsidP="00FC7127">
      <w:pPr>
        <w:spacing w:after="0" w:line="240" w:lineRule="auto"/>
      </w:pPr>
      <w:r>
        <w:separator/>
      </w:r>
    </w:p>
  </w:endnote>
  <w:endnote w:type="continuationSeparator" w:id="0">
    <w:p w:rsidR="00296584" w:rsidRDefault="00296584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584" w:rsidRDefault="00296584" w:rsidP="00FC7127">
      <w:pPr>
        <w:spacing w:after="0" w:line="240" w:lineRule="auto"/>
      </w:pPr>
      <w:r>
        <w:separator/>
      </w:r>
    </w:p>
  </w:footnote>
  <w:footnote w:type="continuationSeparator" w:id="0">
    <w:p w:rsidR="00296584" w:rsidRDefault="00296584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2" w:rsidRDefault="00D35B22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35B22" w:rsidRDefault="00D35B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117D3"/>
    <w:multiLevelType w:val="hybridMultilevel"/>
    <w:tmpl w:val="67DE3942"/>
    <w:lvl w:ilvl="0" w:tplc="BA9468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2"/>
  </w:num>
  <w:num w:numId="3">
    <w:abstractNumId w:val="12"/>
  </w:num>
  <w:num w:numId="4">
    <w:abstractNumId w:val="19"/>
  </w:num>
  <w:num w:numId="5">
    <w:abstractNumId w:val="3"/>
  </w:num>
  <w:num w:numId="6">
    <w:abstractNumId w:val="25"/>
  </w:num>
  <w:num w:numId="7">
    <w:abstractNumId w:val="28"/>
  </w:num>
  <w:num w:numId="8">
    <w:abstractNumId w:val="8"/>
  </w:num>
  <w:num w:numId="9">
    <w:abstractNumId w:val="23"/>
  </w:num>
  <w:num w:numId="10">
    <w:abstractNumId w:val="9"/>
  </w:num>
  <w:num w:numId="11">
    <w:abstractNumId w:val="10"/>
  </w:num>
  <w:num w:numId="12">
    <w:abstractNumId w:val="4"/>
  </w:num>
  <w:num w:numId="13">
    <w:abstractNumId w:val="27"/>
  </w:num>
  <w:num w:numId="14">
    <w:abstractNumId w:val="2"/>
  </w:num>
  <w:num w:numId="15">
    <w:abstractNumId w:val="13"/>
  </w:num>
  <w:num w:numId="16">
    <w:abstractNumId w:val="20"/>
  </w:num>
  <w:num w:numId="17">
    <w:abstractNumId w:val="26"/>
  </w:num>
  <w:num w:numId="18">
    <w:abstractNumId w:val="30"/>
  </w:num>
  <w:num w:numId="19">
    <w:abstractNumId w:val="16"/>
  </w:num>
  <w:num w:numId="20">
    <w:abstractNumId w:val="15"/>
  </w:num>
  <w:num w:numId="21">
    <w:abstractNumId w:val="31"/>
  </w:num>
  <w:num w:numId="22">
    <w:abstractNumId w:val="0"/>
  </w:num>
  <w:num w:numId="23">
    <w:abstractNumId w:val="5"/>
  </w:num>
  <w:num w:numId="24">
    <w:abstractNumId w:val="29"/>
  </w:num>
  <w:num w:numId="25">
    <w:abstractNumId w:val="24"/>
  </w:num>
  <w:num w:numId="26">
    <w:abstractNumId w:val="1"/>
  </w:num>
  <w:num w:numId="27">
    <w:abstractNumId w:val="18"/>
  </w:num>
  <w:num w:numId="28">
    <w:abstractNumId w:val="7"/>
  </w:num>
  <w:num w:numId="29">
    <w:abstractNumId w:val="21"/>
  </w:num>
  <w:num w:numId="30">
    <w:abstractNumId w:val="11"/>
  </w:num>
  <w:num w:numId="31">
    <w:abstractNumId w:val="1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1BDB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6777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25500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341A"/>
    <w:rsid w:val="0029587E"/>
    <w:rsid w:val="00296584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C6F20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0CCE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0FAF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42B68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768EF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24624/2" TargetMode="External"/><Relationship Id="rId18" Type="http://schemas.openxmlformats.org/officeDocument/2006/relationships/hyperlink" Target="http://internet.garant.ru/document/redirect/17520999/824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84522/2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2124624/0" TargetMode="External"/><Relationship Id="rId17" Type="http://schemas.openxmlformats.org/officeDocument/2006/relationships/hyperlink" Target="http://internet.garant.ru/document/redirect/17520999/8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4449388/0" TargetMode="External"/><Relationship Id="rId20" Type="http://schemas.openxmlformats.org/officeDocument/2006/relationships/hyperlink" Target="http://internet.garant.ru/document/redirect/74449814/210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24624/2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7520999/824" TargetMode="External"/><Relationship Id="rId23" Type="http://schemas.openxmlformats.org/officeDocument/2006/relationships/header" Target="header1.xml"/><Relationship Id="rId10" Type="http://schemas.openxmlformats.org/officeDocument/2006/relationships/hyperlink" Target="http://internet.garant.ru/document/redirect/12124624/2" TargetMode="External"/><Relationship Id="rId19" Type="http://schemas.openxmlformats.org/officeDocument/2006/relationships/hyperlink" Target="http://internet.garant.ru/document/redirect/12184522/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2124624/2" TargetMode="External"/><Relationship Id="rId22" Type="http://schemas.openxmlformats.org/officeDocument/2006/relationships/hyperlink" Target="http://internet.garant.ru/document/redirect/74449814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1CE63-1139-4AB0-B1BA-D3B13BEF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Казаков Сергей Леонидович</cp:lastModifiedBy>
  <cp:revision>11</cp:revision>
  <cp:lastPrinted>2021-06-03T13:41:00Z</cp:lastPrinted>
  <dcterms:created xsi:type="dcterms:W3CDTF">2022-09-07T07:13:00Z</dcterms:created>
  <dcterms:modified xsi:type="dcterms:W3CDTF">2023-01-09T11:36:00Z</dcterms:modified>
</cp:coreProperties>
</file>