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0AD" w:rsidRDefault="00D330AD" w:rsidP="00D330AD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N3</w:t>
      </w:r>
    </w:p>
    <w:p w:rsidR="00D330AD" w:rsidRDefault="00D330AD" w:rsidP="00D330A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Учетной политике финансового отдела</w:t>
      </w:r>
    </w:p>
    <w:p w:rsidR="00D330AD" w:rsidRDefault="00D330AD" w:rsidP="00D330A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целей бухгалтерского (бюджетного) учета</w:t>
      </w:r>
    </w:p>
    <w:p w:rsidR="00D330AD" w:rsidRDefault="00D330AD" w:rsidP="00D330AD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D330AD" w:rsidRDefault="00D330AD" w:rsidP="00D330AD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D330AD" w:rsidRDefault="00D330AD" w:rsidP="00D330A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УТВЕРЖДАЮ</w:t>
      </w:r>
    </w:p>
    <w:p w:rsidR="00D330AD" w:rsidRDefault="00D330AD" w:rsidP="00D330AD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D330AD" w:rsidRDefault="00D330AD" w:rsidP="00D330A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Руководитель </w:t>
      </w:r>
    </w:p>
    <w:p w:rsidR="00D330AD" w:rsidRDefault="00D330AD" w:rsidP="00D330AD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D330AD" w:rsidRDefault="00D330AD" w:rsidP="00D330AD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"___" ______________ 20__ г.</w:t>
      </w:r>
    </w:p>
    <w:p w:rsidR="00D330AD" w:rsidRDefault="00D330AD" w:rsidP="00D330AD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D330AD" w:rsidRDefault="00D330AD" w:rsidP="00D330AD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bookmarkStart w:id="0" w:name="_GoBack"/>
      <w:r>
        <w:rPr>
          <w:b/>
          <w:bCs/>
          <w:sz w:val="24"/>
          <w:szCs w:val="24"/>
          <w:lang w:eastAsia="ru-RU"/>
        </w:rPr>
        <w:t>График документооборота в целях бухгалтерского учета</w:t>
      </w:r>
    </w:p>
    <w:p w:rsidR="00D330AD" w:rsidRDefault="00D330AD" w:rsidP="00D330AD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bookmarkEnd w:id="0"/>
    <w:p w:rsidR="00D330AD" w:rsidRDefault="00D330AD" w:rsidP="00D330AD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tbl>
      <w:tblPr>
        <w:tblW w:w="9639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828"/>
        <w:gridCol w:w="2268"/>
        <w:gridCol w:w="2693"/>
      </w:tblGrid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документов и этапы документооборота</w:t>
            </w:r>
          </w:p>
          <w:p w:rsidR="00D330AD" w:rsidRDefault="00D330AD" w:rsidP="009E47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Исполнители</w:t>
            </w:r>
          </w:p>
        </w:tc>
      </w:tr>
      <w:tr w:rsidR="00D330AD" w:rsidTr="009E47BE">
        <w:trPr>
          <w:trHeight w:val="17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4A18F7" w:rsidRDefault="00D330AD" w:rsidP="009E47BE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4A18F7">
              <w:rPr>
                <w:b/>
                <w:bCs/>
                <w:sz w:val="24"/>
                <w:szCs w:val="24"/>
                <w:lang w:eastAsia="ru-RU"/>
              </w:rPr>
              <w:t>Расчетная ведомость (ф. 0504402)</w:t>
            </w:r>
          </w:p>
          <w:p w:rsidR="00D330AD" w:rsidRPr="004A18F7" w:rsidRDefault="00D330AD" w:rsidP="009E47BE">
            <w:pPr>
              <w:autoSpaceDE w:val="0"/>
              <w:autoSpaceDN w:val="0"/>
              <w:adjustRightInd w:val="0"/>
              <w:rPr>
                <w:b/>
              </w:rPr>
            </w:pPr>
            <w:r w:rsidRPr="004A18F7">
              <w:rPr>
                <w:b/>
                <w:bCs/>
                <w:sz w:val="24"/>
                <w:szCs w:val="24"/>
                <w:lang w:eastAsia="ru-RU"/>
              </w:rPr>
              <w:t>(кроме случаев ухода работника в отпуск,</w:t>
            </w:r>
          </w:p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A18F7">
              <w:rPr>
                <w:b/>
                <w:bCs/>
                <w:sz w:val="24"/>
                <w:szCs w:val="24"/>
                <w:lang w:eastAsia="ru-RU"/>
              </w:rPr>
              <w:t>окончательного расчета с увольняемым работником)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Ежемесячно до 1-го рабочего дня следующего месяца (за декабрь – до 28-го числа)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 – эксперт сектора по бюджетному учету</w:t>
            </w:r>
          </w:p>
        </w:tc>
      </w:tr>
      <w:tr w:rsidR="00D330AD" w:rsidTr="009E47BE">
        <w:trPr>
          <w:trHeight w:val="18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4A18F7" w:rsidRDefault="00D330AD" w:rsidP="009E47BE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4A18F7">
              <w:rPr>
                <w:b/>
                <w:bCs/>
                <w:sz w:val="24"/>
                <w:szCs w:val="24"/>
                <w:lang w:eastAsia="ru-RU"/>
              </w:rPr>
              <w:t>Расчетная ведомость (ф. 0504402)</w:t>
            </w:r>
          </w:p>
          <w:p w:rsidR="00D330AD" w:rsidRPr="004A18F7" w:rsidRDefault="00D330AD" w:rsidP="009E47BE">
            <w:pPr>
              <w:autoSpaceDE w:val="0"/>
              <w:autoSpaceDN w:val="0"/>
              <w:adjustRightInd w:val="0"/>
              <w:rPr>
                <w:b/>
              </w:rPr>
            </w:pPr>
            <w:r w:rsidRPr="004A18F7">
              <w:rPr>
                <w:b/>
                <w:bCs/>
                <w:sz w:val="24"/>
                <w:szCs w:val="24"/>
                <w:lang w:eastAsia="ru-RU"/>
              </w:rPr>
              <w:t>(при уходе работника в отпуск,</w:t>
            </w:r>
          </w:p>
          <w:p w:rsidR="00D330AD" w:rsidRPr="0084396C" w:rsidRDefault="00D330AD" w:rsidP="009E47BE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  <w:lang w:eastAsia="ru-RU"/>
              </w:rPr>
            </w:pPr>
            <w:r w:rsidRPr="004A18F7">
              <w:rPr>
                <w:b/>
                <w:bCs/>
                <w:sz w:val="24"/>
                <w:szCs w:val="24"/>
                <w:lang w:eastAsia="ru-RU"/>
              </w:rPr>
              <w:t>окончательном расчете с увольняемым работником)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день поступления выписки из приказа руководителя об увольнении (уходе в отпуск)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 – эксперт сектора по бюджетному учету</w:t>
            </w:r>
          </w:p>
        </w:tc>
      </w:tr>
      <w:tr w:rsidR="00D330AD" w:rsidTr="009E47BE">
        <w:trPr>
          <w:trHeight w:val="14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740F90" w:rsidRDefault="00D330AD" w:rsidP="009E47BE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740F90">
              <w:rPr>
                <w:b/>
                <w:bCs/>
                <w:sz w:val="24"/>
                <w:szCs w:val="24"/>
                <w:lang w:eastAsia="ru-RU"/>
              </w:rPr>
              <w:t>Акт о приеме-передаче</w:t>
            </w:r>
          </w:p>
          <w:p w:rsidR="00D330AD" w:rsidRPr="00740F90" w:rsidRDefault="00D330AD" w:rsidP="009E47BE">
            <w:pPr>
              <w:autoSpaceDE w:val="0"/>
              <w:autoSpaceDN w:val="0"/>
              <w:adjustRightInd w:val="0"/>
              <w:rPr>
                <w:b/>
              </w:rPr>
            </w:pPr>
            <w:r w:rsidRPr="00740F90">
              <w:rPr>
                <w:b/>
                <w:bCs/>
                <w:sz w:val="24"/>
                <w:szCs w:val="24"/>
                <w:lang w:eastAsia="ru-RU"/>
              </w:rPr>
              <w:t>объектов нефинансовых активов (ф. 0504101)</w:t>
            </w:r>
          </w:p>
          <w:p w:rsidR="00D330AD" w:rsidRPr="00194C6E" w:rsidRDefault="00D330AD" w:rsidP="009E47BE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  <w:lang w:eastAsia="ru-RU"/>
              </w:rPr>
            </w:pPr>
            <w:r w:rsidRPr="00740F90">
              <w:rPr>
                <w:b/>
                <w:bCs/>
                <w:sz w:val="24"/>
                <w:szCs w:val="24"/>
                <w:lang w:eastAsia="ru-RU"/>
              </w:rPr>
              <w:t>(при приеме основного средства, кроме здания или сооружения)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D330AD" w:rsidTr="009E47BE">
        <w:trPr>
          <w:trHeight w:val="11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D94B40" w:rsidRDefault="00D330AD" w:rsidP="009E47BE">
            <w:pPr>
              <w:autoSpaceDE w:val="0"/>
              <w:autoSpaceDN w:val="0"/>
              <w:adjustRightInd w:val="0"/>
              <w:outlineLvl w:val="1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Заключение комиссии по результатам осмотра основного средства (2 экз.)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дня со дня приема основных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Комиссия по поступлению и выбытию нефинансовых активов</w:t>
            </w:r>
          </w:p>
        </w:tc>
      </w:tr>
      <w:tr w:rsidR="00D330AD" w:rsidTr="009E47BE">
        <w:trPr>
          <w:trHeight w:val="3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Утверждение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D330AD" w:rsidTr="009E47BE">
        <w:trPr>
          <w:trHeight w:val="3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Отражение документа по регистрам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 – эксперт сектора по бюджетному учету</w:t>
            </w:r>
          </w:p>
        </w:tc>
      </w:tr>
      <w:tr w:rsidR="00D330AD" w:rsidTr="009E47BE">
        <w:trPr>
          <w:trHeight w:val="3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Отметка о принятии к учету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 день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D330AD" w:rsidTr="009E47BE">
        <w:trPr>
          <w:trHeight w:val="20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740F90" w:rsidRDefault="00D330AD" w:rsidP="009E47BE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  <w:lang w:eastAsia="ru-RU"/>
              </w:rPr>
            </w:pPr>
            <w:r w:rsidRPr="00740F90">
              <w:rPr>
                <w:b/>
                <w:bCs/>
                <w:sz w:val="24"/>
                <w:szCs w:val="24"/>
                <w:lang w:eastAsia="ru-RU"/>
              </w:rPr>
              <w:t>Акт о приеме-передаче объектов нефинансовых активов</w:t>
            </w:r>
          </w:p>
          <w:p w:rsidR="00D330AD" w:rsidRPr="00740F90" w:rsidRDefault="00D330AD" w:rsidP="009E47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740F90">
              <w:rPr>
                <w:b/>
                <w:bCs/>
                <w:sz w:val="24"/>
                <w:szCs w:val="24"/>
                <w:lang w:eastAsia="ru-RU"/>
              </w:rPr>
              <w:t>(ф. 0504101) (при передаче основного средства,</w:t>
            </w:r>
          </w:p>
          <w:p w:rsidR="00D330AD" w:rsidRPr="00953839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740F90">
              <w:rPr>
                <w:b/>
                <w:bCs/>
                <w:sz w:val="24"/>
                <w:szCs w:val="24"/>
                <w:lang w:eastAsia="ru-RU"/>
              </w:rPr>
              <w:t>кроме здания или сооружения</w:t>
            </w:r>
            <w:r w:rsidRPr="00953839">
              <w:rPr>
                <w:bCs/>
                <w:sz w:val="24"/>
                <w:szCs w:val="24"/>
                <w:lang w:eastAsia="ru-RU"/>
              </w:rPr>
              <w:t>)</w:t>
            </w:r>
          </w:p>
          <w:p w:rsidR="00D330AD" w:rsidRDefault="00D330AD" w:rsidP="009E47B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Формирование документа (2 экз.)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Перед передачей основного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 – эксперт сектора по бюджетному учету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Исполнение документа (отметка о передаче имущества)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Сразу после приема-передачи основного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 – эксперт сектора по бюджетному учету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Подписание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момент передачи основного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Комиссия по поступлению и выбытию нефинансовых активов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Утверждение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Отметка о снятии с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день утверждения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 – эксперт сектора по бюджетному учету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Отправление (передача) документа принимающей стороне на оформление (2 экз.)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день после утверждения</w:t>
            </w:r>
          </w:p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документа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Главный специалист – эксперт сектора по бюджетному учету 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740F90" w:rsidRDefault="00D330AD" w:rsidP="009E47BE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  <w:lang w:eastAsia="ru-RU"/>
              </w:rPr>
            </w:pPr>
            <w:r w:rsidRPr="00740F90">
              <w:rPr>
                <w:b/>
                <w:bCs/>
                <w:sz w:val="24"/>
                <w:szCs w:val="24"/>
                <w:lang w:eastAsia="ru-RU"/>
              </w:rPr>
              <w:t>Акт о списании объектов нефинансовых активов</w:t>
            </w:r>
          </w:p>
          <w:p w:rsidR="00D330AD" w:rsidRPr="00740F90" w:rsidRDefault="00D330AD" w:rsidP="009E47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740F90">
              <w:rPr>
                <w:b/>
                <w:bCs/>
                <w:sz w:val="24"/>
                <w:szCs w:val="24"/>
                <w:lang w:eastAsia="ru-RU"/>
              </w:rPr>
              <w:t>(кроме транспортных средств) (ф. 0504104)</w:t>
            </w:r>
          </w:p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более 14 дней со дня поступления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Комиссия по поступлению и выбытию нефинансовых активов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Направление экземпляра документа на согласование по назначению (при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дня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 – эксперт сектора по бюджетному учету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Утверждение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день после согласования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Акт о списании транспортного средства (ф. 0504105)</w:t>
            </w:r>
          </w:p>
          <w:p w:rsidR="00D330AD" w:rsidRDefault="00D330AD" w:rsidP="009E47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ind w:left="80" w:firstLine="142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более 14 дней со дня поступления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Комиссия по поступлению и выбытию нефинансовых активов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Направление экземпляра документа на согласование по назначению (при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дня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 – эксперт сектора по бюджетному учету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Утверждение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день после согласования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Накладная на внутреннее перемещение объектов</w:t>
            </w:r>
          </w:p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нефинансовых активов (ф. 0504102)</w:t>
            </w:r>
          </w:p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Формирование документа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мере необходимости перед перемещением НФА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 – эксперт сектора по бюджетному учету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Подписание (исполнение документа)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момент приема-передачи НФА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Материально-ответственное лицо (МОЛ)</w:t>
            </w:r>
          </w:p>
        </w:tc>
      </w:tr>
      <w:tr w:rsidR="00D330AD" w:rsidRPr="00EE7010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Отражение документа по регистрам учета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 – эксперт сектора по бюджетному учету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Приходный кассовый ордер (ф. 0310001)</w:t>
            </w:r>
          </w:p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Формирование и подписание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Перед приемом наличных денег (денежных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 – эксперт сектора по бюджетному учету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Проверка и подписание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 получении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Регистрация документа в Журнале регистрации приходных и расходных кассовых документов </w:t>
            </w:r>
            <w:hyperlink r:id="rId4" w:history="1">
              <w:r w:rsidRPr="00EE7010">
                <w:rPr>
                  <w:sz w:val="24"/>
                  <w:szCs w:val="24"/>
                  <w:lang w:eastAsia="ru-RU"/>
                </w:rPr>
                <w:t>(ф. N 0310003)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Сразу после подписания документа главным бухгалтером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 – эксперт сектора по бюджетному учету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Отражение документа в Кассовой книге </w:t>
            </w:r>
            <w:hyperlink r:id="rId5" w:history="1">
              <w:r w:rsidRPr="00EE7010">
                <w:rPr>
                  <w:sz w:val="24"/>
                  <w:szCs w:val="24"/>
                  <w:lang w:eastAsia="ru-RU"/>
                </w:rPr>
                <w:t>(ф. N 0504514)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Сразу после совершения операции по приему денежных средств (денежных документов)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 – эксперт сектора по бюджетному учету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8.5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Отражение документа по регистрам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 – эксперт сектора по бюджетному учету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Расходный кассовый ордер (ф. 0310002)</w:t>
            </w:r>
          </w:p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заявлению работника на получение наличных денег (денежных документов) - в течение 3 дней со дня поступления заявления.</w:t>
            </w:r>
          </w:p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авансовому отчету и в других случаях - в день выдачи денежных средств при наличии денег в кассе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 – эксперт сектора по бюджетному учету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Проверка и подписание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 получении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Подотчетное лицо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Регистрация документа в Журнале регистрации приходных и расходных кассовых документов </w:t>
            </w:r>
            <w:hyperlink r:id="rId6" w:history="1">
              <w:r w:rsidRPr="00142AF9">
                <w:rPr>
                  <w:sz w:val="24"/>
                  <w:szCs w:val="24"/>
                  <w:lang w:eastAsia="ru-RU"/>
                </w:rPr>
                <w:t>(ф. N 0310003)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Сразу после подписания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Главный специалист – эксперт сектора по бюджетному учету</w:t>
            </w:r>
          </w:p>
        </w:tc>
      </w:tr>
      <w:tr w:rsidR="00D330AD" w:rsidTr="009E47BE">
        <w:trPr>
          <w:trHeight w:val="8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Отражение документа в Кассовой книге </w:t>
            </w:r>
            <w:hyperlink r:id="rId7" w:history="1">
              <w:r w:rsidRPr="00142AF9">
                <w:rPr>
                  <w:sz w:val="24"/>
                  <w:szCs w:val="24"/>
                  <w:lang w:eastAsia="ru-RU"/>
                </w:rPr>
                <w:t>(ф. N 0504514)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Сразу после выдачи денежных средств (денежных документов)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Главный специалист – эксперт сектора по бюджетному учету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Отражение документа по регистрам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Главный специалист – эксперт сектора по бюджетному учету</w:t>
            </w:r>
          </w:p>
        </w:tc>
      </w:tr>
      <w:tr w:rsidR="00D330AD" w:rsidTr="009E47BE">
        <w:trPr>
          <w:trHeight w:val="11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Заявления на получение под отчет денежных средств</w:t>
            </w:r>
          </w:p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(денежных документов)</w:t>
            </w:r>
          </w:p>
          <w:p w:rsidR="00D330AD" w:rsidRDefault="00D330AD" w:rsidP="009E47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Подотчетное лицо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Проверка документа на предмет остатка задолженности по подотчетным суммам (денежным документам) у подотчетного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 – эксперт сектора по бюджетному учету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10.3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Разрешение на выдачу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3 рабочих дней со дня получения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Подписание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Заявка на кассовый расход (ф. 0531851)</w:t>
            </w:r>
          </w:p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(электронный документ)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Формирование электронного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 день до отправки ЗКР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 – эксперт сектора по бюджетному учету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Проверка и подписание ЭЦП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 день до отправки ЗКР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Руководитель </w:t>
            </w:r>
          </w:p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Передача документа на исполнение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 – эксперт сектора по бюджетному учету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Проверка поступившего исполненного документа и отражение документа по регистрам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день получения электронной выписки из лицевого счета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 – эксперт сектора по бюджетному учету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Акт о списании</w:t>
            </w:r>
          </w:p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мягкого и хозяйственного инвентаря (ф. 0504143)</w:t>
            </w:r>
          </w:p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Формирование документа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более 14 календарных дней со дня поступления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Комиссия по поступлению и выбытию нефинансовых активов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Утверждение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Отражение документа по регистрам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 – эксперт сектора по бюджетному учету</w:t>
            </w:r>
          </w:p>
        </w:tc>
      </w:tr>
      <w:tr w:rsidR="00D330AD" w:rsidTr="009E47BE">
        <w:trPr>
          <w:trHeight w:val="11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Ведомость выдачи материальных ценностей</w:t>
            </w:r>
          </w:p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 нужды учреждения (ф. 0504210)</w:t>
            </w:r>
          </w:p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 мере необходимости перед выдачей канцтоваров и иных </w:t>
            </w:r>
            <w:r>
              <w:rPr>
                <w:sz w:val="24"/>
                <w:szCs w:val="24"/>
                <w:lang w:eastAsia="ru-RU"/>
              </w:rPr>
              <w:lastRenderedPageBreak/>
              <w:t>материальных ценностей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Главный специалист – эксперт сектора по бюджетному учету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Утверждение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Ежемесячно до 1-го рабочего дня следующего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Проверка и подписание (визирование)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 – эксперт сектора по бюджетному учету Главный бухгалтер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Отражение документа по регистрам учета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 – эксперт сектора по бюджетному учету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Акт о списании материальных запасов (ф. 0504230)</w:t>
            </w:r>
          </w:p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Формирование документа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Ежемесячно до 1-го рабочего дня следующего месяца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 – эксперт сектора по бюджетному учету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Утверждение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Отражение документа по регистрам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 – эксперт сектора по бюджетному учету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Кассовая книга (ф. 0504514)</w:t>
            </w:r>
          </w:p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Сразу после выдачи или получения наличных денежных средств, документов по РКО, ПКО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r w:rsidRPr="006360A2">
              <w:rPr>
                <w:sz w:val="24"/>
                <w:szCs w:val="24"/>
                <w:lang w:eastAsia="ru-RU"/>
              </w:rPr>
              <w:t>Главный специалист – эксперт сектора по бюджетному учету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Отражение документа по регистрам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r w:rsidRPr="006360A2">
              <w:rPr>
                <w:sz w:val="24"/>
                <w:szCs w:val="24"/>
                <w:lang w:eastAsia="ru-RU"/>
              </w:rPr>
              <w:t>Главный специалист – эксперт сектора по бюджетному учету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Извещение (ф. 0504805)</w:t>
            </w:r>
          </w:p>
          <w:p w:rsidR="00D330AD" w:rsidRDefault="00D330AD" w:rsidP="009E47B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(при приме - передаче имущества,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Формирование документа (2 экз.)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 – эксперт сектора по бюджетному учету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Проверка и подписание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Руководитель </w:t>
            </w:r>
          </w:p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16.3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Отражение документа по регистрам учета и отправка документа получателю имущества, обязательств (1 экз.)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 – эксперт сектора по бюджетному учету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Отражение подтвержденного документа по регистрам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 – эксперт сектора по бюджетному учету</w:t>
            </w:r>
          </w:p>
        </w:tc>
      </w:tr>
      <w:tr w:rsidR="00D330AD" w:rsidTr="009E47BE">
        <w:trPr>
          <w:trHeight w:val="8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Авансовый отчет (ф. 0504505)</w:t>
            </w:r>
          </w:p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(с приложенными оправдательными документами)</w:t>
            </w:r>
          </w:p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3 рабочих дней со дня получения денег в подотчет на приобретение материальных ценностей (работ, услуг), возвращения из командировки, окончания срока, на который были выданы денежные документы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Подотчетное лицо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Проверка целесообразности произведенных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 – эксперт сектора по бюджетному учету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Проверка, заполнение и подписание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1 рабочего дня со дня поступления авансового отчета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Руководитель </w:t>
            </w:r>
          </w:p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Отражение документа по регистрам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 – эксперт сектора по бюджетному учету</w:t>
            </w:r>
          </w:p>
        </w:tc>
      </w:tr>
      <w:tr w:rsidR="00D330AD" w:rsidTr="009E47BE">
        <w:trPr>
          <w:trHeight w:val="16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Акт о результатах инвентаризации (ф. 0504835)</w:t>
            </w:r>
          </w:p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(с приложением инвентаризационных описей,</w:t>
            </w:r>
          </w:p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сличительных ведомостей, ведомостей расхождений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Формирование документа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После завершения инвентаризации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Утверждение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18.3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Отражение документа по регистрам учета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день после поступления выписки из приказа по результатам инвентаризации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 – эксперт сектора по бюджетному учету</w:t>
            </w:r>
          </w:p>
        </w:tc>
      </w:tr>
      <w:tr w:rsidR="00D330AD" w:rsidTr="009E47BE">
        <w:trPr>
          <w:trHeight w:val="56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Бухгалтерская справка (ф. 0504833)</w:t>
            </w:r>
          </w:p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 – эксперт сектора по бюджетному учету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Табель учета использования рабочего времени (ф. 0504421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rPr>
                <w:sz w:val="24"/>
                <w:szCs w:val="24"/>
                <w:lang w:eastAsia="ru-RU"/>
              </w:rPr>
            </w:pP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Формирование документа </w:t>
            </w:r>
          </w:p>
          <w:p w:rsidR="00D330AD" w:rsidRDefault="00D330AD" w:rsidP="009E47B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</w:p>
          <w:p w:rsidR="00D330AD" w:rsidRDefault="00D330AD" w:rsidP="009E47B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</w:p>
          <w:p w:rsidR="00D330AD" w:rsidRDefault="00D330AD" w:rsidP="009E47B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Ежемесячно до 1-го рабочего дня следующего месяца</w:t>
            </w:r>
            <w:hyperlink w:anchor="Par32" w:history="1">
              <w:r w:rsidRPr="00811B7A">
                <w:rPr>
                  <w:sz w:val="24"/>
                  <w:szCs w:val="24"/>
                  <w:lang w:eastAsia="ru-RU"/>
                </w:rPr>
                <w:t>&lt;**&gt;</w:t>
              </w:r>
            </w:hyperlink>
          </w:p>
          <w:p w:rsidR="00D330AD" w:rsidRDefault="00D330AD" w:rsidP="009E47B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ru-RU"/>
              </w:rPr>
            </w:pPr>
          </w:p>
          <w:p w:rsidR="00D330AD" w:rsidRPr="00C133C3" w:rsidRDefault="00D330AD" w:rsidP="009E47BE">
            <w:pPr>
              <w:autoSpaceDE w:val="0"/>
              <w:autoSpaceDN w:val="0"/>
              <w:adjustRightInd w:val="0"/>
              <w:ind w:firstLine="79"/>
              <w:rPr>
                <w:lang w:eastAsia="ru-RU"/>
              </w:rPr>
            </w:pPr>
            <w:r w:rsidRPr="00C133C3">
              <w:rPr>
                <w:lang w:eastAsia="ru-RU"/>
              </w:rPr>
              <w:t>&lt;*</w:t>
            </w:r>
            <w:proofErr w:type="gramStart"/>
            <w:r w:rsidRPr="00C133C3">
              <w:rPr>
                <w:lang w:eastAsia="ru-RU"/>
              </w:rPr>
              <w:t>*&gt;Дат</w:t>
            </w:r>
            <w:r>
              <w:rPr>
                <w:lang w:eastAsia="ru-RU"/>
              </w:rPr>
              <w:t>а</w:t>
            </w:r>
            <w:proofErr w:type="gramEnd"/>
            <w:r w:rsidRPr="00C133C3">
              <w:rPr>
                <w:lang w:eastAsia="ru-RU"/>
              </w:rPr>
              <w:t xml:space="preserve"> формирования табелей за декабрь устанавлива</w:t>
            </w:r>
            <w:r>
              <w:rPr>
                <w:lang w:eastAsia="ru-RU"/>
              </w:rPr>
              <w:t>е</w:t>
            </w:r>
            <w:r w:rsidRPr="00C133C3">
              <w:rPr>
                <w:lang w:eastAsia="ru-RU"/>
              </w:rPr>
              <w:t>тся руководителем.</w:t>
            </w:r>
          </w:p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 – эксперт сектора по бюджетному учету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Проверка и подписание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день формирования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 – эксперт сектора по бюджетному учету Руководитель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Выписка из приказа руководителя финансового отдела </w:t>
            </w:r>
          </w:p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(в части финансово-хозяйственной деятельности)</w:t>
            </w:r>
          </w:p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rPr>
                <w:sz w:val="24"/>
                <w:szCs w:val="24"/>
                <w:lang w:eastAsia="ru-RU"/>
              </w:rPr>
            </w:pP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день издания приказа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 – эксперт сектора по бюджетному учету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Проверка и подписание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день формирования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 – эксперт сектора по бюджетному учету</w:t>
            </w:r>
          </w:p>
        </w:tc>
      </w:tr>
      <w:tr w:rsidR="00D330AD" w:rsidTr="009E47BE">
        <w:trPr>
          <w:trHeight w:val="15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Уведомление об уточнении вида и принадлежности платежа</w:t>
            </w:r>
          </w:p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(ф. 0531809) (электронный документ)</w:t>
            </w:r>
          </w:p>
          <w:p w:rsidR="00D330AD" w:rsidRDefault="00D330AD" w:rsidP="009E47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rPr>
                <w:sz w:val="24"/>
                <w:szCs w:val="24"/>
                <w:lang w:eastAsia="ru-RU"/>
              </w:rPr>
            </w:pP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Формирование электронного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день со дня поступления документа от ОФК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 – эксперт сектора по бюджетному учету Главный бухгалтер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Проверка и подписание ЭЦП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Руководитель </w:t>
            </w:r>
          </w:p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Передача документа на исполнение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 – эксперт сектора по бюджетному учету Главный бухгалтер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Проверка поступившего исполненного документа и отражение документа по регистрам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день получения электронной выписки из лицевого счета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 – эксперт сектора по бюджетному учету Главный бухгалтер</w:t>
            </w:r>
          </w:p>
        </w:tc>
      </w:tr>
      <w:tr w:rsidR="00D330AD" w:rsidTr="009E47BE">
        <w:trPr>
          <w:trHeight w:val="17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Договор (контракт) на приобретение</w:t>
            </w:r>
          </w:p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материальных ценностей, работ, услуг</w:t>
            </w:r>
          </w:p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(при проведении конкурсных процедур)</w:t>
            </w:r>
          </w:p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Согласно конкурсной (аукционной) документации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 – эксперт сектора по бюджетному учету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Проверка и подписание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Согласно конкурсной (аукционной) документации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Руководитель </w:t>
            </w:r>
          </w:p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30AD" w:rsidTr="009E47BE">
        <w:trPr>
          <w:trHeight w:val="10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Отражение документа по регистрам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 – эксперт сектора по бюджетному учету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ind w:right="-345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Договор (контракт) на приобретение</w:t>
            </w:r>
          </w:p>
          <w:p w:rsidR="00D330AD" w:rsidRDefault="00D330AD" w:rsidP="009E47BE">
            <w:pPr>
              <w:autoSpaceDE w:val="0"/>
              <w:autoSpaceDN w:val="0"/>
              <w:adjustRightInd w:val="0"/>
              <w:ind w:right="-345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материальных ценностей, работ, услуг</w:t>
            </w:r>
          </w:p>
          <w:p w:rsidR="00D330AD" w:rsidRDefault="00D330AD" w:rsidP="009E47BE">
            <w:pPr>
              <w:autoSpaceDE w:val="0"/>
              <w:autoSpaceDN w:val="0"/>
              <w:adjustRightInd w:val="0"/>
              <w:ind w:right="-345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(без проведения конкурсных процедур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24.1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Проверка и визирование поступившего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дня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 – эксперт сектора по бюджетному учету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Отражение документа по регистрам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 – эксперт сектора по бюджетному учету</w:t>
            </w:r>
            <w:r w:rsidRPr="003108F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30AD" w:rsidTr="009E47BE">
        <w:trPr>
          <w:trHeight w:val="11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Акт выполненных работ (оказанных услуг)</w:t>
            </w:r>
          </w:p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(в части приобретения работ, услуг финансовым отделом)</w:t>
            </w:r>
          </w:p>
          <w:p w:rsidR="00D330AD" w:rsidRDefault="00D330AD" w:rsidP="009E47B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Проверка и подписание (визирование) поступившего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После приема работ, услуг (в день приема работ, услуг)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 – эксперт сектора по бюджетному учету Руководитель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Отражение документа по регистрам учета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 – эксперт сектора по бюджетному учету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Листок нетрудоспособности</w:t>
            </w:r>
          </w:p>
          <w:p w:rsidR="00D330AD" w:rsidRDefault="00D330AD" w:rsidP="009E47B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Проверка документа, заполнение данных, необходимых для начисления пособия по нетрудоспособности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дня со дня поступления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 – эксперт сектора по бюджетному учету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Проверка и подписание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Руководитель </w:t>
            </w:r>
          </w:p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Отражение документа по регистрам учета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Главный специалист – эксперт сектора по бюджетному учету</w:t>
            </w:r>
          </w:p>
        </w:tc>
      </w:tr>
      <w:tr w:rsidR="00D330AD" w:rsidTr="009E47BE">
        <w:trPr>
          <w:trHeight w:val="7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Счет-фактура поставщика (исполнителя)</w:t>
            </w:r>
          </w:p>
          <w:p w:rsidR="00D330AD" w:rsidRDefault="00D330AD" w:rsidP="009E47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Pr="003108F8" w:rsidRDefault="00D330AD" w:rsidP="009E47B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Проверка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 поступлении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r>
              <w:rPr>
                <w:sz w:val="24"/>
                <w:szCs w:val="24"/>
                <w:lang w:eastAsia="ru-RU"/>
              </w:rPr>
              <w:t>Главный специалист – эксперт сектора по бюджетному учету</w:t>
            </w:r>
          </w:p>
        </w:tc>
      </w:tr>
      <w:tr w:rsidR="00D330AD" w:rsidTr="009E47B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Отражение документа по регистрам учета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0AD" w:rsidRDefault="00D330AD" w:rsidP="009E47BE">
            <w:r>
              <w:rPr>
                <w:sz w:val="24"/>
                <w:szCs w:val="24"/>
                <w:lang w:eastAsia="ru-RU"/>
              </w:rPr>
              <w:t>Главный специалист – эксперт сектора по бюджетному учету</w:t>
            </w:r>
          </w:p>
        </w:tc>
      </w:tr>
    </w:tbl>
    <w:p w:rsidR="00F36862" w:rsidRDefault="00F36862" w:rsidP="00D330AD">
      <w:pPr>
        <w:jc w:val="right"/>
      </w:pPr>
    </w:p>
    <w:sectPr w:rsidR="00F36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AD"/>
    <w:rsid w:val="00830B32"/>
    <w:rsid w:val="00CE3E97"/>
    <w:rsid w:val="00D330AD"/>
    <w:rsid w:val="00F3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735A4-BA85-4A48-B572-6B71A90D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0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3E560DEA2D20A8043E2D35049A5A9061BD2A7D6EE0CFDBB3AAB0686En6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E560DEA2D20A8043E2D35049A5A9065BD2E7539B7CD8AE6A46Bn5I" TargetMode="External"/><Relationship Id="rId5" Type="http://schemas.openxmlformats.org/officeDocument/2006/relationships/hyperlink" Target="consultantplus://offline/ref=213E560DEA2D20A8043E2D35049A5A9061BD2A7D6EE0CFDBB3AAB0686En6I" TargetMode="External"/><Relationship Id="rId4" Type="http://schemas.openxmlformats.org/officeDocument/2006/relationships/hyperlink" Target="consultantplus://offline/ref=213E560DEA2D20A8043E2D35049A5A9065BD2E7539B7CD8AE6A46Bn5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2007</Words>
  <Characters>11442</Characters>
  <Application>Microsoft Office Word</Application>
  <DocSecurity>0</DocSecurity>
  <Lines>95</Lines>
  <Paragraphs>26</Paragraphs>
  <ScaleCrop>false</ScaleCrop>
  <Company/>
  <LinksUpToDate>false</LinksUpToDate>
  <CharactersWithSpaces>13423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2022-09-26T12:47:00Z</dcterms:created>
  <dcterms:modified xsi:type="dcterms:W3CDTF">2022-09-26T12:49:00Z</dcterms:modified>
</cp:coreProperties>
</file>