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53" w:rsidRDefault="00CC4F53" w:rsidP="00C208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0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Питание по сезону. Продукты ноября.</w:t>
      </w:r>
    </w:p>
    <w:p w:rsidR="001E494D" w:rsidRPr="00C20818" w:rsidRDefault="001E494D" w:rsidP="00C208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drawing>
          <wp:inline distT="0" distB="0" distL="0" distR="0">
            <wp:extent cx="4105275" cy="2736850"/>
            <wp:effectExtent l="0" t="0" r="9525" b="6350"/>
            <wp:docPr id="1" name="Рисунок 1" descr="Продуктовая корзина: сезонные овощ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овая корзина: сезонные овощ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47" cy="27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18" w:rsidRDefault="00C2081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и прошел октябрь, который, пугая нас непогодой, все же изредка дарил погожие, солнечные деньки. На носу последний месяц осени – ноябрь.  За этот месяц нужно максимально подготовить организм к зиме. В ноябре есть много сезонных и достаточно доступных продуктов, способных обогатить организм важными и даже редкими питательными веществами и витаминами. </w:t>
      </w:r>
    </w:p>
    <w:p w:rsidR="00C20818" w:rsidRDefault="00C2081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818">
        <w:rPr>
          <w:rFonts w:ascii="Times New Roman" w:hAnsi="Times New Roman" w:cs="Times New Roman"/>
          <w:color w:val="000000" w:themeColor="text1"/>
          <w:sz w:val="24"/>
          <w:szCs w:val="24"/>
        </w:rPr>
        <w:t>Давайте рассмотрим продукты, которые можно и нужно употреблять в ноябре, для того чтобы обеспечить свой организм защитными свойствами и поддержать иммунную систему и иные жизненно важные функции организма.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b/>
          <w:sz w:val="24"/>
          <w:szCs w:val="24"/>
        </w:rPr>
        <w:t>Свекла</w:t>
      </w:r>
      <w:r w:rsidRPr="001E494D">
        <w:rPr>
          <w:rFonts w:ascii="Times New Roman" w:hAnsi="Times New Roman" w:cs="Times New Roman"/>
          <w:sz w:val="24"/>
          <w:szCs w:val="24"/>
        </w:rPr>
        <w:t xml:space="preserve"> – это невероятно полезный корнеплод, который начинает радовать любителей полезной и питательной пищи в начале ноября. В составе данного овоща есть невероятное разнообразие полезных веществ, которые порой очень сложно встретить в иных продуктах. В состав свеклы входят следую</w:t>
      </w:r>
      <w:bookmarkStart w:id="0" w:name="_GoBack"/>
      <w:bookmarkEnd w:id="0"/>
      <w:r w:rsidRPr="001E494D">
        <w:rPr>
          <w:rFonts w:ascii="Times New Roman" w:hAnsi="Times New Roman" w:cs="Times New Roman"/>
          <w:sz w:val="24"/>
          <w:szCs w:val="24"/>
        </w:rPr>
        <w:t>щие витамины: С, РР, В, а также иные полезные минеральные вещества: медь, сера, цинк, йод, калий, кальций, магний, железо; аминокислоты</w:t>
      </w:r>
      <w:r w:rsidR="001E494D">
        <w:rPr>
          <w:rFonts w:ascii="Times New Roman" w:hAnsi="Times New Roman" w:cs="Times New Roman"/>
          <w:sz w:val="24"/>
          <w:szCs w:val="24"/>
        </w:rPr>
        <w:t xml:space="preserve">, </w:t>
      </w:r>
      <w:r w:rsidRPr="001E494D">
        <w:rPr>
          <w:rFonts w:ascii="Times New Roman" w:hAnsi="Times New Roman" w:cs="Times New Roman"/>
          <w:sz w:val="24"/>
          <w:szCs w:val="24"/>
        </w:rPr>
        <w:t xml:space="preserve">большое количество клетчатки. Стебли и листья богаты на витамин А. Одним из важных преимуществ корнеплода является сохранность всех питательных и полезных веществ даже после варки или запекания. В составе корнеплода большое количество углеводов. Овощ на двадцать пять процентов состоит из глюкозы, сахарозы и фруктозы. 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sz w:val="24"/>
          <w:szCs w:val="24"/>
        </w:rPr>
        <w:t>Еще одн</w:t>
      </w:r>
      <w:r w:rsidR="001E494D">
        <w:rPr>
          <w:rFonts w:ascii="Times New Roman" w:hAnsi="Times New Roman" w:cs="Times New Roman"/>
          <w:sz w:val="24"/>
          <w:szCs w:val="24"/>
        </w:rPr>
        <w:t>о</w:t>
      </w:r>
      <w:r w:rsidRPr="001E494D">
        <w:rPr>
          <w:rFonts w:ascii="Times New Roman" w:hAnsi="Times New Roman" w:cs="Times New Roman"/>
          <w:sz w:val="24"/>
          <w:szCs w:val="24"/>
        </w:rPr>
        <w:t xml:space="preserve"> «витаминн</w:t>
      </w:r>
      <w:r w:rsidR="001E494D">
        <w:rPr>
          <w:rFonts w:ascii="Times New Roman" w:hAnsi="Times New Roman" w:cs="Times New Roman"/>
          <w:sz w:val="24"/>
          <w:szCs w:val="24"/>
        </w:rPr>
        <w:t>ое</w:t>
      </w:r>
      <w:r w:rsidRPr="001E494D">
        <w:rPr>
          <w:rFonts w:ascii="Times New Roman" w:hAnsi="Times New Roman" w:cs="Times New Roman"/>
          <w:sz w:val="24"/>
          <w:szCs w:val="24"/>
        </w:rPr>
        <w:t xml:space="preserve"> </w:t>
      </w:r>
      <w:r w:rsidR="001E494D">
        <w:rPr>
          <w:rFonts w:ascii="Times New Roman" w:hAnsi="Times New Roman" w:cs="Times New Roman"/>
          <w:sz w:val="24"/>
          <w:szCs w:val="24"/>
        </w:rPr>
        <w:t>сокровище</w:t>
      </w:r>
      <w:r w:rsidRPr="001E494D">
        <w:rPr>
          <w:rFonts w:ascii="Times New Roman" w:hAnsi="Times New Roman" w:cs="Times New Roman"/>
          <w:sz w:val="24"/>
          <w:szCs w:val="24"/>
        </w:rPr>
        <w:t xml:space="preserve">» ноября – </w:t>
      </w:r>
      <w:r w:rsidRPr="001E494D">
        <w:rPr>
          <w:rFonts w:ascii="Times New Roman" w:hAnsi="Times New Roman" w:cs="Times New Roman"/>
          <w:b/>
          <w:sz w:val="24"/>
          <w:szCs w:val="24"/>
        </w:rPr>
        <w:t>хурма</w:t>
      </w:r>
      <w:r w:rsidRPr="001E494D">
        <w:rPr>
          <w:rFonts w:ascii="Times New Roman" w:hAnsi="Times New Roman" w:cs="Times New Roman"/>
          <w:sz w:val="24"/>
          <w:szCs w:val="24"/>
        </w:rPr>
        <w:t xml:space="preserve">. В ней особенно много витамина В5 (пантотеновая кислота), который помогает синтезировать жирные кислоты, холестерин, гемоглобин, влияет на обмен жиров, углеводов и белков, стимулирует работу надпочечников. Также в хурме есть другие витамины группы В, </w:t>
      </w:r>
      <w:proofErr w:type="gramStart"/>
      <w:r w:rsidRPr="001E49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494D">
        <w:rPr>
          <w:rFonts w:ascii="Times New Roman" w:hAnsi="Times New Roman" w:cs="Times New Roman"/>
          <w:sz w:val="24"/>
          <w:szCs w:val="24"/>
        </w:rPr>
        <w:t>, С, калий, кальций, магний, железо, йод, кобальт, хром.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b/>
          <w:sz w:val="24"/>
          <w:szCs w:val="24"/>
        </w:rPr>
        <w:t>Тыква</w:t>
      </w:r>
      <w:r w:rsidRPr="001E494D">
        <w:rPr>
          <w:rFonts w:ascii="Times New Roman" w:hAnsi="Times New Roman" w:cs="Times New Roman"/>
          <w:sz w:val="24"/>
          <w:szCs w:val="24"/>
        </w:rPr>
        <w:t xml:space="preserve"> – это один из продуктов питания, рекомендованных диетологами в программах контроля холестерина и снижения веса. Тыква – это хранилище многих антиоксидантных витаминов, таких как витамин А, витамин С и витамин Е. </w:t>
      </w:r>
    </w:p>
    <w:p w:rsidR="00582198" w:rsidRPr="001E494D" w:rsidRDefault="00582198" w:rsidP="006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sz w:val="24"/>
          <w:szCs w:val="24"/>
        </w:rPr>
        <w:t xml:space="preserve">Тыква готова к употреблению обычно в конце октября. Продукт великолепно хранится в подвалах и погребах. В ноябре тыква будет идеальным продуктом для поддержания работы всего организма. 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b/>
          <w:sz w:val="24"/>
          <w:szCs w:val="24"/>
        </w:rPr>
        <w:t>Говядина</w:t>
      </w:r>
      <w:r w:rsidRPr="001E494D">
        <w:rPr>
          <w:rFonts w:ascii="Times New Roman" w:hAnsi="Times New Roman" w:cs="Times New Roman"/>
          <w:sz w:val="24"/>
          <w:szCs w:val="24"/>
        </w:rPr>
        <w:t xml:space="preserve"> – это хороший источник белка (макроэлемент, который нужен для строения и поддержки мышц, для стимуляции иммунной системы и производства ферментов и гормонов). В говядине есть все 9 незаменимых аминокислот, которые организм не может производить</w:t>
      </w:r>
      <w:r w:rsidR="001E494D">
        <w:rPr>
          <w:rFonts w:ascii="Times New Roman" w:hAnsi="Times New Roman" w:cs="Times New Roman"/>
          <w:sz w:val="24"/>
          <w:szCs w:val="24"/>
        </w:rPr>
        <w:t>.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sz w:val="24"/>
          <w:szCs w:val="24"/>
        </w:rPr>
        <w:lastRenderedPageBreak/>
        <w:t>Употреблять говядину в ноябре важно, но только в ограниченных количествах и в сочетании с полезными овощами и гарнирами. Говядину для большей питательности рекомендуется варить, запекать, тушить, но не жарить.</w:t>
      </w:r>
    </w:p>
    <w:p w:rsidR="00582198" w:rsidRPr="001E494D" w:rsidRDefault="00582198" w:rsidP="006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sz w:val="24"/>
          <w:szCs w:val="24"/>
        </w:rPr>
        <w:t xml:space="preserve">В ноябре уже появляется </w:t>
      </w:r>
      <w:r w:rsidRPr="00687491">
        <w:rPr>
          <w:rFonts w:ascii="Times New Roman" w:hAnsi="Times New Roman" w:cs="Times New Roman"/>
          <w:b/>
          <w:sz w:val="24"/>
          <w:szCs w:val="24"/>
        </w:rPr>
        <w:t>пшеничная крупа</w:t>
      </w:r>
      <w:r w:rsidRPr="001E494D">
        <w:rPr>
          <w:rFonts w:ascii="Times New Roman" w:hAnsi="Times New Roman" w:cs="Times New Roman"/>
          <w:sz w:val="24"/>
          <w:szCs w:val="24"/>
        </w:rPr>
        <w:t xml:space="preserve"> нового урожая, следовательно, она содержит большое количество полезных элементов и минералов. Пшеничная крупа – это</w:t>
      </w:r>
      <w:r w:rsidR="00687491">
        <w:rPr>
          <w:rFonts w:ascii="Times New Roman" w:hAnsi="Times New Roman" w:cs="Times New Roman"/>
          <w:sz w:val="24"/>
          <w:szCs w:val="24"/>
        </w:rPr>
        <w:t xml:space="preserve"> источник витаминов (Ф, Е, С, </w:t>
      </w:r>
      <w:proofErr w:type="gramStart"/>
      <w:r w:rsidR="006874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87491">
        <w:rPr>
          <w:rFonts w:ascii="Times New Roman" w:hAnsi="Times New Roman" w:cs="Times New Roman"/>
          <w:sz w:val="24"/>
          <w:szCs w:val="24"/>
        </w:rPr>
        <w:t xml:space="preserve">, </w:t>
      </w:r>
      <w:r w:rsidRPr="001E494D">
        <w:rPr>
          <w:rFonts w:ascii="Times New Roman" w:hAnsi="Times New Roman" w:cs="Times New Roman"/>
          <w:sz w:val="24"/>
          <w:szCs w:val="24"/>
        </w:rPr>
        <w:t>В9, В6, В4, В3, В2, В1), минеральных веществ (молибдена, фосфора, кремния, кальция, бора, серебра, калия, йода, цинка, магния), различных сахаров, клетчатки, крахмала, углеводов, жиров, белков. Она оказывает следующие положительные воздействия на организм: укрепляет его, улучшает обменные процессы, положительно влияет на ногти и волосы, предотвращает процесс старения, восстанавливает работу ЦНС, укрепляет и восстанавливает сердечно сосудистую систему, понижает давление, положительно влияет на пищеварительную систему, подавляет избыток холестерина и сахара.</w:t>
      </w:r>
    </w:p>
    <w:p w:rsidR="00582198" w:rsidRPr="001E494D" w:rsidRDefault="00582198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491">
        <w:rPr>
          <w:rFonts w:ascii="Times New Roman" w:hAnsi="Times New Roman" w:cs="Times New Roman"/>
          <w:b/>
          <w:sz w:val="24"/>
          <w:szCs w:val="24"/>
        </w:rPr>
        <w:t>Морковь</w:t>
      </w:r>
      <w:r w:rsidRPr="001E494D">
        <w:rPr>
          <w:rFonts w:ascii="Times New Roman" w:hAnsi="Times New Roman" w:cs="Times New Roman"/>
          <w:sz w:val="24"/>
          <w:szCs w:val="24"/>
        </w:rPr>
        <w:t xml:space="preserve"> – это не просто вкусное дополнение к супам, салатам и сокам. Она также хороша для здоровья тела, особенно для кожи, глаз, пищеварительной системы и зубов. Морковью вдоволь можно насладиться в конце осени. Это богатый источник бета-каротина (мощного антиоксиданта), который, помимо других жизненно важных применений, может быть превращен в витамин А в организме, чтобы поддерживать здоровую кожу. Морковь увеличивает выработку слюны и снабжает необходимыми минералами, витаминами и ферментами, которые помогают в пищеварении. Ее регулярное употребление может помочь предотвратить язву желудка и другие расстройства пищеварения. </w:t>
      </w:r>
    </w:p>
    <w:p w:rsidR="00582198" w:rsidRPr="001E494D" w:rsidRDefault="00687491" w:rsidP="006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98" w:rsidRPr="001E494D">
        <w:rPr>
          <w:rFonts w:ascii="Times New Roman" w:hAnsi="Times New Roman" w:cs="Times New Roman"/>
          <w:sz w:val="24"/>
          <w:szCs w:val="24"/>
        </w:rPr>
        <w:t xml:space="preserve">Максимально полезно употреблять морковь в сыром виде, но только в сочетании с растительными жирами (так происходит максимальное усвоение витаминов и минералов). </w:t>
      </w:r>
    </w:p>
    <w:p w:rsidR="00687491" w:rsidRDefault="00687491" w:rsidP="001E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</w:t>
      </w:r>
      <w:r w:rsidR="00582198" w:rsidRPr="001E494D">
        <w:rPr>
          <w:rFonts w:ascii="Times New Roman" w:hAnsi="Times New Roman" w:cs="Times New Roman"/>
          <w:sz w:val="24"/>
          <w:szCs w:val="24"/>
        </w:rPr>
        <w:t xml:space="preserve">ри разработке ноябрьского рациона </w:t>
      </w:r>
      <w:r>
        <w:rPr>
          <w:rFonts w:ascii="Times New Roman" w:hAnsi="Times New Roman" w:cs="Times New Roman"/>
          <w:sz w:val="24"/>
          <w:szCs w:val="24"/>
        </w:rPr>
        <w:t>учитывать несколько аспектов:</w:t>
      </w:r>
    </w:p>
    <w:p w:rsidR="00687491" w:rsidRDefault="00582198" w:rsidP="0068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4D">
        <w:rPr>
          <w:rFonts w:ascii="Times New Roman" w:hAnsi="Times New Roman" w:cs="Times New Roman"/>
          <w:sz w:val="24"/>
          <w:szCs w:val="24"/>
        </w:rPr>
        <w:t xml:space="preserve"> </w:t>
      </w:r>
      <w:r w:rsidR="00687491">
        <w:rPr>
          <w:rFonts w:ascii="Times New Roman" w:hAnsi="Times New Roman" w:cs="Times New Roman"/>
          <w:sz w:val="24"/>
          <w:szCs w:val="24"/>
        </w:rPr>
        <w:t xml:space="preserve">1) </w:t>
      </w:r>
      <w:r w:rsidR="00687491" w:rsidRPr="00687491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687491">
        <w:rPr>
          <w:rFonts w:ascii="Times New Roman" w:hAnsi="Times New Roman" w:cs="Times New Roman"/>
          <w:sz w:val="24"/>
          <w:szCs w:val="24"/>
          <w:u w:val="single"/>
        </w:rPr>
        <w:t>балансированность питания.</w:t>
      </w:r>
      <w:r w:rsidRPr="001E494D">
        <w:rPr>
          <w:rFonts w:ascii="Times New Roman" w:hAnsi="Times New Roman" w:cs="Times New Roman"/>
          <w:sz w:val="24"/>
          <w:szCs w:val="24"/>
        </w:rPr>
        <w:t xml:space="preserve"> Нужно обращать внимание не только на калорийность продуктов, а на насыщение организма нужными полезными веществами и микроэлементами. Стоит понимать, что переизбыток витаминов также негативно влияет на организм, как и их недостаток. </w:t>
      </w:r>
    </w:p>
    <w:p w:rsidR="00582198" w:rsidRDefault="00687491" w:rsidP="0068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87491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82198" w:rsidRPr="00687491">
        <w:rPr>
          <w:rFonts w:ascii="Times New Roman" w:hAnsi="Times New Roman" w:cs="Times New Roman"/>
          <w:sz w:val="24"/>
          <w:szCs w:val="24"/>
          <w:u w:val="single"/>
        </w:rPr>
        <w:t>одный баланс.</w:t>
      </w:r>
      <w:r w:rsidR="00582198" w:rsidRPr="001E494D">
        <w:rPr>
          <w:rFonts w:ascii="Times New Roman" w:hAnsi="Times New Roman" w:cs="Times New Roman"/>
          <w:sz w:val="24"/>
          <w:szCs w:val="24"/>
        </w:rPr>
        <w:t xml:space="preserve"> Не нужно забывать о том, что каждый день следует употреблять как минимум два литра воды. </w:t>
      </w:r>
    </w:p>
    <w:p w:rsidR="00687491" w:rsidRDefault="00687491" w:rsidP="0068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91" w:rsidRPr="00FF7A25" w:rsidRDefault="00687491" w:rsidP="00687491">
      <w:pPr>
        <w:pStyle w:val="a4"/>
        <w:tabs>
          <w:tab w:val="left" w:pos="4253"/>
        </w:tabs>
        <w:spacing w:after="0"/>
        <w:ind w:right="3826"/>
        <w:rPr>
          <w:lang w:val="ru-RU"/>
        </w:rPr>
      </w:pPr>
      <w:r w:rsidRPr="00FF7A25">
        <w:rPr>
          <w:rFonts w:cs="Times New Roman"/>
          <w:sz w:val="21"/>
          <w:szCs w:val="21"/>
          <w:lang w:val="ru-RU"/>
        </w:rPr>
        <w:t xml:space="preserve">Химик-эксперт </w:t>
      </w:r>
      <w:r>
        <w:rPr>
          <w:rFonts w:cs="Times New Roman"/>
          <w:sz w:val="21"/>
          <w:szCs w:val="21"/>
          <w:lang w:val="ru-RU"/>
        </w:rPr>
        <w:t>медицинской организации</w:t>
      </w:r>
    </w:p>
    <w:p w:rsidR="00687491" w:rsidRPr="00FF7A25" w:rsidRDefault="00687491" w:rsidP="00687491">
      <w:pPr>
        <w:pStyle w:val="a4"/>
        <w:tabs>
          <w:tab w:val="left" w:pos="4253"/>
        </w:tabs>
        <w:spacing w:after="0"/>
        <w:ind w:right="3826"/>
        <w:rPr>
          <w:lang w:val="ru-RU"/>
        </w:rPr>
      </w:pPr>
      <w:r w:rsidRPr="00FF7A25">
        <w:rPr>
          <w:rFonts w:cs="Times New Roman"/>
          <w:sz w:val="21"/>
          <w:szCs w:val="21"/>
          <w:lang w:val="ru-RU"/>
        </w:rPr>
        <w:t>Филиала ФБУЗ «Центр гигиены и эпидемиологии в Чувашской Республике – Чувашии</w:t>
      </w:r>
    </w:p>
    <w:p w:rsidR="00687491" w:rsidRPr="00FF7A25" w:rsidRDefault="00687491" w:rsidP="00687491">
      <w:pPr>
        <w:pStyle w:val="a4"/>
        <w:tabs>
          <w:tab w:val="left" w:pos="4253"/>
        </w:tabs>
        <w:spacing w:after="0"/>
        <w:ind w:right="3826"/>
        <w:rPr>
          <w:lang w:val="ru-RU"/>
        </w:rPr>
      </w:pPr>
      <w:r w:rsidRPr="00FF7A25">
        <w:rPr>
          <w:rFonts w:cs="Times New Roman"/>
          <w:sz w:val="21"/>
          <w:szCs w:val="21"/>
          <w:lang w:val="ru-RU"/>
        </w:rPr>
        <w:t>в городе Канаш»</w:t>
      </w:r>
    </w:p>
    <w:p w:rsidR="00687491" w:rsidRDefault="00687491" w:rsidP="00687491">
      <w:pPr>
        <w:pStyle w:val="a4"/>
        <w:tabs>
          <w:tab w:val="left" w:pos="4253"/>
        </w:tabs>
        <w:spacing w:after="0"/>
        <w:ind w:right="3826"/>
        <w:jc w:val="both"/>
        <w:rPr>
          <w:lang w:val="ru-RU"/>
        </w:rPr>
      </w:pPr>
      <w:r>
        <w:rPr>
          <w:rFonts w:cs="Times New Roman"/>
          <w:color w:val="000000"/>
          <w:sz w:val="21"/>
          <w:szCs w:val="21"/>
          <w:shd w:val="clear" w:color="auto" w:fill="FFFFFF"/>
          <w:lang w:val="ru-RU"/>
        </w:rPr>
        <w:t>Макарова И.Г.</w:t>
      </w:r>
    </w:p>
    <w:p w:rsidR="00687491" w:rsidRPr="001E494D" w:rsidRDefault="00687491" w:rsidP="00687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491" w:rsidRPr="001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37"/>
    <w:rsid w:val="001E494D"/>
    <w:rsid w:val="00582198"/>
    <w:rsid w:val="00687491"/>
    <w:rsid w:val="00770E37"/>
    <w:rsid w:val="00951C1B"/>
    <w:rsid w:val="009D7150"/>
    <w:rsid w:val="00C20818"/>
    <w:rsid w:val="00C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A48E"/>
  <w15:chartTrackingRefBased/>
  <w15:docId w15:val="{BE25D8AA-8DE5-445F-83E5-AD54F3E1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2198"/>
    <w:rPr>
      <w:color w:val="0563C1" w:themeColor="hyperlink"/>
      <w:u w:val="single"/>
    </w:rPr>
  </w:style>
  <w:style w:type="paragraph" w:styleId="a4">
    <w:name w:val="No Spacing"/>
    <w:rsid w:val="00687491"/>
    <w:pPr>
      <w:suppressAutoHyphens/>
      <w:autoSpaceDN w:val="0"/>
      <w:spacing w:after="20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КанашОбщий</dc:creator>
  <cp:keywords/>
  <dc:description/>
  <cp:lastModifiedBy>КанашОбщий</cp:lastModifiedBy>
  <cp:revision>2</cp:revision>
  <dcterms:created xsi:type="dcterms:W3CDTF">2022-11-08T07:37:00Z</dcterms:created>
  <dcterms:modified xsi:type="dcterms:W3CDTF">2022-11-08T08:27:00Z</dcterms:modified>
</cp:coreProperties>
</file>