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06" w:rsidRPr="003B042B" w:rsidRDefault="00684D06" w:rsidP="00684D06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 xml:space="preserve">        </w:t>
      </w:r>
      <w:r>
        <w:rPr>
          <w:rFonts w:ascii="Times New Roman" w:hAnsi="Times New Roman"/>
          <w:bCs w:val="0"/>
          <w:sz w:val="26"/>
          <w:szCs w:val="26"/>
        </w:rPr>
        <w:t xml:space="preserve"> </w:t>
      </w:r>
      <w:r w:rsidRPr="003B042B">
        <w:rPr>
          <w:rFonts w:ascii="Times New Roman" w:hAnsi="Times New Roman"/>
          <w:bCs w:val="0"/>
          <w:sz w:val="26"/>
          <w:szCs w:val="26"/>
        </w:rPr>
        <w:t>ПЯТОЕ</w:t>
      </w:r>
      <w:r w:rsidRPr="003B042B">
        <w:rPr>
          <w:rFonts w:ascii="Times New Roman" w:hAnsi="Times New Roman"/>
          <w:bCs w:val="0"/>
        </w:rPr>
        <w:t xml:space="preserve"> </w:t>
      </w:r>
      <w:r w:rsidRPr="003B042B">
        <w:rPr>
          <w:rFonts w:ascii="Times New Roman" w:hAnsi="Times New Roman"/>
          <w:bCs w:val="0"/>
          <w:sz w:val="26"/>
          <w:szCs w:val="26"/>
        </w:rPr>
        <w:t>ЗАСЕДАНИЕ СОБРАНИЯ ДЕПУТАТОВ</w:t>
      </w:r>
    </w:p>
    <w:p w:rsidR="00684D06" w:rsidRPr="003B042B" w:rsidRDefault="00684D06" w:rsidP="00684D06">
      <w:pPr>
        <w:pStyle w:val="1"/>
        <w:spacing w:after="240"/>
        <w:jc w:val="center"/>
        <w:rPr>
          <w:rFonts w:ascii="Times New Roman" w:hAnsi="Times New Roman"/>
          <w:bCs w:val="0"/>
          <w:sz w:val="26"/>
          <w:szCs w:val="26"/>
        </w:rPr>
      </w:pPr>
      <w:r w:rsidRPr="003B042B">
        <w:rPr>
          <w:rFonts w:ascii="Times New Roman" w:hAnsi="Times New Roman"/>
          <w:bCs w:val="0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684D06" w:rsidTr="00870E9D">
        <w:trPr>
          <w:cantSplit/>
          <w:trHeight w:val="1706"/>
        </w:trPr>
        <w:tc>
          <w:tcPr>
            <w:tcW w:w="4786" w:type="dxa"/>
            <w:hideMark/>
          </w:tcPr>
          <w:p w:rsidR="00684D06" w:rsidRDefault="00684D06" w:rsidP="00870E9D">
            <w:pPr>
              <w:pStyle w:val="ad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684D06" w:rsidRDefault="00684D06" w:rsidP="00870E9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 xml:space="preserve"> ПАТĂРЬЕЛ                                     </w:t>
            </w:r>
            <w:r>
              <w:rPr>
                <w:b/>
              </w:rPr>
              <w:t>МУНИЦИПАЛЛĂ ОКРУГĔН</w:t>
            </w:r>
          </w:p>
          <w:p w:rsidR="00684D06" w:rsidRDefault="00684D06" w:rsidP="00870E9D">
            <w:pPr>
              <w:jc w:val="center"/>
              <w:rPr>
                <w:b/>
              </w:rPr>
            </w:pPr>
            <w:r>
              <w:rPr>
                <w:b/>
              </w:rPr>
              <w:t xml:space="preserve"> ПĔРРЕМĔШ СУЙЛАВРИ</w:t>
            </w:r>
          </w:p>
          <w:p w:rsidR="00684D06" w:rsidRDefault="00684D06" w:rsidP="00870E9D">
            <w:pPr>
              <w:jc w:val="center"/>
              <w:rPr>
                <w:b/>
              </w:rPr>
            </w:pPr>
            <w:r>
              <w:rPr>
                <w:b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684D06" w:rsidRDefault="00684D06" w:rsidP="00870E9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2DD2F36" wp14:editId="7A68D65F">
                  <wp:extent cx="53340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684D06" w:rsidRDefault="00684D06" w:rsidP="00870E9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ЧУВАШСКАЯ  РЕСПУБЛИКА</w:t>
            </w:r>
          </w:p>
          <w:p w:rsidR="00684D06" w:rsidRDefault="00684D06" w:rsidP="00870E9D">
            <w:pPr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684D06" w:rsidRDefault="00684D06" w:rsidP="00870E9D">
            <w:pPr>
              <w:jc w:val="center"/>
              <w:rPr>
                <w:b/>
              </w:rPr>
            </w:pPr>
            <w:r>
              <w:rPr>
                <w:b/>
              </w:rPr>
              <w:t>БАТЫРЕВСКОГО</w:t>
            </w:r>
          </w:p>
          <w:p w:rsidR="00684D06" w:rsidRDefault="00684D06" w:rsidP="00870E9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</w:p>
          <w:p w:rsidR="00684D06" w:rsidRDefault="00684D06" w:rsidP="00870E9D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</w:rPr>
              <w:t>ПЕРВОГО СОЗЫВА</w:t>
            </w:r>
          </w:p>
        </w:tc>
      </w:tr>
      <w:tr w:rsidR="00684D06" w:rsidTr="00684D06">
        <w:trPr>
          <w:cantSplit/>
          <w:trHeight w:val="1230"/>
        </w:trPr>
        <w:tc>
          <w:tcPr>
            <w:tcW w:w="4786" w:type="dxa"/>
            <w:hideMark/>
          </w:tcPr>
          <w:p w:rsidR="00684D06" w:rsidRDefault="00684D06" w:rsidP="00870E9D">
            <w:pPr>
              <w:spacing w:after="24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ЙЫШĂНУ</w:t>
            </w:r>
          </w:p>
          <w:p w:rsidR="00684D06" w:rsidRDefault="00684D06" w:rsidP="00870E9D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24.11.2022 </w:t>
            </w:r>
            <w:r>
              <w:rPr>
                <w:b/>
                <w:noProof/>
              </w:rPr>
              <w:t xml:space="preserve">ç., 5/1 № </w:t>
            </w:r>
          </w:p>
          <w:p w:rsidR="00684D06" w:rsidRDefault="00684D06" w:rsidP="00870E9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684D06" w:rsidRDefault="00684D06" w:rsidP="00870E9D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684D06" w:rsidRDefault="00684D06" w:rsidP="00870E9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684D06" w:rsidRDefault="00684D06" w:rsidP="00870E9D">
            <w:pPr>
              <w:jc w:val="center"/>
              <w:rPr>
                <w:b/>
              </w:rPr>
            </w:pPr>
            <w:r>
              <w:rPr>
                <w:b/>
              </w:rPr>
              <w:t>24.11.2022 г. № 5/1</w:t>
            </w:r>
          </w:p>
          <w:p w:rsidR="00684D06" w:rsidRDefault="00684D06" w:rsidP="00870E9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село Батырево</w:t>
            </w:r>
          </w:p>
        </w:tc>
      </w:tr>
    </w:tbl>
    <w:p w:rsidR="00684D06" w:rsidRDefault="00684D06" w:rsidP="00684D06">
      <w:pPr>
        <w:rPr>
          <w:sz w:val="20"/>
          <w:szCs w:val="20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9504"/>
        <w:gridCol w:w="236"/>
      </w:tblGrid>
      <w:tr w:rsidR="00684D06" w:rsidTr="00870E9D">
        <w:tc>
          <w:tcPr>
            <w:tcW w:w="9504" w:type="dxa"/>
          </w:tcPr>
          <w:tbl>
            <w:tblPr>
              <w:tblW w:w="9288" w:type="dxa"/>
              <w:tblLook w:val="04A0" w:firstRow="1" w:lastRow="0" w:firstColumn="1" w:lastColumn="0" w:noHBand="0" w:noVBand="1"/>
            </w:tblPr>
            <w:tblGrid>
              <w:gridCol w:w="4968"/>
              <w:gridCol w:w="4320"/>
            </w:tblGrid>
            <w:tr w:rsidR="00684D06" w:rsidTr="00870E9D">
              <w:tc>
                <w:tcPr>
                  <w:tcW w:w="4968" w:type="dxa"/>
                </w:tcPr>
                <w:p w:rsidR="00684D06" w:rsidRDefault="00684D06" w:rsidP="00870E9D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 внесении изменений в Решение Собрания депутатов Батыревского района «О бюджете Батыревского района на 2022 год и на плановый период 2023 и 2024 годов»</w:t>
                  </w:r>
                </w:p>
                <w:p w:rsidR="00684D06" w:rsidRDefault="00684D06" w:rsidP="00870E9D">
                  <w:pPr>
                    <w:ind w:left="360"/>
                    <w:rPr>
                      <w:b/>
                      <w:bCs/>
                      <w:spacing w:val="-20"/>
                      <w:sz w:val="26"/>
                      <w:szCs w:val="26"/>
                    </w:rPr>
                  </w:pPr>
                </w:p>
              </w:tc>
              <w:tc>
                <w:tcPr>
                  <w:tcW w:w="4320" w:type="dxa"/>
                </w:tcPr>
                <w:p w:rsidR="00684D06" w:rsidRDefault="00684D06" w:rsidP="00870E9D">
                  <w:pPr>
                    <w:ind w:left="360"/>
                    <w:rPr>
                      <w:spacing w:val="-20"/>
                      <w:sz w:val="26"/>
                      <w:szCs w:val="26"/>
                    </w:rPr>
                  </w:pPr>
                </w:p>
              </w:tc>
            </w:tr>
          </w:tbl>
          <w:p w:rsidR="00684D06" w:rsidRDefault="00684D06" w:rsidP="00870E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684D06" w:rsidRDefault="00684D06" w:rsidP="00870E9D">
            <w:pPr>
              <w:ind w:left="360"/>
              <w:rPr>
                <w:spacing w:val="-20"/>
                <w:sz w:val="26"/>
                <w:szCs w:val="26"/>
              </w:rPr>
            </w:pPr>
          </w:p>
        </w:tc>
      </w:tr>
    </w:tbl>
    <w:p w:rsidR="00A51C57" w:rsidRPr="007706B7" w:rsidRDefault="00A51C57" w:rsidP="00684D06">
      <w:pPr>
        <w:pStyle w:val="1"/>
        <w:ind w:firstLine="709"/>
        <w:jc w:val="center"/>
        <w:rPr>
          <w:b w:val="0"/>
          <w:bCs w:val="0"/>
        </w:rPr>
      </w:pPr>
    </w:p>
    <w:p w:rsidR="00952291" w:rsidRPr="007706B7" w:rsidRDefault="00952291" w:rsidP="00A51C57">
      <w:pPr>
        <w:pStyle w:val="a6"/>
        <w:widowControl w:val="0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706B7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952291" w:rsidRPr="006F5AFE" w:rsidRDefault="00952291" w:rsidP="00A51C57">
      <w:pPr>
        <w:pStyle w:val="3"/>
        <w:keepNext w:val="0"/>
        <w:widowControl w:val="0"/>
        <w:ind w:firstLine="709"/>
        <w:jc w:val="both"/>
        <w:rPr>
          <w:b w:val="0"/>
          <w:bCs w:val="0"/>
          <w:caps w:val="0"/>
          <w:color w:val="auto"/>
          <w:sz w:val="24"/>
        </w:rPr>
      </w:pPr>
      <w:r w:rsidRPr="007706B7">
        <w:rPr>
          <w:b w:val="0"/>
          <w:bCs w:val="0"/>
          <w:caps w:val="0"/>
          <w:color w:val="auto"/>
          <w:sz w:val="24"/>
        </w:rPr>
        <w:t xml:space="preserve">Внести </w:t>
      </w:r>
      <w:r w:rsidRPr="007706B7">
        <w:rPr>
          <w:b w:val="0"/>
          <w:caps w:val="0"/>
          <w:color w:val="auto"/>
          <w:sz w:val="24"/>
        </w:rPr>
        <w:t xml:space="preserve">в решение Собрания депутатов Батыревского района от </w:t>
      </w:r>
      <w:r w:rsidR="00754FB4" w:rsidRPr="007706B7">
        <w:rPr>
          <w:b w:val="0"/>
          <w:caps w:val="0"/>
          <w:color w:val="auto"/>
          <w:sz w:val="24"/>
        </w:rPr>
        <w:t>1</w:t>
      </w:r>
      <w:r w:rsidR="00B07708" w:rsidRPr="007706B7">
        <w:rPr>
          <w:b w:val="0"/>
          <w:caps w:val="0"/>
          <w:color w:val="auto"/>
          <w:sz w:val="24"/>
        </w:rPr>
        <w:t>6</w:t>
      </w:r>
      <w:r w:rsidRPr="007706B7">
        <w:rPr>
          <w:b w:val="0"/>
          <w:caps w:val="0"/>
          <w:color w:val="auto"/>
          <w:sz w:val="24"/>
        </w:rPr>
        <w:t xml:space="preserve"> декабря 20</w:t>
      </w:r>
      <w:r w:rsidR="00754FB4" w:rsidRPr="007706B7">
        <w:rPr>
          <w:b w:val="0"/>
          <w:caps w:val="0"/>
          <w:color w:val="auto"/>
          <w:sz w:val="24"/>
        </w:rPr>
        <w:t>2</w:t>
      </w:r>
      <w:r w:rsidR="00B07708" w:rsidRPr="007706B7">
        <w:rPr>
          <w:b w:val="0"/>
          <w:caps w:val="0"/>
          <w:color w:val="auto"/>
          <w:sz w:val="24"/>
        </w:rPr>
        <w:t>1</w:t>
      </w:r>
      <w:r w:rsidRPr="007706B7">
        <w:rPr>
          <w:b w:val="0"/>
          <w:caps w:val="0"/>
          <w:color w:val="auto"/>
          <w:sz w:val="24"/>
        </w:rPr>
        <w:t xml:space="preserve"> года № </w:t>
      </w:r>
      <w:r w:rsidR="00B07708" w:rsidRPr="007706B7">
        <w:rPr>
          <w:b w:val="0"/>
          <w:caps w:val="0"/>
          <w:color w:val="auto"/>
          <w:sz w:val="24"/>
        </w:rPr>
        <w:t>13</w:t>
      </w:r>
      <w:r w:rsidR="00754FB4" w:rsidRPr="007706B7">
        <w:rPr>
          <w:b w:val="0"/>
          <w:caps w:val="0"/>
          <w:color w:val="auto"/>
          <w:sz w:val="24"/>
        </w:rPr>
        <w:t>/</w:t>
      </w:r>
      <w:r w:rsidR="00B07708" w:rsidRPr="007706B7">
        <w:rPr>
          <w:b w:val="0"/>
          <w:caps w:val="0"/>
          <w:color w:val="auto"/>
          <w:sz w:val="24"/>
        </w:rPr>
        <w:t>5</w:t>
      </w:r>
      <w:r w:rsidRPr="007706B7">
        <w:rPr>
          <w:b w:val="0"/>
          <w:caps w:val="0"/>
          <w:color w:val="auto"/>
          <w:sz w:val="24"/>
        </w:rPr>
        <w:t xml:space="preserve"> "О бюджете Батыревского района на</w:t>
      </w:r>
      <w:r w:rsidR="00B07708" w:rsidRPr="007706B7">
        <w:rPr>
          <w:b w:val="0"/>
          <w:bCs w:val="0"/>
          <w:color w:val="auto"/>
          <w:sz w:val="24"/>
        </w:rPr>
        <w:t xml:space="preserve"> 2022</w:t>
      </w:r>
      <w:r w:rsidR="007E2B5C" w:rsidRPr="007E2B5C">
        <w:rPr>
          <w:b w:val="0"/>
          <w:bCs w:val="0"/>
          <w:color w:val="auto"/>
          <w:sz w:val="24"/>
        </w:rPr>
        <w:t xml:space="preserve"> </w:t>
      </w:r>
      <w:r w:rsidRPr="007706B7">
        <w:rPr>
          <w:b w:val="0"/>
          <w:bCs w:val="0"/>
          <w:caps w:val="0"/>
          <w:color w:val="auto"/>
          <w:sz w:val="24"/>
        </w:rPr>
        <w:t xml:space="preserve">год и на </w:t>
      </w:r>
      <w:r w:rsidRPr="007706B7">
        <w:rPr>
          <w:b w:val="0"/>
          <w:bCs w:val="0"/>
          <w:caps w:val="0"/>
          <w:color w:val="auto"/>
          <w:spacing w:val="-2"/>
          <w:sz w:val="24"/>
        </w:rPr>
        <w:t>плановый период 202</w:t>
      </w:r>
      <w:r w:rsidR="00B07708" w:rsidRPr="007706B7">
        <w:rPr>
          <w:b w:val="0"/>
          <w:bCs w:val="0"/>
          <w:caps w:val="0"/>
          <w:color w:val="auto"/>
          <w:spacing w:val="-2"/>
          <w:sz w:val="24"/>
        </w:rPr>
        <w:t>3</w:t>
      </w:r>
      <w:r w:rsidRPr="007706B7">
        <w:rPr>
          <w:b w:val="0"/>
          <w:bCs w:val="0"/>
          <w:caps w:val="0"/>
          <w:color w:val="auto"/>
          <w:spacing w:val="-2"/>
          <w:sz w:val="24"/>
        </w:rPr>
        <w:t xml:space="preserve"> и 202</w:t>
      </w:r>
      <w:r w:rsidR="00B07708" w:rsidRPr="007706B7">
        <w:rPr>
          <w:b w:val="0"/>
          <w:bCs w:val="0"/>
          <w:caps w:val="0"/>
          <w:color w:val="auto"/>
          <w:spacing w:val="-2"/>
          <w:sz w:val="24"/>
        </w:rPr>
        <w:t>4</w:t>
      </w:r>
      <w:r w:rsidRPr="007706B7">
        <w:rPr>
          <w:b w:val="0"/>
          <w:bCs w:val="0"/>
          <w:caps w:val="0"/>
          <w:color w:val="auto"/>
          <w:spacing w:val="-2"/>
          <w:sz w:val="24"/>
        </w:rPr>
        <w:t xml:space="preserve"> годов" (</w:t>
      </w:r>
      <w:r w:rsidR="0007793B" w:rsidRPr="007706B7">
        <w:rPr>
          <w:b w:val="0"/>
          <w:bCs w:val="0"/>
          <w:caps w:val="0"/>
          <w:color w:val="auto"/>
          <w:spacing w:val="-2"/>
          <w:sz w:val="24"/>
        </w:rPr>
        <w:t>информационный бюллетень</w:t>
      </w:r>
      <w:r w:rsidR="008D3D18" w:rsidRPr="007706B7">
        <w:rPr>
          <w:b w:val="0"/>
          <w:bCs w:val="0"/>
          <w:caps w:val="0"/>
          <w:color w:val="auto"/>
          <w:spacing w:val="-2"/>
          <w:sz w:val="24"/>
        </w:rPr>
        <w:t xml:space="preserve"> «Вестник Батыревского района</w:t>
      </w:r>
      <w:r w:rsidR="0007793B" w:rsidRPr="007706B7">
        <w:rPr>
          <w:b w:val="0"/>
          <w:color w:val="auto"/>
          <w:sz w:val="24"/>
        </w:rPr>
        <w:t>», 20</w:t>
      </w:r>
      <w:r w:rsidR="004A2631" w:rsidRPr="007706B7">
        <w:rPr>
          <w:b w:val="0"/>
          <w:color w:val="auto"/>
          <w:sz w:val="24"/>
        </w:rPr>
        <w:t>2</w:t>
      </w:r>
      <w:r w:rsidR="00B07708" w:rsidRPr="007706B7">
        <w:rPr>
          <w:b w:val="0"/>
          <w:color w:val="auto"/>
          <w:sz w:val="24"/>
        </w:rPr>
        <w:t>1</w:t>
      </w:r>
      <w:r w:rsidR="0007793B" w:rsidRPr="007706B7">
        <w:rPr>
          <w:b w:val="0"/>
          <w:color w:val="auto"/>
          <w:sz w:val="24"/>
        </w:rPr>
        <w:t xml:space="preserve">, № </w:t>
      </w:r>
      <w:r w:rsidR="004A2631" w:rsidRPr="007706B7">
        <w:rPr>
          <w:b w:val="0"/>
          <w:color w:val="auto"/>
          <w:sz w:val="24"/>
        </w:rPr>
        <w:t>327</w:t>
      </w:r>
      <w:r w:rsidR="0007793B" w:rsidRPr="007706B7">
        <w:rPr>
          <w:b w:val="0"/>
          <w:color w:val="auto"/>
          <w:sz w:val="24"/>
        </w:rPr>
        <w:t xml:space="preserve"> (</w:t>
      </w:r>
      <w:r w:rsidR="004A2631" w:rsidRPr="007706B7">
        <w:rPr>
          <w:b w:val="0"/>
          <w:color w:val="auto"/>
          <w:sz w:val="24"/>
        </w:rPr>
        <w:t>149</w:t>
      </w:r>
      <w:r w:rsidR="0007793B" w:rsidRPr="007706B7">
        <w:rPr>
          <w:b w:val="0"/>
          <w:color w:val="auto"/>
          <w:sz w:val="24"/>
        </w:rPr>
        <w:t>)</w:t>
      </w:r>
      <w:r w:rsidRPr="007706B7">
        <w:rPr>
          <w:b w:val="0"/>
          <w:bCs w:val="0"/>
          <w:caps w:val="0"/>
          <w:color w:val="auto"/>
          <w:spacing w:val="-2"/>
          <w:sz w:val="24"/>
        </w:rPr>
        <w:t>)</w:t>
      </w:r>
      <w:r w:rsidRPr="006F5AFE">
        <w:rPr>
          <w:b w:val="0"/>
          <w:bCs w:val="0"/>
          <w:caps w:val="0"/>
          <w:color w:val="auto"/>
          <w:sz w:val="24"/>
        </w:rPr>
        <w:t xml:space="preserve">следующие изменения: </w:t>
      </w:r>
    </w:p>
    <w:p w:rsidR="00A51C57" w:rsidRPr="006F5AFE" w:rsidRDefault="00A51C57" w:rsidP="00A51C5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F5AFE">
        <w:t>в статье 1:</w:t>
      </w:r>
    </w:p>
    <w:p w:rsidR="00A51C57" w:rsidRPr="006F5AFE" w:rsidRDefault="00A51C57" w:rsidP="00A51C57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6F5AFE">
        <w:t>в части 1:</w:t>
      </w:r>
    </w:p>
    <w:p w:rsidR="00A51C57" w:rsidRPr="006F5AFE" w:rsidRDefault="00A51C57" w:rsidP="00A51C57">
      <w:pPr>
        <w:autoSpaceDE w:val="0"/>
        <w:autoSpaceDN w:val="0"/>
        <w:adjustRightInd w:val="0"/>
        <w:ind w:firstLine="720"/>
        <w:jc w:val="both"/>
      </w:pPr>
      <w:r w:rsidRPr="006F5AFE">
        <w:t xml:space="preserve">в абзаце втором слова </w:t>
      </w:r>
      <w:r w:rsidR="00B8286A" w:rsidRPr="006F5AFE">
        <w:t>«885 640 414,98 рублей»</w:t>
      </w:r>
      <w:r w:rsidR="00B8286A" w:rsidRPr="00B8286A">
        <w:t xml:space="preserve"> </w:t>
      </w:r>
      <w:r w:rsidRPr="006F5AFE">
        <w:t>заменить словами «</w:t>
      </w:r>
      <w:r w:rsidR="00F451CC">
        <w:t>997 317 404,33</w:t>
      </w:r>
      <w:r w:rsidRPr="006F5AFE">
        <w:t xml:space="preserve"> рубл</w:t>
      </w:r>
      <w:r w:rsidR="006F5AFE" w:rsidRPr="006F5AFE">
        <w:t>ей</w:t>
      </w:r>
      <w:r w:rsidRPr="006F5AFE">
        <w:t>», слова «</w:t>
      </w:r>
      <w:r w:rsidR="00B8286A" w:rsidRPr="006F5AFE">
        <w:t>72</w:t>
      </w:r>
      <w:r w:rsidR="00B8286A">
        <w:t>7 620 424,98</w:t>
      </w:r>
      <w:r w:rsidR="00B8286A" w:rsidRPr="006F5AFE">
        <w:t xml:space="preserve"> </w:t>
      </w:r>
      <w:r w:rsidR="006F5AFE" w:rsidRPr="006F5AFE">
        <w:t>рубля</w:t>
      </w:r>
      <w:r w:rsidRPr="006F5AFE">
        <w:t>» заменить словами «</w:t>
      </w:r>
      <w:r w:rsidR="00F451CC">
        <w:t>839 297 414,33</w:t>
      </w:r>
      <w:r w:rsidR="00B8286A">
        <w:t xml:space="preserve"> </w:t>
      </w:r>
      <w:r w:rsidRPr="006F5AFE">
        <w:t>рубл</w:t>
      </w:r>
      <w:r w:rsidR="006F5AFE" w:rsidRPr="006F5AFE">
        <w:t>ей</w:t>
      </w:r>
      <w:r w:rsidRPr="006F5AFE">
        <w:t>», слова «</w:t>
      </w:r>
      <w:r w:rsidR="00B8286A" w:rsidRPr="006F5AFE">
        <w:t xml:space="preserve">713 102 256,43 </w:t>
      </w:r>
      <w:r w:rsidR="006F5AFE" w:rsidRPr="006F5AFE">
        <w:t>рублей</w:t>
      </w:r>
      <w:r w:rsidRPr="006F5AFE">
        <w:t>» заменить словами «</w:t>
      </w:r>
      <w:r w:rsidR="003F7FB8">
        <w:t>824 779 245,78</w:t>
      </w:r>
      <w:r w:rsidR="00B8286A">
        <w:t xml:space="preserve">  </w:t>
      </w:r>
      <w:r w:rsidR="006F5AFE" w:rsidRPr="006F5AFE">
        <w:t>рубля</w:t>
      </w:r>
      <w:r w:rsidRPr="006F5AFE">
        <w:t xml:space="preserve">»; </w:t>
      </w:r>
    </w:p>
    <w:p w:rsidR="00A51C57" w:rsidRPr="006C6B19" w:rsidRDefault="00A51C57" w:rsidP="00A51C57">
      <w:pPr>
        <w:autoSpaceDE w:val="0"/>
        <w:autoSpaceDN w:val="0"/>
        <w:adjustRightInd w:val="0"/>
        <w:ind w:firstLine="720"/>
        <w:jc w:val="both"/>
      </w:pPr>
      <w:r w:rsidRPr="006C6B19">
        <w:t>в   абзаце    третьем    слова «</w:t>
      </w:r>
      <w:r w:rsidR="00B8286A" w:rsidRPr="006C6B19">
        <w:t>926 175 244,50</w:t>
      </w:r>
      <w:r w:rsidR="00B8286A">
        <w:t xml:space="preserve"> </w:t>
      </w:r>
      <w:r w:rsidR="006F5AFE" w:rsidRPr="006C6B19">
        <w:t>рубля</w:t>
      </w:r>
      <w:r w:rsidRPr="006C6B19">
        <w:t>» заменить словами «</w:t>
      </w:r>
      <w:r w:rsidR="003F7FB8">
        <w:t>1 048 428 945,90</w:t>
      </w:r>
      <w:r w:rsidR="00B8286A">
        <w:t xml:space="preserve"> </w:t>
      </w:r>
      <w:r w:rsidRPr="006C6B19">
        <w:t>рубл</w:t>
      </w:r>
      <w:r w:rsidR="00801A11" w:rsidRPr="006C6B19">
        <w:t>я</w:t>
      </w:r>
      <w:r w:rsidRPr="006C6B19">
        <w:t>»;</w:t>
      </w:r>
    </w:p>
    <w:p w:rsidR="00A51C57" w:rsidRPr="00E10DFB" w:rsidRDefault="00A51C57" w:rsidP="00A51C57">
      <w:pPr>
        <w:autoSpaceDE w:val="0"/>
        <w:autoSpaceDN w:val="0"/>
        <w:adjustRightInd w:val="0"/>
        <w:ind w:firstLine="720"/>
        <w:jc w:val="both"/>
      </w:pPr>
      <w:r w:rsidRPr="00E10DFB">
        <w:t>в абзаце четвертом слова «</w:t>
      </w:r>
      <w:r w:rsidR="00B8286A" w:rsidRPr="00E10DFB">
        <w:t xml:space="preserve">40 534 829,52 </w:t>
      </w:r>
      <w:r w:rsidR="00E10DFB" w:rsidRPr="00E10DFB">
        <w:t>рубл</w:t>
      </w:r>
      <w:r w:rsidR="00B8286A">
        <w:t>я</w:t>
      </w:r>
      <w:r w:rsidRPr="00E10DFB">
        <w:t>» заменить словами «</w:t>
      </w:r>
      <w:r w:rsidR="003E01CC">
        <w:t>51 111 541,57</w:t>
      </w:r>
      <w:r w:rsidR="00B8286A">
        <w:t xml:space="preserve"> </w:t>
      </w:r>
      <w:r w:rsidRPr="00E10DFB">
        <w:t>рубл</w:t>
      </w:r>
      <w:r w:rsidR="003E01CC">
        <w:t>ей</w:t>
      </w:r>
      <w:r w:rsidRPr="00E10DFB">
        <w:t>»;</w:t>
      </w:r>
    </w:p>
    <w:p w:rsidR="00A24492" w:rsidRPr="00412F18" w:rsidRDefault="00A24492" w:rsidP="00A24492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412F18">
        <w:t>в части 2:</w:t>
      </w:r>
    </w:p>
    <w:p w:rsidR="00A24492" w:rsidRPr="00412F18" w:rsidRDefault="00A24492" w:rsidP="00A24492">
      <w:pPr>
        <w:autoSpaceDE w:val="0"/>
        <w:autoSpaceDN w:val="0"/>
        <w:adjustRightInd w:val="0"/>
        <w:ind w:firstLine="720"/>
        <w:jc w:val="both"/>
      </w:pPr>
      <w:r w:rsidRPr="00412F18">
        <w:t>в абзаце втором слова «</w:t>
      </w:r>
      <w:r w:rsidR="003E01CC" w:rsidRPr="00412F18">
        <w:t>800 130 178,9</w:t>
      </w:r>
      <w:r w:rsidR="004F5864" w:rsidRPr="00412F18">
        <w:t xml:space="preserve"> </w:t>
      </w:r>
      <w:r w:rsidRPr="00412F18">
        <w:t>рубл</w:t>
      </w:r>
      <w:r w:rsidR="003E01CC" w:rsidRPr="00412F18">
        <w:t>ей</w:t>
      </w:r>
      <w:r w:rsidRPr="00412F18">
        <w:t>» заменить словами «</w:t>
      </w:r>
      <w:r w:rsidR="003E01CC" w:rsidRPr="00412F18">
        <w:t>807 860 468,21</w:t>
      </w:r>
      <w:r w:rsidRPr="00412F18">
        <w:t xml:space="preserve"> рубл</w:t>
      </w:r>
      <w:r w:rsidR="004F5864" w:rsidRPr="00412F18">
        <w:t>ей</w:t>
      </w:r>
      <w:r w:rsidRPr="00412F18">
        <w:t>», слова «</w:t>
      </w:r>
      <w:r w:rsidR="003E01CC" w:rsidRPr="00412F18">
        <w:t xml:space="preserve">663 050 026,30 </w:t>
      </w:r>
      <w:r w:rsidRPr="00412F18">
        <w:t>рубл</w:t>
      </w:r>
      <w:r w:rsidR="004F5864" w:rsidRPr="00412F18">
        <w:t>ей</w:t>
      </w:r>
      <w:r w:rsidRPr="00412F18">
        <w:t>» заменить словами «</w:t>
      </w:r>
      <w:r w:rsidR="003E01CC" w:rsidRPr="00412F18">
        <w:t>670 780 315,61</w:t>
      </w:r>
      <w:r w:rsidRPr="00412F18">
        <w:t xml:space="preserve"> рублей», слова «</w:t>
      </w:r>
      <w:r w:rsidR="003E01CC" w:rsidRPr="00412F18">
        <w:t>647 930 643,60</w:t>
      </w:r>
      <w:r w:rsidR="004F5864" w:rsidRPr="00412F18">
        <w:t xml:space="preserve"> рублей</w:t>
      </w:r>
      <w:r w:rsidRPr="00412F18">
        <w:t>» заменить словами «</w:t>
      </w:r>
      <w:r w:rsidR="003E01CC" w:rsidRPr="00412F18">
        <w:t>655 660 932,91</w:t>
      </w:r>
      <w:r w:rsidRPr="00412F18">
        <w:t xml:space="preserve"> рублей»; </w:t>
      </w:r>
    </w:p>
    <w:p w:rsidR="00A24492" w:rsidRPr="00412F18" w:rsidRDefault="00A24492" w:rsidP="00A24492">
      <w:pPr>
        <w:autoSpaceDE w:val="0"/>
        <w:autoSpaceDN w:val="0"/>
        <w:adjustRightInd w:val="0"/>
        <w:ind w:firstLine="720"/>
        <w:jc w:val="both"/>
      </w:pPr>
      <w:r w:rsidRPr="00412F18">
        <w:t>в   абзаце    третьем    слова «</w:t>
      </w:r>
      <w:r w:rsidR="003E01CC" w:rsidRPr="00412F18">
        <w:t xml:space="preserve">802 380 428,20 </w:t>
      </w:r>
      <w:r w:rsidR="004F5864" w:rsidRPr="00412F18">
        <w:t>рубля</w:t>
      </w:r>
      <w:r w:rsidRPr="00412F18">
        <w:t>» заменить словами «</w:t>
      </w:r>
      <w:r w:rsidR="003F7FB8">
        <w:t>807 860 468,21</w:t>
      </w:r>
      <w:r w:rsidR="003E01CC" w:rsidRPr="00412F18">
        <w:t xml:space="preserve"> </w:t>
      </w:r>
      <w:r w:rsidR="004F5864" w:rsidRPr="00412F18">
        <w:t>рублей</w:t>
      </w:r>
      <w:r w:rsidRPr="00412F18">
        <w:t>»;</w:t>
      </w:r>
    </w:p>
    <w:p w:rsidR="004F5864" w:rsidRPr="00412F18" w:rsidRDefault="004F5864" w:rsidP="004F5864">
      <w:pPr>
        <w:autoSpaceDE w:val="0"/>
        <w:autoSpaceDN w:val="0"/>
        <w:adjustRightInd w:val="0"/>
        <w:ind w:firstLine="720"/>
        <w:jc w:val="both"/>
      </w:pPr>
      <w:r w:rsidRPr="00412F18">
        <w:t>в абзаце четвертом слова «</w:t>
      </w:r>
      <w:r w:rsidR="003E01CC" w:rsidRPr="00412F18">
        <w:t xml:space="preserve">2 250 249,30 </w:t>
      </w:r>
      <w:r w:rsidRPr="00412F18">
        <w:t>рубль» заменить словами «</w:t>
      </w:r>
      <w:r w:rsidR="003F7FB8">
        <w:t>0</w:t>
      </w:r>
      <w:r w:rsidRPr="00412F18">
        <w:t xml:space="preserve"> рублей»;</w:t>
      </w:r>
    </w:p>
    <w:p w:rsidR="00A24492" w:rsidRPr="00412F18" w:rsidRDefault="00A24492" w:rsidP="00A24492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412F18">
        <w:t>в части 3:</w:t>
      </w:r>
    </w:p>
    <w:p w:rsidR="00A24492" w:rsidRPr="00412F18" w:rsidRDefault="00A24492" w:rsidP="00A24492">
      <w:pPr>
        <w:autoSpaceDE w:val="0"/>
        <w:autoSpaceDN w:val="0"/>
        <w:adjustRightInd w:val="0"/>
        <w:ind w:firstLine="720"/>
        <w:jc w:val="both"/>
      </w:pPr>
      <w:r w:rsidRPr="00412F18">
        <w:t>в абзаце втором слова «</w:t>
      </w:r>
      <w:r w:rsidR="003E01CC" w:rsidRPr="00412F18">
        <w:t xml:space="preserve">759 249 423,39 </w:t>
      </w:r>
      <w:r w:rsidR="00B862F9" w:rsidRPr="00412F18">
        <w:t>рублей</w:t>
      </w:r>
      <w:r w:rsidRPr="00412F18">
        <w:t>» заменить словами «</w:t>
      </w:r>
      <w:r w:rsidR="003E01CC" w:rsidRPr="00412F18">
        <w:t xml:space="preserve">759 050 252,29 </w:t>
      </w:r>
      <w:r w:rsidRPr="00412F18">
        <w:t>рублей», слова «</w:t>
      </w:r>
      <w:r w:rsidR="003E01CC" w:rsidRPr="00412F18">
        <w:t xml:space="preserve">599 993 545,39 </w:t>
      </w:r>
      <w:r w:rsidR="00B862F9" w:rsidRPr="00412F18">
        <w:t>рублей</w:t>
      </w:r>
      <w:r w:rsidRPr="00412F18">
        <w:t>» заменить словами «</w:t>
      </w:r>
      <w:r w:rsidR="00412F18" w:rsidRPr="00412F18">
        <w:t xml:space="preserve">599 794 374,29 </w:t>
      </w:r>
      <w:r w:rsidRPr="00412F18">
        <w:t>рубл</w:t>
      </w:r>
      <w:r w:rsidR="004A272F" w:rsidRPr="00412F18">
        <w:t>ей</w:t>
      </w:r>
      <w:r w:rsidRPr="00412F18">
        <w:t>», слова «</w:t>
      </w:r>
      <w:r w:rsidR="003E01CC" w:rsidRPr="00412F18">
        <w:t>584 877 546,02 рубля</w:t>
      </w:r>
      <w:r w:rsidRPr="00412F18">
        <w:t>» заменить словами «</w:t>
      </w:r>
      <w:r w:rsidR="00412F18" w:rsidRPr="00412F18">
        <w:t>584 678 374,92 рубля</w:t>
      </w:r>
      <w:r w:rsidRPr="00412F18">
        <w:t xml:space="preserve">»; </w:t>
      </w:r>
    </w:p>
    <w:p w:rsidR="00A24492" w:rsidRDefault="00A24492" w:rsidP="00A24492">
      <w:pPr>
        <w:autoSpaceDE w:val="0"/>
        <w:autoSpaceDN w:val="0"/>
        <w:adjustRightInd w:val="0"/>
        <w:ind w:firstLine="720"/>
        <w:jc w:val="both"/>
      </w:pPr>
      <w:r w:rsidRPr="00412F18">
        <w:t>в   абзаце    третьем слова «</w:t>
      </w:r>
      <w:r w:rsidR="003E01CC" w:rsidRPr="00412F18">
        <w:t>761 327 699,69 рублей</w:t>
      </w:r>
      <w:r w:rsidRPr="00412F18">
        <w:t>» заменить словами «</w:t>
      </w:r>
      <w:r w:rsidR="003F7FB8">
        <w:t>759 050 252,29</w:t>
      </w:r>
      <w:r w:rsidR="00412F18" w:rsidRPr="00412F18">
        <w:t xml:space="preserve"> рублей</w:t>
      </w:r>
      <w:r w:rsidRPr="00412F18">
        <w:t>»;</w:t>
      </w:r>
    </w:p>
    <w:p w:rsidR="00412F18" w:rsidRPr="00E10DFB" w:rsidRDefault="00412F18" w:rsidP="00412F18">
      <w:pPr>
        <w:autoSpaceDE w:val="0"/>
        <w:autoSpaceDN w:val="0"/>
        <w:adjustRightInd w:val="0"/>
        <w:ind w:firstLine="720"/>
        <w:jc w:val="both"/>
      </w:pPr>
      <w:r w:rsidRPr="00E10DFB">
        <w:t>в абзаце четвертом слова «</w:t>
      </w:r>
      <w:r>
        <w:t>2 078 276,30</w:t>
      </w:r>
      <w:r w:rsidRPr="00E10DFB">
        <w:t xml:space="preserve"> рубл</w:t>
      </w:r>
      <w:r>
        <w:t>я</w:t>
      </w:r>
      <w:r w:rsidRPr="00E10DFB">
        <w:t>» заменить словами «</w:t>
      </w:r>
      <w:r w:rsidR="003F7FB8">
        <w:t>0</w:t>
      </w:r>
      <w:r>
        <w:t xml:space="preserve"> </w:t>
      </w:r>
      <w:r w:rsidRPr="00E10DFB">
        <w:t>рубл</w:t>
      </w:r>
      <w:r>
        <w:t>ей</w:t>
      </w:r>
      <w:r w:rsidRPr="00E10DFB">
        <w:t>»;</w:t>
      </w:r>
    </w:p>
    <w:p w:rsidR="00412F18" w:rsidRDefault="00412F18" w:rsidP="00A24492">
      <w:pPr>
        <w:autoSpaceDE w:val="0"/>
        <w:autoSpaceDN w:val="0"/>
        <w:adjustRightInd w:val="0"/>
        <w:ind w:firstLine="720"/>
        <w:jc w:val="both"/>
      </w:pPr>
    </w:p>
    <w:p w:rsidR="006339B1" w:rsidRPr="004631FC" w:rsidRDefault="006339B1" w:rsidP="006339B1">
      <w:pPr>
        <w:ind w:firstLine="709"/>
        <w:jc w:val="both"/>
      </w:pPr>
      <w:r w:rsidRPr="004631FC">
        <w:t>2) в статье 3 слова «</w:t>
      </w:r>
      <w:r w:rsidR="004631FC" w:rsidRPr="004631FC">
        <w:t xml:space="preserve">приложениям </w:t>
      </w:r>
      <w:r w:rsidR="00B8286A" w:rsidRPr="004631FC">
        <w:t>2-2</w:t>
      </w:r>
      <w:r w:rsidR="00B8286A" w:rsidRPr="004631FC">
        <w:rPr>
          <w:vertAlign w:val="superscript"/>
        </w:rPr>
        <w:t>2</w:t>
      </w:r>
      <w:r w:rsidRPr="004631FC">
        <w:t>» заменить словами «приложениям 2</w:t>
      </w:r>
      <w:r w:rsidR="004631FC" w:rsidRPr="004631FC">
        <w:t>-</w:t>
      </w:r>
      <w:r w:rsidRPr="004631FC">
        <w:t>2</w:t>
      </w:r>
      <w:r w:rsidR="00B8286A">
        <w:rPr>
          <w:vertAlign w:val="superscript"/>
        </w:rPr>
        <w:t>3</w:t>
      </w:r>
      <w:r w:rsidRPr="004631FC">
        <w:t>»,</w:t>
      </w:r>
    </w:p>
    <w:p w:rsidR="00EA0030" w:rsidRPr="004631FC" w:rsidRDefault="00EA0030" w:rsidP="00EA0030">
      <w:pPr>
        <w:ind w:firstLine="709"/>
        <w:jc w:val="both"/>
      </w:pPr>
      <w:r w:rsidRPr="004631FC">
        <w:t>слова «</w:t>
      </w:r>
      <w:r w:rsidR="004631FC" w:rsidRPr="004631FC">
        <w:t xml:space="preserve">приложениям </w:t>
      </w:r>
      <w:r w:rsidR="00B8286A" w:rsidRPr="004631FC">
        <w:t>3-3</w:t>
      </w:r>
      <w:r w:rsidR="00B8286A" w:rsidRPr="004631FC">
        <w:rPr>
          <w:vertAlign w:val="superscript"/>
        </w:rPr>
        <w:t>2</w:t>
      </w:r>
      <w:r w:rsidRPr="004631FC">
        <w:t>» заменить словами «приложениям 3</w:t>
      </w:r>
      <w:r w:rsidR="004631FC" w:rsidRPr="004631FC">
        <w:t>-</w:t>
      </w:r>
      <w:r w:rsidRPr="004631FC">
        <w:t>3</w:t>
      </w:r>
      <w:r w:rsidR="00B8286A">
        <w:rPr>
          <w:vertAlign w:val="superscript"/>
        </w:rPr>
        <w:t>3</w:t>
      </w:r>
      <w:r w:rsidRPr="004631FC">
        <w:t>»,</w:t>
      </w:r>
    </w:p>
    <w:p w:rsidR="00A51C57" w:rsidRPr="004631FC" w:rsidRDefault="00A51C57" w:rsidP="00A51C57">
      <w:pPr>
        <w:widowControl w:val="0"/>
        <w:autoSpaceDE w:val="0"/>
        <w:autoSpaceDN w:val="0"/>
        <w:adjustRightInd w:val="0"/>
        <w:ind w:firstLine="709"/>
        <w:jc w:val="both"/>
      </w:pPr>
      <w:r w:rsidRPr="004631FC">
        <w:lastRenderedPageBreak/>
        <w:t xml:space="preserve">3) в статье </w:t>
      </w:r>
      <w:r w:rsidR="006339B1" w:rsidRPr="004631FC">
        <w:t>4</w:t>
      </w:r>
      <w:r w:rsidRPr="004631FC">
        <w:t>:</w:t>
      </w:r>
    </w:p>
    <w:p w:rsidR="00A51C57" w:rsidRPr="004631FC" w:rsidRDefault="00A51C57" w:rsidP="00A51C57">
      <w:pPr>
        <w:ind w:firstLine="709"/>
        <w:jc w:val="both"/>
      </w:pPr>
      <w:r w:rsidRPr="004631FC">
        <w:t xml:space="preserve">в части 1: </w:t>
      </w:r>
    </w:p>
    <w:p w:rsidR="00A51C57" w:rsidRPr="004631FC" w:rsidRDefault="00A51C57" w:rsidP="00A51C57">
      <w:pPr>
        <w:ind w:firstLine="709"/>
        <w:jc w:val="both"/>
      </w:pPr>
      <w:r w:rsidRPr="004631FC">
        <w:t>в пункте «а» слова «</w:t>
      </w:r>
      <w:r w:rsidR="004631FC" w:rsidRPr="004631FC">
        <w:t xml:space="preserve">приложениям </w:t>
      </w:r>
      <w:r w:rsidR="00B8286A" w:rsidRPr="004631FC">
        <w:t>4-4</w:t>
      </w:r>
      <w:r w:rsidR="00B8286A" w:rsidRPr="004631FC">
        <w:rPr>
          <w:vertAlign w:val="superscript"/>
        </w:rPr>
        <w:t>2</w:t>
      </w:r>
      <w:r w:rsidRPr="004631FC">
        <w:t xml:space="preserve">» </w:t>
      </w:r>
      <w:r w:rsidR="0000347E" w:rsidRPr="004631FC">
        <w:t xml:space="preserve">заменить словами «приложениям </w:t>
      </w:r>
      <w:r w:rsidR="006339B1" w:rsidRPr="004631FC">
        <w:t>4</w:t>
      </w:r>
      <w:r w:rsidR="004631FC" w:rsidRPr="004631FC">
        <w:t>-</w:t>
      </w:r>
      <w:r w:rsidR="006339B1" w:rsidRPr="004631FC">
        <w:t>4</w:t>
      </w:r>
      <w:r w:rsidR="00B8286A">
        <w:rPr>
          <w:vertAlign w:val="superscript"/>
        </w:rPr>
        <w:t>3</w:t>
      </w:r>
      <w:r w:rsidRPr="004631FC">
        <w:t>»,</w:t>
      </w:r>
    </w:p>
    <w:p w:rsidR="0071015E" w:rsidRPr="004631FC" w:rsidRDefault="0071015E" w:rsidP="00A51C57">
      <w:pPr>
        <w:ind w:firstLine="709"/>
        <w:jc w:val="both"/>
      </w:pPr>
      <w:r w:rsidRPr="004631FC">
        <w:t>в пункте «б» слова «</w:t>
      </w:r>
      <w:r w:rsidR="004631FC" w:rsidRPr="004631FC">
        <w:t xml:space="preserve">приложениям </w:t>
      </w:r>
      <w:r w:rsidR="00B8286A" w:rsidRPr="004631FC">
        <w:t>5-5</w:t>
      </w:r>
      <w:r w:rsidR="00B8286A" w:rsidRPr="004631FC">
        <w:rPr>
          <w:vertAlign w:val="superscript"/>
        </w:rPr>
        <w:t>2</w:t>
      </w:r>
      <w:r w:rsidRPr="004631FC">
        <w:t>» заменить словами «приложениям 5</w:t>
      </w:r>
      <w:r w:rsidR="004631FC" w:rsidRPr="004631FC">
        <w:t>-</w:t>
      </w:r>
      <w:r w:rsidRPr="004631FC">
        <w:t>5</w:t>
      </w:r>
      <w:r w:rsidR="00B8286A">
        <w:rPr>
          <w:vertAlign w:val="superscript"/>
        </w:rPr>
        <w:t>3</w:t>
      </w:r>
      <w:r w:rsidRPr="004631FC">
        <w:t>»,</w:t>
      </w:r>
    </w:p>
    <w:p w:rsidR="00A51C57" w:rsidRPr="00C21163" w:rsidRDefault="00A51C57" w:rsidP="00A51C57">
      <w:pPr>
        <w:widowControl w:val="0"/>
        <w:autoSpaceDE w:val="0"/>
        <w:autoSpaceDN w:val="0"/>
        <w:adjustRightInd w:val="0"/>
        <w:ind w:firstLine="709"/>
        <w:jc w:val="both"/>
      </w:pPr>
      <w:r w:rsidRPr="00C21163">
        <w:t>в пункте «в» слова «</w:t>
      </w:r>
      <w:r w:rsidR="00C21163" w:rsidRPr="00C21163">
        <w:t xml:space="preserve">приложениям </w:t>
      </w:r>
      <w:r w:rsidR="00B8286A" w:rsidRPr="00C21163">
        <w:t>6-6</w:t>
      </w:r>
      <w:r w:rsidR="00B8286A" w:rsidRPr="00C21163">
        <w:rPr>
          <w:vertAlign w:val="superscript"/>
        </w:rPr>
        <w:t>2</w:t>
      </w:r>
      <w:r w:rsidRPr="00C21163">
        <w:t>»</w:t>
      </w:r>
      <w:r w:rsidR="006339B1" w:rsidRPr="00C21163">
        <w:t xml:space="preserve"> заменить словами «приложениям 6</w:t>
      </w:r>
      <w:r w:rsidR="00C21163" w:rsidRPr="00C21163">
        <w:t>-</w:t>
      </w:r>
      <w:r w:rsidR="006339B1" w:rsidRPr="00C21163">
        <w:t>6</w:t>
      </w:r>
      <w:r w:rsidR="00B8286A">
        <w:rPr>
          <w:vertAlign w:val="superscript"/>
        </w:rPr>
        <w:t>3</w:t>
      </w:r>
      <w:r w:rsidRPr="00C21163">
        <w:t>»,</w:t>
      </w:r>
    </w:p>
    <w:p w:rsidR="0071015E" w:rsidRPr="00C21163" w:rsidRDefault="0071015E" w:rsidP="0071015E">
      <w:pPr>
        <w:ind w:firstLine="709"/>
        <w:jc w:val="both"/>
      </w:pPr>
      <w:r w:rsidRPr="00C21163">
        <w:t>в пункте «г» слова «</w:t>
      </w:r>
      <w:r w:rsidR="00C21163" w:rsidRPr="00C21163">
        <w:t xml:space="preserve">приложениям </w:t>
      </w:r>
      <w:r w:rsidR="00B8286A" w:rsidRPr="00C21163">
        <w:t>7-7</w:t>
      </w:r>
      <w:r w:rsidR="00B8286A" w:rsidRPr="00C21163">
        <w:rPr>
          <w:vertAlign w:val="superscript"/>
        </w:rPr>
        <w:t>2</w:t>
      </w:r>
      <w:r w:rsidRPr="00C21163">
        <w:t>» заменить словами «приложениям 7</w:t>
      </w:r>
      <w:r w:rsidR="00C21163" w:rsidRPr="00C21163">
        <w:t>-</w:t>
      </w:r>
      <w:r w:rsidRPr="00C21163">
        <w:t>7</w:t>
      </w:r>
      <w:r w:rsidR="00B8286A">
        <w:rPr>
          <w:vertAlign w:val="superscript"/>
        </w:rPr>
        <w:t>3</w:t>
      </w:r>
      <w:r w:rsidRPr="00C21163">
        <w:t>»,</w:t>
      </w:r>
    </w:p>
    <w:p w:rsidR="00A51C57" w:rsidRPr="00C21163" w:rsidRDefault="00A51C57" w:rsidP="00A51C57">
      <w:pPr>
        <w:widowControl w:val="0"/>
        <w:autoSpaceDE w:val="0"/>
        <w:autoSpaceDN w:val="0"/>
        <w:adjustRightInd w:val="0"/>
        <w:ind w:firstLine="709"/>
        <w:jc w:val="both"/>
      </w:pPr>
      <w:r w:rsidRPr="00C21163">
        <w:t>в пункте «д» слова «</w:t>
      </w:r>
      <w:r w:rsidR="00C21163" w:rsidRPr="00C21163">
        <w:t xml:space="preserve">приложениям </w:t>
      </w:r>
      <w:r w:rsidR="00B8286A" w:rsidRPr="00C21163">
        <w:t>8-8</w:t>
      </w:r>
      <w:r w:rsidR="00B8286A" w:rsidRPr="00C21163">
        <w:rPr>
          <w:vertAlign w:val="superscript"/>
        </w:rPr>
        <w:t>2</w:t>
      </w:r>
      <w:r w:rsidRPr="00C21163">
        <w:t xml:space="preserve">» заменить словами «приложениям </w:t>
      </w:r>
      <w:r w:rsidR="006339B1" w:rsidRPr="00C21163">
        <w:t>8</w:t>
      </w:r>
      <w:r w:rsidR="00C21163" w:rsidRPr="00C21163">
        <w:t>-</w:t>
      </w:r>
      <w:r w:rsidR="006339B1" w:rsidRPr="00C21163">
        <w:t>8</w:t>
      </w:r>
      <w:r w:rsidR="00B8286A">
        <w:rPr>
          <w:vertAlign w:val="superscript"/>
        </w:rPr>
        <w:t>3</w:t>
      </w:r>
      <w:r w:rsidRPr="00C21163">
        <w:t>»,</w:t>
      </w:r>
    </w:p>
    <w:p w:rsidR="0071015E" w:rsidRDefault="0071015E" w:rsidP="0071015E">
      <w:pPr>
        <w:ind w:firstLine="709"/>
        <w:jc w:val="both"/>
      </w:pPr>
      <w:r w:rsidRPr="00C21163">
        <w:t>в пункте «е» слова «</w:t>
      </w:r>
      <w:r w:rsidR="00C21163" w:rsidRPr="00C21163">
        <w:t xml:space="preserve">приложениям </w:t>
      </w:r>
      <w:r w:rsidR="00B8286A" w:rsidRPr="00C21163">
        <w:t>9-9</w:t>
      </w:r>
      <w:r w:rsidR="00B8286A" w:rsidRPr="00C21163">
        <w:rPr>
          <w:vertAlign w:val="superscript"/>
        </w:rPr>
        <w:t>2</w:t>
      </w:r>
      <w:r w:rsidRPr="00C21163">
        <w:t>» заменить словами «приложениям 9</w:t>
      </w:r>
      <w:r w:rsidR="00C21163" w:rsidRPr="00C21163">
        <w:t>-</w:t>
      </w:r>
      <w:r w:rsidRPr="00C21163">
        <w:t>9</w:t>
      </w:r>
      <w:r w:rsidR="00B8286A">
        <w:rPr>
          <w:vertAlign w:val="superscript"/>
        </w:rPr>
        <w:t>3</w:t>
      </w:r>
      <w:r w:rsidR="00C01E29">
        <w:t>»;</w:t>
      </w:r>
    </w:p>
    <w:p w:rsidR="008D1A06" w:rsidRPr="00B874B2" w:rsidRDefault="006F2B4A" w:rsidP="0036750D">
      <w:pPr>
        <w:autoSpaceDE w:val="0"/>
        <w:autoSpaceDN w:val="0"/>
        <w:adjustRightInd w:val="0"/>
        <w:ind w:firstLine="720"/>
        <w:jc w:val="both"/>
      </w:pPr>
      <w:r w:rsidRPr="00B874B2">
        <w:t>в части 3 слова</w:t>
      </w:r>
      <w:r w:rsidR="006D03D1" w:rsidRPr="00B874B2">
        <w:t xml:space="preserve"> «</w:t>
      </w:r>
      <w:r w:rsidR="00BE3726" w:rsidRPr="00B874B2">
        <w:t xml:space="preserve">12 336 480 </w:t>
      </w:r>
      <w:r w:rsidR="00BF09E6" w:rsidRPr="00B874B2">
        <w:t>рублей</w:t>
      </w:r>
      <w:r w:rsidR="006D03D1" w:rsidRPr="00B874B2">
        <w:t>» заменить словами «</w:t>
      </w:r>
      <w:r w:rsidR="00B874B2" w:rsidRPr="00B874B2">
        <w:t xml:space="preserve">10 517 180 </w:t>
      </w:r>
      <w:r w:rsidR="006D03D1" w:rsidRPr="00B874B2">
        <w:t>рубл</w:t>
      </w:r>
      <w:r w:rsidR="00F67585" w:rsidRPr="00B874B2">
        <w:t>ей</w:t>
      </w:r>
      <w:r w:rsidR="006D03D1" w:rsidRPr="00B874B2">
        <w:t>»</w:t>
      </w:r>
      <w:r w:rsidR="0036750D" w:rsidRPr="00B874B2">
        <w:t>;</w:t>
      </w:r>
    </w:p>
    <w:p w:rsidR="003E658C" w:rsidRPr="00B874B2" w:rsidRDefault="003E658C" w:rsidP="003E658C">
      <w:pPr>
        <w:autoSpaceDE w:val="0"/>
        <w:autoSpaceDN w:val="0"/>
        <w:adjustRightInd w:val="0"/>
        <w:ind w:firstLine="720"/>
        <w:jc w:val="both"/>
      </w:pPr>
      <w:r w:rsidRPr="00B874B2">
        <w:t>в части 4:</w:t>
      </w:r>
    </w:p>
    <w:p w:rsidR="0017780C" w:rsidRPr="00B874B2" w:rsidRDefault="0017780C" w:rsidP="0017780C">
      <w:pPr>
        <w:autoSpaceDE w:val="0"/>
        <w:autoSpaceDN w:val="0"/>
        <w:adjustRightInd w:val="0"/>
        <w:ind w:firstLine="720"/>
        <w:jc w:val="both"/>
      </w:pPr>
      <w:r w:rsidRPr="00B874B2">
        <w:t>в абзаце первом слова «</w:t>
      </w:r>
      <w:r w:rsidR="00BE3726" w:rsidRPr="00B874B2">
        <w:t xml:space="preserve">56 153 083,61 рубль </w:t>
      </w:r>
      <w:r w:rsidRPr="00B874B2">
        <w:t>» заменить словами «</w:t>
      </w:r>
      <w:r w:rsidR="00F26695">
        <w:t>85 379 249,25</w:t>
      </w:r>
      <w:r w:rsidR="00B874B2" w:rsidRPr="00B874B2">
        <w:t xml:space="preserve"> рублей</w:t>
      </w:r>
      <w:r w:rsidRPr="00B874B2">
        <w:t>», в абзаце втором слова «</w:t>
      </w:r>
      <w:r w:rsidR="00BE3726" w:rsidRPr="00B874B2">
        <w:t xml:space="preserve">56 405 083,61 </w:t>
      </w:r>
      <w:r w:rsidRPr="00B874B2">
        <w:t>рубл</w:t>
      </w:r>
      <w:r w:rsidR="003C388E" w:rsidRPr="00B874B2">
        <w:t>ь</w:t>
      </w:r>
      <w:r w:rsidRPr="00B874B2">
        <w:t>» заменить словами «</w:t>
      </w:r>
      <w:r w:rsidR="00407BD2">
        <w:t>86 259 782,25</w:t>
      </w:r>
      <w:r w:rsidR="00B874B2" w:rsidRPr="00B874B2">
        <w:t xml:space="preserve"> </w:t>
      </w:r>
      <w:r w:rsidRPr="00B874B2">
        <w:t>рубл</w:t>
      </w:r>
      <w:r w:rsidR="00B874B2" w:rsidRPr="00B874B2">
        <w:t>ей</w:t>
      </w:r>
      <w:r w:rsidRPr="00B874B2">
        <w:t>»,</w:t>
      </w:r>
    </w:p>
    <w:p w:rsidR="00A51C57" w:rsidRPr="004A2671" w:rsidRDefault="00A51C57" w:rsidP="00A51C57">
      <w:pPr>
        <w:widowControl w:val="0"/>
        <w:autoSpaceDE w:val="0"/>
        <w:autoSpaceDN w:val="0"/>
        <w:adjustRightInd w:val="0"/>
        <w:ind w:firstLine="709"/>
        <w:jc w:val="both"/>
      </w:pPr>
      <w:r w:rsidRPr="004A2671">
        <w:t xml:space="preserve">4) в статье </w:t>
      </w:r>
      <w:r w:rsidR="00DE6C72" w:rsidRPr="004A2671">
        <w:t>7</w:t>
      </w:r>
      <w:r w:rsidRPr="004A2671">
        <w:t>:</w:t>
      </w:r>
    </w:p>
    <w:p w:rsidR="00C50E7F" w:rsidRPr="004A2671" w:rsidRDefault="00C50E7F" w:rsidP="00C50E7F">
      <w:pPr>
        <w:ind w:firstLine="709"/>
        <w:jc w:val="both"/>
      </w:pPr>
      <w:r w:rsidRPr="004A2671">
        <w:t>в части 1:</w:t>
      </w:r>
    </w:p>
    <w:p w:rsidR="001E0E60" w:rsidRPr="004A2671" w:rsidRDefault="001E0E60" w:rsidP="001E0E60">
      <w:pPr>
        <w:ind w:firstLine="709"/>
        <w:jc w:val="both"/>
      </w:pPr>
      <w:r w:rsidRPr="004A2671">
        <w:t>абзацы второй изложить в следующей редакции:</w:t>
      </w:r>
    </w:p>
    <w:p w:rsidR="001E0E60" w:rsidRPr="004A2671" w:rsidRDefault="001E0E60" w:rsidP="001E0E60">
      <w:pPr>
        <w:ind w:firstLine="709"/>
        <w:jc w:val="both"/>
      </w:pPr>
      <w:r w:rsidRPr="004A2671">
        <w:t xml:space="preserve">«на 2022 год в сумме </w:t>
      </w:r>
      <w:r w:rsidR="00407BD2">
        <w:t>130 768 134,72</w:t>
      </w:r>
      <w:r w:rsidRPr="004A2671">
        <w:t xml:space="preserve"> рубл</w:t>
      </w:r>
      <w:r w:rsidR="001C437A" w:rsidRPr="004A2671">
        <w:t>я</w:t>
      </w:r>
      <w:r w:rsidRPr="004A2671">
        <w:t xml:space="preserve">, в том числе дотации – </w:t>
      </w:r>
      <w:r w:rsidR="001C437A" w:rsidRPr="004A2671">
        <w:t>55 822 100</w:t>
      </w:r>
      <w:r w:rsidRPr="004A2671">
        <w:t xml:space="preserve"> рублей, субсидии – </w:t>
      </w:r>
      <w:r w:rsidR="00407BD2">
        <w:t>59 323 569,24</w:t>
      </w:r>
      <w:r w:rsidRPr="004A2671">
        <w:t xml:space="preserve"> рубл</w:t>
      </w:r>
      <w:r w:rsidR="001C437A" w:rsidRPr="004A2671">
        <w:t>ей</w:t>
      </w:r>
      <w:r w:rsidRPr="004A2671">
        <w:t xml:space="preserve">, субвенции – </w:t>
      </w:r>
      <w:r w:rsidR="004A2671" w:rsidRPr="004A2671">
        <w:t>3 369 600</w:t>
      </w:r>
      <w:r w:rsidRPr="004A2671">
        <w:t xml:space="preserve"> рублей, иные межбюджетные трансферты, имеющие целевое назначение, – </w:t>
      </w:r>
      <w:r w:rsidR="004A2671" w:rsidRPr="004A2671">
        <w:t>12 252 865,48</w:t>
      </w:r>
      <w:r w:rsidRPr="004A2671">
        <w:t xml:space="preserve"> рублей</w:t>
      </w:r>
      <w:r w:rsidR="004A2671" w:rsidRPr="004A2671">
        <w:t>;</w:t>
      </w:r>
      <w:r w:rsidRPr="004A2671">
        <w:t xml:space="preserve"> </w:t>
      </w:r>
    </w:p>
    <w:p w:rsidR="0080124E" w:rsidRPr="00BE3726" w:rsidRDefault="0080124E" w:rsidP="00A51C57">
      <w:pPr>
        <w:ind w:firstLine="709"/>
        <w:jc w:val="both"/>
      </w:pPr>
      <w:r w:rsidRPr="004A2671">
        <w:t>в части 2:</w:t>
      </w:r>
    </w:p>
    <w:p w:rsidR="00DE52B4" w:rsidRPr="00BE3726" w:rsidRDefault="00DE52B4" w:rsidP="00A51C57">
      <w:pPr>
        <w:ind w:firstLine="709"/>
        <w:jc w:val="both"/>
      </w:pPr>
      <w:r w:rsidRPr="00BE3726">
        <w:t xml:space="preserve">в абзаце </w:t>
      </w:r>
      <w:r w:rsidR="00BE3726" w:rsidRPr="00BE3726">
        <w:t>пятом</w:t>
      </w:r>
      <w:r w:rsidRPr="00BE3726">
        <w:t xml:space="preserve"> слова «(таблицы 1–</w:t>
      </w:r>
      <w:r w:rsidR="00BE3726" w:rsidRPr="00BE3726">
        <w:t>3</w:t>
      </w:r>
      <w:r w:rsidRPr="00BE3726">
        <w:t>)» заменить словами «</w:t>
      </w:r>
      <w:r w:rsidR="006C418A" w:rsidRPr="00BE3726">
        <w:t>(</w:t>
      </w:r>
      <w:r w:rsidRPr="00BE3726">
        <w:t xml:space="preserve">таблица </w:t>
      </w:r>
      <w:r w:rsidR="00BE3726" w:rsidRPr="00BE3726">
        <w:t>5</w:t>
      </w:r>
      <w:r w:rsidR="006C418A" w:rsidRPr="00BE3726">
        <w:t>)</w:t>
      </w:r>
      <w:r w:rsidRPr="00BE3726">
        <w:t>»</w:t>
      </w:r>
      <w:r w:rsidR="00BE3726" w:rsidRPr="00BE3726">
        <w:t>;</w:t>
      </w:r>
      <w:r w:rsidRPr="00BE3726">
        <w:t xml:space="preserve"> </w:t>
      </w:r>
    </w:p>
    <w:p w:rsidR="001C66E9" w:rsidRPr="00456464" w:rsidRDefault="002A10E1" w:rsidP="001C66E9">
      <w:pPr>
        <w:autoSpaceDE w:val="0"/>
        <w:autoSpaceDN w:val="0"/>
        <w:adjustRightInd w:val="0"/>
        <w:ind w:firstLine="540"/>
        <w:jc w:val="both"/>
      </w:pPr>
      <w:r w:rsidRPr="00BE3726">
        <w:t xml:space="preserve">  5</w:t>
      </w:r>
      <w:r w:rsidR="001C66E9" w:rsidRPr="00BE3726">
        <w:t xml:space="preserve">) дополнить приложением </w:t>
      </w:r>
      <w:r w:rsidR="00FC06BE" w:rsidRPr="00BE3726">
        <w:t>2</w:t>
      </w:r>
      <w:r w:rsidR="00CC147C" w:rsidRPr="00BE3726">
        <w:rPr>
          <w:vertAlign w:val="superscript"/>
        </w:rPr>
        <w:t>3</w:t>
      </w:r>
      <w:r w:rsidR="001C66E9" w:rsidRPr="00BE3726">
        <w:t xml:space="preserve"> следующего содержания:</w:t>
      </w:r>
    </w:p>
    <w:p w:rsidR="001C66E9" w:rsidRPr="00456464" w:rsidRDefault="001C66E9" w:rsidP="00FC06BE">
      <w:pPr>
        <w:ind w:right="-1" w:firstLine="709"/>
        <w:jc w:val="right"/>
        <w:rPr>
          <w:i/>
          <w:vertAlign w:val="superscript"/>
        </w:rPr>
      </w:pPr>
      <w:r w:rsidRPr="00456464">
        <w:rPr>
          <w:i/>
          <w:iCs/>
          <w:sz w:val="26"/>
          <w:szCs w:val="26"/>
        </w:rPr>
        <w:t xml:space="preserve">                                                                                            «</w:t>
      </w:r>
      <w:r w:rsidRPr="00456464">
        <w:rPr>
          <w:i/>
          <w:iCs/>
        </w:rPr>
        <w:t xml:space="preserve">Приложение </w:t>
      </w:r>
      <w:r w:rsidR="00FC06BE" w:rsidRPr="00456464">
        <w:rPr>
          <w:i/>
          <w:iCs/>
        </w:rPr>
        <w:t>2</w:t>
      </w:r>
      <w:r w:rsidR="007C46BE">
        <w:rPr>
          <w:i/>
          <w:vertAlign w:val="superscript"/>
        </w:rPr>
        <w:t>3</w:t>
      </w:r>
    </w:p>
    <w:p w:rsidR="001C66E9" w:rsidRPr="00456464" w:rsidRDefault="001C66E9" w:rsidP="00FC06BE">
      <w:pPr>
        <w:ind w:firstLine="709"/>
        <w:jc w:val="right"/>
        <w:rPr>
          <w:i/>
          <w:iCs/>
        </w:rPr>
      </w:pPr>
      <w:r w:rsidRPr="00456464">
        <w:rPr>
          <w:i/>
          <w:iCs/>
        </w:rPr>
        <w:t xml:space="preserve">                                                                   к Решению Собрания депутатов </w:t>
      </w:r>
    </w:p>
    <w:p w:rsidR="001C66E9" w:rsidRPr="00456464" w:rsidRDefault="001C66E9" w:rsidP="00FC06BE">
      <w:pPr>
        <w:ind w:firstLine="709"/>
        <w:jc w:val="right"/>
        <w:rPr>
          <w:i/>
          <w:iCs/>
        </w:rPr>
      </w:pPr>
      <w:r w:rsidRPr="00456464">
        <w:rPr>
          <w:i/>
          <w:iCs/>
        </w:rPr>
        <w:t xml:space="preserve">Батыревского района «О бюджете </w:t>
      </w:r>
    </w:p>
    <w:p w:rsidR="001C66E9" w:rsidRPr="00456464" w:rsidRDefault="001C66E9" w:rsidP="00FC06BE">
      <w:pPr>
        <w:ind w:firstLine="709"/>
        <w:jc w:val="right"/>
        <w:rPr>
          <w:i/>
          <w:iCs/>
        </w:rPr>
      </w:pPr>
      <w:r w:rsidRPr="00456464">
        <w:rPr>
          <w:i/>
          <w:iCs/>
        </w:rPr>
        <w:t>Батыревского района на 20</w:t>
      </w:r>
      <w:r w:rsidR="00331F7D" w:rsidRPr="00456464">
        <w:rPr>
          <w:i/>
          <w:iCs/>
        </w:rPr>
        <w:t>2</w:t>
      </w:r>
      <w:r w:rsidR="00FC06BE" w:rsidRPr="00456464">
        <w:rPr>
          <w:i/>
          <w:iCs/>
        </w:rPr>
        <w:t>2</w:t>
      </w:r>
      <w:r w:rsidRPr="00456464">
        <w:rPr>
          <w:i/>
          <w:iCs/>
        </w:rPr>
        <w:t xml:space="preserve"> год и </w:t>
      </w:r>
    </w:p>
    <w:p w:rsidR="001C66E9" w:rsidRPr="00456464" w:rsidRDefault="001C66E9" w:rsidP="00FC06BE">
      <w:pPr>
        <w:ind w:firstLine="709"/>
        <w:jc w:val="right"/>
        <w:rPr>
          <w:sz w:val="26"/>
          <w:szCs w:val="26"/>
        </w:rPr>
      </w:pPr>
      <w:r w:rsidRPr="00456464">
        <w:rPr>
          <w:i/>
          <w:iCs/>
        </w:rPr>
        <w:t>на плановый период 202</w:t>
      </w:r>
      <w:r w:rsidR="00FC06BE" w:rsidRPr="00456464">
        <w:rPr>
          <w:i/>
          <w:iCs/>
        </w:rPr>
        <w:t>3</w:t>
      </w:r>
      <w:r w:rsidRPr="00456464">
        <w:rPr>
          <w:i/>
          <w:iCs/>
        </w:rPr>
        <w:t xml:space="preserve"> и 202</w:t>
      </w:r>
      <w:r w:rsidR="00FC06BE" w:rsidRPr="00456464">
        <w:rPr>
          <w:i/>
          <w:iCs/>
        </w:rPr>
        <w:t>4</w:t>
      </w:r>
      <w:r w:rsidRPr="00456464">
        <w:rPr>
          <w:i/>
          <w:iCs/>
        </w:rPr>
        <w:t xml:space="preserve"> годов</w:t>
      </w:r>
      <w:r w:rsidRPr="00456464">
        <w:rPr>
          <w:i/>
          <w:iCs/>
          <w:sz w:val="26"/>
          <w:szCs w:val="26"/>
        </w:rPr>
        <w:t>»</w:t>
      </w:r>
    </w:p>
    <w:p w:rsidR="001C66E9" w:rsidRPr="00456464" w:rsidRDefault="001C66E9" w:rsidP="00FC06BE">
      <w:pPr>
        <w:jc w:val="center"/>
        <w:rPr>
          <w:b/>
        </w:rPr>
      </w:pPr>
    </w:p>
    <w:p w:rsidR="001C66E9" w:rsidRPr="00456464" w:rsidRDefault="001C66E9" w:rsidP="00FC06BE">
      <w:pPr>
        <w:jc w:val="center"/>
        <w:rPr>
          <w:b/>
        </w:rPr>
      </w:pPr>
      <w:r w:rsidRPr="00456464">
        <w:rPr>
          <w:b/>
        </w:rPr>
        <w:t>ИЗМЕНЕНИЕ ПРОГНОЗИРУЕМЫХ ОБЪЕМОВ</w:t>
      </w:r>
    </w:p>
    <w:p w:rsidR="001C66E9" w:rsidRPr="00456464" w:rsidRDefault="001C66E9" w:rsidP="00FC06BE">
      <w:pPr>
        <w:ind w:firstLine="709"/>
        <w:jc w:val="center"/>
        <w:rPr>
          <w:b/>
        </w:rPr>
      </w:pPr>
      <w:r w:rsidRPr="00456464">
        <w:rPr>
          <w:b/>
        </w:rPr>
        <w:t>поступлений доходов в бюджет Батыревского района на 20</w:t>
      </w:r>
      <w:r w:rsidR="00B45863" w:rsidRPr="00456464">
        <w:rPr>
          <w:b/>
        </w:rPr>
        <w:t>2</w:t>
      </w:r>
      <w:r w:rsidR="00FC06BE" w:rsidRPr="00456464">
        <w:rPr>
          <w:b/>
        </w:rPr>
        <w:t>2</w:t>
      </w:r>
      <w:r w:rsidRPr="00456464">
        <w:rPr>
          <w:b/>
        </w:rPr>
        <w:t xml:space="preserve"> год, предусмотренных приложени</w:t>
      </w:r>
      <w:r w:rsidR="00413DCB" w:rsidRPr="00456464">
        <w:rPr>
          <w:b/>
        </w:rPr>
        <w:t>ями</w:t>
      </w:r>
      <w:r w:rsidR="007C46BE">
        <w:rPr>
          <w:b/>
        </w:rPr>
        <w:t xml:space="preserve"> </w:t>
      </w:r>
      <w:r w:rsidR="00FC06BE" w:rsidRPr="00456464">
        <w:rPr>
          <w:b/>
        </w:rPr>
        <w:t>2</w:t>
      </w:r>
      <w:r w:rsidR="007C46BE">
        <w:rPr>
          <w:b/>
        </w:rPr>
        <w:t>-</w:t>
      </w:r>
      <w:r w:rsidR="00413DCB" w:rsidRPr="00456464">
        <w:rPr>
          <w:b/>
        </w:rPr>
        <w:t xml:space="preserve"> 2</w:t>
      </w:r>
      <w:r w:rsidR="007C46BE">
        <w:rPr>
          <w:b/>
          <w:vertAlign w:val="superscript"/>
        </w:rPr>
        <w:t xml:space="preserve">2  </w:t>
      </w:r>
      <w:r w:rsidRPr="00456464">
        <w:rPr>
          <w:b/>
        </w:rPr>
        <w:t>к Решению Собрания депутатов Батыревского района  «О бюджете Батыревского района на 20</w:t>
      </w:r>
      <w:r w:rsidR="005B6B54" w:rsidRPr="00456464">
        <w:rPr>
          <w:b/>
        </w:rPr>
        <w:t>2</w:t>
      </w:r>
      <w:r w:rsidR="00FC06BE" w:rsidRPr="00456464">
        <w:rPr>
          <w:b/>
        </w:rPr>
        <w:t>2</w:t>
      </w:r>
      <w:r w:rsidRPr="00456464">
        <w:rPr>
          <w:b/>
        </w:rPr>
        <w:t xml:space="preserve"> год и на плановый период 202</w:t>
      </w:r>
      <w:r w:rsidR="00FC06BE" w:rsidRPr="00456464">
        <w:rPr>
          <w:b/>
        </w:rPr>
        <w:t>3</w:t>
      </w:r>
      <w:r w:rsidRPr="00456464">
        <w:rPr>
          <w:b/>
        </w:rPr>
        <w:t xml:space="preserve"> и 202</w:t>
      </w:r>
      <w:r w:rsidR="00FC06BE" w:rsidRPr="00456464">
        <w:rPr>
          <w:b/>
        </w:rPr>
        <w:t>4</w:t>
      </w:r>
      <w:r w:rsidRPr="00456464">
        <w:rPr>
          <w:b/>
        </w:rPr>
        <w:t xml:space="preserve"> годов»</w:t>
      </w:r>
    </w:p>
    <w:p w:rsidR="00CE1992" w:rsidRPr="00456464" w:rsidRDefault="00CE1992" w:rsidP="00FC06BE">
      <w:pPr>
        <w:ind w:firstLine="709"/>
        <w:jc w:val="center"/>
      </w:pP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2647"/>
        <w:gridCol w:w="5575"/>
        <w:gridCol w:w="1828"/>
      </w:tblGrid>
      <w:tr w:rsidR="007706B7" w:rsidRPr="00456464" w:rsidTr="00282B95">
        <w:trPr>
          <w:trHeight w:val="179"/>
          <w:tblHeader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E9" w:rsidRPr="00456464" w:rsidRDefault="001C66E9" w:rsidP="00FC06BE">
            <w:pPr>
              <w:jc w:val="center"/>
            </w:pPr>
            <w:r w:rsidRPr="00456464">
              <w:t xml:space="preserve">Код бюджетной </w:t>
            </w:r>
            <w:r w:rsidRPr="00456464">
              <w:br/>
              <w:t>классификации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E9" w:rsidRPr="00456464" w:rsidRDefault="001C66E9" w:rsidP="00FC06BE">
            <w:pPr>
              <w:jc w:val="center"/>
            </w:pPr>
            <w:r w:rsidRPr="00456464">
              <w:t>Наименование доходов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E9" w:rsidRPr="00456464" w:rsidRDefault="001C66E9" w:rsidP="00FC0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464">
              <w:rPr>
                <w:sz w:val="20"/>
                <w:szCs w:val="20"/>
              </w:rPr>
              <w:t>Сумма</w:t>
            </w:r>
          </w:p>
          <w:p w:rsidR="001C66E9" w:rsidRPr="00456464" w:rsidRDefault="001C66E9" w:rsidP="00FC0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464">
              <w:rPr>
                <w:sz w:val="20"/>
                <w:szCs w:val="20"/>
              </w:rPr>
              <w:t xml:space="preserve"> (увеличение, уменьшение (-)</w:t>
            </w:r>
          </w:p>
          <w:p w:rsidR="001C66E9" w:rsidRPr="00456464" w:rsidRDefault="001C66E9" w:rsidP="00FC06BE">
            <w:pPr>
              <w:jc w:val="center"/>
            </w:pPr>
            <w:r w:rsidRPr="00456464">
              <w:rPr>
                <w:sz w:val="20"/>
                <w:szCs w:val="20"/>
              </w:rPr>
              <w:t>(в рублях)</w:t>
            </w:r>
          </w:p>
        </w:tc>
      </w:tr>
      <w:tr w:rsidR="007706B7" w:rsidRPr="00456464" w:rsidTr="00282B95">
        <w:trPr>
          <w:trHeight w:val="179"/>
          <w:tblHeader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E9" w:rsidRPr="00456464" w:rsidRDefault="001C66E9" w:rsidP="00FC06BE">
            <w:pPr>
              <w:jc w:val="center"/>
            </w:pPr>
            <w:r w:rsidRPr="00456464"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E9" w:rsidRPr="00456464" w:rsidRDefault="001C66E9" w:rsidP="00FC06BE">
            <w:pPr>
              <w:jc w:val="center"/>
            </w:pPr>
            <w:r w:rsidRPr="00456464"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E9" w:rsidRPr="00456464" w:rsidRDefault="001C66E9" w:rsidP="00FC0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464">
              <w:rPr>
                <w:sz w:val="20"/>
                <w:szCs w:val="20"/>
              </w:rPr>
              <w:t>3</w:t>
            </w:r>
          </w:p>
        </w:tc>
      </w:tr>
      <w:tr w:rsidR="007706B7" w:rsidRPr="00456464" w:rsidTr="000E3CC6">
        <w:trPr>
          <w:trHeight w:val="351"/>
          <w:jc w:val="center"/>
        </w:trPr>
        <w:tc>
          <w:tcPr>
            <w:tcW w:w="2647" w:type="dxa"/>
            <w:shd w:val="clear" w:color="auto" w:fill="auto"/>
            <w:noWrap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464">
              <w:rPr>
                <w:b/>
                <w:bCs/>
              </w:rPr>
              <w:t>2 00 00000 00 0000 000</w:t>
            </w:r>
          </w:p>
        </w:tc>
        <w:tc>
          <w:tcPr>
            <w:tcW w:w="5575" w:type="dxa"/>
            <w:shd w:val="clear" w:color="auto" w:fill="auto"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646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82B95" w:rsidRPr="00456464" w:rsidRDefault="00C574D8" w:rsidP="000E3C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111 676 989,35</w:t>
            </w:r>
          </w:p>
        </w:tc>
      </w:tr>
      <w:tr w:rsidR="007706B7" w:rsidRPr="00456464" w:rsidTr="00282B95">
        <w:trPr>
          <w:trHeight w:val="556"/>
          <w:jc w:val="center"/>
        </w:trPr>
        <w:tc>
          <w:tcPr>
            <w:tcW w:w="2647" w:type="dxa"/>
            <w:shd w:val="clear" w:color="auto" w:fill="auto"/>
            <w:noWrap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464">
              <w:rPr>
                <w:b/>
                <w:bCs/>
              </w:rPr>
              <w:t>2 02 00000 00 0000 000</w:t>
            </w:r>
          </w:p>
        </w:tc>
        <w:tc>
          <w:tcPr>
            <w:tcW w:w="5575" w:type="dxa"/>
            <w:shd w:val="clear" w:color="auto" w:fill="auto"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646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82B95" w:rsidRPr="00DB4C1A" w:rsidRDefault="00DB4C1A" w:rsidP="009E10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118 353 809,82</w:t>
            </w:r>
          </w:p>
        </w:tc>
      </w:tr>
      <w:tr w:rsidR="007706B7" w:rsidRPr="00456464" w:rsidTr="00282B95">
        <w:trPr>
          <w:trHeight w:val="556"/>
          <w:jc w:val="center"/>
        </w:trPr>
        <w:tc>
          <w:tcPr>
            <w:tcW w:w="2647" w:type="dxa"/>
            <w:shd w:val="clear" w:color="auto" w:fill="auto"/>
            <w:noWrap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464">
              <w:t>2 02 20000 00 0000 150</w:t>
            </w:r>
          </w:p>
        </w:tc>
        <w:tc>
          <w:tcPr>
            <w:tcW w:w="5575" w:type="dxa"/>
            <w:shd w:val="clear" w:color="auto" w:fill="auto"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</w:pPr>
            <w:r w:rsidRPr="0045646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82B95" w:rsidRPr="00456464" w:rsidRDefault="00DB4C1A" w:rsidP="000E3CC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55 765 537,82</w:t>
            </w:r>
          </w:p>
        </w:tc>
      </w:tr>
      <w:tr w:rsidR="007706B7" w:rsidRPr="00456464" w:rsidTr="00282B95">
        <w:trPr>
          <w:trHeight w:val="556"/>
          <w:jc w:val="center"/>
        </w:trPr>
        <w:tc>
          <w:tcPr>
            <w:tcW w:w="2647" w:type="dxa"/>
            <w:shd w:val="clear" w:color="auto" w:fill="auto"/>
            <w:noWrap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464">
              <w:t>2 02 30000 00 0000 150</w:t>
            </w:r>
          </w:p>
        </w:tc>
        <w:tc>
          <w:tcPr>
            <w:tcW w:w="5575" w:type="dxa"/>
            <w:shd w:val="clear" w:color="auto" w:fill="auto"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</w:pPr>
            <w:r w:rsidRPr="00456464">
              <w:t>Субвенции бюджетам бюджетной системы Российской Федерации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82B95" w:rsidRPr="00456464" w:rsidRDefault="00412F18" w:rsidP="00DB4C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49 814 2</w:t>
            </w:r>
            <w:r w:rsidR="00DB4C1A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,00</w:t>
            </w:r>
          </w:p>
        </w:tc>
      </w:tr>
      <w:tr w:rsidR="00CC147C" w:rsidRPr="00456464" w:rsidTr="00CC147C">
        <w:trPr>
          <w:trHeight w:val="240"/>
          <w:jc w:val="center"/>
        </w:trPr>
        <w:tc>
          <w:tcPr>
            <w:tcW w:w="2647" w:type="dxa"/>
            <w:shd w:val="clear" w:color="auto" w:fill="auto"/>
            <w:noWrap/>
          </w:tcPr>
          <w:p w:rsidR="00CC147C" w:rsidRPr="00456464" w:rsidRDefault="00CC147C" w:rsidP="00CC14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464">
              <w:t xml:space="preserve">2 02 </w:t>
            </w:r>
            <w:r>
              <w:t>4</w:t>
            </w:r>
            <w:r w:rsidRPr="00456464">
              <w:t>0000 00 0000 150</w:t>
            </w:r>
          </w:p>
        </w:tc>
        <w:tc>
          <w:tcPr>
            <w:tcW w:w="5575" w:type="dxa"/>
            <w:shd w:val="clear" w:color="auto" w:fill="auto"/>
          </w:tcPr>
          <w:p w:rsidR="00CC147C" w:rsidRPr="00456464" w:rsidRDefault="00CC147C" w:rsidP="00766535">
            <w:pPr>
              <w:widowControl w:val="0"/>
              <w:autoSpaceDE w:val="0"/>
              <w:autoSpaceDN w:val="0"/>
              <w:adjustRightInd w:val="0"/>
            </w:pPr>
            <w:r>
              <w:t>Иные межбюджетные трансферты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CC147C" w:rsidRPr="00456464" w:rsidRDefault="00CC147C" w:rsidP="00DB4C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DB4C1A">
              <w:rPr>
                <w:bCs/>
                <w:sz w:val="22"/>
                <w:szCs w:val="22"/>
              </w:rPr>
              <w:t> 774 061,00</w:t>
            </w:r>
          </w:p>
        </w:tc>
      </w:tr>
      <w:tr w:rsidR="007706B7" w:rsidRPr="00456464" w:rsidTr="00CC147C">
        <w:trPr>
          <w:trHeight w:val="330"/>
          <w:jc w:val="center"/>
        </w:trPr>
        <w:tc>
          <w:tcPr>
            <w:tcW w:w="2647" w:type="dxa"/>
            <w:shd w:val="clear" w:color="auto" w:fill="auto"/>
            <w:noWrap/>
          </w:tcPr>
          <w:p w:rsidR="00F82925" w:rsidRPr="00456464" w:rsidRDefault="00F82925" w:rsidP="00766535">
            <w:pPr>
              <w:rPr>
                <w:b/>
                <w:bCs/>
                <w:sz w:val="22"/>
                <w:szCs w:val="22"/>
              </w:rPr>
            </w:pPr>
            <w:r w:rsidRPr="00456464">
              <w:rPr>
                <w:b/>
                <w:bCs/>
                <w:sz w:val="22"/>
                <w:szCs w:val="22"/>
              </w:rPr>
              <w:t>2 19 00000 00 0000 150</w:t>
            </w:r>
          </w:p>
        </w:tc>
        <w:tc>
          <w:tcPr>
            <w:tcW w:w="5575" w:type="dxa"/>
            <w:shd w:val="clear" w:color="auto" w:fill="auto"/>
          </w:tcPr>
          <w:p w:rsidR="00F82925" w:rsidRPr="00456464" w:rsidRDefault="00F82925" w:rsidP="00766535">
            <w:pPr>
              <w:jc w:val="both"/>
              <w:rPr>
                <w:b/>
                <w:bCs/>
                <w:sz w:val="22"/>
                <w:szCs w:val="22"/>
              </w:rPr>
            </w:pPr>
            <w:r w:rsidRPr="00456464">
              <w:rPr>
                <w:b/>
                <w:bCs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F82925" w:rsidRPr="00456464" w:rsidRDefault="007C46BE" w:rsidP="006949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-6 676 820,47</w:t>
            </w:r>
          </w:p>
        </w:tc>
      </w:tr>
      <w:tr w:rsidR="007706B7" w:rsidRPr="007706B7" w:rsidTr="00282B95">
        <w:trPr>
          <w:trHeight w:val="556"/>
          <w:jc w:val="center"/>
        </w:trPr>
        <w:tc>
          <w:tcPr>
            <w:tcW w:w="2647" w:type="dxa"/>
            <w:shd w:val="clear" w:color="auto" w:fill="auto"/>
            <w:noWrap/>
            <w:vAlign w:val="center"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464">
              <w:rPr>
                <w:b/>
                <w:bCs/>
              </w:rPr>
              <w:t>ИТОГО ДОХОДОВ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282B95" w:rsidRPr="00456464" w:rsidRDefault="00282B95" w:rsidP="0076653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28" w:type="dxa"/>
            <w:shd w:val="clear" w:color="auto" w:fill="auto"/>
            <w:noWrap/>
            <w:vAlign w:val="center"/>
          </w:tcPr>
          <w:p w:rsidR="009E10DD" w:rsidRDefault="009E10DD" w:rsidP="007665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282B95" w:rsidRPr="00C574D8" w:rsidRDefault="00C574D8" w:rsidP="007665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111 676 989,35</w:t>
            </w:r>
          </w:p>
          <w:p w:rsidR="009E10DD" w:rsidRPr="009E10DD" w:rsidRDefault="009E10DD" w:rsidP="009E10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1C66E9" w:rsidRPr="007706B7" w:rsidRDefault="001C66E9" w:rsidP="001C66E9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E15EF9" w:rsidRPr="007706B7" w:rsidRDefault="00E15EF9" w:rsidP="00E15EF9">
      <w:pPr>
        <w:autoSpaceDE w:val="0"/>
        <w:autoSpaceDN w:val="0"/>
        <w:adjustRightInd w:val="0"/>
        <w:ind w:firstLine="540"/>
        <w:jc w:val="both"/>
      </w:pPr>
      <w:r w:rsidRPr="007706B7">
        <w:t>6) дополнить приложением 3</w:t>
      </w:r>
      <w:r w:rsidR="00CC147C">
        <w:rPr>
          <w:vertAlign w:val="superscript"/>
        </w:rPr>
        <w:t>3</w:t>
      </w:r>
      <w:r w:rsidRPr="007706B7">
        <w:t>следующего содержания:</w:t>
      </w:r>
    </w:p>
    <w:p w:rsidR="00E15EF9" w:rsidRPr="007706B7" w:rsidRDefault="00E15EF9" w:rsidP="00E15EF9">
      <w:pPr>
        <w:ind w:right="-1" w:firstLine="709"/>
        <w:jc w:val="right"/>
        <w:rPr>
          <w:i/>
          <w:vertAlign w:val="superscript"/>
        </w:rPr>
      </w:pPr>
      <w:r w:rsidRPr="007706B7">
        <w:rPr>
          <w:i/>
          <w:iCs/>
        </w:rPr>
        <w:lastRenderedPageBreak/>
        <w:t xml:space="preserve">                                                                                             «Приложение 3</w:t>
      </w:r>
      <w:r w:rsidR="00CC147C">
        <w:rPr>
          <w:i/>
          <w:vertAlign w:val="superscript"/>
        </w:rPr>
        <w:t>3</w:t>
      </w:r>
    </w:p>
    <w:p w:rsidR="00E15EF9" w:rsidRPr="007706B7" w:rsidRDefault="00E15EF9" w:rsidP="00E15EF9">
      <w:pPr>
        <w:ind w:firstLine="709"/>
        <w:jc w:val="right"/>
        <w:rPr>
          <w:i/>
          <w:iCs/>
        </w:rPr>
      </w:pPr>
      <w:r w:rsidRPr="007706B7">
        <w:rPr>
          <w:i/>
          <w:iCs/>
        </w:rPr>
        <w:t xml:space="preserve">                                                                   к Решению Собрания депутатов </w:t>
      </w:r>
    </w:p>
    <w:p w:rsidR="00E15EF9" w:rsidRPr="007706B7" w:rsidRDefault="00E15EF9" w:rsidP="00E15EF9">
      <w:pPr>
        <w:ind w:firstLine="709"/>
        <w:jc w:val="right"/>
        <w:rPr>
          <w:i/>
          <w:iCs/>
        </w:rPr>
      </w:pPr>
      <w:r w:rsidRPr="007706B7">
        <w:rPr>
          <w:i/>
          <w:iCs/>
        </w:rPr>
        <w:t xml:space="preserve">Батыревского района «О бюджете </w:t>
      </w:r>
    </w:p>
    <w:p w:rsidR="00E15EF9" w:rsidRPr="007706B7" w:rsidRDefault="00E15EF9" w:rsidP="00E15EF9">
      <w:pPr>
        <w:ind w:firstLine="709"/>
        <w:jc w:val="right"/>
        <w:rPr>
          <w:i/>
          <w:iCs/>
        </w:rPr>
      </w:pPr>
      <w:r w:rsidRPr="007706B7">
        <w:rPr>
          <w:i/>
          <w:iCs/>
        </w:rPr>
        <w:t xml:space="preserve">Батыревского района на 2022 год и </w:t>
      </w:r>
    </w:p>
    <w:p w:rsidR="00E15EF9" w:rsidRPr="007706B7" w:rsidRDefault="00E15EF9" w:rsidP="00E15EF9">
      <w:pPr>
        <w:ind w:firstLine="709"/>
        <w:jc w:val="right"/>
      </w:pPr>
      <w:r w:rsidRPr="007706B7">
        <w:rPr>
          <w:i/>
          <w:iCs/>
        </w:rPr>
        <w:t>на плановый период 2023 и 2024 годов»</w:t>
      </w:r>
    </w:p>
    <w:p w:rsidR="00E15EF9" w:rsidRPr="007706B7" w:rsidRDefault="00E15EF9" w:rsidP="00E15EF9">
      <w:pPr>
        <w:jc w:val="center"/>
        <w:rPr>
          <w:i/>
        </w:rPr>
      </w:pPr>
    </w:p>
    <w:p w:rsidR="00E15EF9" w:rsidRPr="007706B7" w:rsidRDefault="00E15EF9" w:rsidP="00E15EF9">
      <w:pPr>
        <w:jc w:val="center"/>
        <w:rPr>
          <w:b/>
        </w:rPr>
      </w:pPr>
      <w:r w:rsidRPr="007706B7">
        <w:rPr>
          <w:b/>
        </w:rPr>
        <w:t>ИЗМЕНЕНИЕ ПРОГНОЗИРУЕМЫХ ОБЪЕМОВ</w:t>
      </w:r>
    </w:p>
    <w:p w:rsidR="00E15EF9" w:rsidRPr="007706B7" w:rsidRDefault="00E15EF9" w:rsidP="00E15EF9">
      <w:pPr>
        <w:ind w:firstLine="709"/>
        <w:jc w:val="center"/>
        <w:rPr>
          <w:b/>
        </w:rPr>
      </w:pPr>
      <w:r w:rsidRPr="007706B7">
        <w:rPr>
          <w:b/>
        </w:rPr>
        <w:t>поступлений доходов в бюджет Батыревского района на 2023 и 2024 годы, предусмотренных приложени</w:t>
      </w:r>
      <w:r w:rsidR="007948EE">
        <w:rPr>
          <w:b/>
        </w:rPr>
        <w:t>ями</w:t>
      </w:r>
      <w:r w:rsidRPr="007706B7">
        <w:rPr>
          <w:b/>
        </w:rPr>
        <w:t xml:space="preserve"> 3</w:t>
      </w:r>
      <w:r w:rsidR="00CC147C">
        <w:rPr>
          <w:b/>
        </w:rPr>
        <w:t>-</w:t>
      </w:r>
      <w:r w:rsidR="007948EE">
        <w:rPr>
          <w:b/>
        </w:rPr>
        <w:t xml:space="preserve"> </w:t>
      </w:r>
      <w:r w:rsidR="007948EE" w:rsidRPr="007948EE">
        <w:rPr>
          <w:b/>
          <w:iCs/>
        </w:rPr>
        <w:t>3</w:t>
      </w:r>
      <w:r w:rsidR="00CC147C">
        <w:rPr>
          <w:b/>
          <w:vertAlign w:val="superscript"/>
        </w:rPr>
        <w:t xml:space="preserve">2 </w:t>
      </w:r>
      <w:r w:rsidRPr="007706B7">
        <w:rPr>
          <w:b/>
        </w:rPr>
        <w:t xml:space="preserve">к Решению Собрания депутатов Батыревского района «О бюджете Батыревского района на 2022 год и на плановый период </w:t>
      </w:r>
    </w:p>
    <w:p w:rsidR="00E15EF9" w:rsidRPr="007706B7" w:rsidRDefault="00E15EF9" w:rsidP="00E15EF9">
      <w:pPr>
        <w:ind w:firstLine="709"/>
        <w:jc w:val="center"/>
        <w:rPr>
          <w:b/>
        </w:rPr>
      </w:pPr>
      <w:r w:rsidRPr="007706B7">
        <w:rPr>
          <w:b/>
        </w:rPr>
        <w:t>2023 и 2024 годов»</w:t>
      </w:r>
    </w:p>
    <w:p w:rsidR="00E15EF9" w:rsidRPr="007706B7" w:rsidRDefault="00E15EF9" w:rsidP="00E15EF9">
      <w:pPr>
        <w:jc w:val="center"/>
      </w:pPr>
    </w:p>
    <w:tbl>
      <w:tblPr>
        <w:tblW w:w="1006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899"/>
        <w:gridCol w:w="1664"/>
        <w:gridCol w:w="1891"/>
        <w:gridCol w:w="40"/>
        <w:gridCol w:w="20"/>
      </w:tblGrid>
      <w:tr w:rsidR="007706B7" w:rsidRPr="007706B7" w:rsidTr="00805478">
        <w:trPr>
          <w:trHeight w:val="179"/>
          <w:tblHeader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F9" w:rsidRPr="007706B7" w:rsidRDefault="00E15EF9" w:rsidP="00A9530A">
            <w:pPr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Код бюджетной </w:t>
            </w:r>
            <w:r w:rsidRPr="007706B7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F9" w:rsidRPr="007706B7" w:rsidRDefault="00E15EF9" w:rsidP="00A9530A">
            <w:pPr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F9" w:rsidRPr="007706B7" w:rsidRDefault="00E15EF9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Сумма</w:t>
            </w:r>
          </w:p>
          <w:p w:rsidR="00E15EF9" w:rsidRPr="007706B7" w:rsidRDefault="00E15EF9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 (увеличение, уменьшение (-)</w:t>
            </w:r>
          </w:p>
          <w:p w:rsidR="00E15EF9" w:rsidRPr="007706B7" w:rsidRDefault="00E15EF9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(в рублях)</w:t>
            </w:r>
          </w:p>
        </w:tc>
      </w:tr>
      <w:tr w:rsidR="007706B7" w:rsidRPr="007706B7" w:rsidTr="00805478">
        <w:trPr>
          <w:gridAfter w:val="1"/>
          <w:wAfter w:w="20" w:type="dxa"/>
          <w:trHeight w:val="179"/>
          <w:tblHeader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F9" w:rsidRPr="007706B7" w:rsidRDefault="00E15EF9" w:rsidP="00A95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F9" w:rsidRPr="007706B7" w:rsidRDefault="00E15EF9" w:rsidP="00A95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F9" w:rsidRPr="007706B7" w:rsidRDefault="00E15EF9" w:rsidP="00E15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2023 год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9" w:rsidRPr="007706B7" w:rsidRDefault="00E15EF9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2024 год</w:t>
            </w:r>
          </w:p>
        </w:tc>
      </w:tr>
      <w:tr w:rsidR="007706B7" w:rsidRPr="007706B7" w:rsidTr="00805478">
        <w:trPr>
          <w:gridAfter w:val="2"/>
          <w:wAfter w:w="60" w:type="dxa"/>
          <w:trHeight w:val="179"/>
          <w:tblHeader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F9" w:rsidRPr="007706B7" w:rsidRDefault="00E15EF9" w:rsidP="00A9530A">
            <w:pPr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F9" w:rsidRPr="007706B7" w:rsidRDefault="00E15EF9" w:rsidP="00A9530A">
            <w:pPr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F9" w:rsidRPr="007706B7" w:rsidRDefault="00E15EF9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9" w:rsidRPr="007706B7" w:rsidRDefault="00E15EF9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4</w:t>
            </w:r>
          </w:p>
        </w:tc>
      </w:tr>
      <w:tr w:rsidR="007706B7" w:rsidRPr="007706B7" w:rsidTr="00805478">
        <w:trPr>
          <w:gridAfter w:val="2"/>
          <w:wAfter w:w="60" w:type="dxa"/>
          <w:trHeight w:val="20"/>
          <w:jc w:val="center"/>
        </w:trPr>
        <w:tc>
          <w:tcPr>
            <w:tcW w:w="2547" w:type="dxa"/>
            <w:shd w:val="clear" w:color="auto" w:fill="auto"/>
            <w:noWrap/>
          </w:tcPr>
          <w:p w:rsidR="00805B11" w:rsidRPr="007706B7" w:rsidRDefault="00805B11" w:rsidP="0080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7706B7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899" w:type="dxa"/>
            <w:shd w:val="clear" w:color="auto" w:fill="auto"/>
          </w:tcPr>
          <w:p w:rsidR="00805B11" w:rsidRPr="007706B7" w:rsidRDefault="00805B11" w:rsidP="00805B11">
            <w:pPr>
              <w:jc w:val="both"/>
              <w:rPr>
                <w:b/>
                <w:bCs/>
                <w:sz w:val="22"/>
                <w:szCs w:val="22"/>
              </w:rPr>
            </w:pPr>
            <w:r w:rsidRPr="007706B7">
              <w:rPr>
                <w:b/>
                <w:bCs/>
                <w:sz w:val="22"/>
                <w:szCs w:val="22"/>
              </w:rPr>
              <w:t xml:space="preserve">БЕЗВОЗМЕЗДНЫЕ ПОСТУПЛЕНИЯ, </w:t>
            </w:r>
            <w:r w:rsidRPr="007706B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</w:tcPr>
          <w:p w:rsidR="00805B11" w:rsidRPr="007706B7" w:rsidRDefault="00CC147C" w:rsidP="00805B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7 730 289,31</w:t>
            </w:r>
          </w:p>
        </w:tc>
        <w:tc>
          <w:tcPr>
            <w:tcW w:w="1891" w:type="dxa"/>
          </w:tcPr>
          <w:p w:rsidR="00805B11" w:rsidRPr="007706B7" w:rsidRDefault="00CC147C" w:rsidP="00805B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-199 171,1</w:t>
            </w:r>
          </w:p>
        </w:tc>
      </w:tr>
      <w:tr w:rsidR="00CC147C" w:rsidRPr="007706B7" w:rsidTr="00805478">
        <w:trPr>
          <w:gridAfter w:val="2"/>
          <w:wAfter w:w="60" w:type="dxa"/>
          <w:trHeight w:val="20"/>
          <w:jc w:val="center"/>
        </w:trPr>
        <w:tc>
          <w:tcPr>
            <w:tcW w:w="2547" w:type="dxa"/>
            <w:shd w:val="clear" w:color="auto" w:fill="auto"/>
            <w:noWrap/>
          </w:tcPr>
          <w:p w:rsidR="00CC147C" w:rsidRPr="007706B7" w:rsidRDefault="00CC147C" w:rsidP="0080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7706B7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899" w:type="dxa"/>
            <w:shd w:val="clear" w:color="auto" w:fill="auto"/>
          </w:tcPr>
          <w:p w:rsidR="00CC147C" w:rsidRPr="007706B7" w:rsidRDefault="00CC147C" w:rsidP="00805B11">
            <w:pPr>
              <w:jc w:val="both"/>
              <w:rPr>
                <w:b/>
                <w:bCs/>
                <w:sz w:val="22"/>
                <w:szCs w:val="22"/>
              </w:rPr>
            </w:pPr>
            <w:r w:rsidRPr="007706B7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7706B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</w:tcPr>
          <w:p w:rsidR="00CC147C" w:rsidRPr="007706B7" w:rsidRDefault="00CC147C" w:rsidP="00CC1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7 730 289,31</w:t>
            </w:r>
          </w:p>
        </w:tc>
        <w:tc>
          <w:tcPr>
            <w:tcW w:w="1891" w:type="dxa"/>
          </w:tcPr>
          <w:p w:rsidR="00CC147C" w:rsidRPr="007706B7" w:rsidRDefault="00CC147C" w:rsidP="00CC1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-199 171,1</w:t>
            </w:r>
          </w:p>
        </w:tc>
      </w:tr>
      <w:tr w:rsidR="00CC147C" w:rsidRPr="007706B7" w:rsidTr="00805478">
        <w:trPr>
          <w:gridAfter w:val="2"/>
          <w:wAfter w:w="60" w:type="dxa"/>
          <w:trHeight w:val="20"/>
          <w:jc w:val="center"/>
        </w:trPr>
        <w:tc>
          <w:tcPr>
            <w:tcW w:w="2547" w:type="dxa"/>
            <w:shd w:val="clear" w:color="auto" w:fill="auto"/>
            <w:noWrap/>
          </w:tcPr>
          <w:p w:rsidR="00CC147C" w:rsidRPr="007706B7" w:rsidRDefault="00CC147C" w:rsidP="00805B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:rsidR="00CC147C" w:rsidRPr="007706B7" w:rsidRDefault="00CC147C" w:rsidP="00805B11">
            <w:pPr>
              <w:jc w:val="both"/>
              <w:rPr>
                <w:b/>
                <w:bCs/>
                <w:sz w:val="22"/>
                <w:szCs w:val="22"/>
              </w:rPr>
            </w:pPr>
            <w:r w:rsidRPr="007706B7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664" w:type="dxa"/>
            <w:shd w:val="clear" w:color="auto" w:fill="auto"/>
            <w:noWrap/>
          </w:tcPr>
          <w:p w:rsidR="00CC147C" w:rsidRPr="007706B7" w:rsidRDefault="00CC147C" w:rsidP="00805B1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</w:tcPr>
          <w:p w:rsidR="00CC147C" w:rsidRPr="007706B7" w:rsidRDefault="00CC147C" w:rsidP="00805B1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C147C" w:rsidRPr="007706B7" w:rsidTr="00805478">
        <w:trPr>
          <w:gridAfter w:val="2"/>
          <w:wAfter w:w="60" w:type="dxa"/>
          <w:trHeight w:val="556"/>
          <w:jc w:val="center"/>
        </w:trPr>
        <w:tc>
          <w:tcPr>
            <w:tcW w:w="2547" w:type="dxa"/>
            <w:shd w:val="clear" w:color="auto" w:fill="auto"/>
            <w:noWrap/>
          </w:tcPr>
          <w:p w:rsidR="00CC147C" w:rsidRPr="007706B7" w:rsidRDefault="00CC147C" w:rsidP="00805B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06B7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3899" w:type="dxa"/>
            <w:shd w:val="clear" w:color="auto" w:fill="auto"/>
          </w:tcPr>
          <w:p w:rsidR="00CC147C" w:rsidRPr="007706B7" w:rsidRDefault="00CC147C" w:rsidP="00805B1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706B7">
              <w:rPr>
                <w:b/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664" w:type="dxa"/>
            <w:shd w:val="clear" w:color="auto" w:fill="auto"/>
            <w:noWrap/>
          </w:tcPr>
          <w:p w:rsidR="00CC147C" w:rsidRPr="007706B7" w:rsidRDefault="00CC147C" w:rsidP="00805B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6 746 189,31</w:t>
            </w:r>
          </w:p>
        </w:tc>
        <w:tc>
          <w:tcPr>
            <w:tcW w:w="1891" w:type="dxa"/>
          </w:tcPr>
          <w:p w:rsidR="00CC147C" w:rsidRPr="007706B7" w:rsidRDefault="00CC147C" w:rsidP="00805B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-199 171,1</w:t>
            </w:r>
          </w:p>
        </w:tc>
      </w:tr>
      <w:tr w:rsidR="00CC147C" w:rsidRPr="007706B7" w:rsidTr="00805478">
        <w:trPr>
          <w:gridAfter w:val="2"/>
          <w:wAfter w:w="60" w:type="dxa"/>
          <w:trHeight w:val="20"/>
          <w:jc w:val="center"/>
        </w:trPr>
        <w:tc>
          <w:tcPr>
            <w:tcW w:w="2547" w:type="dxa"/>
            <w:shd w:val="clear" w:color="auto" w:fill="auto"/>
            <w:noWrap/>
          </w:tcPr>
          <w:p w:rsidR="00CC147C" w:rsidRPr="007706B7" w:rsidRDefault="00CC147C" w:rsidP="00CC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7706B7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7706B7">
              <w:rPr>
                <w:b/>
                <w:bCs/>
                <w:sz w:val="22"/>
                <w:szCs w:val="22"/>
              </w:rPr>
              <w:t>0000 00 0000 150</w:t>
            </w:r>
          </w:p>
        </w:tc>
        <w:tc>
          <w:tcPr>
            <w:tcW w:w="3899" w:type="dxa"/>
            <w:shd w:val="clear" w:color="auto" w:fill="auto"/>
          </w:tcPr>
          <w:p w:rsidR="00CC147C" w:rsidRPr="007706B7" w:rsidRDefault="00CC147C" w:rsidP="00805B1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  <w:r w:rsidRPr="007706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  <w:noWrap/>
          </w:tcPr>
          <w:p w:rsidR="00CC147C" w:rsidRPr="007706B7" w:rsidRDefault="00CC147C" w:rsidP="00805B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984 100,00</w:t>
            </w:r>
          </w:p>
        </w:tc>
        <w:tc>
          <w:tcPr>
            <w:tcW w:w="1891" w:type="dxa"/>
          </w:tcPr>
          <w:p w:rsidR="00CC147C" w:rsidRPr="007706B7" w:rsidRDefault="00CC147C" w:rsidP="007948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C147C" w:rsidRPr="007706B7" w:rsidTr="00805478">
        <w:trPr>
          <w:gridAfter w:val="2"/>
          <w:wAfter w:w="60" w:type="dxa"/>
          <w:trHeight w:val="20"/>
          <w:jc w:val="center"/>
        </w:trPr>
        <w:tc>
          <w:tcPr>
            <w:tcW w:w="2547" w:type="dxa"/>
            <w:shd w:val="clear" w:color="auto" w:fill="auto"/>
            <w:noWrap/>
          </w:tcPr>
          <w:p w:rsidR="00CC147C" w:rsidRPr="007706B7" w:rsidRDefault="00CC147C" w:rsidP="00805B11">
            <w:pPr>
              <w:jc w:val="center"/>
              <w:rPr>
                <w:b/>
                <w:bCs/>
                <w:sz w:val="22"/>
                <w:szCs w:val="22"/>
              </w:rPr>
            </w:pPr>
            <w:r w:rsidRPr="007706B7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3899" w:type="dxa"/>
            <w:shd w:val="clear" w:color="auto" w:fill="auto"/>
          </w:tcPr>
          <w:p w:rsidR="00CC147C" w:rsidRPr="007706B7" w:rsidRDefault="00CC147C" w:rsidP="00805B1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noWrap/>
          </w:tcPr>
          <w:p w:rsidR="00CC147C" w:rsidRPr="007706B7" w:rsidRDefault="00CC147C" w:rsidP="00CC1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7 730 289,31</w:t>
            </w:r>
          </w:p>
        </w:tc>
        <w:tc>
          <w:tcPr>
            <w:tcW w:w="1891" w:type="dxa"/>
          </w:tcPr>
          <w:p w:rsidR="00CC147C" w:rsidRPr="007706B7" w:rsidRDefault="00CC147C" w:rsidP="00CC1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-199 171,1</w:t>
            </w:r>
          </w:p>
        </w:tc>
      </w:tr>
    </w:tbl>
    <w:p w:rsidR="001C605C" w:rsidRPr="007706B7" w:rsidRDefault="001C605C" w:rsidP="009E19F5">
      <w:pPr>
        <w:autoSpaceDE w:val="0"/>
        <w:autoSpaceDN w:val="0"/>
        <w:adjustRightInd w:val="0"/>
        <w:ind w:firstLine="540"/>
        <w:jc w:val="both"/>
      </w:pPr>
    </w:p>
    <w:p w:rsidR="00CA6016" w:rsidRPr="007706B7" w:rsidRDefault="00C0769F" w:rsidP="009E19F5">
      <w:pPr>
        <w:autoSpaceDE w:val="0"/>
        <w:autoSpaceDN w:val="0"/>
        <w:adjustRightInd w:val="0"/>
        <w:ind w:firstLine="540"/>
        <w:jc w:val="both"/>
      </w:pPr>
      <w:r w:rsidRPr="007706B7">
        <w:t>7</w:t>
      </w:r>
      <w:r w:rsidR="002A2EEE" w:rsidRPr="007706B7">
        <w:t xml:space="preserve">) дополнить приложением </w:t>
      </w:r>
      <w:r w:rsidR="00E02161" w:rsidRPr="007706B7">
        <w:t>4</w:t>
      </w:r>
      <w:r w:rsidR="00CC147C">
        <w:rPr>
          <w:vertAlign w:val="superscript"/>
        </w:rPr>
        <w:t>3</w:t>
      </w:r>
      <w:r w:rsidR="002A2EEE" w:rsidRPr="007706B7">
        <w:t xml:space="preserve"> следующего содержания:</w:t>
      </w:r>
    </w:p>
    <w:p w:rsidR="00C00B5B" w:rsidRPr="007706B7" w:rsidRDefault="00C00B5B" w:rsidP="00C00B5B">
      <w:pPr>
        <w:ind w:right="-1" w:firstLine="709"/>
        <w:jc w:val="right"/>
        <w:rPr>
          <w:vertAlign w:val="superscript"/>
        </w:rPr>
      </w:pPr>
      <w:r w:rsidRPr="007706B7">
        <w:rPr>
          <w:iCs/>
        </w:rPr>
        <w:t xml:space="preserve">                                                                                             «Приложение </w:t>
      </w:r>
      <w:r w:rsidR="00E02161" w:rsidRPr="007706B7">
        <w:rPr>
          <w:iCs/>
        </w:rPr>
        <w:t>4</w:t>
      </w:r>
      <w:r w:rsidR="00CC147C">
        <w:rPr>
          <w:vertAlign w:val="superscript"/>
        </w:rPr>
        <w:t>3</w:t>
      </w:r>
    </w:p>
    <w:p w:rsidR="00C00B5B" w:rsidRPr="007706B7" w:rsidRDefault="00C00B5B" w:rsidP="00C00B5B">
      <w:pPr>
        <w:ind w:firstLine="709"/>
        <w:jc w:val="right"/>
        <w:rPr>
          <w:iCs/>
        </w:rPr>
      </w:pPr>
      <w:r w:rsidRPr="007706B7">
        <w:rPr>
          <w:iCs/>
        </w:rPr>
        <w:t xml:space="preserve">                                                                   к Решению Собрания депутатов </w:t>
      </w:r>
    </w:p>
    <w:p w:rsidR="00C00B5B" w:rsidRPr="007706B7" w:rsidRDefault="00C00B5B" w:rsidP="00C00B5B">
      <w:pPr>
        <w:ind w:firstLine="709"/>
        <w:jc w:val="right"/>
        <w:rPr>
          <w:iCs/>
        </w:rPr>
      </w:pPr>
      <w:r w:rsidRPr="007706B7">
        <w:rPr>
          <w:iCs/>
        </w:rPr>
        <w:t xml:space="preserve">Батыревского района </w:t>
      </w:r>
    </w:p>
    <w:p w:rsidR="00C00B5B" w:rsidRPr="007706B7" w:rsidRDefault="00C00B5B" w:rsidP="00C00B5B">
      <w:pPr>
        <w:ind w:firstLine="709"/>
        <w:jc w:val="right"/>
        <w:rPr>
          <w:iCs/>
        </w:rPr>
      </w:pPr>
      <w:r w:rsidRPr="007706B7">
        <w:rPr>
          <w:iCs/>
        </w:rPr>
        <w:t>«О бюджете Батыревского района</w:t>
      </w:r>
    </w:p>
    <w:p w:rsidR="00C00B5B" w:rsidRPr="007706B7" w:rsidRDefault="00C00B5B" w:rsidP="00C00B5B">
      <w:pPr>
        <w:ind w:firstLine="709"/>
        <w:jc w:val="right"/>
        <w:rPr>
          <w:iCs/>
        </w:rPr>
      </w:pPr>
      <w:r w:rsidRPr="007706B7">
        <w:rPr>
          <w:iCs/>
        </w:rPr>
        <w:t>на 202</w:t>
      </w:r>
      <w:r w:rsidR="00E02161" w:rsidRPr="007706B7">
        <w:rPr>
          <w:iCs/>
        </w:rPr>
        <w:t>2</w:t>
      </w:r>
      <w:r w:rsidRPr="007706B7">
        <w:rPr>
          <w:iCs/>
        </w:rPr>
        <w:t xml:space="preserve"> год и на плановый</w:t>
      </w:r>
    </w:p>
    <w:p w:rsidR="00C00B5B" w:rsidRPr="007706B7" w:rsidRDefault="00C00B5B" w:rsidP="00C00B5B">
      <w:pPr>
        <w:ind w:firstLine="709"/>
        <w:jc w:val="right"/>
      </w:pPr>
      <w:r w:rsidRPr="007706B7">
        <w:rPr>
          <w:iCs/>
        </w:rPr>
        <w:t>период 202</w:t>
      </w:r>
      <w:r w:rsidR="00E02161" w:rsidRPr="007706B7">
        <w:rPr>
          <w:iCs/>
        </w:rPr>
        <w:t>3</w:t>
      </w:r>
      <w:r w:rsidR="004E3BC6" w:rsidRPr="007706B7">
        <w:rPr>
          <w:iCs/>
        </w:rPr>
        <w:t xml:space="preserve"> и 202</w:t>
      </w:r>
      <w:r w:rsidR="00E02161" w:rsidRPr="007706B7">
        <w:rPr>
          <w:iCs/>
        </w:rPr>
        <w:t>4</w:t>
      </w:r>
      <w:r w:rsidRPr="007706B7">
        <w:rPr>
          <w:iCs/>
        </w:rPr>
        <w:t xml:space="preserve"> годов»</w:t>
      </w:r>
    </w:p>
    <w:p w:rsidR="00C00B5B" w:rsidRPr="007706B7" w:rsidRDefault="00C00B5B" w:rsidP="00C00B5B">
      <w:pPr>
        <w:keepNext/>
        <w:ind w:left="4950"/>
        <w:jc w:val="center"/>
        <w:rPr>
          <w:i/>
          <w:sz w:val="20"/>
          <w:szCs w:val="20"/>
        </w:rPr>
      </w:pPr>
    </w:p>
    <w:p w:rsidR="00C00B5B" w:rsidRPr="007706B7" w:rsidRDefault="00C00B5B" w:rsidP="00C00B5B">
      <w:pPr>
        <w:keepNext/>
        <w:ind w:left="4950"/>
        <w:jc w:val="center"/>
        <w:rPr>
          <w:i/>
          <w:sz w:val="20"/>
          <w:szCs w:val="20"/>
        </w:rPr>
      </w:pPr>
    </w:p>
    <w:tbl>
      <w:tblPr>
        <w:tblW w:w="9844" w:type="dxa"/>
        <w:tblLayout w:type="fixed"/>
        <w:tblLook w:val="0000" w:firstRow="0" w:lastRow="0" w:firstColumn="0" w:lastColumn="0" w:noHBand="0" w:noVBand="0"/>
      </w:tblPr>
      <w:tblGrid>
        <w:gridCol w:w="20"/>
        <w:gridCol w:w="5103"/>
        <w:gridCol w:w="353"/>
        <w:gridCol w:w="461"/>
        <w:gridCol w:w="1515"/>
        <w:gridCol w:w="558"/>
        <w:gridCol w:w="1754"/>
        <w:gridCol w:w="80"/>
      </w:tblGrid>
      <w:tr w:rsidR="007706B7" w:rsidRPr="007706B7" w:rsidTr="000576A7">
        <w:trPr>
          <w:trHeight w:val="288"/>
        </w:trPr>
        <w:tc>
          <w:tcPr>
            <w:tcW w:w="98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7706B7">
              <w:rPr>
                <w:b/>
                <w:bCs/>
                <w:caps/>
              </w:rPr>
              <w:t xml:space="preserve">ИЗМЕНЕНИЕ </w:t>
            </w:r>
          </w:p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06B7">
              <w:rPr>
                <w:b/>
                <w:bCs/>
              </w:rPr>
              <w:t xml:space="preserve">распределения бюджетных ассигнований по разделам, подразделам, целевым статьям </w:t>
            </w:r>
          </w:p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06B7">
              <w:rPr>
                <w:b/>
                <w:bCs/>
              </w:rPr>
              <w:t xml:space="preserve">(муниципальным программам Батыревского района и непрограммным </w:t>
            </w:r>
          </w:p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06B7">
              <w:rPr>
                <w:b/>
                <w:bCs/>
              </w:rPr>
              <w:t>направлениям деятельности), группам (группам и подгруппам) видов</w:t>
            </w:r>
          </w:p>
          <w:p w:rsidR="00C00B5B" w:rsidRPr="007706B7" w:rsidRDefault="00C00B5B" w:rsidP="00CC1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b/>
                <w:bCs/>
              </w:rPr>
              <w:t xml:space="preserve"> расходов классификации расходов бюджета Батыревского района на 202</w:t>
            </w:r>
            <w:r w:rsidR="00A86BFD" w:rsidRPr="007706B7">
              <w:rPr>
                <w:b/>
                <w:bCs/>
              </w:rPr>
              <w:t>2</w:t>
            </w:r>
            <w:r w:rsidRPr="007706B7">
              <w:rPr>
                <w:b/>
                <w:bCs/>
              </w:rPr>
              <w:t xml:space="preserve"> год, </w:t>
            </w:r>
            <w:r w:rsidRPr="007706B7">
              <w:rPr>
                <w:b/>
              </w:rPr>
              <w:t>предусмотренного приложени</w:t>
            </w:r>
            <w:r w:rsidR="008C45E2">
              <w:rPr>
                <w:b/>
              </w:rPr>
              <w:t>ями</w:t>
            </w:r>
            <w:r w:rsidR="00CC147C">
              <w:rPr>
                <w:b/>
              </w:rPr>
              <w:t xml:space="preserve"> </w:t>
            </w:r>
            <w:r w:rsidR="00E02161" w:rsidRPr="007706B7">
              <w:rPr>
                <w:b/>
              </w:rPr>
              <w:t>4</w:t>
            </w:r>
            <w:r w:rsidR="00CC147C">
              <w:rPr>
                <w:b/>
              </w:rPr>
              <w:t>-</w:t>
            </w:r>
            <w:r w:rsidR="008C45E2">
              <w:rPr>
                <w:b/>
              </w:rPr>
              <w:t xml:space="preserve"> </w:t>
            </w:r>
            <w:r w:rsidR="008C45E2" w:rsidRPr="008C45E2">
              <w:rPr>
                <w:b/>
              </w:rPr>
              <w:t>4</w:t>
            </w:r>
            <w:r w:rsidR="00CC147C">
              <w:rPr>
                <w:b/>
                <w:vertAlign w:val="superscript"/>
              </w:rPr>
              <w:t xml:space="preserve">2 </w:t>
            </w:r>
            <w:r w:rsidR="00CC147C">
              <w:rPr>
                <w:b/>
              </w:rPr>
              <w:t xml:space="preserve"> </w:t>
            </w:r>
            <w:r w:rsidRPr="007706B7">
              <w:rPr>
                <w:b/>
              </w:rPr>
              <w:t>к Решению Собрания депутатов Батыревского района «О бюджете Батыревского района на 202</w:t>
            </w:r>
            <w:r w:rsidR="00A86BFD" w:rsidRPr="007706B7">
              <w:rPr>
                <w:b/>
              </w:rPr>
              <w:t>2</w:t>
            </w:r>
            <w:r w:rsidRPr="007706B7">
              <w:rPr>
                <w:b/>
              </w:rPr>
              <w:t xml:space="preserve"> год и на  плановый период 202</w:t>
            </w:r>
            <w:r w:rsidR="00A86BFD" w:rsidRPr="007706B7">
              <w:rPr>
                <w:b/>
              </w:rPr>
              <w:t>3</w:t>
            </w:r>
            <w:r w:rsidRPr="007706B7">
              <w:rPr>
                <w:b/>
              </w:rPr>
              <w:t xml:space="preserve"> и 202</w:t>
            </w:r>
            <w:r w:rsidR="00A86BFD" w:rsidRPr="007706B7">
              <w:rPr>
                <w:b/>
              </w:rPr>
              <w:t>4</w:t>
            </w:r>
            <w:r w:rsidRPr="007706B7">
              <w:rPr>
                <w:b/>
              </w:rPr>
              <w:t xml:space="preserve"> годов»</w:t>
            </w:r>
          </w:p>
        </w:tc>
      </w:tr>
      <w:tr w:rsidR="007706B7" w:rsidRPr="007706B7" w:rsidTr="000576A7">
        <w:trPr>
          <w:trHeight w:val="345"/>
        </w:trPr>
        <w:tc>
          <w:tcPr>
            <w:tcW w:w="98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рублей</w:t>
            </w:r>
          </w:p>
        </w:tc>
      </w:tr>
      <w:tr w:rsidR="007706B7" w:rsidRPr="007706B7" w:rsidTr="000576A7">
        <w:trPr>
          <w:gridBefore w:val="1"/>
          <w:gridAfter w:val="1"/>
          <w:wBefore w:w="20" w:type="dxa"/>
          <w:wAfter w:w="80" w:type="dxa"/>
          <w:trHeight w:val="2185"/>
          <w:tblHeader/>
        </w:trPr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Раздел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Подраздел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C00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Сумма</w:t>
            </w:r>
          </w:p>
          <w:p w:rsidR="00C00B5B" w:rsidRPr="007706B7" w:rsidRDefault="00C00B5B" w:rsidP="00C00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 (увеличение, уменьшение (-)</w:t>
            </w:r>
          </w:p>
          <w:p w:rsidR="00C00B5B" w:rsidRPr="007706B7" w:rsidRDefault="00C00B5B" w:rsidP="00C00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(в рублях)</w:t>
            </w:r>
          </w:p>
        </w:tc>
      </w:tr>
      <w:tr w:rsidR="007706B7" w:rsidRPr="007706B7" w:rsidTr="000576A7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B" w:rsidRPr="007706B7" w:rsidRDefault="00C00B5B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6</w:t>
            </w:r>
          </w:p>
        </w:tc>
      </w:tr>
      <w:tr w:rsidR="007706B7" w:rsidRPr="007706B7" w:rsidTr="000576A7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CB2" w:rsidRPr="007706B7" w:rsidRDefault="003A7CB2" w:rsidP="003A7C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06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CB2" w:rsidRPr="007706B7" w:rsidRDefault="003A7CB2" w:rsidP="003A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CB2" w:rsidRPr="007706B7" w:rsidRDefault="003A7CB2" w:rsidP="003A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CB2" w:rsidRPr="007706B7" w:rsidRDefault="003A7CB2" w:rsidP="003A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CB2" w:rsidRPr="007706B7" w:rsidRDefault="003A7CB2" w:rsidP="003A7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CB2" w:rsidRPr="00C574D8" w:rsidRDefault="00C574D8" w:rsidP="008B7666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122 253 701</w:t>
            </w:r>
            <w:r>
              <w:rPr>
                <w:b/>
                <w:sz w:val="20"/>
                <w:szCs w:val="20"/>
              </w:rPr>
              <w:t>,40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7 156 252,90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3 675 767,90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1 421 492,00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1 421 492,00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1 421 492,00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278 888,00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278 888,00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278 888,00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1 142 604,00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1 142 604,00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1 142 604,00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2 254 275,90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2 254 275,90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"Общепрограммные расходы"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2 254 275,90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функций муниципальных органов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2 254 275,90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770 444,00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770 444,00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1 483 831,90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1 483 831,90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1 604 091,00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1 604 091,00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438 572,00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438 572,00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438 572,00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438 572,00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438 572,00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1 165 519,00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"Общепрограммные расходы"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1 165 519,00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функций муниципальных органов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1 165 519,00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1 091 719,00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1 091 719,00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655 922,00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655 922,00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655 922,00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655 922,00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Резервный фонд администрации муниципального образования Чувашской Республики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655 922,00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655 922,00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655 922,00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1 220 472,00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"Эффективное управление муниципальным имуществом"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"Развитие архивного дела"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муниципальных архивных учреждений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Ц810900000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Модернизация и развитие автоматизированной системы централизованного оповещения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384 752,00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384 752,00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384 752,00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384 752,00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384 752,00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384 752,00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411 760,00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411 760,00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"Общепрограммные расходы"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411 760,00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муниципальных учреждений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411 760,00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411 760,00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411 760,00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174 500,00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174 500,00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174 500,00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174 500,00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174 500,00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174 500,00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174 500,00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174 500,00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214 660,00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131 960,00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82 742,00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82 742,00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82 742,00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Содержание и развитие единой дежурно-диспетчерской службы (ЕДДС)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82 742,00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82 742,00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82 742,00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49 218,00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49 218,00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49 218,00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49 218,00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49 218,00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49 218,00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74 700,00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74 700,00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74 700,00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74 700,00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28 691 827,41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-60 960,24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-60 960,24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-60 960,24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"Субсидии на 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63 954,66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Ц9И0765020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-6 239 240,00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Ц9И0765020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-6 239 240,00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Ц9И0765020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-6 239 240,00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Ц9И07L5020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63 954,66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Ц9И07L5020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63 954,66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Ц9И07L5020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63 954,66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Ц9И07S5020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6 239 240,00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Ц9И07S5020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6 239 240,00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Ц9И07S5020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6 239 240,00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"Борьба с распространением борщевика Сосновского"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-124 914,90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-124 914,90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-124 914,90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-124 914,90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Ц9И172021П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-7 928 330,00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Ц9И172021П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-7 928 330,00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Ц9И172021П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-7 928 330,00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Ц9И17S021П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7 928 330,00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Ц9И17S021П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7 928 330,00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Ц9И17S021П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7 928 330,00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Водное хозяйство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-1 163 405,99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-1 163 405,99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-1 163 405,99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-1 163 405,99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на разработку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Ч340321120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-1 163 405,99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Ч340321120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-1 163 405,99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Ч340321120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-1 163 405,99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29 854 698,64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-248 125,36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-248 125,36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-248 125,36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инициативных проектов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-248 125,36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-248 125,36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-248 125,36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30 102 824,00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30 102 824,00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30 102 824,00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-1 025 523,00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-1 025 523,00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-1 025 523,00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23 537 556,00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23 537 556,00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23 537 556,00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7 590 791,00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7 590 791,00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7 590 791,00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61 495,00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бизнес-инкубаторов муниципальных образований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46 495,00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46 495,00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46 495,00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46 495,00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46 495,00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46 495,00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9 926 313,62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9 217 431,62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706 345,91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706 345,91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706 345,91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мероприятий по благоустройству дворовых территорий и тротуаров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5 706 345,91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12 383 166,38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12 383 166,38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-6 676 820,47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-6 676 820,47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8 511 085,71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8 511 085,71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8 511 085,71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8 511 085,71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8 511 085,71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8 511 085,71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Другие вопросы в области жилищно-коммунального хозяйства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662 782,00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238 123,00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238 123,00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238 123,00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5 350,00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5 350,00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5 350,00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232 773,00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232 773,00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232 773,00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424 659,00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424 659,00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"Общепрограммные расходы"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424 659,00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функций муниципальных органов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424 659,00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424 659,00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424 659,00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65 294 994,42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30 029 813,00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29 104 196,00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29 104 196,00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деятельности организаций в сфере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детских дошкольных образовательных организаций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23 935 800,00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23 935 800,00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23 935 800,00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16 431 986,00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7 503 814,00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"Укрепление материально-технической базы объектов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Ц710370860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Ц710370860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Ц710370860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"Меры социальной поддержки"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48 449,00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30 256,00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"Капитальный ремонт объектов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3 285 691,00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3 285 691,00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3 285 691,00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3 215 691,00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-119 000,00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-119 000,00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-119 000,00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-119 000,00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-119 000,00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-119 000,00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1 044 617,00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1 044 617,00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1 044 617,00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1 044 617,00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1 044 617,00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835 329,00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209 288,00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35 126 810,98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1 446 490,00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1 446 490,00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1 446 490,00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инициативных проектов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1 446 490,00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1 446 490,00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1 446 490,00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18 861 138,98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18 861 138,98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деятельности организаций в сфере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-2 463 385,00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муниципальных общеобразовательных организаций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-2 463 385,00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-2 463 385,00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-2 391 455,00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-71 930,00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25 977 600,00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25 977 600,00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25 977 600,00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21 977 000,00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4 000 600,00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"Меры социальной поддержки"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-6 171 722,00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585 338,00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585 338,00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532 898,00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52 440,00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-6 757 060,00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-6 757 060,00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-6 200 000,00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-557 060,00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"Капитальный ремонт объектов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1 152 595,98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1 152 595,98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1 152 595,98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1 102 595,98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Укрепление материально-технической базы муниципальных образовательных организаций (в части модернизации инфраструктуры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-95 750,00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-95 750,00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-95 750,00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-95 750,00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1 991 825,00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1 961 740,00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1 961 740,00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1 961 740,00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1 961 740,00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1 961 740,00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30 085,00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30 085,00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30 085,00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30 085,00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30 035,00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12 827 357,00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12 827 357,00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12 827 357,00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12 827 357,00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12 827 357,00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12 223 358,00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603 999,00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2 391 915,44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1 268 661,00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1 268 661,00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"Содержание спортивных школ"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1 268 661,00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муниципальных детско-юношеских спортивных школ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1 268 661,00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1 268 661,00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1 268 661,00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422 278,00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422 278,00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деятельности организаций в сфере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425 358,00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муниципальных организаций дополнительного образования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425 358,00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425 358,00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425 358,00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-3 080,00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-3 080,00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-3 080,00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-3 080,00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99 932,44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99 932,44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99 932,44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99 932,44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99 932,44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99 932,44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601 044,00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601 044,00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601 044,00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124 785,00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124 785,00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124 785,00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476 259,00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476 259,00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476 259,00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-560 801,00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-560 801,00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-560 801,00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"Организация отдыха детей"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-559 580,00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Приобретение путевок в детские оздоровительные лагеря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-482 955,00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-482 955,00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-482 955,00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 отдыха детей в загородных, пришкольных и других лагерях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-76 625,00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-76 625,00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-76 625,00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"Патриотическое воспитание и допризывная подготовка молодежи"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-1 221,00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-1 221,00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-1 221,00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-1 221,00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-1 692 744,00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-1 692 744,00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1 240 010,00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1 040 010,00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Проведение мероприятий в области образования для детей и молодежи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1 040 010,00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1 040 010,00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1 040 010,00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"Стипендии, гранты, премии и денежные поощрения"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-3 155 888,00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деятельности социально ориентированных некоммерческих организаций по предоставлению социальных услуг"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Ц720700000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-3 155 888,00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Предоставление субсидий (грантов) социально-ориентированным некоммерческим организациям в сфере образования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Ц720771620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-3 155 888,00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Ц720771620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-3 155 888,00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Ц720771620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-3 155 888,00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223 134,00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"Общепрограммные расходы"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223 134,00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функций муниципальных учреждений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223 134,00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223 134,00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223 134,00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6 393 180,82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4 153 980,00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4 153 980,00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4 153 980,00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"Развитие библиотечного дела"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муниципальных библиотек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399 260,00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"Развитие музейного дела"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170 741,00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муниципальных музеев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170 741,00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170 741,00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170 741,00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"Развитие профессионального искусства"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инновационных программ в сфере культуры и искусства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"Сохранение и развитие народного творчества"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3 060 900,00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3 060 900,00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3 060 900,00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3 060 900,00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423 079,00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Ц411170160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423 079,00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Ц411170160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423 079,00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Ц411170160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423 079,00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2 239 200,82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-4 673 023,50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-4 373 023,50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-4 373 023,50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-4 373 023,50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-578 770,00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-578 770,00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-3 794 253,50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131 130,00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-3 925 383,50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"Туризм" государственной программы Чувашской Республики "Развитие культуры и туризма"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Ц440000000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"Развитие приоритетных направлений развития туризма в Чувашской Республике"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Ц440200000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Развитие приоритетных направлений туристской сферы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Ц440271370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Ц440271370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Ц440271370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912 224,32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912 224,32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"Общепрограммные расходы"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912 224,32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Выполнение других обязательств муниципального образования Чувашской Республики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912 224,32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912 224,32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912 224,32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716 446,72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Выплаты пенсии за выслугу лет муниципальным служащим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-1 105 139,00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-505 139,00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-505 139,00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-505 139,00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-1 114 300,00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-1 114 300,00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-1 114 300,00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Оказание материальной помощи гражданам, находящимся в трудной жизненной ситуации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439 161,00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439 161,00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439 161,00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"Меры социальной поддержки"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1 354 133,27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1 245 977,27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-78 477,73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граждан доступным жильем"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-78 477,73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-78 477,73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-78 477,73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-78 477,73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1 324 455,00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1 324 455,00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1 324 455,00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1 324 455,00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1 324 455,00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108 156,00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108 156,00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"Меры социальной поддержки"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108 156,00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22 356,00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22 356,00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22 356,00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472 452,45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472 452,45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472 452,45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"Общепрограммные расходы"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472 452,45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Прочие выплаты по обязательствам муниципального образования Чувашской Республики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472 452,45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26 390,00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26 390,00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446 062,45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446 062,45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-312 752,00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-312 752,00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-768 661,00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-768 661,00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-768 661,00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муниципальных физкультурно-оздоровительных центров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-768 661,00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-768 661,00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-768 661,00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455 909,00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455 909,00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455 909,00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210 909,00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210 909,00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210 909,00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3 998 277,51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Прочие межбюджетные трансферты общего характера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3 998 277,51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-891 898,49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-891 898,49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-891 898,49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инициативных проектов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-891 898,49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-891 898,49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-891 898,49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системы муниципального стратегического управления" муниципальной программы "Экономическое развитие"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"Проектная деятельность и программно-целевое управление"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Ч110300000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4 170 176,00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4 170 176,00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4 170 176,00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1 978 303,00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1 978 303,00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1 978 303,00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918 451,00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918 451,00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918 451,00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Субсидия бюджетам сельских поселений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Ч410471630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1 273 422,00</w:t>
            </w:r>
          </w:p>
        </w:tc>
      </w:tr>
      <w:tr w:rsidR="00C574D8" w:rsidRPr="00D06975" w:rsidTr="00C574D8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Ч410471630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1 273 422,00</w:t>
            </w:r>
          </w:p>
        </w:tc>
      </w:tr>
      <w:tr w:rsidR="00C574D8" w:rsidRPr="00D06975" w:rsidTr="00C574D8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Ч410471630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1 273 422,00</w:t>
            </w:r>
          </w:p>
        </w:tc>
      </w:tr>
      <w:tr w:rsidR="00C574D8" w:rsidRPr="00D06975" w:rsidTr="00C574D8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574D8" w:rsidRPr="00D06975" w:rsidTr="00CF65C5">
        <w:trPr>
          <w:gridBefore w:val="1"/>
          <w:gridAfter w:val="1"/>
          <w:wBefore w:w="20" w:type="dxa"/>
          <w:wAfter w:w="80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D8" w:rsidRDefault="00C574D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</w:tbl>
    <w:p w:rsidR="008C45E2" w:rsidRDefault="008C45E2" w:rsidP="00BE0AE8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BE0AE8" w:rsidRPr="007706B7" w:rsidRDefault="008C45E2" w:rsidP="00BE0AE8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BE0AE8" w:rsidRPr="007706B7">
        <w:rPr>
          <w:rFonts w:ascii="Times New Roman" w:hAnsi="Times New Roman"/>
          <w:sz w:val="26"/>
          <w:szCs w:val="26"/>
        </w:rPr>
        <w:t>) дополнить приложением 5</w:t>
      </w:r>
      <w:r w:rsidR="00CC147C">
        <w:rPr>
          <w:rFonts w:ascii="Times New Roman" w:hAnsi="Times New Roman"/>
          <w:sz w:val="26"/>
          <w:szCs w:val="26"/>
          <w:vertAlign w:val="superscript"/>
        </w:rPr>
        <w:t xml:space="preserve">3 </w:t>
      </w:r>
      <w:r w:rsidR="00BE0AE8" w:rsidRPr="007706B7">
        <w:rPr>
          <w:rFonts w:ascii="Times New Roman" w:hAnsi="Times New Roman"/>
          <w:sz w:val="26"/>
          <w:szCs w:val="26"/>
        </w:rPr>
        <w:t>следующего содержания:</w:t>
      </w:r>
    </w:p>
    <w:p w:rsidR="00C0769F" w:rsidRPr="007706B7" w:rsidRDefault="00C0769F" w:rsidP="00955D59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BE0AE8" w:rsidRPr="007706B7" w:rsidRDefault="00BE0AE8" w:rsidP="00BE0AE8">
      <w:pPr>
        <w:ind w:right="-1" w:firstLine="709"/>
        <w:jc w:val="right"/>
        <w:rPr>
          <w:vertAlign w:val="superscript"/>
        </w:rPr>
      </w:pPr>
      <w:r w:rsidRPr="007706B7">
        <w:rPr>
          <w:iCs/>
        </w:rPr>
        <w:t xml:space="preserve">                                                                                             «Приложение </w:t>
      </w:r>
      <w:r w:rsidR="0024171A" w:rsidRPr="007706B7">
        <w:rPr>
          <w:iCs/>
        </w:rPr>
        <w:t>5</w:t>
      </w:r>
      <w:r w:rsidR="00CC147C">
        <w:rPr>
          <w:vertAlign w:val="superscript"/>
        </w:rPr>
        <w:t>3</w:t>
      </w:r>
    </w:p>
    <w:p w:rsidR="00BE0AE8" w:rsidRPr="007706B7" w:rsidRDefault="00BE0AE8" w:rsidP="00BE0AE8">
      <w:pPr>
        <w:ind w:firstLine="709"/>
        <w:jc w:val="right"/>
        <w:rPr>
          <w:iCs/>
        </w:rPr>
      </w:pPr>
      <w:r w:rsidRPr="007706B7">
        <w:rPr>
          <w:iCs/>
        </w:rPr>
        <w:t xml:space="preserve">                                                                   к Решению Собрания депутатов </w:t>
      </w:r>
    </w:p>
    <w:p w:rsidR="00BE0AE8" w:rsidRPr="007706B7" w:rsidRDefault="00BE0AE8" w:rsidP="00BE0AE8">
      <w:pPr>
        <w:ind w:firstLine="709"/>
        <w:jc w:val="right"/>
        <w:rPr>
          <w:iCs/>
        </w:rPr>
      </w:pPr>
      <w:r w:rsidRPr="007706B7">
        <w:rPr>
          <w:iCs/>
        </w:rPr>
        <w:t xml:space="preserve">Батыревского района </w:t>
      </w:r>
    </w:p>
    <w:p w:rsidR="00BE0AE8" w:rsidRPr="007706B7" w:rsidRDefault="00BE0AE8" w:rsidP="00BE0AE8">
      <w:pPr>
        <w:ind w:firstLine="709"/>
        <w:jc w:val="right"/>
        <w:rPr>
          <w:iCs/>
        </w:rPr>
      </w:pPr>
      <w:r w:rsidRPr="007706B7">
        <w:rPr>
          <w:iCs/>
        </w:rPr>
        <w:t>«О бюджете Батыревского района</w:t>
      </w:r>
    </w:p>
    <w:p w:rsidR="00BE0AE8" w:rsidRPr="007706B7" w:rsidRDefault="00BE0AE8" w:rsidP="00BE0AE8">
      <w:pPr>
        <w:ind w:firstLine="709"/>
        <w:jc w:val="right"/>
        <w:rPr>
          <w:iCs/>
        </w:rPr>
      </w:pPr>
      <w:r w:rsidRPr="007706B7">
        <w:rPr>
          <w:iCs/>
        </w:rPr>
        <w:t>на 202</w:t>
      </w:r>
      <w:r w:rsidR="0024171A" w:rsidRPr="007706B7">
        <w:rPr>
          <w:iCs/>
        </w:rPr>
        <w:t>2</w:t>
      </w:r>
      <w:r w:rsidRPr="007706B7">
        <w:rPr>
          <w:iCs/>
        </w:rPr>
        <w:t xml:space="preserve"> год и на плановый</w:t>
      </w:r>
    </w:p>
    <w:p w:rsidR="00BE0AE8" w:rsidRPr="007706B7" w:rsidRDefault="00BE0AE8" w:rsidP="00BE0AE8">
      <w:pPr>
        <w:ind w:firstLine="709"/>
        <w:jc w:val="right"/>
      </w:pPr>
      <w:r w:rsidRPr="007706B7">
        <w:rPr>
          <w:iCs/>
        </w:rPr>
        <w:t>период 202</w:t>
      </w:r>
      <w:r w:rsidR="0024171A" w:rsidRPr="007706B7">
        <w:rPr>
          <w:iCs/>
        </w:rPr>
        <w:t>3</w:t>
      </w:r>
      <w:r w:rsidRPr="007706B7">
        <w:rPr>
          <w:iCs/>
        </w:rPr>
        <w:t xml:space="preserve"> и 202</w:t>
      </w:r>
      <w:r w:rsidR="0024171A" w:rsidRPr="007706B7">
        <w:rPr>
          <w:iCs/>
        </w:rPr>
        <w:t>4</w:t>
      </w:r>
      <w:r w:rsidRPr="007706B7">
        <w:rPr>
          <w:iCs/>
        </w:rPr>
        <w:t xml:space="preserve"> годов»</w:t>
      </w:r>
    </w:p>
    <w:p w:rsidR="00BE0AE8" w:rsidRPr="007706B7" w:rsidRDefault="00BE0AE8" w:rsidP="00BE0AE8">
      <w:pPr>
        <w:ind w:firstLine="709"/>
        <w:jc w:val="center"/>
        <w:rPr>
          <w:b/>
        </w:rPr>
      </w:pPr>
    </w:p>
    <w:p w:rsidR="00BE0AE8" w:rsidRPr="007706B7" w:rsidRDefault="00BE0AE8" w:rsidP="00BE0AE8">
      <w:pPr>
        <w:ind w:firstLine="709"/>
        <w:jc w:val="center"/>
        <w:rPr>
          <w:b/>
          <w:lang w:eastAsia="en-US"/>
        </w:rPr>
      </w:pPr>
      <w:r w:rsidRPr="007706B7">
        <w:rPr>
          <w:b/>
        </w:rPr>
        <w:t>ИЗМЕНЕНИЕ</w:t>
      </w:r>
      <w:r w:rsidRPr="007706B7">
        <w:rPr>
          <w:b/>
        </w:rPr>
        <w:br/>
        <w:t xml:space="preserve">распределения </w:t>
      </w:r>
      <w:r w:rsidRPr="007706B7">
        <w:rPr>
          <w:b/>
          <w:lang w:eastAsia="en-US"/>
        </w:rPr>
        <w:t>бюджетных ассигнований по разделам, подразделам, целевым</w:t>
      </w:r>
    </w:p>
    <w:p w:rsidR="00BE0AE8" w:rsidRPr="007706B7" w:rsidRDefault="00BE0AE8" w:rsidP="00BE0AE8">
      <w:pPr>
        <w:ind w:firstLine="709"/>
        <w:jc w:val="center"/>
        <w:rPr>
          <w:b/>
          <w:lang w:eastAsia="en-US"/>
        </w:rPr>
      </w:pPr>
      <w:r w:rsidRPr="007706B7">
        <w:rPr>
          <w:b/>
          <w:lang w:eastAsia="en-US"/>
        </w:rPr>
        <w:t xml:space="preserve"> статьям (муниципальным программам Батыревского района и </w:t>
      </w:r>
    </w:p>
    <w:p w:rsidR="00BE0AE8" w:rsidRPr="007706B7" w:rsidRDefault="00BE0AE8" w:rsidP="00BE0AE8">
      <w:pPr>
        <w:ind w:firstLine="709"/>
        <w:jc w:val="center"/>
        <w:rPr>
          <w:b/>
          <w:lang w:eastAsia="en-US"/>
        </w:rPr>
      </w:pPr>
      <w:r w:rsidRPr="007706B7">
        <w:rPr>
          <w:b/>
          <w:lang w:eastAsia="en-US"/>
        </w:rPr>
        <w:t>непрограммным направлениям деятельности), группам (группам и</w:t>
      </w:r>
    </w:p>
    <w:p w:rsidR="00BE0AE8" w:rsidRPr="007706B7" w:rsidRDefault="00BE0AE8" w:rsidP="00BE0AE8">
      <w:pPr>
        <w:ind w:firstLine="709"/>
        <w:jc w:val="center"/>
        <w:rPr>
          <w:b/>
          <w:lang w:eastAsia="en-US"/>
        </w:rPr>
      </w:pPr>
      <w:r w:rsidRPr="007706B7">
        <w:rPr>
          <w:b/>
          <w:lang w:eastAsia="en-US"/>
        </w:rPr>
        <w:t xml:space="preserve"> подгруппам) видов расходов классификации </w:t>
      </w:r>
    </w:p>
    <w:p w:rsidR="00BE0AE8" w:rsidRPr="007706B7" w:rsidRDefault="00BE0AE8" w:rsidP="00BE0AE8">
      <w:pPr>
        <w:ind w:firstLine="709"/>
        <w:jc w:val="center"/>
        <w:rPr>
          <w:b/>
          <w:lang w:eastAsia="en-US"/>
        </w:rPr>
      </w:pPr>
      <w:r w:rsidRPr="007706B7">
        <w:rPr>
          <w:b/>
          <w:lang w:eastAsia="en-US"/>
        </w:rPr>
        <w:t>расходов бюджета Батыревского района на 202</w:t>
      </w:r>
      <w:r w:rsidR="0024171A" w:rsidRPr="007706B7">
        <w:rPr>
          <w:b/>
          <w:lang w:eastAsia="en-US"/>
        </w:rPr>
        <w:t>3</w:t>
      </w:r>
      <w:r w:rsidRPr="007706B7">
        <w:rPr>
          <w:b/>
          <w:lang w:eastAsia="en-US"/>
        </w:rPr>
        <w:t xml:space="preserve"> и 202</w:t>
      </w:r>
      <w:r w:rsidR="0024171A" w:rsidRPr="007706B7">
        <w:rPr>
          <w:b/>
          <w:lang w:eastAsia="en-US"/>
        </w:rPr>
        <w:t>4</w:t>
      </w:r>
      <w:r w:rsidRPr="007706B7">
        <w:rPr>
          <w:b/>
          <w:lang w:eastAsia="en-US"/>
        </w:rPr>
        <w:t xml:space="preserve"> годы, </w:t>
      </w:r>
    </w:p>
    <w:p w:rsidR="00BE0AE8" w:rsidRPr="007706B7" w:rsidRDefault="00BE0AE8" w:rsidP="008C45E2">
      <w:pPr>
        <w:ind w:right="-1" w:firstLine="709"/>
        <w:jc w:val="right"/>
        <w:rPr>
          <w:b/>
        </w:rPr>
      </w:pPr>
      <w:r w:rsidRPr="007706B7">
        <w:rPr>
          <w:b/>
        </w:rPr>
        <w:t xml:space="preserve"> предусмотренного приложени</w:t>
      </w:r>
      <w:r w:rsidR="008C45E2">
        <w:rPr>
          <w:b/>
        </w:rPr>
        <w:t>ями</w:t>
      </w:r>
      <w:r w:rsidR="00CC147C">
        <w:rPr>
          <w:b/>
        </w:rPr>
        <w:t xml:space="preserve"> </w:t>
      </w:r>
      <w:r w:rsidR="0024171A" w:rsidRPr="007706B7">
        <w:rPr>
          <w:b/>
        </w:rPr>
        <w:t>5</w:t>
      </w:r>
      <w:r w:rsidR="00CC147C">
        <w:rPr>
          <w:b/>
        </w:rPr>
        <w:t>-</w:t>
      </w:r>
      <w:r w:rsidR="008C45E2">
        <w:rPr>
          <w:b/>
        </w:rPr>
        <w:t xml:space="preserve"> </w:t>
      </w:r>
      <w:r w:rsidR="008C45E2" w:rsidRPr="001F7CD5">
        <w:rPr>
          <w:b/>
          <w:iCs/>
        </w:rPr>
        <w:t>5</w:t>
      </w:r>
      <w:r w:rsidR="00CC147C">
        <w:rPr>
          <w:b/>
          <w:vertAlign w:val="superscript"/>
        </w:rPr>
        <w:t xml:space="preserve">2 </w:t>
      </w:r>
      <w:r w:rsidRPr="007706B7">
        <w:rPr>
          <w:b/>
        </w:rPr>
        <w:t xml:space="preserve">к Решению Собрания депутатов </w:t>
      </w:r>
    </w:p>
    <w:p w:rsidR="00BE0AE8" w:rsidRPr="007706B7" w:rsidRDefault="00BE0AE8" w:rsidP="00BE0AE8">
      <w:pPr>
        <w:ind w:firstLine="709"/>
        <w:jc w:val="center"/>
        <w:rPr>
          <w:b/>
        </w:rPr>
      </w:pPr>
      <w:r w:rsidRPr="007706B7">
        <w:rPr>
          <w:b/>
        </w:rPr>
        <w:t>Батыревского района «О бюджете Батыревского района на 202</w:t>
      </w:r>
      <w:r w:rsidR="0024171A" w:rsidRPr="007706B7">
        <w:rPr>
          <w:b/>
        </w:rPr>
        <w:t>2</w:t>
      </w:r>
      <w:r w:rsidRPr="007706B7">
        <w:rPr>
          <w:b/>
        </w:rPr>
        <w:t xml:space="preserve"> год и на</w:t>
      </w:r>
    </w:p>
    <w:p w:rsidR="00BE0AE8" w:rsidRPr="007706B7" w:rsidRDefault="00BE0AE8" w:rsidP="00BE0AE8">
      <w:pPr>
        <w:ind w:firstLine="709"/>
        <w:jc w:val="center"/>
        <w:rPr>
          <w:b/>
        </w:rPr>
      </w:pPr>
      <w:r w:rsidRPr="007706B7">
        <w:rPr>
          <w:b/>
        </w:rPr>
        <w:t xml:space="preserve"> плановый период 202</w:t>
      </w:r>
      <w:r w:rsidR="0024171A" w:rsidRPr="007706B7">
        <w:rPr>
          <w:b/>
        </w:rPr>
        <w:t>3</w:t>
      </w:r>
      <w:r w:rsidRPr="007706B7">
        <w:rPr>
          <w:b/>
        </w:rPr>
        <w:t xml:space="preserve"> и 202</w:t>
      </w:r>
      <w:r w:rsidR="0024171A" w:rsidRPr="007706B7">
        <w:rPr>
          <w:b/>
        </w:rPr>
        <w:t>4</w:t>
      </w:r>
      <w:r w:rsidRPr="007706B7">
        <w:rPr>
          <w:b/>
        </w:rPr>
        <w:t xml:space="preserve"> годов»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E0AE8" w:rsidRPr="007706B7" w:rsidTr="00A9530A">
        <w:trPr>
          <w:trHeight w:val="345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AE8" w:rsidRPr="007706B7" w:rsidRDefault="00BE0AE8" w:rsidP="00A95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 (рублей)</w:t>
            </w:r>
          </w:p>
        </w:tc>
      </w:tr>
    </w:tbl>
    <w:p w:rsidR="00BE0AE8" w:rsidRPr="007706B7" w:rsidRDefault="00BE0AE8" w:rsidP="00BE0AE8">
      <w:pPr>
        <w:rPr>
          <w:sz w:val="20"/>
          <w:szCs w:val="20"/>
        </w:rPr>
      </w:pPr>
    </w:p>
    <w:tbl>
      <w:tblPr>
        <w:tblW w:w="99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0"/>
        <w:gridCol w:w="600"/>
        <w:gridCol w:w="1209"/>
        <w:gridCol w:w="820"/>
        <w:gridCol w:w="1767"/>
        <w:gridCol w:w="1383"/>
        <w:gridCol w:w="13"/>
      </w:tblGrid>
      <w:tr w:rsidR="008E7B3B" w:rsidRPr="005973E7" w:rsidTr="00BE7394">
        <w:trPr>
          <w:trHeight w:val="30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B3B" w:rsidRPr="005973E7" w:rsidRDefault="008E7B3B" w:rsidP="005973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8E7B3B" w:rsidRPr="005973E7" w:rsidRDefault="008E7B3B" w:rsidP="008E7B3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8E7B3B" w:rsidRPr="005973E7" w:rsidRDefault="008E7B3B" w:rsidP="008E7B3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Подраздел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8E7B3B" w:rsidRPr="005973E7" w:rsidRDefault="008E7B3B" w:rsidP="008E7B3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8E7B3B" w:rsidRPr="005973E7" w:rsidRDefault="008E7B3B" w:rsidP="008E7B3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B3B" w:rsidRPr="007706B7" w:rsidRDefault="008E7B3B" w:rsidP="0059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Сумма</w:t>
            </w:r>
          </w:p>
          <w:p w:rsidR="008E7B3B" w:rsidRPr="007706B7" w:rsidRDefault="008E7B3B" w:rsidP="0059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(увеличение, уменьшение (-)</w:t>
            </w:r>
          </w:p>
          <w:p w:rsidR="008E7B3B" w:rsidRPr="005973E7" w:rsidRDefault="008E7B3B" w:rsidP="005973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(в рублях)</w:t>
            </w:r>
          </w:p>
        </w:tc>
      </w:tr>
      <w:tr w:rsidR="008E7B3B" w:rsidRPr="005973E7" w:rsidTr="005E31F4">
        <w:trPr>
          <w:gridAfter w:val="1"/>
          <w:wAfter w:w="13" w:type="dxa"/>
          <w:cantSplit/>
          <w:trHeight w:val="374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B3B" w:rsidRPr="005973E7" w:rsidRDefault="008E7B3B" w:rsidP="005973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8E7B3B" w:rsidRPr="005973E7" w:rsidRDefault="008E7B3B" w:rsidP="008E7B3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8E7B3B" w:rsidRPr="005973E7" w:rsidRDefault="008E7B3B" w:rsidP="008E7B3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7B3B" w:rsidRPr="007706B7" w:rsidRDefault="008E7B3B" w:rsidP="00A85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7B3B" w:rsidRPr="007706B7" w:rsidRDefault="008E7B3B" w:rsidP="00A85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B3B" w:rsidRPr="005973E7" w:rsidRDefault="008E7B3B" w:rsidP="00A854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2023 год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B3B" w:rsidRPr="005973E7" w:rsidRDefault="008E7B3B" w:rsidP="005973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2024 год</w:t>
            </w:r>
          </w:p>
        </w:tc>
      </w:tr>
      <w:tr w:rsidR="00CF65C5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Pr="00BE7394" w:rsidRDefault="00CF65C5" w:rsidP="005973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39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Pr="00BE7394" w:rsidRDefault="00CF65C5" w:rsidP="005973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Pr="00BE7394" w:rsidRDefault="00CF65C5" w:rsidP="005973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Pr="00BE7394" w:rsidRDefault="00CF65C5" w:rsidP="005973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Pr="00BE7394" w:rsidRDefault="00CF65C5" w:rsidP="005973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Pr="00CF65C5" w:rsidRDefault="005E3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5  480 040,01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Pr="00CF65C5" w:rsidRDefault="005E3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-2 277 447,40</w:t>
            </w:r>
          </w:p>
        </w:tc>
      </w:tr>
      <w:tr w:rsidR="00CF65C5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6 750 085,09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CF65C5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6 750 085,09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CF65C5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2018 - 2024 годы"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CF65C5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</w:t>
            </w:r>
            <w:r>
              <w:rPr>
                <w:color w:val="000000"/>
                <w:sz w:val="20"/>
                <w:szCs w:val="20"/>
              </w:rPr>
              <w:lastRenderedPageBreak/>
              <w:t>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CF65C5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CF65C5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программ формирования современной городской среды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CF65C5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CF65C5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CF65C5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65C5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65C5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65C5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65C5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65C5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1F4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 w:rsidP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-1 270 045,08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 w:rsidP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5E31F4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 w:rsidP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-1 270 045,08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 w:rsidP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5E31F4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 w:rsidP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-1 270 045,08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1F4" w:rsidRDefault="005E31F4" w:rsidP="00C574D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CF65C5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CF65C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5E31F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-1 270 045,08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65C5" w:rsidRDefault="005E31F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3F7FB8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Основное мероприятие "Обеспечение деятельности организаций в сфере образования"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-2 254 145,08</w:t>
            </w:r>
          </w:p>
          <w:p w:rsidR="003F7FB8" w:rsidRDefault="003F7F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-2 077 676,99</w:t>
            </w:r>
          </w:p>
        </w:tc>
      </w:tr>
      <w:tr w:rsidR="003F7FB8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-2 254 145,08</w:t>
            </w:r>
          </w:p>
          <w:p w:rsidR="003F7FB8" w:rsidRDefault="003F7FB8" w:rsidP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-2 077 676,99</w:t>
            </w:r>
          </w:p>
        </w:tc>
      </w:tr>
      <w:tr w:rsidR="003F7FB8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-2 254 145,08</w:t>
            </w:r>
          </w:p>
          <w:p w:rsidR="003F7FB8" w:rsidRDefault="003F7FB8" w:rsidP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-2 077 676,99</w:t>
            </w:r>
          </w:p>
        </w:tc>
      </w:tr>
      <w:tr w:rsidR="003F7FB8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-2 254 145,08</w:t>
            </w:r>
          </w:p>
          <w:p w:rsidR="003F7FB8" w:rsidRDefault="003F7FB8" w:rsidP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 w:rsidP="00C574D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-2 077 676,99</w:t>
            </w:r>
          </w:p>
        </w:tc>
      </w:tr>
      <w:tr w:rsidR="003F7FB8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984 100,00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7FB8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Ежемесячное денежное вознаграждение </w:t>
            </w:r>
            <w:r>
              <w:rPr>
                <w:color w:val="000000"/>
                <w:sz w:val="20"/>
                <w:szCs w:val="20"/>
              </w:rPr>
              <w:lastRenderedPageBreak/>
              <w:t>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984 100,00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7FB8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984 100,00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7FB8" w:rsidRPr="005973E7" w:rsidTr="00BE7394">
        <w:trPr>
          <w:gridAfter w:val="1"/>
          <w:wAfter w:w="13" w:type="dxa"/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984 100,00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B8" w:rsidRDefault="003F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55D59" w:rsidRPr="007706B7" w:rsidRDefault="0024171A" w:rsidP="00955D59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  <w:r w:rsidRPr="007706B7">
        <w:rPr>
          <w:rFonts w:ascii="Times New Roman" w:hAnsi="Times New Roman"/>
          <w:sz w:val="26"/>
          <w:szCs w:val="26"/>
        </w:rPr>
        <w:t>9</w:t>
      </w:r>
      <w:r w:rsidR="00955D59" w:rsidRPr="007706B7">
        <w:rPr>
          <w:rFonts w:ascii="Times New Roman" w:hAnsi="Times New Roman"/>
          <w:sz w:val="26"/>
          <w:szCs w:val="26"/>
        </w:rPr>
        <w:t xml:space="preserve">) дополнить приложением </w:t>
      </w:r>
      <w:r w:rsidR="00E02161" w:rsidRPr="007706B7">
        <w:rPr>
          <w:rFonts w:ascii="Times New Roman" w:hAnsi="Times New Roman"/>
          <w:sz w:val="26"/>
          <w:szCs w:val="26"/>
        </w:rPr>
        <w:t>6</w:t>
      </w:r>
      <w:r w:rsidR="00CC147C">
        <w:rPr>
          <w:rFonts w:ascii="Times New Roman" w:hAnsi="Times New Roman"/>
          <w:sz w:val="26"/>
          <w:szCs w:val="26"/>
          <w:vertAlign w:val="superscript"/>
        </w:rPr>
        <w:t>3</w:t>
      </w:r>
      <w:r w:rsidR="007A7968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955D59" w:rsidRPr="007706B7">
        <w:rPr>
          <w:rFonts w:ascii="Times New Roman" w:hAnsi="Times New Roman"/>
          <w:sz w:val="26"/>
          <w:szCs w:val="26"/>
        </w:rPr>
        <w:t>следующего содержания:</w:t>
      </w:r>
    </w:p>
    <w:p w:rsidR="00955D59" w:rsidRPr="007706B7" w:rsidRDefault="00955D59" w:rsidP="00955D59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</w:p>
    <w:p w:rsidR="00955D59" w:rsidRPr="007706B7" w:rsidRDefault="00955D59" w:rsidP="00955D59">
      <w:pPr>
        <w:widowControl w:val="0"/>
        <w:autoSpaceDE w:val="0"/>
        <w:autoSpaceDN w:val="0"/>
        <w:adjustRightInd w:val="0"/>
        <w:ind w:left="4395"/>
        <w:jc w:val="right"/>
        <w:rPr>
          <w:iCs/>
        </w:rPr>
      </w:pPr>
      <w:r w:rsidRPr="007706B7">
        <w:rPr>
          <w:bCs/>
        </w:rPr>
        <w:t>"</w:t>
      </w:r>
      <w:r w:rsidRPr="007706B7">
        <w:rPr>
          <w:iCs/>
        </w:rPr>
        <w:t xml:space="preserve">Приложение </w:t>
      </w:r>
      <w:r w:rsidR="00E02161" w:rsidRPr="007706B7">
        <w:rPr>
          <w:iCs/>
        </w:rPr>
        <w:t>6</w:t>
      </w:r>
      <w:r w:rsidR="00CC147C">
        <w:rPr>
          <w:vertAlign w:val="superscript"/>
        </w:rPr>
        <w:t>3</w:t>
      </w:r>
      <w:r w:rsidRPr="007706B7">
        <w:rPr>
          <w:iCs/>
        </w:rPr>
        <w:br/>
        <w:t xml:space="preserve">к Решению Собрания депутатов </w:t>
      </w:r>
    </w:p>
    <w:p w:rsidR="00955D59" w:rsidRPr="007706B7" w:rsidRDefault="00955D59" w:rsidP="00955D59">
      <w:pPr>
        <w:widowControl w:val="0"/>
        <w:autoSpaceDE w:val="0"/>
        <w:autoSpaceDN w:val="0"/>
        <w:adjustRightInd w:val="0"/>
        <w:ind w:left="4395"/>
        <w:jc w:val="right"/>
        <w:rPr>
          <w:iCs/>
        </w:rPr>
      </w:pPr>
      <w:r w:rsidRPr="007706B7">
        <w:rPr>
          <w:iCs/>
        </w:rPr>
        <w:t>Батыревского района</w:t>
      </w:r>
      <w:r w:rsidRPr="007706B7">
        <w:rPr>
          <w:iCs/>
        </w:rPr>
        <w:br/>
        <w:t>"О бюджете Батыревского района</w:t>
      </w:r>
      <w:r w:rsidRPr="007706B7">
        <w:rPr>
          <w:iCs/>
        </w:rPr>
        <w:br/>
        <w:t>на 202</w:t>
      </w:r>
      <w:r w:rsidR="00E02161" w:rsidRPr="007706B7">
        <w:rPr>
          <w:iCs/>
        </w:rPr>
        <w:t>2</w:t>
      </w:r>
      <w:r w:rsidRPr="007706B7">
        <w:rPr>
          <w:iCs/>
        </w:rPr>
        <w:t xml:space="preserve"> год и на плановый период </w:t>
      </w:r>
    </w:p>
    <w:p w:rsidR="00955D59" w:rsidRPr="007706B7" w:rsidRDefault="00955D59" w:rsidP="00955D59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  <w:r w:rsidRPr="007706B7">
        <w:rPr>
          <w:iCs/>
        </w:rPr>
        <w:t>202</w:t>
      </w:r>
      <w:r w:rsidR="00E02161" w:rsidRPr="007706B7">
        <w:rPr>
          <w:iCs/>
          <w:lang w:val="en-US"/>
        </w:rPr>
        <w:t>3</w:t>
      </w:r>
      <w:r w:rsidRPr="007706B7">
        <w:rPr>
          <w:iCs/>
        </w:rPr>
        <w:t xml:space="preserve"> и 202</w:t>
      </w:r>
      <w:r w:rsidR="00E02161" w:rsidRPr="007706B7">
        <w:rPr>
          <w:iCs/>
          <w:lang w:val="en-US"/>
        </w:rPr>
        <w:t>4</w:t>
      </w:r>
      <w:r w:rsidRPr="007706B7">
        <w:rPr>
          <w:iCs/>
        </w:rPr>
        <w:t xml:space="preserve"> годов</w:t>
      </w:r>
      <w:r w:rsidRPr="007706B7">
        <w:rPr>
          <w:bCs/>
        </w:rPr>
        <w:t>"</w:t>
      </w:r>
    </w:p>
    <w:p w:rsidR="006A764B" w:rsidRPr="007706B7" w:rsidRDefault="006A764B" w:rsidP="00955D59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34"/>
        <w:tblW w:w="9970" w:type="dxa"/>
        <w:tblLayout w:type="fixed"/>
        <w:tblLook w:val="0000" w:firstRow="0" w:lastRow="0" w:firstColumn="0" w:lastColumn="0" w:noHBand="0" w:noVBand="0"/>
      </w:tblPr>
      <w:tblGrid>
        <w:gridCol w:w="9970"/>
      </w:tblGrid>
      <w:tr w:rsidR="007706B7" w:rsidRPr="007706B7" w:rsidTr="00803693">
        <w:trPr>
          <w:trHeight w:val="1598"/>
        </w:trPr>
        <w:tc>
          <w:tcPr>
            <w:tcW w:w="9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BF4" w:rsidRPr="007706B7" w:rsidRDefault="00574BF4" w:rsidP="00A7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7706B7">
              <w:rPr>
                <w:b/>
                <w:bCs/>
                <w:caps/>
              </w:rPr>
              <w:t>ИЗМЕНЕНИЕ</w:t>
            </w:r>
          </w:p>
          <w:p w:rsidR="00574BF4" w:rsidRPr="007706B7" w:rsidRDefault="00574BF4" w:rsidP="00CC14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706B7">
              <w:rPr>
                <w:b/>
                <w:bCs/>
              </w:rPr>
              <w:t>распределения бюджетных ассигнований по целевым статьям (муниципальным программам Батыревского района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Батыревского района на 202</w:t>
            </w:r>
            <w:r w:rsidR="00E02161" w:rsidRPr="007706B7">
              <w:rPr>
                <w:b/>
                <w:bCs/>
              </w:rPr>
              <w:t>2</w:t>
            </w:r>
            <w:r w:rsidRPr="007706B7">
              <w:rPr>
                <w:b/>
                <w:bCs/>
              </w:rPr>
              <w:t xml:space="preserve"> год,  предусмотренного приложени</w:t>
            </w:r>
            <w:r w:rsidR="007A7968">
              <w:rPr>
                <w:b/>
                <w:bCs/>
              </w:rPr>
              <w:t>ями</w:t>
            </w:r>
            <w:r w:rsidR="00CC147C">
              <w:rPr>
                <w:b/>
                <w:bCs/>
              </w:rPr>
              <w:t xml:space="preserve"> </w:t>
            </w:r>
            <w:r w:rsidR="00E02161" w:rsidRPr="007706B7">
              <w:rPr>
                <w:b/>
                <w:bCs/>
              </w:rPr>
              <w:t>6</w:t>
            </w:r>
            <w:r w:rsidR="00CC147C">
              <w:rPr>
                <w:b/>
                <w:bCs/>
              </w:rPr>
              <w:t xml:space="preserve"> –</w:t>
            </w:r>
            <w:r w:rsidR="007A7968">
              <w:rPr>
                <w:b/>
                <w:bCs/>
              </w:rPr>
              <w:t xml:space="preserve"> </w:t>
            </w:r>
            <w:r w:rsidR="007A7968" w:rsidRPr="007A7968">
              <w:rPr>
                <w:b/>
                <w:sz w:val="26"/>
                <w:szCs w:val="26"/>
              </w:rPr>
              <w:t>6</w:t>
            </w:r>
            <w:r w:rsidR="00CC147C">
              <w:rPr>
                <w:b/>
                <w:sz w:val="26"/>
                <w:szCs w:val="26"/>
                <w:vertAlign w:val="superscript"/>
              </w:rPr>
              <w:t>2</w:t>
            </w:r>
            <w:r w:rsidRPr="007706B7">
              <w:rPr>
                <w:b/>
                <w:bCs/>
              </w:rPr>
              <w:t xml:space="preserve"> к Решению Собрания депутатов Батыревского района «О бюджете Батыревского района на 202</w:t>
            </w:r>
            <w:r w:rsidR="00E02161" w:rsidRPr="007706B7">
              <w:rPr>
                <w:b/>
                <w:bCs/>
              </w:rPr>
              <w:t>2</w:t>
            </w:r>
            <w:r w:rsidRPr="007706B7">
              <w:rPr>
                <w:b/>
                <w:bCs/>
              </w:rPr>
              <w:t xml:space="preserve"> год и на  плановый период 202</w:t>
            </w:r>
            <w:r w:rsidR="00E02161" w:rsidRPr="007706B7">
              <w:rPr>
                <w:b/>
                <w:bCs/>
              </w:rPr>
              <w:t>3</w:t>
            </w:r>
            <w:r w:rsidRPr="007706B7">
              <w:rPr>
                <w:b/>
                <w:bCs/>
              </w:rPr>
              <w:t xml:space="preserve"> и 202</w:t>
            </w:r>
            <w:r w:rsidR="00E02161" w:rsidRPr="007706B7">
              <w:rPr>
                <w:b/>
                <w:bCs/>
              </w:rPr>
              <w:t>4</w:t>
            </w:r>
            <w:r w:rsidRPr="007706B7">
              <w:rPr>
                <w:b/>
                <w:bCs/>
              </w:rPr>
              <w:t xml:space="preserve"> годов»</w:t>
            </w:r>
          </w:p>
        </w:tc>
      </w:tr>
    </w:tbl>
    <w:p w:rsidR="006A764B" w:rsidRPr="007706B7" w:rsidRDefault="006A764B" w:rsidP="008F1C71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tbl>
      <w:tblPr>
        <w:tblW w:w="9764" w:type="dxa"/>
        <w:tblInd w:w="113" w:type="dxa"/>
        <w:tblLook w:val="04A0" w:firstRow="1" w:lastRow="0" w:firstColumn="1" w:lastColumn="0" w:noHBand="0" w:noVBand="1"/>
      </w:tblPr>
      <w:tblGrid>
        <w:gridCol w:w="733"/>
        <w:gridCol w:w="4115"/>
        <w:gridCol w:w="1361"/>
        <w:gridCol w:w="590"/>
        <w:gridCol w:w="851"/>
        <w:gridCol w:w="600"/>
        <w:gridCol w:w="1514"/>
      </w:tblGrid>
      <w:tr w:rsidR="007706B7" w:rsidRPr="007706B7" w:rsidTr="00583F62">
        <w:trPr>
          <w:trHeight w:val="21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№ </w:t>
            </w:r>
          </w:p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пп</w:t>
            </w:r>
          </w:p>
        </w:tc>
        <w:tc>
          <w:tcPr>
            <w:tcW w:w="41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Подраздел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Сумма</w:t>
            </w:r>
          </w:p>
          <w:p w:rsidR="00E02161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 (увеличение, уменьшение </w:t>
            </w:r>
          </w:p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(-)</w:t>
            </w:r>
          </w:p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(в рублях)</w:t>
            </w:r>
          </w:p>
        </w:tc>
      </w:tr>
      <w:tr w:rsidR="007706B7" w:rsidRPr="007706B7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E" w:rsidRPr="007706B7" w:rsidRDefault="00AD21DE" w:rsidP="00AD2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7</w:t>
            </w:r>
          </w:p>
        </w:tc>
      </w:tr>
      <w:tr w:rsidR="007706B7" w:rsidRPr="007706B7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23" w:rsidRPr="007706B7" w:rsidRDefault="00BA6D23" w:rsidP="00BA6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23" w:rsidRPr="007706B7" w:rsidRDefault="00FC46CB" w:rsidP="00BA6D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06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23" w:rsidRPr="007706B7" w:rsidRDefault="00BA6D23" w:rsidP="00BA6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23" w:rsidRPr="007706B7" w:rsidRDefault="00BA6D23" w:rsidP="00BA6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23" w:rsidRPr="007706B7" w:rsidRDefault="00BA6D23" w:rsidP="00BA6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23" w:rsidRPr="007706B7" w:rsidRDefault="00BA6D23" w:rsidP="00BA6D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E5B" w:rsidRPr="00AD1522" w:rsidRDefault="005B23E7" w:rsidP="00AD15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D1522">
              <w:rPr>
                <w:b/>
                <w:sz w:val="20"/>
                <w:szCs w:val="20"/>
              </w:rPr>
              <w:t>12</w:t>
            </w:r>
            <w:r w:rsidR="00AD1522" w:rsidRPr="00AD1522">
              <w:rPr>
                <w:b/>
                <w:sz w:val="20"/>
                <w:szCs w:val="20"/>
              </w:rPr>
              <w:t>2</w:t>
            </w:r>
            <w:r w:rsidR="00AD1522">
              <w:rPr>
                <w:b/>
                <w:sz w:val="20"/>
                <w:szCs w:val="20"/>
                <w:lang w:val="en-US"/>
              </w:rPr>
              <w:t> </w:t>
            </w:r>
            <w:r w:rsidR="00AD1522" w:rsidRPr="00AD1522">
              <w:rPr>
                <w:b/>
                <w:sz w:val="20"/>
                <w:szCs w:val="20"/>
              </w:rPr>
              <w:t>253</w:t>
            </w:r>
            <w:r w:rsidR="00AD1522">
              <w:rPr>
                <w:b/>
                <w:sz w:val="20"/>
                <w:szCs w:val="20"/>
                <w:lang w:val="en-US"/>
              </w:rPr>
              <w:t> </w:t>
            </w:r>
            <w:r w:rsidR="00AD1522">
              <w:rPr>
                <w:b/>
                <w:sz w:val="20"/>
                <w:szCs w:val="20"/>
              </w:rPr>
              <w:t>701,40</w:t>
            </w:r>
            <w:r w:rsidR="00AD1522" w:rsidRPr="00AD1522">
              <w:rPr>
                <w:b/>
                <w:sz w:val="20"/>
                <w:szCs w:val="20"/>
              </w:rPr>
              <w:t xml:space="preserve"> </w:t>
            </w:r>
            <w:r w:rsidRPr="00AD152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500E">
              <w:rPr>
                <w:b/>
                <w:sz w:val="20"/>
                <w:szCs w:val="20"/>
              </w:rPr>
              <w:t> 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1 245 977,27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-78 477,73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граждан доступным жильем"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-78 477,73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-78 477,73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-78 477,73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-78 477,73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-78 477,73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-78 477,73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1 324 455,00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1 324 455,00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1 324 455,00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1 324 455,00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1 324 455,00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1 324 455,00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1 324 455,00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Муниципальная программа "Развитие земельных и имущественных отношений"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A410276120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EC664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"Эффективное управление муниципальным имуществом"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706 345,91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706 345,91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706 345,91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</w:t>
            </w:r>
            <w:r>
              <w:rPr>
                <w:color w:val="000000"/>
                <w:sz w:val="20"/>
                <w:szCs w:val="20"/>
              </w:rPr>
              <w:lastRenderedPageBreak/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5 706 345,91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12 383 166,38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12 383 166,38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12 383 166,38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12 383 166,38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-6 676 820,47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-6 676 820,47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-6 676 820,47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-6 676 820,47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8 817 551,86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8 817 551,86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8 817 551,86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8 511 085,71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8 511 085,71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8 511 085,71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8 511 085,71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8 511 085,71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306 466,15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-1 140 023,85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-1 140 023,85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-248 125,36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-248 125,36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-891 898,49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-891 898,49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1 446 490,00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1 446 490,00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1 446 490,00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1 446 490,00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Муниципальная программа "Социальная поддержка граждан"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-510 139,00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-510 139,00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-510 139,00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-1 114 300,00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-1 114 300,00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-1 114 300,00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-1 114 300,00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-1 114 300,00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439 161,00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439 161,00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439 161,00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439 161,00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439 161,00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</w:t>
            </w:r>
            <w:r>
              <w:rPr>
                <w:color w:val="000000"/>
                <w:sz w:val="20"/>
                <w:szCs w:val="20"/>
              </w:rPr>
              <w:lastRenderedPageBreak/>
              <w:t>платы гражданам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Ц310170520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7.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Муниципальная программа "Развитие культуры"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-491 883,50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7.1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-191 883,50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"Развитие библиотечного дела"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"Развитие музейного дела"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170 741,00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170 741,00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170 741,00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170 741,00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170 741,00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170 741,00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"Развитие архивного дела"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"Развитие профессионального искусства"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инновационных программ в сфере культуры и искусства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"Сохранение и развитие народного творчества"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3 060 900,00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3 060 900,00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3 060 900,00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3 060 900,00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3 060 900,00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3 060 900,00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-4 373 023,50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фестивалей, кон</w:t>
            </w:r>
            <w:r>
              <w:rPr>
                <w:color w:val="000000"/>
                <w:sz w:val="20"/>
                <w:szCs w:val="20"/>
              </w:rPr>
              <w:lastRenderedPageBreak/>
              <w:t>курсов, торжественных вечеров, концертов и иных зрелищных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Ц411071060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-4 373 023,50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-578 770,00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-578 770,00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-578 770,00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-578 770,00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-3 794 253,50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131 130,00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131 130,00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131 130,00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-3 925 383,50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-3 925 383,50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-3 925 383,50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423 079,00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Ц411170160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423 079,00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Ц411170160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423 079,00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Ц411170160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423 079,00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Ц411170160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423 079,00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Ц411170160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423 079,00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7.2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"Туризм" государственной программы Чувашской Республики "Развитие культуры и туризма"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Ц440000000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"Развитие приоритетных направлений развития туризма в Чувашской Республике"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Ц440200000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приоритетных направлений туристской сферы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Ц440271370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Ц440271370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Ц440271370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Ц440271370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Ц440271370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8.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 и спорта"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8.1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-768 661,00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-768 661,00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-768 661,00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</w:t>
            </w:r>
            <w:r>
              <w:rPr>
                <w:color w:val="000000"/>
                <w:sz w:val="20"/>
                <w:szCs w:val="20"/>
              </w:rPr>
              <w:lastRenderedPageBreak/>
              <w:t>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Ц510170360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-768 661,00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-768 661,00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-768 661,00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-768 661,00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8.2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1 268 661,00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"Содержание спортивных школ"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1 268 661,00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1 268 661,00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1 268 661,00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1 268 661,00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1 268 661,00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1 268 661,00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9.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Муниципальная программа "Развитие образования"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45 642 223,98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9.1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49 135 778,98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деятельности организаций в сфере образования"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-1 834 027,00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-2 463 385,00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-2 463 385,00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-2 391 455,00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-2 391 455,00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-2 391 455,00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-71 930,00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-71 930,00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-71 930,00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425 358,00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425 358,00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425 358,00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425 358,00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425 358,00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49 913 400,00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</w:t>
            </w:r>
            <w:r>
              <w:rPr>
                <w:color w:val="000000"/>
                <w:sz w:val="20"/>
                <w:szCs w:val="20"/>
              </w:rPr>
              <w:lastRenderedPageBreak/>
              <w:t>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Ц710212000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23 935 800,00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23 935 800,00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16 431 986,00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16 431 986,00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16 431 986,00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7 503 814,00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7 503 814,00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7 503 814,00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25 977 600,00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25 977 600,00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21 977 000,00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21 977 000,00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21 977 000,00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4 000 600,00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4 000 600,00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4 000 600,00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"Укрепление материально-технической базы объектов образования"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Ц710370860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Ц710370860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Ц710370860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Ц710370860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Ц710370860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1 040 010,00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в области образо</w:t>
            </w:r>
            <w:r>
              <w:rPr>
                <w:color w:val="000000"/>
                <w:sz w:val="20"/>
                <w:szCs w:val="20"/>
              </w:rPr>
              <w:lastRenderedPageBreak/>
              <w:t>вания для детей и молодежи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Ц710971850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1 040 010,00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1 040 010,00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1 040 010,00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1 040 010,00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1 040 010,00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"Стипендии, гранты, премии и денежные поощрения"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"Меры социальной поддержки"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-6 584 861,00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22 356,00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22 356,00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22 356,00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22 356,00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22 356,00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бесплатным двухразовым питанием обучающихся общеобразовательных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Ц711422170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585 338,00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585 338,00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532 898,00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532 898,00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532 898,00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52 440,00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52 440,00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52 440,00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48 449,00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48 449,00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48 449,00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30 256,00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30 256,00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30 256,00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3D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-6 757 060,00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8A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-6 757 060,00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8A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-6 200 000,00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8A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-6 200 000,00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8A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-6 200 000,00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8A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-557 060,00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8A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-557 060,00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-557 060,00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"Капитальный ремонт объектов образования"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4 438 286,98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4 438 286,98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4 438 286,98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4 318 286,98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4 318 286,98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3 215 691,00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1 102 595,98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-95 750,00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-95 750,00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-95 750,00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-95 750,00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-95 750,00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-95 750,00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-3 080,00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-3 080,00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-3 080,00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-3 080,00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-3 080,00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-3 080,00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-3 716 689,00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"Организация отдыха детей"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-559 580,00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-482 955,00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-482 955,00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-482 955,00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-482 955,00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-482 955,00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-76 625,00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-76 625,00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-76 625,00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-76 625,00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-76 625,00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"Патриотическое воспитание и допризывная подготовка молодежи"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Ц720400000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-1 221,00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-1 221,00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-1 221,00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-1 221,00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-1 221,00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-1 221,00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деятельности социально ориентированных некоммерческих организаций по предоставлению социальных услуг"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Ц720700000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-3 155 888,00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(грантов) социально-ориентированным некоммерческим организациям в сфере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Ц720771620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-3 155 888,00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Ц720771620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-3 155 888,00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Ц720771620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-3 155 888,00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Ц720771620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-3 155 888,00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Ц720771620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-3 155 888,00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223 134,00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"Общепрограммные расходы"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223 134,00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223 134,00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223 134,00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223 134,00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223 134,00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223 134,00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2 195 999,44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2 202 172,44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2 136 372,44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2 061 672,44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2 061 672,44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2 061 672,44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2 061 672,44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1 961 740,00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99 932,44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Ц810900000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-6 173,00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-88 915,00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-88 915,00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-88 915,00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30 035,00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7F251A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30 035,00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7F251A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30 035,00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-118 950,00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-118 950,00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-119 000,00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82 742,00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82 742,00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7F251A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82 742,00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82 742,00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82 742,00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82 742,00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-60 960,24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-60 960,24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"Субсидии на 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63 954,66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по </w:t>
            </w:r>
            <w:r>
              <w:rPr>
                <w:color w:val="000000"/>
                <w:sz w:val="20"/>
                <w:szCs w:val="20"/>
              </w:rPr>
              <w:lastRenderedPageBreak/>
              <w:t>направлениям, не обеспечиваемым софинансированием 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Ц9И0765020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-6 239 240,00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Ц9И0765020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-6 239 240,00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Ц9И0765020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-6 239 240,00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Ц9И0765020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-6 239 240,00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Ц9И0765020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-6 239 240,00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Ц9И07L5020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63 954,66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Ц9И07L5020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63 954,66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Ц9И07L5020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63 954,66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Ц9И07L5020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63 954,66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Ц9И07L5020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63 954,66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Ц9И07S5020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6 239 240,00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Ц9И07S5020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6 239 240,00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Ц9И07S5020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6 239 240,00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Ц9И07S5020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6 239 240,00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Ц9И07S5020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6 239 240,00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"Борьба с распространением борщевика Сосновского"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-124 914,90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-124 914,90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-124 914,90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-124 914,90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-124 914,90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-124 914,90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Ц9И172021П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-7 928 330,00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Ц9И172021П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-7 928 330,00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Ц9И172021П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-7 928 330,00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Ц9И172021П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-7 928 330,00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Ц9И172021П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-7 928 330,00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Ц9И17S021П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7 928 330,00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Ц9И17S021П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7 928 330,00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color w:val="000000"/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Ц9И17S021П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7 928 330,00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Ц9И17S021П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7 928 330,00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Ц9И17S021П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7 928 330,00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Муниципальная программа "Экономическое развитие 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6 615 000,00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системы муниципального стратегического управления" муниципальной программы "Экономическое развитие"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"Проектная деятельность и программно-целевое управление"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Ч110300000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r>
              <w:rPr>
                <w:color w:val="000000"/>
                <w:sz w:val="20"/>
                <w:szCs w:val="20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Ч160816380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4F8D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4F8D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Муниципальная программа "Развитие транспортной системы"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30 102 824,00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30 102 824,00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30 102 824,00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-1 025 523,00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-1 025 523,00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4F8D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-1 025 523,00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4F8D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-1 025 523,00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-1 025 523,00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23 537 556,00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23 537 556,00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23 537 556,00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23 537 556,00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23 537 556,00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4F8D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7 590 791,00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4F8D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7 590 791,00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7 590 791,00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7 590 791,00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7 590 791,00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-1 163 405,99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"Развитие водохозяйственного комплекса Чувашской Республики" муниципальной программы "Развитие потенциала </w:t>
            </w:r>
            <w:r>
              <w:rPr>
                <w:color w:val="000000"/>
                <w:sz w:val="20"/>
                <w:szCs w:val="20"/>
              </w:rPr>
              <w:lastRenderedPageBreak/>
              <w:t>природно-сырьевых ресурсов и повышение экологической безопасности"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Ч340000000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-1 163 405,99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-1 163 405,99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разработку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Ч340321120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-1 163 405,99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Ч340321120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-1 163 405,99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Ч340321120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-1 163 405,99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Ч340321120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-1 163 405,99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Ч340321120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-1 163 405,99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Муниципальная программа "Управление общественными финансами и муниципальным долгом"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23 673 696,00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22 508 177,00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655 922,00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655 922,00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655 922,00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655 922,00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655 922,00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655 922,00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21 852 255,00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3 078 700,00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4F8D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433 970,00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4F8D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384 752,00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384 752,00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49 218,00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49 218,00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284 238,00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278 888,00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278 888,00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5 350,00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5 350,00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1 978 303,00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1 978 303,00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1 978 303,00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1 978 303,00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382 189,00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124 785,00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124 785,00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124 785,00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257 404,00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46 495,00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46 495,00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210 909,00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Ч410422360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210 909,00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174 500,00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174 500,00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174 500,00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174 500,00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174 500,00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2 732 400,00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1 813 949,00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1 813 949,00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1 581 176,00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1 142 604,00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финансовых, </w:t>
            </w:r>
            <w:r>
              <w:rPr>
                <w:color w:val="000000"/>
                <w:sz w:val="20"/>
                <w:szCs w:val="20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Ч410455491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438 572,00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232 773,00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232 773,00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918 451,00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918 451,00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918 451,00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918 451,00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сельских поселений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Ч410471630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1 273 422,00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Ч410471630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1 273 422,00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Ч410471630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1 273 422,00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Ч410471630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1 273 422,00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Ч410471630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1 273 422,00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14 593 233,00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14 593 233,00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13 534 946,00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13 534 946,00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835 329,00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12 223 358,00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476 259,00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1 058 287,00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813 287,00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209 288,00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603 999,00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1 165 519,00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"Общепрограммные расходы"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1 165 519,00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1 165 519,00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1 091 719,00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1 091 719,00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1 091 719,00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rPr>
                <w:color w:val="000000"/>
                <w:sz w:val="20"/>
                <w:szCs w:val="20"/>
              </w:rPr>
              <w:lastRenderedPageBreak/>
              <w:t>надзора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Ч4Э0100200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1 091 719,00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Муниципальная программа "Развитие потенциала муниципального управления"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4 603 371,67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4 475 371,67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"Общепрограммные расходы"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4 475 371,67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2 678 934,90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1 195 103,00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1 195 103,00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770 444,00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770 444,00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424 659,00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424 659,00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1 483 831,90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1 483 831,90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1 483 831,90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1 483 831,90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411 760,00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411 760,00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411 760,00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411 760,00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411 760,00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472 452,45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26 390,00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26 390,00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26 390,00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26 390,00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Социальное обеспечение и иные выплаты </w:t>
            </w:r>
            <w:r>
              <w:rPr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Ч5Э0173450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446 062,45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446 062,45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446 062,45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446 062,45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912 224,32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912 224,32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912 224,32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912 224,32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912 224,32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AD1522" w:rsidRDefault="00AD1522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9E230D" w:rsidRPr="003D500E" w:rsidTr="00583F62">
        <w:trPr>
          <w:trHeight w:val="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30D" w:rsidRPr="003D500E" w:rsidRDefault="009E230D" w:rsidP="00516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0D" w:rsidRDefault="009E230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30D" w:rsidRDefault="009E230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</w:tbl>
    <w:p w:rsidR="007A7968" w:rsidRDefault="007A7968" w:rsidP="002B74EB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2B74EB" w:rsidRDefault="002B74EB" w:rsidP="002B74EB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  <w:r w:rsidRPr="007706B7">
        <w:rPr>
          <w:rFonts w:ascii="Times New Roman" w:hAnsi="Times New Roman"/>
          <w:sz w:val="26"/>
          <w:szCs w:val="26"/>
        </w:rPr>
        <w:t>10) дополнить приложением 7</w:t>
      </w:r>
      <w:r w:rsidR="00CC147C">
        <w:rPr>
          <w:rFonts w:ascii="Times New Roman" w:hAnsi="Times New Roman"/>
          <w:sz w:val="26"/>
          <w:szCs w:val="26"/>
          <w:vertAlign w:val="superscript"/>
        </w:rPr>
        <w:t>3</w:t>
      </w:r>
      <w:r w:rsidR="0055768F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7706B7">
        <w:rPr>
          <w:rFonts w:ascii="Times New Roman" w:hAnsi="Times New Roman"/>
          <w:sz w:val="26"/>
          <w:szCs w:val="26"/>
        </w:rPr>
        <w:t>следующего содержания:</w:t>
      </w:r>
    </w:p>
    <w:p w:rsidR="002B74EB" w:rsidRPr="007706B7" w:rsidRDefault="009E230D" w:rsidP="009E230D">
      <w:pPr>
        <w:pStyle w:val="32"/>
        <w:tabs>
          <w:tab w:val="left" w:pos="2400"/>
        </w:tabs>
        <w:ind w:left="1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B74EB" w:rsidRPr="007706B7" w:rsidRDefault="002B74EB" w:rsidP="002B74EB">
      <w:pPr>
        <w:widowControl w:val="0"/>
        <w:autoSpaceDE w:val="0"/>
        <w:autoSpaceDN w:val="0"/>
        <w:adjustRightInd w:val="0"/>
        <w:ind w:left="4395"/>
        <w:jc w:val="right"/>
        <w:rPr>
          <w:iCs/>
        </w:rPr>
      </w:pPr>
      <w:r w:rsidRPr="007706B7">
        <w:rPr>
          <w:bCs/>
        </w:rPr>
        <w:t>"</w:t>
      </w:r>
      <w:r w:rsidRPr="007706B7">
        <w:rPr>
          <w:iCs/>
        </w:rPr>
        <w:t>Приложение 7</w:t>
      </w:r>
      <w:r w:rsidR="00CC147C">
        <w:rPr>
          <w:vertAlign w:val="superscript"/>
        </w:rPr>
        <w:t>3</w:t>
      </w:r>
      <w:r w:rsidRPr="007706B7">
        <w:rPr>
          <w:iCs/>
        </w:rPr>
        <w:br/>
        <w:t xml:space="preserve">к Решению Собрания депутатов </w:t>
      </w:r>
    </w:p>
    <w:p w:rsidR="002B74EB" w:rsidRPr="007706B7" w:rsidRDefault="002B74EB" w:rsidP="002B74EB">
      <w:pPr>
        <w:widowControl w:val="0"/>
        <w:autoSpaceDE w:val="0"/>
        <w:autoSpaceDN w:val="0"/>
        <w:adjustRightInd w:val="0"/>
        <w:ind w:left="4395"/>
        <w:jc w:val="right"/>
        <w:rPr>
          <w:iCs/>
        </w:rPr>
      </w:pPr>
      <w:r w:rsidRPr="007706B7">
        <w:rPr>
          <w:iCs/>
        </w:rPr>
        <w:t>Батыревского района</w:t>
      </w:r>
      <w:r w:rsidRPr="007706B7">
        <w:rPr>
          <w:iCs/>
        </w:rPr>
        <w:br/>
        <w:t>"О бюджете Батыревского района</w:t>
      </w:r>
      <w:r w:rsidRPr="007706B7">
        <w:rPr>
          <w:iCs/>
        </w:rPr>
        <w:br/>
        <w:t xml:space="preserve">на 2022 год и на плановый период </w:t>
      </w:r>
    </w:p>
    <w:p w:rsidR="002B74EB" w:rsidRPr="007706B7" w:rsidRDefault="002B74EB" w:rsidP="002B74EB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  <w:r w:rsidRPr="007706B7">
        <w:rPr>
          <w:iCs/>
        </w:rPr>
        <w:t>2023 и 2024 годов</w:t>
      </w:r>
      <w:r w:rsidRPr="007706B7">
        <w:rPr>
          <w:bCs/>
        </w:rPr>
        <w:t>"</w:t>
      </w:r>
    </w:p>
    <w:p w:rsidR="002B74EB" w:rsidRPr="007706B7" w:rsidRDefault="002B74EB" w:rsidP="002B74EB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</w:p>
    <w:p w:rsidR="002B74EB" w:rsidRPr="007706B7" w:rsidRDefault="002B74EB" w:rsidP="002B74EB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2782" w:rsidRPr="007706B7" w:rsidTr="00A9530A">
        <w:trPr>
          <w:trHeight w:val="1628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aps/>
              </w:rPr>
            </w:pPr>
            <w:r w:rsidRPr="007706B7">
              <w:rPr>
                <w:b/>
                <w:bCs/>
                <w:caps/>
              </w:rPr>
              <w:lastRenderedPageBreak/>
              <w:t>ИЗМЕНЕНИЕ</w:t>
            </w:r>
          </w:p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7706B7">
              <w:rPr>
                <w:b/>
                <w:bCs/>
              </w:rPr>
              <w:t xml:space="preserve">распределения бюджетных ассигнований по целевым статьям (муниципальным </w:t>
            </w:r>
          </w:p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7706B7">
              <w:rPr>
                <w:b/>
                <w:bCs/>
              </w:rPr>
              <w:t xml:space="preserve">программам Батыревского района и непрограммным направлениям деятельности), </w:t>
            </w:r>
          </w:p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7706B7">
              <w:rPr>
                <w:b/>
                <w:bCs/>
              </w:rPr>
              <w:t xml:space="preserve">группам (группам и подгруппам) видов расходов, а также по разделам, </w:t>
            </w:r>
          </w:p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7706B7">
              <w:rPr>
                <w:b/>
                <w:bCs/>
              </w:rPr>
              <w:t>подразделам классификации расходов бюджета Батыревского района на 2023 и 2024 г</w:t>
            </w:r>
            <w:r w:rsidR="0055768F">
              <w:rPr>
                <w:b/>
                <w:bCs/>
              </w:rPr>
              <w:t>оды, предусмотренного приложениями</w:t>
            </w:r>
            <w:r w:rsidRPr="007706B7">
              <w:rPr>
                <w:b/>
                <w:bCs/>
              </w:rPr>
              <w:t xml:space="preserve"> 7</w:t>
            </w:r>
            <w:r w:rsidR="00CC147C">
              <w:rPr>
                <w:b/>
                <w:bCs/>
              </w:rPr>
              <w:t xml:space="preserve"> –</w:t>
            </w:r>
            <w:r w:rsidR="0055768F">
              <w:rPr>
                <w:b/>
                <w:bCs/>
              </w:rPr>
              <w:t xml:space="preserve"> </w:t>
            </w:r>
            <w:r w:rsidR="0055768F" w:rsidRPr="0055768F">
              <w:rPr>
                <w:b/>
                <w:sz w:val="26"/>
                <w:szCs w:val="26"/>
              </w:rPr>
              <w:t>7</w:t>
            </w:r>
            <w:r w:rsidR="00CC147C">
              <w:rPr>
                <w:b/>
                <w:sz w:val="26"/>
                <w:szCs w:val="26"/>
                <w:vertAlign w:val="superscript"/>
              </w:rPr>
              <w:t>2</w:t>
            </w:r>
            <w:r w:rsidRPr="007706B7">
              <w:rPr>
                <w:b/>
                <w:bCs/>
              </w:rPr>
              <w:t xml:space="preserve"> к Решению Собрания депутатов </w:t>
            </w:r>
          </w:p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7706B7">
              <w:rPr>
                <w:b/>
                <w:bCs/>
              </w:rPr>
              <w:t>Батыревского района «О бюджете Батыревского района на 2022 год и на</w:t>
            </w:r>
          </w:p>
          <w:p w:rsidR="002B74EB" w:rsidRPr="007706B7" w:rsidRDefault="002B74EB" w:rsidP="002B74EB">
            <w:pPr>
              <w:pStyle w:val="23"/>
              <w:ind w:left="990"/>
              <w:jc w:val="center"/>
            </w:pPr>
            <w:r w:rsidRPr="00770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плановый период 2023 и 2024 годов»</w:t>
            </w:r>
          </w:p>
        </w:tc>
      </w:tr>
    </w:tbl>
    <w:p w:rsidR="002B74EB" w:rsidRPr="007706B7" w:rsidRDefault="002B74EB" w:rsidP="002B74EB">
      <w:pPr>
        <w:rPr>
          <w:sz w:val="20"/>
          <w:szCs w:val="20"/>
        </w:rPr>
      </w:pPr>
    </w:p>
    <w:tbl>
      <w:tblPr>
        <w:tblW w:w="9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"/>
        <w:gridCol w:w="583"/>
        <w:gridCol w:w="15"/>
        <w:gridCol w:w="3225"/>
        <w:gridCol w:w="1383"/>
        <w:gridCol w:w="510"/>
        <w:gridCol w:w="398"/>
        <w:gridCol w:w="406"/>
        <w:gridCol w:w="1555"/>
        <w:gridCol w:w="1560"/>
      </w:tblGrid>
      <w:tr w:rsidR="007706B7" w:rsidRPr="007706B7" w:rsidTr="00A9530A">
        <w:trPr>
          <w:trHeight w:val="273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№ пп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Подраздел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Сумма</w:t>
            </w:r>
          </w:p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 (увеличение, уменьшение (-)</w:t>
            </w:r>
          </w:p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(в рублях)</w:t>
            </w:r>
          </w:p>
        </w:tc>
      </w:tr>
      <w:tr w:rsidR="007706B7" w:rsidRPr="007706B7" w:rsidTr="00A9530A">
        <w:trPr>
          <w:trHeight w:val="172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2B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EB" w:rsidRPr="007706B7" w:rsidRDefault="002B74EB" w:rsidP="002B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2024 год</w:t>
            </w:r>
          </w:p>
        </w:tc>
      </w:tr>
      <w:tr w:rsidR="007706B7" w:rsidRPr="007706B7" w:rsidTr="00A9530A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EB" w:rsidRPr="007706B7" w:rsidRDefault="002B74EB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8</w:t>
            </w:r>
          </w:p>
        </w:tc>
      </w:tr>
      <w:tr w:rsidR="00886D5C" w:rsidRPr="007706B7" w:rsidTr="002336C9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7706B7" w:rsidRDefault="00886D5C" w:rsidP="002336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7706B7" w:rsidRDefault="00886D5C" w:rsidP="00CD56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06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7706B7" w:rsidRDefault="00886D5C" w:rsidP="002336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7706B7" w:rsidRDefault="00886D5C" w:rsidP="002336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7706B7" w:rsidRDefault="00886D5C" w:rsidP="002336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7706B7" w:rsidRDefault="00886D5C" w:rsidP="002336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5E31F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5 480 040,01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5E31F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-2 277 447,40</w:t>
            </w:r>
          </w:p>
        </w:tc>
      </w:tr>
      <w:tr w:rsidR="00886D5C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3A1B5B" w:rsidRDefault="00886D5C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A1B5B">
              <w:rPr>
                <w:b/>
                <w:sz w:val="20"/>
                <w:szCs w:val="20"/>
              </w:rPr>
              <w:t>1. 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2018 - 2024 годы"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886D5C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4C7B85" w:rsidRDefault="00886D5C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4C7B85">
              <w:rPr>
                <w:i/>
                <w:sz w:val="20"/>
                <w:szCs w:val="20"/>
              </w:rPr>
              <w:t> 1.1.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886D5C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3A1B5B" w:rsidRDefault="00886D5C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886D5C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3A1B5B" w:rsidRDefault="00886D5C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886D5C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3A1B5B" w:rsidRDefault="00886D5C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886D5C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3A1B5B" w:rsidRDefault="00886D5C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886D5C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3A1B5B" w:rsidRDefault="00886D5C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886D5C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3A1B5B" w:rsidRDefault="00886D5C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886D5C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3A1B5B" w:rsidRDefault="00886D5C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  <w:r w:rsidR="003A3D51">
              <w:rPr>
                <w:sz w:val="20"/>
                <w:szCs w:val="20"/>
              </w:rPr>
              <w:t>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6D5C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3A1B5B" w:rsidRDefault="003A3D51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886D5C"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6D5C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3A1B5B" w:rsidRDefault="00886D5C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6D5C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3A1B5B" w:rsidRDefault="00886D5C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6D5C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3A1B5B" w:rsidRDefault="00886D5C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6D5C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4C7B85" w:rsidRDefault="00886D5C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6D5C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4C7B85" w:rsidRDefault="00886D5C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6D5C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Pr="003A1B5B" w:rsidRDefault="00886D5C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5C" w:rsidRDefault="00886D5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1F4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Pr="003A1B5B" w:rsidRDefault="005E31F4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-1 270 045,08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Pr="00CF65DD" w:rsidRDefault="005E31F4" w:rsidP="005E31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5E31F4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Pr="003A1B5B" w:rsidRDefault="005E31F4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-1 270 045,08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Pr="00CF65DD" w:rsidRDefault="005E31F4" w:rsidP="005E31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5E31F4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Pr="003A1B5B" w:rsidRDefault="005E31F4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-2 254 145,08</w:t>
            </w:r>
          </w:p>
          <w:p w:rsidR="005E31F4" w:rsidRDefault="005E31F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5E31F4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Pr="003A1B5B" w:rsidRDefault="005E31F4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Обеспечение деятельности муниципальных общеобразовательных организаций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-2 254 145,08</w:t>
            </w:r>
          </w:p>
          <w:p w:rsidR="005E31F4" w:rsidRDefault="005E31F4" w:rsidP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5E31F4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Pr="003A1B5B" w:rsidRDefault="005E31F4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-2 254 145,08</w:t>
            </w:r>
          </w:p>
          <w:p w:rsidR="005E31F4" w:rsidRDefault="005E31F4" w:rsidP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5E31F4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Pr="003A1B5B" w:rsidRDefault="005E31F4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-2 254 145,08</w:t>
            </w:r>
          </w:p>
          <w:p w:rsidR="005E31F4" w:rsidRDefault="005E31F4" w:rsidP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5E31F4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Pr="003A1B5B" w:rsidRDefault="005E31F4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-2 254 145,08</w:t>
            </w:r>
          </w:p>
          <w:p w:rsidR="005E31F4" w:rsidRDefault="005E31F4" w:rsidP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5E31F4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Pr="003A1B5B" w:rsidRDefault="005E31F4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-2 254 145,08</w:t>
            </w:r>
          </w:p>
          <w:p w:rsidR="005E31F4" w:rsidRDefault="005E31F4" w:rsidP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 w:rsidP="00C574D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5E31F4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Pr="003A1B5B" w:rsidRDefault="005E31F4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1F4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Pr="003A1B5B" w:rsidRDefault="005E31F4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1F4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Pr="003A1B5B" w:rsidRDefault="005E31F4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1F4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Pr="003A1B5B" w:rsidRDefault="005E31F4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1F4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Pr="003A1B5B" w:rsidRDefault="005E31F4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1F4" w:rsidTr="003A1B5B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Pr="003A1B5B" w:rsidRDefault="005E31F4" w:rsidP="003A1B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A1B5B"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F4" w:rsidRDefault="005E31F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03063" w:rsidRDefault="00C03063" w:rsidP="00AA71E4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AA71E4" w:rsidRDefault="007E32E3" w:rsidP="00AA71E4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  <w:r w:rsidRPr="007706B7">
        <w:rPr>
          <w:rFonts w:ascii="Times New Roman" w:hAnsi="Times New Roman"/>
          <w:sz w:val="26"/>
          <w:szCs w:val="26"/>
        </w:rPr>
        <w:t>11</w:t>
      </w:r>
      <w:r w:rsidR="00AA71E4" w:rsidRPr="007706B7">
        <w:rPr>
          <w:rFonts w:ascii="Times New Roman" w:hAnsi="Times New Roman"/>
          <w:sz w:val="26"/>
          <w:szCs w:val="26"/>
        </w:rPr>
        <w:t xml:space="preserve">) дополнить приложением </w:t>
      </w:r>
      <w:r w:rsidR="00CC147C">
        <w:rPr>
          <w:rFonts w:ascii="Times New Roman" w:hAnsi="Times New Roman"/>
          <w:sz w:val="26"/>
          <w:szCs w:val="26"/>
        </w:rPr>
        <w:t>8</w:t>
      </w:r>
      <w:r w:rsidR="00CC147C">
        <w:rPr>
          <w:rFonts w:ascii="Times New Roman" w:hAnsi="Times New Roman"/>
          <w:sz w:val="26"/>
          <w:szCs w:val="26"/>
          <w:vertAlign w:val="superscript"/>
        </w:rPr>
        <w:t xml:space="preserve">3 </w:t>
      </w:r>
      <w:r w:rsidR="00AA71E4" w:rsidRPr="007706B7">
        <w:rPr>
          <w:rFonts w:ascii="Times New Roman" w:hAnsi="Times New Roman"/>
          <w:sz w:val="26"/>
          <w:szCs w:val="26"/>
        </w:rPr>
        <w:t>следующего содержания:</w:t>
      </w:r>
    </w:p>
    <w:p w:rsidR="004A6AAD" w:rsidRDefault="004A6AAD" w:rsidP="00AA71E4">
      <w:pPr>
        <w:pStyle w:val="32"/>
        <w:ind w:left="1240"/>
        <w:jc w:val="both"/>
        <w:rPr>
          <w:rFonts w:ascii="Times New Roman" w:hAnsi="Times New Roman"/>
          <w:sz w:val="26"/>
          <w:szCs w:val="26"/>
        </w:rPr>
      </w:pPr>
    </w:p>
    <w:p w:rsidR="00AA71E4" w:rsidRPr="007706B7" w:rsidRDefault="00AA71E4" w:rsidP="00AA71E4">
      <w:pPr>
        <w:widowControl w:val="0"/>
        <w:autoSpaceDE w:val="0"/>
        <w:autoSpaceDN w:val="0"/>
        <w:adjustRightInd w:val="0"/>
        <w:ind w:left="4395"/>
        <w:jc w:val="right"/>
        <w:rPr>
          <w:iCs/>
        </w:rPr>
      </w:pPr>
      <w:r w:rsidRPr="007706B7">
        <w:rPr>
          <w:bCs/>
        </w:rPr>
        <w:t>"</w:t>
      </w:r>
      <w:r w:rsidRPr="007706B7">
        <w:rPr>
          <w:iCs/>
        </w:rPr>
        <w:t xml:space="preserve">Приложение </w:t>
      </w:r>
      <w:r w:rsidR="00CC147C">
        <w:rPr>
          <w:iCs/>
        </w:rPr>
        <w:t>8</w:t>
      </w:r>
      <w:r w:rsidR="00CC147C">
        <w:rPr>
          <w:vertAlign w:val="superscript"/>
        </w:rPr>
        <w:t>3</w:t>
      </w:r>
      <w:r w:rsidRPr="007706B7">
        <w:rPr>
          <w:iCs/>
        </w:rPr>
        <w:br/>
        <w:t xml:space="preserve">к Решению Собрания депутатов </w:t>
      </w:r>
    </w:p>
    <w:p w:rsidR="00AA71E4" w:rsidRPr="007706B7" w:rsidRDefault="00AA71E4" w:rsidP="00AA71E4">
      <w:pPr>
        <w:widowControl w:val="0"/>
        <w:autoSpaceDE w:val="0"/>
        <w:autoSpaceDN w:val="0"/>
        <w:adjustRightInd w:val="0"/>
        <w:ind w:left="4395"/>
        <w:jc w:val="right"/>
        <w:rPr>
          <w:iCs/>
        </w:rPr>
      </w:pPr>
      <w:r w:rsidRPr="007706B7">
        <w:rPr>
          <w:iCs/>
        </w:rPr>
        <w:t>Батыревского района</w:t>
      </w:r>
      <w:r w:rsidRPr="007706B7">
        <w:rPr>
          <w:iCs/>
        </w:rPr>
        <w:br/>
        <w:t>"О бюджете Батыревского района</w:t>
      </w:r>
      <w:r w:rsidRPr="007706B7">
        <w:rPr>
          <w:iCs/>
        </w:rPr>
        <w:br/>
        <w:t>на 202</w:t>
      </w:r>
      <w:r w:rsidR="00F43774" w:rsidRPr="007706B7">
        <w:rPr>
          <w:iCs/>
        </w:rPr>
        <w:t>2</w:t>
      </w:r>
      <w:r w:rsidRPr="007706B7">
        <w:rPr>
          <w:iCs/>
        </w:rPr>
        <w:t xml:space="preserve"> год и на плановый период </w:t>
      </w:r>
    </w:p>
    <w:p w:rsidR="00AA71E4" w:rsidRPr="007706B7" w:rsidRDefault="00AA71E4" w:rsidP="00AA71E4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  <w:r w:rsidRPr="007706B7">
        <w:rPr>
          <w:iCs/>
        </w:rPr>
        <w:t>202</w:t>
      </w:r>
      <w:r w:rsidR="00F43774" w:rsidRPr="007706B7">
        <w:rPr>
          <w:iCs/>
        </w:rPr>
        <w:t>3</w:t>
      </w:r>
      <w:r w:rsidRPr="007706B7">
        <w:rPr>
          <w:iCs/>
        </w:rPr>
        <w:t xml:space="preserve"> и 202</w:t>
      </w:r>
      <w:r w:rsidR="00F43774" w:rsidRPr="007706B7">
        <w:rPr>
          <w:iCs/>
        </w:rPr>
        <w:t>4</w:t>
      </w:r>
      <w:r w:rsidRPr="007706B7">
        <w:rPr>
          <w:iCs/>
        </w:rPr>
        <w:t xml:space="preserve"> годов</w:t>
      </w:r>
      <w:r w:rsidRPr="007706B7">
        <w:rPr>
          <w:bCs/>
        </w:rPr>
        <w:t>"</w:t>
      </w:r>
    </w:p>
    <w:p w:rsidR="00AA71E4" w:rsidRPr="007706B7" w:rsidRDefault="00AA71E4" w:rsidP="00AA71E4">
      <w:pPr>
        <w:rPr>
          <w:sz w:val="20"/>
          <w:szCs w:val="20"/>
        </w:rPr>
      </w:pPr>
    </w:p>
    <w:p w:rsidR="00AA71E4" w:rsidRPr="007706B7" w:rsidRDefault="00AA71E4" w:rsidP="00AA71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706B7">
        <w:rPr>
          <w:b/>
          <w:bCs/>
        </w:rPr>
        <w:t>ИЗМЕНЕНИЕ</w:t>
      </w:r>
    </w:p>
    <w:p w:rsidR="00AA71E4" w:rsidRPr="007706B7" w:rsidRDefault="00AA71E4" w:rsidP="00AA71E4">
      <w:pPr>
        <w:pStyle w:val="32"/>
        <w:jc w:val="center"/>
        <w:rPr>
          <w:rFonts w:ascii="Times New Roman" w:hAnsi="Times New Roman"/>
          <w:b/>
          <w:bCs/>
          <w:sz w:val="24"/>
          <w:szCs w:val="24"/>
        </w:rPr>
      </w:pPr>
      <w:r w:rsidRPr="007706B7">
        <w:rPr>
          <w:rFonts w:ascii="Times New Roman" w:hAnsi="Times New Roman"/>
          <w:b/>
          <w:bCs/>
          <w:sz w:val="24"/>
          <w:szCs w:val="24"/>
        </w:rPr>
        <w:t>ведомственной структуры расходов бюджета Батыревского района на 202</w:t>
      </w:r>
      <w:r w:rsidR="00F43774" w:rsidRPr="007706B7">
        <w:rPr>
          <w:rFonts w:ascii="Times New Roman" w:hAnsi="Times New Roman"/>
          <w:b/>
          <w:bCs/>
          <w:sz w:val="24"/>
          <w:szCs w:val="24"/>
        </w:rPr>
        <w:t>2</w:t>
      </w:r>
      <w:r w:rsidRPr="007706B7">
        <w:rPr>
          <w:rFonts w:ascii="Times New Roman" w:hAnsi="Times New Roman"/>
          <w:b/>
          <w:bCs/>
          <w:sz w:val="24"/>
          <w:szCs w:val="24"/>
        </w:rPr>
        <w:t xml:space="preserve"> год, предусмотренной приложени</w:t>
      </w:r>
      <w:r w:rsidR="006F6403">
        <w:rPr>
          <w:rFonts w:ascii="Times New Roman" w:hAnsi="Times New Roman"/>
          <w:b/>
          <w:bCs/>
          <w:sz w:val="24"/>
          <w:szCs w:val="24"/>
        </w:rPr>
        <w:t>ями</w:t>
      </w:r>
      <w:r w:rsidR="00CC147C">
        <w:rPr>
          <w:rFonts w:ascii="Times New Roman" w:hAnsi="Times New Roman"/>
          <w:b/>
          <w:bCs/>
          <w:sz w:val="24"/>
          <w:szCs w:val="24"/>
        </w:rPr>
        <w:t xml:space="preserve"> 8 –</w:t>
      </w:r>
      <w:r w:rsidR="006F6403">
        <w:rPr>
          <w:rFonts w:ascii="Times New Roman" w:hAnsi="Times New Roman"/>
          <w:b/>
          <w:sz w:val="24"/>
          <w:szCs w:val="24"/>
        </w:rPr>
        <w:t xml:space="preserve"> </w:t>
      </w:r>
      <w:r w:rsidR="00CC147C">
        <w:rPr>
          <w:rFonts w:ascii="Times New Roman" w:hAnsi="Times New Roman"/>
          <w:b/>
          <w:sz w:val="24"/>
          <w:szCs w:val="24"/>
        </w:rPr>
        <w:t>8</w:t>
      </w:r>
      <w:r w:rsidR="00CC147C">
        <w:rPr>
          <w:vertAlign w:val="superscript"/>
        </w:rPr>
        <w:t xml:space="preserve">2 </w:t>
      </w:r>
      <w:r w:rsidRPr="007706B7">
        <w:rPr>
          <w:rFonts w:ascii="Times New Roman" w:hAnsi="Times New Roman"/>
          <w:b/>
          <w:bCs/>
          <w:sz w:val="24"/>
          <w:szCs w:val="24"/>
        </w:rPr>
        <w:t>к решению Собрания депутатов Батыревского района "О бюджете   Батыревского района на 202</w:t>
      </w:r>
      <w:r w:rsidR="00F43774" w:rsidRPr="007706B7">
        <w:rPr>
          <w:rFonts w:ascii="Times New Roman" w:hAnsi="Times New Roman"/>
          <w:b/>
          <w:bCs/>
          <w:sz w:val="24"/>
          <w:szCs w:val="24"/>
        </w:rPr>
        <w:t>2</w:t>
      </w:r>
      <w:r w:rsidRPr="007706B7">
        <w:rPr>
          <w:rFonts w:ascii="Times New Roman" w:hAnsi="Times New Roman"/>
          <w:b/>
          <w:bCs/>
          <w:sz w:val="24"/>
          <w:szCs w:val="24"/>
        </w:rPr>
        <w:t xml:space="preserve"> год  и на плановый период 202</w:t>
      </w:r>
      <w:r w:rsidR="00F43774" w:rsidRPr="007706B7">
        <w:rPr>
          <w:rFonts w:ascii="Times New Roman" w:hAnsi="Times New Roman"/>
          <w:b/>
          <w:bCs/>
          <w:sz w:val="24"/>
          <w:szCs w:val="24"/>
        </w:rPr>
        <w:t>3</w:t>
      </w:r>
      <w:r w:rsidRPr="007706B7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F43774" w:rsidRPr="007706B7">
        <w:rPr>
          <w:rFonts w:ascii="Times New Roman" w:hAnsi="Times New Roman"/>
          <w:b/>
          <w:bCs/>
          <w:sz w:val="24"/>
          <w:szCs w:val="24"/>
        </w:rPr>
        <w:t>4</w:t>
      </w:r>
      <w:r w:rsidRPr="007706B7">
        <w:rPr>
          <w:rFonts w:ascii="Times New Roman" w:hAnsi="Times New Roman"/>
          <w:b/>
          <w:bCs/>
          <w:sz w:val="24"/>
          <w:szCs w:val="24"/>
        </w:rPr>
        <w:t xml:space="preserve"> годов"</w:t>
      </w:r>
    </w:p>
    <w:p w:rsidR="003B1BC6" w:rsidRPr="007706B7" w:rsidRDefault="003B1BC6" w:rsidP="00AA71E4">
      <w:pPr>
        <w:rPr>
          <w:sz w:val="20"/>
          <w:szCs w:val="20"/>
        </w:rPr>
      </w:pPr>
    </w:p>
    <w:tbl>
      <w:tblPr>
        <w:tblW w:w="9412" w:type="dxa"/>
        <w:tblLayout w:type="fixed"/>
        <w:tblLook w:val="0000" w:firstRow="0" w:lastRow="0" w:firstColumn="0" w:lastColumn="0" w:noHBand="0" w:noVBand="0"/>
      </w:tblPr>
      <w:tblGrid>
        <w:gridCol w:w="15"/>
        <w:gridCol w:w="4096"/>
        <w:gridCol w:w="611"/>
        <w:gridCol w:w="369"/>
        <w:gridCol w:w="464"/>
        <w:gridCol w:w="1391"/>
        <w:gridCol w:w="765"/>
        <w:gridCol w:w="1387"/>
        <w:gridCol w:w="314"/>
      </w:tblGrid>
      <w:tr w:rsidR="007706B7" w:rsidRPr="007706B7" w:rsidTr="00C0202B">
        <w:trPr>
          <w:gridAfter w:val="1"/>
          <w:wAfter w:w="314" w:type="dxa"/>
          <w:trHeight w:val="345"/>
        </w:trPr>
        <w:tc>
          <w:tcPr>
            <w:tcW w:w="909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lastRenderedPageBreak/>
              <w:t>(рублей)</w:t>
            </w:r>
          </w:p>
        </w:tc>
      </w:tr>
      <w:tr w:rsidR="007706B7" w:rsidRPr="007706B7" w:rsidTr="00C0202B">
        <w:trPr>
          <w:gridBefore w:val="1"/>
          <w:wBefore w:w="15" w:type="dxa"/>
          <w:trHeight w:val="1739"/>
          <w:tblHeader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Раздел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Подраздел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2EE" w:rsidRPr="007706B7" w:rsidRDefault="000742EE" w:rsidP="0007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Сумма</w:t>
            </w:r>
          </w:p>
          <w:p w:rsidR="000742EE" w:rsidRPr="007706B7" w:rsidRDefault="000742EE" w:rsidP="0007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 (увеличение, уменьшение (-)</w:t>
            </w:r>
          </w:p>
          <w:p w:rsidR="00AA71E4" w:rsidRPr="007706B7" w:rsidRDefault="000742EE" w:rsidP="0007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(в рублях)</w:t>
            </w:r>
          </w:p>
        </w:tc>
      </w:tr>
      <w:tr w:rsidR="007706B7" w:rsidRPr="007706B7" w:rsidTr="00C0202B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E4" w:rsidRPr="007706B7" w:rsidRDefault="00AA71E4" w:rsidP="004C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7</w:t>
            </w:r>
          </w:p>
        </w:tc>
      </w:tr>
      <w:tr w:rsidR="007706B7" w:rsidRPr="007706B7" w:rsidTr="002D694D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94D" w:rsidRPr="007706B7" w:rsidRDefault="002D694D" w:rsidP="002D69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06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94D" w:rsidRPr="007706B7" w:rsidRDefault="002D694D" w:rsidP="002D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94D" w:rsidRPr="007706B7" w:rsidRDefault="002D694D" w:rsidP="002D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94D" w:rsidRPr="007706B7" w:rsidRDefault="002D694D" w:rsidP="002D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94D" w:rsidRPr="007706B7" w:rsidRDefault="002D694D" w:rsidP="002D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94D" w:rsidRPr="007706B7" w:rsidRDefault="002D694D" w:rsidP="002D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94D" w:rsidRPr="007706B7" w:rsidRDefault="00BE5708" w:rsidP="002D694D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122 253 701,40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Администрация Батыревского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50 027 200,19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4 896 239,90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3 675 767,90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1 421 492,00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1 421 492,00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1 421 492,00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278 888,00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278 888,00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278 888,00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1 142 604,00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1 142 604,00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1 142 604,00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2 254 275,90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2 254 275,90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"Общепрограммные расходы"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2 254 275,90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2 254 275,90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770 444,00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770 444,00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1 483 831,90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1 483 831,90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Другие 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1 220 472,00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земельных и имущественных отношений"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A410200000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A410276120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A410276120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A410276120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A420000000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"Эффективное управление муниципальным имуществом"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A420200000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A420273610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A420273610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A420273610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культуры"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"Развитие архивного дела"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муниципальных архивных учреждений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Ц810900000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Ц810976330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Ц810976330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Ц810976330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384 752,00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384 752,00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384 752,00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384 752,00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384 752,00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384 752,00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411 760,00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411 760,00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"Общепрограммные расходы"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411 760,00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411 760,00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411 760,00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411 760,00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Ч900000000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Ч910000000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Ч910100000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Ч910177180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Ч910177180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Ч910177180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175 960,00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Органы юстиции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Ч540000000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Ч540200000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Ч540259300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Ч540259300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Ч540259300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Гражданская оборона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131 960,00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82 742,00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Ц850000000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82 742,00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Ц850500000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82 742,00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82 742,00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82 742,00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82 742,00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49 218,00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49 218,00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49 218,00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49 218,00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49 218,00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49 218,00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Ц810500000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Ц81051591С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Ц81051591С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Ц81051591С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22 637 482,66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Сельское хозяйство и рыболовство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63 954,66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63 954,66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63 954,66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"Субсидии на 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Ц9И0700000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63 954,66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Ц9И0765020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-6 239 240,00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Ц9И0765020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-6 239 240,00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Ц9И0765020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-6 239 240,00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Ц9И07L5020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63 954,66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Ц9И07L5020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63 954,66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Ц9И07L5020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63 954,66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Ц9И07S5020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6 239 240,00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Ц9И07S5020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6 239 240,00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Ц9И07S5020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6 239 240,00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Ц9И1700000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Ц9И172021П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-7 928 330,00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Ц9И172021П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-7 928 330,00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Ц9И172021П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-7 928 330,00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Ц9И17S021П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7 928 330,00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Ц9И17S021П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7 928 330,00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Ц9И17S021П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7 928 330,00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Дорожное хозяйство (дорожные фонды)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22 512 033,00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транспортной системы"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22 512 033,00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22 512 033,00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22 512 033,00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Ч210374181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-1 025 523,00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Ч210374181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-1 025 523,00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Ч210374181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-1 025 523,00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Ч2103S4181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23 537 556,00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Ч2103S4181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23 537 556,00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Ч2103S4181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23 537 556,00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61 495,00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"Экономическое развитие 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Ч120000000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Ч120100000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Ч120140690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Ч120140690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Ч120140690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46 495,00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46 495,00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46 495,00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46 495,00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46 495,00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46 495,00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16 603 134,09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Жилищное хозяйство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A110372770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A110372770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A110372770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15 894 252,09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7 383 166,38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7 383 166,38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7 383 166,38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A510277470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A510277470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A510277470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Реализация мероприятий по благоустройству дворовых территорий и тротуаров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A5102S2710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12 383 166,38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A5102S2710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12 383 166,38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A5102S2710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12 383 166,38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8 511 085,71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8 511 085,71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8 511 085,71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A6201L576В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8 511 085,71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A6201L576В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8 511 085,71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A6201L576В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8 511 085,71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662 782,00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238 123,00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238 123,00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238 123,00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5 350,00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5 350,00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5 350,00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232 773,00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232 773,00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232 773,00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424 659,00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424 659,00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Основное мероприятие "Общепрограммные расходы"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424 659,00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424 659,00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424 659,00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424 659,00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-3 155 888,00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Другие вопросы в области образования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-3 155 888,00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-3 155 888,00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-3 155 888,00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"Обеспечение деятельности социально ориентированных некоммерческих организаций по предоставлению социальных услуг"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Ц720700000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-3 155 888,00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(грантов) социально-ориентированным некоммерческим организациям в сфере образования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Ц720771620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-3 155 888,00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Ц720771620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-3 155 888,00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Ц720771620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-3 155 888,00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6 693 180,82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4 153 980,00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культуры"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4 153 980,00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4 153 980,00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"Развитие библиотечного дела"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399 260,00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Ц41024A410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399 260,00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Ц41024A410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399 260,00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Ц41024A410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399 260,00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"Развитие музейного дела"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170 741,00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муниципальных музеев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Ц410370760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170 741,00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Ц410370760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170 741,00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Ц410370760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170 741,00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"Развитие профессионального искусства"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Ц410500000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инновационных программ в сфере культуры и искусства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Ц410510970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Ц410510970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Ц410510970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"Сохранение и развитие народного творчества"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3 060 900,00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3 060 900,00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3 060 900,00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3 060 900,00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Ц411100000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423 079,00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Ц411170160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423 079,00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Ц411170160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423 079,00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Ц411170160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423 079,00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2 539 200,82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культуры"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-4 373 023,50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-4 373 023,50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Ц411000000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-4 373 023,50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-4 373 023,50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-578 770,00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-578 770,00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-3 794 253,50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131 130,00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-3 925 383,50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"Экономическое развитие 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Ч160000000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Ч160800000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Ч160816380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Ч160816380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Ч160816380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912 224,32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912 224,32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"Общепрограммные расходы"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912 224,32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912 224,32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912 224,32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912 224,32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2 177 090,72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Пенсионное обеспечение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Выплаты пенсии за выслугу лет муниципальным служащим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Ц310170520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Ц310170520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Ц310170520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Социальное обеспечение населения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463 661,00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463 661,00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463 661,00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463 661,00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-145 500,00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-145 500,00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-145 500,00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Ц310110610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Ц310110610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Ц310110610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Ц310122570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439 161,00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Ц310122570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439 161,00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Ц310122570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439 161,00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Охрана семьи и детства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1 245 977,27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1 245 977,27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-78 477,73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"Обеспечение граждан доступным жильем"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-78 477,73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A2103L4970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-78 477,73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A2103L4970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-78 477,73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A2103L4970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-78 477,73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A220000000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1 324 455,00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A220100000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1 324 455,00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A22011A820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1 324 455,00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A22011A820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1 324 455,00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A22011A820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1 324 455,00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Другие вопросы в области социальной политики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472 452,45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472 452,45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472 452,45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"Общепрограммные расходы"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472 452,45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Ч5Э0173450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472 452,45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Ч5Э0173450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26 390,00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Ч5Э0173450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26 390,00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Ч5Э0173450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446 062,45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Ч5Э0173450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446 062,45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66 716 186,42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Ц810500000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Ц81057591С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Ц81057591С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Ц81057591С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68 450 882,42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Дошкольное образование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30 029 813,00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29 104 196,00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29 104 196,00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Ц710170670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Ц710170670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Ц710170670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Ц710170670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23 935 800,00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Ц710212000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23 935 800,00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Ц710212000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23 935 800,00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Ц710212000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16 431 986,00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Ц710212000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7 503 814,00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"Укрепление материально-технической базы объектов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Ц710370860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Ц710370860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Ц710370860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"Меры социальной поддержки"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78 705,00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Ц711474550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78 705,00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Ц711474550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78 705,00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Ц711474550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48 449,00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Ц711474550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30 256,00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"Капитальный ремонт объектов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Ц711500000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3 285 691,00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Ц711572070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3 285 691,00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Ц711572070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3 285 691,00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Ц711572070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3 215 691,00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Ц711572070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-119 000,00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Ц850000000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-119 000,00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Ц850200000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-119 000,00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-119 000,00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-119 000,00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-119 000,00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1 044 617,00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1 044 617,00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1 044 617,00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1 044 617,00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1 044 617,00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835 329,00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209 288,00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Общее образование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35 126 810,98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1 446 490,00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1 446 490,00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1 446 490,00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инициативных проектов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1 446 490,00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1 446 490,00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1 446 490,00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18 861 138,98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18 861 138,98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-2 463 385,00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Ц710170550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-2 463 385,00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Ц710170550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-2 463 385,00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Ц710170550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-2 391 455,00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Ц710170550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-71 930,00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25 977 600,00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Ц710212010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25 977 600,00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Ц710212010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25 977 600,00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Ц710212010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21 977 000,00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Ц710212010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4 000 600,00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Ц710500000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Ц710553030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Ц710553030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Ц710553030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"Меры социальной поддержки"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-6 171 722,00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Ц711474540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585 338,00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Ц711474540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585 338,00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Ц711474540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532 898,00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Ц711474540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52 440,00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Ц7114S1560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-6 757 060,00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Ц7114S1560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-6 757 060,00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Ц7114S1560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-6 200 000,00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Ц7114S1560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-557 060,00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"Капитальный ремонт объектов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Ц711500000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1 152 595,98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Ц711572070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1 152 595,98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Ц711572070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1 152 595,98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Ц711572070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1 102 595,98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Ц711572070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Ц713000000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Укрепление материально-технической базы муниципальных образовательных организаций (в части модернизации инфраструктуры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Ц713070860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Ц713070860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Ц713070860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Ц71E100000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-95 750,00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Ц71E151690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-95 750,00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Ц71E151690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-95 750,00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Ц71E151690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-95 750,00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1 991 825,00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1 961 740,00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Ц810500000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1 961 740,00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Ц810576260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1 961 740,00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Ц810576260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1 961 740,00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Ц810576260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1 961 740,00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Ц850000000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30 085,00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Ц850200000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30 085,00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30 085,00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30 085,00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30 035,00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12 827 357,00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12 827 357,00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12 827 357,00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12 827 357,00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12 827 357,00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12 223 358,00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603 999,00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Дополнительное образование детей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2 391 915,44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1 268 661,00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Ц520000000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1 268 661,00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"Содержание спортивных школ"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Ц520100000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1 268 661,00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Ц520170340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1 268 661,00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Ц520170340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1 268 661,00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Ц520170340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1 268 661,00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422 278,00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422 278,00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425 358,00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Ц710170560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425 358,00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Ц710170560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425 358,00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Ц710170560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425 358,00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Ц71E200000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-3 080,00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Ц71E254910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-3 080,00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Ц71E254910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-3 080,00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Ц71E254910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-3 080,00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99 932,44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99 932,44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Ц810500000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99 932,44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Ц810576260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99 932,44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Ц810576260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99 932,44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Ц810576260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99 932,44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601 044,00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601 044,00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601 044,00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124 785,00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124 785,00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124 785,00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476 259,00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476 259,00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476 259,00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Молодежная политика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-560 801,00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-560 801,00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-560 801,00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"Организация отдыха детей"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-559 580,00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путевок в детские оздоровительные лагеря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Ц720312170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-482 955,00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Ц720312170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-482 955,00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Ц720312170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-482 955,00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Ц720372140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-76 625,00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Ц720372140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-76 625,00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Ц720372140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-76 625,00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"Патриотическое воспитание и допризывная подготовка молодежи"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-1 221,00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Ц720472150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-1 221,00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Ц720472150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-1 221,00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Ц720472150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-1 221,00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Другие вопросы в области образования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1 463 144,00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1 463 144,00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1 240 010,00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Ц710900000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1 040 010,00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Ц710971850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1 040 010,00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Ц710971850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1 040 010,00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Ц710971850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1 040 010,00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"Стипендии, гранты, премии и денежные поощрения"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Ц711116400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Ц711116400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Ц711116400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Обеспечение реализации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Ц7Э0000000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223 134,00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"Общепрограммные расходы"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Ц7Э0100000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223 134,00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функций муниципальных учреждений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223 134,00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223 134,00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223 134,00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-1 460 644,00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Социальное обеспечение населения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-1 568 800,00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-968 800,00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-968 800,00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-968 800,00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-968 800,00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-968 800,00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-968 800,00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"Меры социальной поддержки"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Ц711412060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Ц711412060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Ц711412060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Охрана семьи и детства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108 156,00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108 156,00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108 156,00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"Меры социальной поддержки"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108 156,00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Ц711401010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22 356,00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Ц711401010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22 356,00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Ц711401010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22 356,00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Ц711412040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Ц711412040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Ц711412040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Ц711422170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Ц711422170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Ц711422170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-312 752,00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Массовый спорт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-312 752,00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-768 661,00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-768 661,00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-768 661,00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Ц510170360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-768 661,00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Ц510170360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-768 661,00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Ц510170360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-768 661,00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455 909,00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455 909,00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455 909,00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210 909,00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210 909,00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210 909,00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Финансовый отдел Администрации Батыревского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5 510 314,79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2 260 013,00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1 604 091,00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1 604 091,00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438 572,00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438 572,00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438 572,00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438 572,00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438 572,00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Ч4Э0000000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1 165 519,00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"Общепрограммные расходы"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Ч4Э0100000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1 165 519,00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1 165 519,00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1 091 719,00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1 091 719,00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73 800,00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Резервные фонды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655 922,00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655 922,00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655 922,00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655 922,00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655 922,00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655 922,00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655 922,00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174 500,00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Мобилизационная и вневойсковая подготовка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174 500,00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174 500,00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174 500,00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174 500,00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174 500,00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174 500,00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174 500,00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6 054 344,75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Сельское хозяйство и рыболовство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-124 914,90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-124 914,90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-124 914,90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"Борьба с распространением борщевика Сосновского"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Ц9И0900000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-124 914,90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Ц9И09S6810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-124 914,90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Ц9И09S6810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-124 914,90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Ц9И09S6810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-124 914,90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Водное хозяйство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-1 163 405,99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Ч300000000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-1 163 405,99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Ч340000000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-1 163 405,99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Ч340300000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-1 163 405,99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разработку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Ч340321120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-1 163 405,99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Ч340321120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-1 163 405,99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Ч340321120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-1 163 405,99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Дорожное хозяйство (дорожные фонды)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7 342 665,64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-248 125,36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-248 125,36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-248 125,36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инициативных проектов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-248 125,36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-248 125,36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-248 125,36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Муниципальная программа "Развитие транспортной системы"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7 590 791,00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7 590 791,00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7 590 791,00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7 590 791,00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7 590 791,00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7 590 791,00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-6 676 820,47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-6 676 820,47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-6 676 820,47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-6 676 820,47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-6 676 820,47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A5102S2710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-6 676 820,47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A5102S2710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-6 676 820,47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A5102S2710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-6 676 820,47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культуры"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"Туризм" государственной программы Чувашской Республики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Ц440000000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"Развитие приоритетных направлений развития туризма в Чувашской Республике"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Ц440200000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приоритетных направлений туристской сферы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Ц440271370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Ц440271370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Ц440271370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3 998 277,51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Прочие межбюджетные трансферты общего характера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3 998 277,51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-891 898,49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-891 898,49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-891 898,49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инициативных проектов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-891 898,49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-891 898,49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-891 898,49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"Экономическое развитие 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"Совершенствование системы муниципального стратегического управления" муниципальной программы "Экономическое развитие"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"Проектная деятельность и программно-целевое управление"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Ч110374440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Ч110374440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Ч110374440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4 170 176,00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4 170 176,00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4 170 176,00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1 978 303,00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1 978 303,00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Ч410422360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1 978 303,00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918 451,00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918 451,00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918 451,00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бюджетам сельских поселений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Ч410471630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1 273 422,00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Ч410471630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1 273 422,00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Ч410471630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1 273 422,00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Ч540000000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Ч540700000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Ч540717600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Ч540717600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324B17" w:rsidRPr="009C30B0" w:rsidTr="00D73929">
        <w:trPr>
          <w:gridBefore w:val="1"/>
          <w:wBefore w:w="15" w:type="dxa"/>
          <w:trHeight w:val="20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Ч540717600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17" w:rsidRDefault="00324B17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</w:tbl>
    <w:p w:rsidR="006F6403" w:rsidRDefault="006F6403" w:rsidP="00E82782">
      <w:pPr>
        <w:autoSpaceDE w:val="0"/>
        <w:autoSpaceDN w:val="0"/>
        <w:adjustRightInd w:val="0"/>
        <w:ind w:firstLine="540"/>
        <w:jc w:val="both"/>
      </w:pPr>
    </w:p>
    <w:p w:rsidR="00E82782" w:rsidRDefault="00E82782" w:rsidP="00E82782">
      <w:pPr>
        <w:autoSpaceDE w:val="0"/>
        <w:autoSpaceDN w:val="0"/>
        <w:adjustRightInd w:val="0"/>
        <w:ind w:firstLine="540"/>
        <w:jc w:val="both"/>
      </w:pPr>
      <w:r w:rsidRPr="007706B7">
        <w:t xml:space="preserve">    12) дополнить приложением </w:t>
      </w:r>
      <w:r w:rsidR="00EC2DAA">
        <w:t>9</w:t>
      </w:r>
      <w:r w:rsidR="00EC2DAA">
        <w:rPr>
          <w:vertAlign w:val="superscript"/>
        </w:rPr>
        <w:t>3</w:t>
      </w:r>
      <w:r w:rsidRPr="007706B7">
        <w:t xml:space="preserve"> следующего содержания:</w:t>
      </w:r>
    </w:p>
    <w:p w:rsidR="00E82782" w:rsidRPr="007706B7" w:rsidRDefault="00E82782" w:rsidP="00E82782">
      <w:pPr>
        <w:ind w:right="-1" w:firstLine="709"/>
        <w:jc w:val="right"/>
        <w:rPr>
          <w:vertAlign w:val="superscript"/>
        </w:rPr>
      </w:pPr>
      <w:r w:rsidRPr="007706B7">
        <w:rPr>
          <w:iCs/>
        </w:rPr>
        <w:t xml:space="preserve">   «Приложение </w:t>
      </w:r>
      <w:r w:rsidR="00EC2DAA">
        <w:rPr>
          <w:iCs/>
        </w:rPr>
        <w:t>9</w:t>
      </w:r>
      <w:r w:rsidR="00EC2DAA">
        <w:rPr>
          <w:vertAlign w:val="superscript"/>
        </w:rPr>
        <w:t>3</w:t>
      </w:r>
    </w:p>
    <w:p w:rsidR="00E82782" w:rsidRPr="007706B7" w:rsidRDefault="00E82782" w:rsidP="00E82782">
      <w:pPr>
        <w:ind w:firstLine="709"/>
        <w:jc w:val="right"/>
        <w:rPr>
          <w:iCs/>
        </w:rPr>
      </w:pPr>
      <w:r w:rsidRPr="007706B7">
        <w:rPr>
          <w:iCs/>
        </w:rPr>
        <w:t xml:space="preserve">  к Решению Собрания депутатов </w:t>
      </w:r>
    </w:p>
    <w:p w:rsidR="00E82782" w:rsidRPr="007706B7" w:rsidRDefault="00E82782" w:rsidP="00E82782">
      <w:pPr>
        <w:ind w:firstLine="709"/>
        <w:jc w:val="right"/>
        <w:rPr>
          <w:iCs/>
        </w:rPr>
      </w:pPr>
      <w:r w:rsidRPr="007706B7">
        <w:rPr>
          <w:iCs/>
        </w:rPr>
        <w:t xml:space="preserve">Батыревского района </w:t>
      </w:r>
    </w:p>
    <w:p w:rsidR="00E82782" w:rsidRPr="007706B7" w:rsidRDefault="00E82782" w:rsidP="00E82782">
      <w:pPr>
        <w:ind w:firstLine="709"/>
        <w:jc w:val="right"/>
        <w:rPr>
          <w:iCs/>
        </w:rPr>
      </w:pPr>
      <w:r w:rsidRPr="007706B7">
        <w:rPr>
          <w:iCs/>
        </w:rPr>
        <w:t>«О бюджете Батыревского района</w:t>
      </w:r>
    </w:p>
    <w:p w:rsidR="00E82782" w:rsidRPr="007706B7" w:rsidRDefault="00E82782" w:rsidP="00E82782">
      <w:pPr>
        <w:ind w:firstLine="709"/>
        <w:jc w:val="right"/>
        <w:rPr>
          <w:iCs/>
        </w:rPr>
      </w:pPr>
      <w:r w:rsidRPr="007706B7">
        <w:rPr>
          <w:iCs/>
        </w:rPr>
        <w:t>на 202</w:t>
      </w:r>
      <w:r w:rsidR="00080A50" w:rsidRPr="007706B7">
        <w:rPr>
          <w:iCs/>
        </w:rPr>
        <w:t>2</w:t>
      </w:r>
      <w:r w:rsidRPr="007706B7">
        <w:rPr>
          <w:iCs/>
        </w:rPr>
        <w:t xml:space="preserve"> год и на плановый</w:t>
      </w:r>
    </w:p>
    <w:p w:rsidR="00E82782" w:rsidRPr="007706B7" w:rsidRDefault="00E82782" w:rsidP="00E82782">
      <w:pPr>
        <w:ind w:firstLine="709"/>
        <w:jc w:val="right"/>
        <w:rPr>
          <w:iCs/>
        </w:rPr>
      </w:pPr>
      <w:r w:rsidRPr="007706B7">
        <w:rPr>
          <w:iCs/>
        </w:rPr>
        <w:t>период 202</w:t>
      </w:r>
      <w:r w:rsidR="00080A50" w:rsidRPr="007706B7">
        <w:rPr>
          <w:iCs/>
        </w:rPr>
        <w:t>3</w:t>
      </w:r>
      <w:r w:rsidRPr="007706B7">
        <w:rPr>
          <w:iCs/>
        </w:rPr>
        <w:t xml:space="preserve"> и 202</w:t>
      </w:r>
      <w:r w:rsidR="00080A50" w:rsidRPr="007706B7">
        <w:rPr>
          <w:iCs/>
        </w:rPr>
        <w:t>4</w:t>
      </w:r>
      <w:r w:rsidRPr="007706B7">
        <w:rPr>
          <w:iCs/>
        </w:rPr>
        <w:t xml:space="preserve"> годов»</w:t>
      </w:r>
    </w:p>
    <w:p w:rsidR="00E82782" w:rsidRDefault="00E82782" w:rsidP="00E82782">
      <w:pPr>
        <w:ind w:firstLine="709"/>
        <w:jc w:val="right"/>
        <w:rPr>
          <w:iCs/>
        </w:rPr>
      </w:pPr>
    </w:p>
    <w:p w:rsidR="00E82782" w:rsidRPr="007706B7" w:rsidRDefault="00E82782" w:rsidP="00E82782">
      <w:pPr>
        <w:ind w:firstLine="709"/>
        <w:jc w:val="center"/>
        <w:rPr>
          <w:b/>
        </w:rPr>
      </w:pPr>
      <w:r w:rsidRPr="007706B7">
        <w:rPr>
          <w:b/>
        </w:rPr>
        <w:t>ИЗМЕНЕНИЕ</w:t>
      </w:r>
      <w:r w:rsidRPr="007706B7">
        <w:rPr>
          <w:b/>
        </w:rPr>
        <w:br/>
      </w:r>
      <w:r w:rsidRPr="007706B7">
        <w:rPr>
          <w:b/>
          <w:bCs/>
        </w:rPr>
        <w:t xml:space="preserve">ведомственной структуры расходов бюджета Батыревского района </w:t>
      </w:r>
      <w:r w:rsidRPr="007706B7">
        <w:rPr>
          <w:b/>
          <w:lang w:eastAsia="en-US"/>
        </w:rPr>
        <w:t>на 202</w:t>
      </w:r>
      <w:r w:rsidR="008C086B" w:rsidRPr="007706B7">
        <w:rPr>
          <w:b/>
          <w:lang w:eastAsia="en-US"/>
        </w:rPr>
        <w:t>3</w:t>
      </w:r>
      <w:r w:rsidRPr="007706B7">
        <w:rPr>
          <w:b/>
          <w:lang w:eastAsia="en-US"/>
        </w:rPr>
        <w:t xml:space="preserve"> и 202</w:t>
      </w:r>
      <w:r w:rsidR="008C086B" w:rsidRPr="007706B7">
        <w:rPr>
          <w:b/>
          <w:lang w:eastAsia="en-US"/>
        </w:rPr>
        <w:t>4</w:t>
      </w:r>
      <w:r w:rsidRPr="007706B7">
        <w:rPr>
          <w:b/>
          <w:lang w:eastAsia="en-US"/>
        </w:rPr>
        <w:t xml:space="preserve"> годы, </w:t>
      </w:r>
      <w:r w:rsidRPr="007706B7">
        <w:rPr>
          <w:b/>
        </w:rPr>
        <w:t xml:space="preserve"> предусмотренного приложени</w:t>
      </w:r>
      <w:r w:rsidR="006F6403">
        <w:rPr>
          <w:b/>
        </w:rPr>
        <w:t>ями</w:t>
      </w:r>
      <w:r w:rsidR="00EC2DAA">
        <w:rPr>
          <w:b/>
        </w:rPr>
        <w:t xml:space="preserve"> 9 –</w:t>
      </w:r>
      <w:r w:rsidR="006F6403">
        <w:rPr>
          <w:b/>
        </w:rPr>
        <w:t xml:space="preserve"> </w:t>
      </w:r>
      <w:r w:rsidR="00EC2DAA">
        <w:rPr>
          <w:b/>
        </w:rPr>
        <w:t>9</w:t>
      </w:r>
      <w:r w:rsidR="00EC2DAA">
        <w:rPr>
          <w:b/>
          <w:vertAlign w:val="superscript"/>
        </w:rPr>
        <w:t xml:space="preserve">2 </w:t>
      </w:r>
      <w:r w:rsidRPr="007706B7">
        <w:rPr>
          <w:b/>
        </w:rPr>
        <w:t>к Решению Собран</w:t>
      </w:r>
      <w:r w:rsidR="008C086B" w:rsidRPr="007706B7">
        <w:rPr>
          <w:b/>
        </w:rPr>
        <w:t>и</w:t>
      </w:r>
      <w:r w:rsidRPr="007706B7">
        <w:rPr>
          <w:b/>
        </w:rPr>
        <w:t xml:space="preserve">я депутатов </w:t>
      </w:r>
    </w:p>
    <w:p w:rsidR="00E82782" w:rsidRPr="007706B7" w:rsidRDefault="00E82782" w:rsidP="00E82782">
      <w:pPr>
        <w:ind w:firstLine="709"/>
        <w:jc w:val="center"/>
        <w:rPr>
          <w:b/>
        </w:rPr>
      </w:pPr>
      <w:r w:rsidRPr="007706B7">
        <w:rPr>
          <w:b/>
        </w:rPr>
        <w:t>Батыревского района «О бюджете Батыревского района на 202</w:t>
      </w:r>
      <w:r w:rsidR="008C086B" w:rsidRPr="007706B7">
        <w:rPr>
          <w:b/>
        </w:rPr>
        <w:t>2</w:t>
      </w:r>
      <w:r w:rsidRPr="007706B7">
        <w:rPr>
          <w:b/>
        </w:rPr>
        <w:t xml:space="preserve"> год и на</w:t>
      </w:r>
    </w:p>
    <w:p w:rsidR="00CC15CD" w:rsidRDefault="00E82782" w:rsidP="00E82782">
      <w:pPr>
        <w:ind w:firstLine="709"/>
        <w:jc w:val="center"/>
        <w:rPr>
          <w:b/>
        </w:rPr>
      </w:pPr>
      <w:r w:rsidRPr="007706B7">
        <w:rPr>
          <w:b/>
        </w:rPr>
        <w:lastRenderedPageBreak/>
        <w:t xml:space="preserve"> плановый период 202</w:t>
      </w:r>
      <w:r w:rsidR="008C086B" w:rsidRPr="007706B7">
        <w:rPr>
          <w:b/>
        </w:rPr>
        <w:t>3</w:t>
      </w:r>
      <w:r w:rsidRPr="007706B7">
        <w:rPr>
          <w:b/>
        </w:rPr>
        <w:t xml:space="preserve"> и 202</w:t>
      </w:r>
      <w:r w:rsidR="008C086B" w:rsidRPr="007706B7">
        <w:rPr>
          <w:b/>
        </w:rPr>
        <w:t>4</w:t>
      </w:r>
      <w:r w:rsidRPr="007706B7">
        <w:rPr>
          <w:b/>
        </w:rPr>
        <w:t xml:space="preserve"> годов»</w:t>
      </w:r>
    </w:p>
    <w:p w:rsidR="00E81CDD" w:rsidRDefault="00E81CDD" w:rsidP="00E82782">
      <w:pPr>
        <w:ind w:firstLine="709"/>
        <w:jc w:val="center"/>
        <w:rPr>
          <w:b/>
        </w:rPr>
      </w:pPr>
    </w:p>
    <w:p w:rsidR="00E81CDD" w:rsidRDefault="00E81CDD" w:rsidP="00E82782">
      <w:pPr>
        <w:ind w:firstLine="709"/>
        <w:jc w:val="center"/>
        <w:rPr>
          <w:b/>
        </w:rPr>
      </w:pPr>
    </w:p>
    <w:p w:rsidR="00E81CDD" w:rsidRDefault="00E81CDD" w:rsidP="00E82782">
      <w:pPr>
        <w:ind w:firstLine="709"/>
        <w:jc w:val="center"/>
        <w:rPr>
          <w:b/>
        </w:rPr>
      </w:pPr>
    </w:p>
    <w:p w:rsidR="007D119E" w:rsidRPr="007706B7" w:rsidRDefault="007D119E" w:rsidP="00E82782">
      <w:pPr>
        <w:ind w:firstLine="709"/>
        <w:jc w:val="center"/>
        <w:rPr>
          <w:b/>
        </w:rPr>
      </w:pPr>
    </w:p>
    <w:tbl>
      <w:tblPr>
        <w:tblW w:w="9822" w:type="dxa"/>
        <w:tblLayout w:type="fixed"/>
        <w:tblLook w:val="0000" w:firstRow="0" w:lastRow="0" w:firstColumn="0" w:lastColumn="0" w:noHBand="0" w:noVBand="0"/>
      </w:tblPr>
      <w:tblGrid>
        <w:gridCol w:w="10"/>
        <w:gridCol w:w="3392"/>
        <w:gridCol w:w="425"/>
        <w:gridCol w:w="425"/>
        <w:gridCol w:w="425"/>
        <w:gridCol w:w="1276"/>
        <w:gridCol w:w="558"/>
        <w:gridCol w:w="1610"/>
        <w:gridCol w:w="1660"/>
        <w:gridCol w:w="41"/>
      </w:tblGrid>
      <w:tr w:rsidR="00E82782" w:rsidRPr="007706B7" w:rsidTr="00CC15CD">
        <w:trPr>
          <w:gridAfter w:val="1"/>
          <w:wAfter w:w="41" w:type="dxa"/>
          <w:trHeight w:val="345"/>
        </w:trPr>
        <w:tc>
          <w:tcPr>
            <w:tcW w:w="978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 (рублей)</w:t>
            </w:r>
          </w:p>
        </w:tc>
      </w:tr>
      <w:tr w:rsidR="007706B7" w:rsidRPr="007706B7" w:rsidTr="00CC15CD">
        <w:trPr>
          <w:gridBefore w:val="1"/>
          <w:wBefore w:w="10" w:type="dxa"/>
          <w:trHeight w:val="332"/>
        </w:trPr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Сумма</w:t>
            </w:r>
          </w:p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 xml:space="preserve"> (увеличение, уменьшение (-)</w:t>
            </w:r>
          </w:p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(в рублях)</w:t>
            </w:r>
          </w:p>
        </w:tc>
      </w:tr>
      <w:tr w:rsidR="007706B7" w:rsidRPr="007706B7" w:rsidTr="00CC15CD">
        <w:trPr>
          <w:gridBefore w:val="1"/>
          <w:wBefore w:w="10" w:type="dxa"/>
          <w:trHeight w:val="1863"/>
        </w:trPr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F32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202</w:t>
            </w:r>
            <w:r w:rsidR="00F32061" w:rsidRPr="007706B7">
              <w:rPr>
                <w:sz w:val="20"/>
                <w:szCs w:val="20"/>
              </w:rPr>
              <w:t>3</w:t>
            </w:r>
            <w:r w:rsidRPr="007706B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82" w:rsidRPr="007706B7" w:rsidRDefault="00E82782" w:rsidP="00F32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202</w:t>
            </w:r>
            <w:r w:rsidR="00F32061" w:rsidRPr="007706B7">
              <w:rPr>
                <w:sz w:val="20"/>
                <w:szCs w:val="20"/>
              </w:rPr>
              <w:t>4</w:t>
            </w:r>
            <w:r w:rsidRPr="007706B7">
              <w:rPr>
                <w:sz w:val="20"/>
                <w:szCs w:val="20"/>
              </w:rPr>
              <w:t xml:space="preserve"> год</w:t>
            </w:r>
          </w:p>
        </w:tc>
      </w:tr>
      <w:tr w:rsidR="007706B7" w:rsidRPr="007706B7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782" w:rsidRPr="007706B7" w:rsidRDefault="00E82782" w:rsidP="00A953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706B7">
              <w:rPr>
                <w:sz w:val="20"/>
                <w:szCs w:val="20"/>
              </w:rPr>
              <w:t>8</w:t>
            </w:r>
          </w:p>
        </w:tc>
      </w:tr>
      <w:tr w:rsidR="00E81CD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DD" w:rsidRDefault="00E81C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DD" w:rsidRDefault="00E81C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DD" w:rsidRDefault="00E81C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DD" w:rsidRDefault="00E81C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DD" w:rsidRDefault="00E81C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DD" w:rsidRDefault="00E81C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DD" w:rsidRPr="00E81CDD" w:rsidRDefault="005E31F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5 480 040,01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DD" w:rsidRDefault="005E31F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-2 277 447,40</w:t>
            </w:r>
          </w:p>
          <w:p w:rsidR="005E31F4" w:rsidRPr="00E81CDD" w:rsidRDefault="005E31F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3A3D51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Администрация Батыревского района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3D51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3D51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3D51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3D51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3D51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3D51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3D51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3D51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6 913 071,58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D51" w:rsidRDefault="003A3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-1 270 045,08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  <w:p w:rsidR="0010039D" w:rsidRDefault="0010039D" w:rsidP="009571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-1 270 045,08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-1 270 045,08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-1 270 045,08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-1 270 045,08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-2 077 676,99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-2 254 145,08</w:t>
            </w:r>
          </w:p>
          <w:p w:rsidR="0010039D" w:rsidRDefault="0010039D" w:rsidP="009571E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-2 077 676,99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-2 254 145,08</w:t>
            </w:r>
          </w:p>
          <w:p w:rsidR="0010039D" w:rsidRDefault="0010039D" w:rsidP="009571E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-2 077 676,99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-2 254 145,08</w:t>
            </w:r>
          </w:p>
          <w:p w:rsidR="0010039D" w:rsidRDefault="0010039D" w:rsidP="009571E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-2 077 676,99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-2 254 145,08</w:t>
            </w:r>
          </w:p>
          <w:p w:rsidR="0010039D" w:rsidRDefault="0010039D" w:rsidP="009571E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 w:rsidP="009571E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-2 077 676,99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Финансовый отдел Администрации Батыревского района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Муниципальная программа "Формирование современной городской среды на 2018 - 2024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  <w:tr w:rsidR="0010039D" w:rsidTr="00CC15CD">
        <w:trPr>
          <w:gridBefore w:val="1"/>
          <w:wBefore w:w="10" w:type="dxa"/>
          <w:tblHeader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-162 986,49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9D" w:rsidRDefault="0010039D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-199 770,41</w:t>
            </w:r>
          </w:p>
        </w:tc>
      </w:tr>
    </w:tbl>
    <w:p w:rsidR="001D1EAC" w:rsidRDefault="001D1EAC" w:rsidP="001240A3"/>
    <w:p w:rsidR="009303A5" w:rsidRPr="00710922" w:rsidRDefault="00E81CDD" w:rsidP="001240A3">
      <w:pPr>
        <w:rPr>
          <w:i/>
        </w:rPr>
      </w:pPr>
      <w:r>
        <w:t xml:space="preserve">        </w:t>
      </w:r>
      <w:r w:rsidR="00721E00" w:rsidRPr="00710922">
        <w:t>13</w:t>
      </w:r>
      <w:r w:rsidR="0068404F" w:rsidRPr="00710922">
        <w:t xml:space="preserve">) </w:t>
      </w:r>
      <w:r w:rsidR="004C5E5A" w:rsidRPr="00710922">
        <w:t>приложение 10</w:t>
      </w:r>
      <w:r w:rsidR="00E01059" w:rsidRPr="00710922">
        <w:t xml:space="preserve"> «Районная адресная инвестиционная программа на 202</w:t>
      </w:r>
      <w:r w:rsidR="004C5E5A" w:rsidRPr="00710922">
        <w:t>2</w:t>
      </w:r>
      <w:r w:rsidR="00E01059" w:rsidRPr="00710922">
        <w:t xml:space="preserve"> год» изложить в следующей редакции:</w:t>
      </w:r>
    </w:p>
    <w:p w:rsidR="00291202" w:rsidRPr="00710922" w:rsidRDefault="00291202" w:rsidP="00291202">
      <w:pPr>
        <w:jc w:val="right"/>
        <w:rPr>
          <w:i/>
        </w:rPr>
      </w:pPr>
      <w:r w:rsidRPr="00710922">
        <w:rPr>
          <w:i/>
        </w:rPr>
        <w:t xml:space="preserve">   «Приложение 1</w:t>
      </w:r>
      <w:r w:rsidR="000E3CC6" w:rsidRPr="00710922">
        <w:rPr>
          <w:i/>
        </w:rPr>
        <w:t>0</w:t>
      </w:r>
    </w:p>
    <w:p w:rsidR="00291202" w:rsidRPr="00710922" w:rsidRDefault="00291202" w:rsidP="00291202">
      <w:pPr>
        <w:jc w:val="right"/>
        <w:rPr>
          <w:i/>
        </w:rPr>
      </w:pPr>
      <w:r w:rsidRPr="00710922">
        <w:rPr>
          <w:i/>
        </w:rPr>
        <w:t xml:space="preserve">к решению Собрания депутатов </w:t>
      </w:r>
    </w:p>
    <w:p w:rsidR="006043D1" w:rsidRPr="00710922" w:rsidRDefault="00291202" w:rsidP="00291202">
      <w:pPr>
        <w:jc w:val="right"/>
        <w:rPr>
          <w:i/>
        </w:rPr>
      </w:pPr>
      <w:r w:rsidRPr="00710922">
        <w:rPr>
          <w:i/>
        </w:rPr>
        <w:t xml:space="preserve">Батыревского района "О бюджете </w:t>
      </w:r>
    </w:p>
    <w:p w:rsidR="00291202" w:rsidRPr="00710922" w:rsidRDefault="00291202" w:rsidP="00291202">
      <w:pPr>
        <w:jc w:val="right"/>
        <w:rPr>
          <w:i/>
        </w:rPr>
      </w:pPr>
      <w:r w:rsidRPr="00710922">
        <w:rPr>
          <w:i/>
        </w:rPr>
        <w:t>Батыревского района на 202</w:t>
      </w:r>
      <w:r w:rsidR="004C5E5A" w:rsidRPr="00710922">
        <w:rPr>
          <w:i/>
        </w:rPr>
        <w:t>2</w:t>
      </w:r>
      <w:r w:rsidRPr="00710922">
        <w:rPr>
          <w:i/>
        </w:rPr>
        <w:t xml:space="preserve"> год</w:t>
      </w:r>
    </w:p>
    <w:p w:rsidR="00291202" w:rsidRPr="00710922" w:rsidRDefault="00291202" w:rsidP="00291202">
      <w:pPr>
        <w:jc w:val="right"/>
        <w:rPr>
          <w:i/>
        </w:rPr>
      </w:pPr>
      <w:r w:rsidRPr="00710922">
        <w:rPr>
          <w:i/>
        </w:rPr>
        <w:t>и на плановый период 202</w:t>
      </w:r>
      <w:r w:rsidR="004C5E5A" w:rsidRPr="00710922">
        <w:rPr>
          <w:i/>
        </w:rPr>
        <w:t>3</w:t>
      </w:r>
      <w:r w:rsidRPr="00710922">
        <w:rPr>
          <w:i/>
        </w:rPr>
        <w:t xml:space="preserve"> и 202</w:t>
      </w:r>
      <w:r w:rsidR="004C5E5A" w:rsidRPr="00710922">
        <w:rPr>
          <w:i/>
        </w:rPr>
        <w:t>4</w:t>
      </w:r>
      <w:r w:rsidRPr="00710922">
        <w:rPr>
          <w:i/>
        </w:rPr>
        <w:t xml:space="preserve"> годов»</w:t>
      </w:r>
    </w:p>
    <w:p w:rsidR="00291202" w:rsidRPr="00710922" w:rsidRDefault="00291202" w:rsidP="00291202">
      <w:pPr>
        <w:jc w:val="right"/>
        <w:rPr>
          <w:i/>
        </w:rPr>
      </w:pPr>
      <w:r w:rsidRPr="00710922">
        <w:rPr>
          <w:i/>
        </w:rPr>
        <w:t>(в редакции решения Собрания депутатов</w:t>
      </w:r>
    </w:p>
    <w:p w:rsidR="00291202" w:rsidRPr="00710922" w:rsidRDefault="00291202" w:rsidP="00291202">
      <w:pPr>
        <w:jc w:val="right"/>
        <w:rPr>
          <w:i/>
        </w:rPr>
      </w:pPr>
      <w:r w:rsidRPr="00710922">
        <w:rPr>
          <w:i/>
        </w:rPr>
        <w:t>Батыревского района "О внесении изменений</w:t>
      </w:r>
    </w:p>
    <w:p w:rsidR="00291202" w:rsidRPr="00710922" w:rsidRDefault="00291202" w:rsidP="00291202">
      <w:pPr>
        <w:jc w:val="right"/>
        <w:rPr>
          <w:i/>
        </w:rPr>
      </w:pPr>
      <w:r w:rsidRPr="00710922">
        <w:rPr>
          <w:i/>
        </w:rPr>
        <w:t xml:space="preserve">в решение Собрания депутатов Батыревского </w:t>
      </w:r>
    </w:p>
    <w:p w:rsidR="00291202" w:rsidRPr="00710922" w:rsidRDefault="00291202" w:rsidP="00291202">
      <w:pPr>
        <w:jc w:val="right"/>
        <w:rPr>
          <w:i/>
        </w:rPr>
      </w:pPr>
      <w:r w:rsidRPr="00710922">
        <w:rPr>
          <w:i/>
        </w:rPr>
        <w:t>района "О бюджете Батыревского района на 202</w:t>
      </w:r>
      <w:r w:rsidR="004C5E5A" w:rsidRPr="00710922">
        <w:rPr>
          <w:i/>
        </w:rPr>
        <w:t>2</w:t>
      </w:r>
      <w:r w:rsidRPr="00710922">
        <w:rPr>
          <w:i/>
        </w:rPr>
        <w:t xml:space="preserve"> год</w:t>
      </w:r>
    </w:p>
    <w:p w:rsidR="00291202" w:rsidRDefault="00291202" w:rsidP="00291202">
      <w:pPr>
        <w:jc w:val="right"/>
        <w:rPr>
          <w:i/>
        </w:rPr>
      </w:pPr>
      <w:r w:rsidRPr="00710922">
        <w:rPr>
          <w:i/>
        </w:rPr>
        <w:t>и на плановый период 202</w:t>
      </w:r>
      <w:r w:rsidR="004C5E5A" w:rsidRPr="00710922">
        <w:rPr>
          <w:i/>
        </w:rPr>
        <w:t>3</w:t>
      </w:r>
      <w:r w:rsidRPr="00710922">
        <w:rPr>
          <w:i/>
        </w:rPr>
        <w:t xml:space="preserve"> и 202</w:t>
      </w:r>
      <w:r w:rsidR="004C5E5A" w:rsidRPr="00710922">
        <w:rPr>
          <w:i/>
        </w:rPr>
        <w:t>4</w:t>
      </w:r>
      <w:r w:rsidRPr="00710922">
        <w:rPr>
          <w:i/>
        </w:rPr>
        <w:t xml:space="preserve"> годов»)</w:t>
      </w:r>
    </w:p>
    <w:p w:rsidR="00CC15CD" w:rsidRDefault="00CC15CD" w:rsidP="00291202">
      <w:pPr>
        <w:jc w:val="right"/>
        <w:rPr>
          <w:i/>
        </w:rPr>
      </w:pPr>
    </w:p>
    <w:p w:rsidR="005B1ACD" w:rsidRPr="005A7C5A" w:rsidRDefault="005B1ACD" w:rsidP="005B1ACD">
      <w:pPr>
        <w:pStyle w:val="2"/>
        <w:jc w:val="center"/>
        <w:rPr>
          <w:b w:val="0"/>
          <w:szCs w:val="26"/>
        </w:rPr>
      </w:pPr>
      <w:r w:rsidRPr="005A7C5A">
        <w:rPr>
          <w:b w:val="0"/>
          <w:szCs w:val="26"/>
        </w:rPr>
        <w:t>Районная адресная инвестиционная программа на 202</w:t>
      </w:r>
      <w:r w:rsidR="004C5E5A" w:rsidRPr="005A7C5A">
        <w:rPr>
          <w:b w:val="0"/>
          <w:szCs w:val="26"/>
        </w:rPr>
        <w:t>2</w:t>
      </w:r>
      <w:r w:rsidRPr="005A7C5A">
        <w:rPr>
          <w:b w:val="0"/>
          <w:szCs w:val="26"/>
        </w:rPr>
        <w:t xml:space="preserve"> год</w:t>
      </w:r>
    </w:p>
    <w:p w:rsidR="005B1ACD" w:rsidRPr="005A7C5A" w:rsidRDefault="005B1ACD" w:rsidP="005B1ACD"/>
    <w:tbl>
      <w:tblPr>
        <w:tblW w:w="5000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3858"/>
        <w:gridCol w:w="1636"/>
        <w:gridCol w:w="1683"/>
        <w:gridCol w:w="1488"/>
        <w:gridCol w:w="1472"/>
      </w:tblGrid>
      <w:tr w:rsidR="007706B7" w:rsidRPr="005A7C5A" w:rsidTr="005A7C5A">
        <w:trPr>
          <w:trHeight w:val="20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A7C5A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30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sz w:val="22"/>
                <w:szCs w:val="22"/>
              </w:rPr>
            </w:pPr>
            <w:r w:rsidRPr="005A7C5A">
              <w:rPr>
                <w:sz w:val="22"/>
                <w:szCs w:val="22"/>
              </w:rPr>
              <w:t>Объемы финансирования</w:t>
            </w:r>
          </w:p>
        </w:tc>
      </w:tr>
      <w:tr w:rsidR="007706B7" w:rsidRPr="005A7C5A" w:rsidTr="005A7C5A">
        <w:trPr>
          <w:trHeight w:val="20"/>
        </w:trPr>
        <w:tc>
          <w:tcPr>
            <w:tcW w:w="1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sz w:val="22"/>
                <w:szCs w:val="22"/>
              </w:rPr>
            </w:pPr>
            <w:r w:rsidRPr="005A7C5A">
              <w:rPr>
                <w:sz w:val="22"/>
                <w:szCs w:val="22"/>
              </w:rPr>
              <w:t>всего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sz w:val="20"/>
                <w:szCs w:val="20"/>
              </w:rPr>
            </w:pPr>
            <w:r w:rsidRPr="005A7C5A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7706B7" w:rsidRPr="005A7C5A" w:rsidTr="005A7C5A">
        <w:trPr>
          <w:trHeight w:val="20"/>
        </w:trPr>
        <w:tc>
          <w:tcPr>
            <w:tcW w:w="1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sz w:val="20"/>
                <w:szCs w:val="20"/>
              </w:rPr>
            </w:pPr>
            <w:r w:rsidRPr="005A7C5A">
              <w:rPr>
                <w:sz w:val="20"/>
                <w:szCs w:val="20"/>
              </w:rPr>
              <w:t>федерального</w:t>
            </w:r>
            <w:r w:rsidRPr="005A7C5A">
              <w:rPr>
                <w:sz w:val="20"/>
                <w:szCs w:val="20"/>
              </w:rPr>
              <w:br/>
            </w:r>
            <w:r w:rsidRPr="005A7C5A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sz w:val="20"/>
                <w:szCs w:val="20"/>
              </w:rPr>
            </w:pPr>
            <w:r w:rsidRPr="005A7C5A">
              <w:rPr>
                <w:sz w:val="20"/>
                <w:szCs w:val="20"/>
              </w:rPr>
              <w:lastRenderedPageBreak/>
              <w:t>республикан</w:t>
            </w:r>
            <w:r w:rsidRPr="005A7C5A">
              <w:rPr>
                <w:sz w:val="20"/>
                <w:szCs w:val="20"/>
              </w:rPr>
              <w:lastRenderedPageBreak/>
              <w:t>ского бюджета Чувашской Республики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rPr>
                <w:sz w:val="20"/>
                <w:szCs w:val="20"/>
              </w:rPr>
            </w:pPr>
            <w:r w:rsidRPr="005A7C5A">
              <w:rPr>
                <w:sz w:val="20"/>
                <w:szCs w:val="20"/>
              </w:rPr>
              <w:lastRenderedPageBreak/>
              <w:t>бюджета Ба</w:t>
            </w:r>
            <w:r w:rsidRPr="005A7C5A">
              <w:rPr>
                <w:sz w:val="20"/>
                <w:szCs w:val="20"/>
              </w:rPr>
              <w:lastRenderedPageBreak/>
              <w:t>тыревского района</w:t>
            </w:r>
          </w:p>
        </w:tc>
      </w:tr>
      <w:tr w:rsidR="007706B7" w:rsidRPr="005A7C5A" w:rsidTr="005A7C5A">
        <w:trPr>
          <w:trHeight w:val="37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827F82" w:rsidP="00166749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5A7C5A">
              <w:rPr>
                <w:sz w:val="20"/>
                <w:szCs w:val="20"/>
              </w:rPr>
              <w:lastRenderedPageBreak/>
              <w:t>Реконструкция здания детского сада под начальную школу с дошкольной группой по адресу: Чувашская Республика Батыревский район с.Бахтигильдино, ул.Школьная, д.36 (ПИР)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Default="00D73929" w:rsidP="001667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</w:t>
            </w:r>
            <w:r w:rsidR="0076744E">
              <w:rPr>
                <w:sz w:val="22"/>
                <w:szCs w:val="22"/>
              </w:rPr>
              <w:t>,00</w:t>
            </w:r>
          </w:p>
          <w:p w:rsidR="00D73929" w:rsidRPr="005A7C5A" w:rsidRDefault="00D73929" w:rsidP="0016674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Pr="005A7C5A" w:rsidRDefault="005B1ACD" w:rsidP="0016674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CD" w:rsidRDefault="00D73929" w:rsidP="001667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</w:t>
            </w:r>
            <w:r w:rsidR="0076744E">
              <w:rPr>
                <w:sz w:val="22"/>
                <w:szCs w:val="22"/>
              </w:rPr>
              <w:t>,00</w:t>
            </w:r>
          </w:p>
          <w:p w:rsidR="00D73929" w:rsidRPr="005A7C5A" w:rsidRDefault="00D73929" w:rsidP="0016674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7A41" w:rsidRPr="005A7C5A" w:rsidTr="005A7C5A">
        <w:trPr>
          <w:trHeight w:val="37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1" w:rsidRPr="005A7C5A" w:rsidRDefault="008B49D3" w:rsidP="001667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Комплексная компактная застройка микрорайона Южный в </w:t>
            </w:r>
            <w:r w:rsidR="00BF6126" w:rsidRPr="005A7C5A">
              <w:rPr>
                <w:sz w:val="20"/>
                <w:szCs w:val="20"/>
              </w:rPr>
              <w:t>с. Шыгырдан Батыревского района Чувашской Республики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1" w:rsidRPr="005A7C5A" w:rsidRDefault="00D73929" w:rsidP="001667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29968308,42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1" w:rsidRPr="005A7C5A" w:rsidRDefault="00D73929" w:rsidP="001667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29649700,00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1" w:rsidRPr="005A7C5A" w:rsidRDefault="00D73929" w:rsidP="001667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299491,92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1" w:rsidRPr="005A7C5A" w:rsidRDefault="00D73929" w:rsidP="001667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19116,50</w:t>
            </w:r>
          </w:p>
        </w:tc>
      </w:tr>
      <w:tr w:rsidR="00D73929" w:rsidRPr="005A7C5A" w:rsidTr="005A7C5A">
        <w:trPr>
          <w:trHeight w:val="37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166749">
            <w:pPr>
              <w:widowControl w:val="0"/>
              <w:rPr>
                <w:sz w:val="20"/>
                <w:szCs w:val="20"/>
              </w:rPr>
            </w:pPr>
            <w:r w:rsidRPr="00D73929">
              <w:rPr>
                <w:sz w:val="20"/>
                <w:szCs w:val="20"/>
              </w:rPr>
              <w:t>Реконструкция объекта "МБУ ДО "Батыревская ДШИ"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76744E" w:rsidP="001667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1737500,00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16674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76744E" w:rsidP="001667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1633250,00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76744E" w:rsidP="001667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104250,00</w:t>
            </w:r>
          </w:p>
        </w:tc>
      </w:tr>
      <w:tr w:rsidR="00D73929" w:rsidRPr="005A7C5A" w:rsidTr="005A7C5A">
        <w:trPr>
          <w:trHeight w:val="37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76744E" w:rsidP="007674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76744E">
              <w:rPr>
                <w:sz w:val="20"/>
                <w:szCs w:val="20"/>
              </w:rPr>
              <w:t>жилыми помещениями детей-сирот и детей, оставшихся без попечения родителей, лиц из числа детей-сирот и детей, оставшихся без попечения родителейжилыми помещениями детей- родителей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76744E" w:rsidP="001667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7946730,00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76744E" w:rsidP="001667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1311210,45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76744E" w:rsidP="001667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6635519,55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16674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A7C5A" w:rsidRPr="007706B7" w:rsidTr="005A7C5A">
        <w:trPr>
          <w:trHeight w:val="37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5A" w:rsidRPr="005A7C5A" w:rsidRDefault="005A7C5A" w:rsidP="00166749">
            <w:pPr>
              <w:widowControl w:val="0"/>
              <w:rPr>
                <w:b/>
                <w:sz w:val="20"/>
                <w:szCs w:val="20"/>
              </w:rPr>
            </w:pPr>
            <w:r w:rsidRPr="005A7C5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5A" w:rsidRPr="005A7C5A" w:rsidRDefault="0076744E" w:rsidP="001667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40402538,42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5A" w:rsidRPr="005A7C5A" w:rsidRDefault="0076744E" w:rsidP="001667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30960910,45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5A" w:rsidRPr="005A7C5A" w:rsidRDefault="0076744E" w:rsidP="001667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8568261,47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5A" w:rsidRPr="005A7C5A" w:rsidRDefault="0076744E" w:rsidP="001667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873365,50</w:t>
            </w:r>
          </w:p>
        </w:tc>
      </w:tr>
    </w:tbl>
    <w:p w:rsidR="0003526E" w:rsidRDefault="0003526E" w:rsidP="006F07AE"/>
    <w:p w:rsidR="00CC15CD" w:rsidRDefault="00CC15CD" w:rsidP="00670C2E"/>
    <w:p w:rsidR="00CC15CD" w:rsidRDefault="00670C2E" w:rsidP="0076744E">
      <w:pPr>
        <w:rPr>
          <w:i/>
        </w:rPr>
      </w:pPr>
      <w:r w:rsidRPr="00710922">
        <w:t>1</w:t>
      </w:r>
      <w:r>
        <w:t>4</w:t>
      </w:r>
      <w:r w:rsidRPr="00710922">
        <w:t xml:space="preserve">) </w:t>
      </w:r>
      <w:r w:rsidR="0076744E" w:rsidRPr="00710922">
        <w:t>приложение 10</w:t>
      </w:r>
      <w:r w:rsidR="0076744E">
        <w:t>.1</w:t>
      </w:r>
      <w:r w:rsidR="0076744E" w:rsidRPr="00710922">
        <w:t xml:space="preserve"> «Районная адресная инвестиционная программа на 202</w:t>
      </w:r>
      <w:r w:rsidR="0076744E">
        <w:t>3 и 2024</w:t>
      </w:r>
      <w:r w:rsidR="0076744E" w:rsidRPr="00710922">
        <w:t xml:space="preserve"> год</w:t>
      </w:r>
      <w:r w:rsidR="0076744E">
        <w:t>ы</w:t>
      </w:r>
      <w:r w:rsidR="0076744E" w:rsidRPr="00710922">
        <w:t>» изложить в следующей редакции: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 xml:space="preserve">    «Приложение 10</w:t>
      </w:r>
      <w:r w:rsidR="00F46424">
        <w:rPr>
          <w:i/>
        </w:rPr>
        <w:t>.1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 xml:space="preserve">к решению Собрания депутатов 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 xml:space="preserve">Батыревского района "О бюджете 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>Батыревского района на 2022 год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>и на плановый период 2023 и 2024 годов»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>(в редакции решения Собрания депутатов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>Батыревского района "О внесении изменений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 xml:space="preserve">в решение Собрания депутатов Батыревского 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>района "О бюджете Батыревского района на 2022 год</w:t>
      </w:r>
    </w:p>
    <w:p w:rsidR="00670C2E" w:rsidRPr="00710922" w:rsidRDefault="00670C2E" w:rsidP="00670C2E">
      <w:pPr>
        <w:jc w:val="right"/>
        <w:rPr>
          <w:i/>
        </w:rPr>
      </w:pPr>
      <w:r w:rsidRPr="00710922">
        <w:rPr>
          <w:i/>
        </w:rPr>
        <w:t>и на плановый период 2023 и 2024 годов»)</w:t>
      </w:r>
    </w:p>
    <w:p w:rsidR="00670C2E" w:rsidRPr="002F046F" w:rsidRDefault="00670C2E" w:rsidP="00670C2E">
      <w:pPr>
        <w:rPr>
          <w:highlight w:val="yellow"/>
        </w:rPr>
      </w:pPr>
    </w:p>
    <w:p w:rsidR="00670C2E" w:rsidRDefault="00670C2E" w:rsidP="00670C2E">
      <w:pPr>
        <w:pStyle w:val="2"/>
        <w:jc w:val="center"/>
        <w:rPr>
          <w:b w:val="0"/>
          <w:szCs w:val="26"/>
        </w:rPr>
      </w:pPr>
      <w:r w:rsidRPr="005A7C5A">
        <w:rPr>
          <w:b w:val="0"/>
          <w:szCs w:val="26"/>
        </w:rPr>
        <w:t>Районная адресная инвестиционная программа на 202</w:t>
      </w:r>
      <w:r w:rsidR="00F46424">
        <w:rPr>
          <w:b w:val="0"/>
          <w:szCs w:val="26"/>
        </w:rPr>
        <w:t>3 и 2024</w:t>
      </w:r>
      <w:r w:rsidRPr="005A7C5A">
        <w:rPr>
          <w:b w:val="0"/>
          <w:szCs w:val="26"/>
        </w:rPr>
        <w:t xml:space="preserve"> год</w:t>
      </w:r>
      <w:r w:rsidR="00F46424">
        <w:rPr>
          <w:b w:val="0"/>
          <w:szCs w:val="26"/>
        </w:rPr>
        <w:t>ы</w:t>
      </w:r>
    </w:p>
    <w:p w:rsidR="00F46424" w:rsidRDefault="00F46424" w:rsidP="00F46424"/>
    <w:p w:rsidR="00F46424" w:rsidRDefault="00F46424" w:rsidP="00F46424"/>
    <w:tbl>
      <w:tblPr>
        <w:tblW w:w="49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5"/>
        <w:gridCol w:w="1121"/>
        <w:gridCol w:w="1134"/>
        <w:gridCol w:w="992"/>
        <w:gridCol w:w="707"/>
        <w:gridCol w:w="992"/>
        <w:gridCol w:w="827"/>
        <w:gridCol w:w="879"/>
        <w:gridCol w:w="602"/>
        <w:gridCol w:w="32"/>
      </w:tblGrid>
      <w:tr w:rsidR="00F46424" w:rsidRPr="00B055FF" w:rsidTr="00B6740E">
        <w:trPr>
          <w:trHeight w:val="20"/>
        </w:trPr>
        <w:tc>
          <w:tcPr>
            <w:tcW w:w="1343" w:type="pct"/>
            <w:vMerge w:val="restart"/>
          </w:tcPr>
          <w:p w:rsidR="00F46424" w:rsidRPr="00F46424" w:rsidRDefault="00F46424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F46424" w:rsidRPr="00F46424" w:rsidRDefault="00F46424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F46424" w:rsidRPr="00F46424" w:rsidRDefault="00F46424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F46424" w:rsidRPr="00F46424" w:rsidRDefault="00F46424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F46424" w:rsidRPr="00F46424" w:rsidRDefault="00F46424" w:rsidP="008A4D01">
            <w:pPr>
              <w:widowControl w:val="0"/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Наименование объектов</w:t>
            </w:r>
          </w:p>
        </w:tc>
        <w:tc>
          <w:tcPr>
            <w:tcW w:w="3657" w:type="pct"/>
            <w:gridSpan w:val="9"/>
          </w:tcPr>
          <w:p w:rsidR="00F46424" w:rsidRPr="00F46424" w:rsidRDefault="00F46424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Объемы финансирования</w:t>
            </w:r>
          </w:p>
        </w:tc>
      </w:tr>
      <w:tr w:rsidR="007B20C9" w:rsidRPr="00B055FF" w:rsidTr="00B6740E">
        <w:trPr>
          <w:trHeight w:val="20"/>
        </w:trPr>
        <w:tc>
          <w:tcPr>
            <w:tcW w:w="1343" w:type="pct"/>
            <w:vMerge/>
          </w:tcPr>
          <w:p w:rsidR="00F46424" w:rsidRPr="00F46424" w:rsidRDefault="00F46424" w:rsidP="008A4D01">
            <w:pPr>
              <w:widowControl w:val="0"/>
              <w:spacing w:line="235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pct"/>
            <w:gridSpan w:val="4"/>
          </w:tcPr>
          <w:p w:rsidR="00F46424" w:rsidRPr="00F46424" w:rsidRDefault="00F46424" w:rsidP="00F4642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2023 год</w:t>
            </w:r>
          </w:p>
        </w:tc>
        <w:tc>
          <w:tcPr>
            <w:tcW w:w="1673" w:type="pct"/>
            <w:gridSpan w:val="5"/>
          </w:tcPr>
          <w:p w:rsidR="00F46424" w:rsidRPr="00F46424" w:rsidRDefault="00F46424" w:rsidP="00F4642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2024 год</w:t>
            </w:r>
          </w:p>
        </w:tc>
      </w:tr>
      <w:tr w:rsidR="007B20C9" w:rsidRPr="00B055FF" w:rsidTr="00B6740E">
        <w:trPr>
          <w:trHeight w:val="20"/>
        </w:trPr>
        <w:tc>
          <w:tcPr>
            <w:tcW w:w="1343" w:type="pct"/>
            <w:vMerge/>
          </w:tcPr>
          <w:p w:rsidR="007B20C9" w:rsidRPr="00F46424" w:rsidRDefault="007B20C9" w:rsidP="008A4D01">
            <w:pPr>
              <w:widowControl w:val="0"/>
              <w:spacing w:line="235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:rsidR="007B20C9" w:rsidRPr="00F46424" w:rsidRDefault="007B20C9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всего</w:t>
            </w:r>
          </w:p>
        </w:tc>
        <w:tc>
          <w:tcPr>
            <w:tcW w:w="1422" w:type="pct"/>
            <w:gridSpan w:val="3"/>
          </w:tcPr>
          <w:p w:rsidR="007B20C9" w:rsidRPr="00F46424" w:rsidRDefault="007B20C9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98" w:type="pct"/>
            <w:vMerge w:val="restart"/>
          </w:tcPr>
          <w:p w:rsidR="007B20C9" w:rsidRPr="00F46424" w:rsidRDefault="007B20C9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всего</w:t>
            </w:r>
          </w:p>
        </w:tc>
        <w:tc>
          <w:tcPr>
            <w:tcW w:w="1175" w:type="pct"/>
            <w:gridSpan w:val="4"/>
          </w:tcPr>
          <w:p w:rsidR="007B20C9" w:rsidRPr="00F46424" w:rsidRDefault="007B20C9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B6740E" w:rsidRPr="00B055FF" w:rsidTr="00B6740E">
        <w:trPr>
          <w:gridAfter w:val="1"/>
          <w:wAfter w:w="16" w:type="pct"/>
          <w:trHeight w:val="20"/>
        </w:trPr>
        <w:tc>
          <w:tcPr>
            <w:tcW w:w="1343" w:type="pct"/>
            <w:vMerge/>
          </w:tcPr>
          <w:p w:rsidR="007B20C9" w:rsidRPr="00F46424" w:rsidRDefault="007B20C9" w:rsidP="008A4D01">
            <w:pPr>
              <w:widowControl w:val="0"/>
              <w:spacing w:line="235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7B20C9" w:rsidRPr="00F46424" w:rsidRDefault="007B20C9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7B20C9" w:rsidRPr="00F46424" w:rsidRDefault="007B20C9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498" w:type="pct"/>
          </w:tcPr>
          <w:p w:rsidR="007B20C9" w:rsidRPr="00F46424" w:rsidRDefault="007B20C9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республиканского бюджета</w:t>
            </w:r>
            <w:r w:rsidRPr="00F46424">
              <w:rPr>
                <w:sz w:val="20"/>
                <w:szCs w:val="20"/>
              </w:rPr>
              <w:br/>
              <w:t>Чувашской</w:t>
            </w:r>
            <w:r w:rsidRPr="00F46424">
              <w:rPr>
                <w:sz w:val="20"/>
                <w:szCs w:val="20"/>
              </w:rPr>
              <w:br/>
              <w:t>Республики</w:t>
            </w:r>
          </w:p>
        </w:tc>
        <w:tc>
          <w:tcPr>
            <w:tcW w:w="355" w:type="pct"/>
          </w:tcPr>
          <w:p w:rsidR="007B20C9" w:rsidRPr="00F46424" w:rsidRDefault="007B20C9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бюджета Батыревского района</w:t>
            </w:r>
          </w:p>
        </w:tc>
        <w:tc>
          <w:tcPr>
            <w:tcW w:w="498" w:type="pct"/>
            <w:vMerge/>
          </w:tcPr>
          <w:p w:rsidR="007B20C9" w:rsidRPr="00F46424" w:rsidRDefault="007B20C9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7B20C9" w:rsidRPr="00F46424" w:rsidRDefault="007B20C9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441" w:type="pct"/>
          </w:tcPr>
          <w:p w:rsidR="007B20C9" w:rsidRPr="00F46424" w:rsidRDefault="007B20C9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республиканского бюджета</w:t>
            </w:r>
            <w:r w:rsidRPr="00F46424">
              <w:rPr>
                <w:sz w:val="20"/>
                <w:szCs w:val="20"/>
              </w:rPr>
              <w:br/>
              <w:t>Чувашской</w:t>
            </w:r>
            <w:r w:rsidRPr="00F46424">
              <w:rPr>
                <w:sz w:val="20"/>
                <w:szCs w:val="20"/>
              </w:rPr>
              <w:br/>
              <w:t>Республики</w:t>
            </w:r>
          </w:p>
        </w:tc>
        <w:tc>
          <w:tcPr>
            <w:tcW w:w="302" w:type="pct"/>
          </w:tcPr>
          <w:p w:rsidR="007B20C9" w:rsidRPr="00F46424" w:rsidRDefault="007B20C9" w:rsidP="008A4D0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F46424">
              <w:rPr>
                <w:sz w:val="20"/>
                <w:szCs w:val="20"/>
              </w:rPr>
              <w:t>бюджета Батыревского района</w:t>
            </w:r>
          </w:p>
        </w:tc>
      </w:tr>
      <w:tr w:rsidR="00B6740E" w:rsidRPr="00B055FF" w:rsidTr="00B6740E">
        <w:trPr>
          <w:gridAfter w:val="1"/>
          <w:wAfter w:w="16" w:type="pct"/>
          <w:trHeight w:val="20"/>
        </w:trPr>
        <w:tc>
          <w:tcPr>
            <w:tcW w:w="1343" w:type="pct"/>
          </w:tcPr>
          <w:p w:rsidR="008B49D3" w:rsidRPr="007A57C1" w:rsidRDefault="008B49D3" w:rsidP="008B49D3">
            <w:pPr>
              <w:widowControl w:val="0"/>
              <w:spacing w:line="235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Комплексная компактная застройка микрорайона Южный в </w:t>
            </w:r>
            <w:r w:rsidRPr="005A7C5A">
              <w:rPr>
                <w:sz w:val="20"/>
                <w:szCs w:val="20"/>
              </w:rPr>
              <w:t>с. Шыгырдан Батыревского района Чувашской Республики</w:t>
            </w:r>
          </w:p>
        </w:tc>
        <w:tc>
          <w:tcPr>
            <w:tcW w:w="563" w:type="pct"/>
          </w:tcPr>
          <w:p w:rsidR="008B49D3" w:rsidRPr="008B49D3" w:rsidRDefault="00B6740E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43516348,87</w:t>
            </w:r>
          </w:p>
        </w:tc>
        <w:tc>
          <w:tcPr>
            <w:tcW w:w="569" w:type="pct"/>
          </w:tcPr>
          <w:p w:rsidR="008B49D3" w:rsidRPr="008B49D3" w:rsidRDefault="00B6740E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43053700,00</w:t>
            </w:r>
          </w:p>
        </w:tc>
        <w:tc>
          <w:tcPr>
            <w:tcW w:w="498" w:type="pct"/>
          </w:tcPr>
          <w:p w:rsidR="008B49D3" w:rsidRPr="008B49D3" w:rsidRDefault="00B6740E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434885,86</w:t>
            </w:r>
          </w:p>
        </w:tc>
        <w:tc>
          <w:tcPr>
            <w:tcW w:w="355" w:type="pct"/>
          </w:tcPr>
          <w:p w:rsidR="008B49D3" w:rsidRPr="008B49D3" w:rsidRDefault="00B6740E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27763,01</w:t>
            </w:r>
          </w:p>
        </w:tc>
        <w:tc>
          <w:tcPr>
            <w:tcW w:w="498" w:type="pct"/>
          </w:tcPr>
          <w:p w:rsidR="008B49D3" w:rsidRPr="008B49D3" w:rsidRDefault="007B20C9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5" w:type="pct"/>
          </w:tcPr>
          <w:p w:rsidR="008B49D3" w:rsidRPr="008B49D3" w:rsidRDefault="007B20C9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1" w:type="pct"/>
          </w:tcPr>
          <w:p w:rsidR="008B49D3" w:rsidRPr="008B49D3" w:rsidRDefault="007B20C9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02" w:type="pct"/>
          </w:tcPr>
          <w:p w:rsidR="008B49D3" w:rsidRPr="008B49D3" w:rsidRDefault="007B20C9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740E" w:rsidRPr="00B055FF" w:rsidTr="00B6740E">
        <w:trPr>
          <w:gridAfter w:val="1"/>
          <w:wAfter w:w="16" w:type="pct"/>
          <w:trHeight w:val="1935"/>
        </w:trPr>
        <w:tc>
          <w:tcPr>
            <w:tcW w:w="1343" w:type="pct"/>
          </w:tcPr>
          <w:p w:rsidR="00B6740E" w:rsidRPr="009A3259" w:rsidRDefault="00B6740E" w:rsidP="008B49D3">
            <w:pPr>
              <w:widowControl w:val="0"/>
              <w:spacing w:line="235" w:lineRule="auto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</w:t>
            </w:r>
            <w:r w:rsidRPr="0076744E">
              <w:rPr>
                <w:sz w:val="20"/>
                <w:szCs w:val="20"/>
              </w:rPr>
              <w:t>жилыми помещениями детей-сирот и детей, оставшихся без попечения родителей, лиц из числа детей-сирот и детей, оставшихся без попечения родителейжилыми помещениями детей- родителей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563" w:type="pct"/>
          </w:tcPr>
          <w:p w:rsidR="00B6740E" w:rsidRPr="00B6740E" w:rsidRDefault="00B6740E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B6740E">
              <w:rPr>
                <w:sz w:val="16"/>
                <w:szCs w:val="16"/>
              </w:rPr>
              <w:t>1483284,00</w:t>
            </w:r>
          </w:p>
        </w:tc>
        <w:tc>
          <w:tcPr>
            <w:tcW w:w="569" w:type="pct"/>
          </w:tcPr>
          <w:p w:rsidR="00B6740E" w:rsidRPr="00B6740E" w:rsidRDefault="00B6740E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1468451,16</w:t>
            </w:r>
          </w:p>
        </w:tc>
        <w:tc>
          <w:tcPr>
            <w:tcW w:w="498" w:type="pct"/>
          </w:tcPr>
          <w:p w:rsidR="00B6740E" w:rsidRPr="00B6740E" w:rsidRDefault="00B6740E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14832,84</w:t>
            </w:r>
          </w:p>
        </w:tc>
        <w:tc>
          <w:tcPr>
            <w:tcW w:w="355" w:type="pct"/>
          </w:tcPr>
          <w:p w:rsidR="00B6740E" w:rsidRPr="00B6740E" w:rsidRDefault="00B6740E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B6740E" w:rsidRPr="00B6740E" w:rsidRDefault="00B6740E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1563408,00</w:t>
            </w:r>
          </w:p>
        </w:tc>
        <w:tc>
          <w:tcPr>
            <w:tcW w:w="415" w:type="pct"/>
          </w:tcPr>
          <w:p w:rsidR="00B6740E" w:rsidRPr="00B6740E" w:rsidRDefault="00B6740E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1547773,92</w:t>
            </w:r>
          </w:p>
        </w:tc>
        <w:tc>
          <w:tcPr>
            <w:tcW w:w="441" w:type="pct"/>
          </w:tcPr>
          <w:p w:rsidR="00B6740E" w:rsidRPr="00B6740E" w:rsidRDefault="00B6740E" w:rsidP="008B49D3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15634,08</w:t>
            </w:r>
          </w:p>
        </w:tc>
        <w:tc>
          <w:tcPr>
            <w:tcW w:w="302" w:type="pct"/>
          </w:tcPr>
          <w:p w:rsidR="00B6740E" w:rsidRPr="007B20C9" w:rsidRDefault="00B6740E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740E" w:rsidRPr="00B055FF" w:rsidTr="00B6740E">
        <w:trPr>
          <w:gridAfter w:val="1"/>
          <w:wAfter w:w="16" w:type="pct"/>
          <w:trHeight w:val="20"/>
        </w:trPr>
        <w:tc>
          <w:tcPr>
            <w:tcW w:w="1343" w:type="pct"/>
          </w:tcPr>
          <w:p w:rsidR="008B49D3" w:rsidRPr="009A3259" w:rsidRDefault="009A3259" w:rsidP="008B49D3">
            <w:pPr>
              <w:widowControl w:val="0"/>
              <w:spacing w:line="235" w:lineRule="auto"/>
              <w:rPr>
                <w:b/>
              </w:rPr>
            </w:pPr>
            <w:r w:rsidRPr="009A3259">
              <w:rPr>
                <w:b/>
              </w:rPr>
              <w:t>Итого</w:t>
            </w:r>
          </w:p>
        </w:tc>
        <w:tc>
          <w:tcPr>
            <w:tcW w:w="563" w:type="pct"/>
          </w:tcPr>
          <w:p w:rsidR="008B49D3" w:rsidRPr="009A3259" w:rsidRDefault="00B6740E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44999632,87</w:t>
            </w:r>
          </w:p>
        </w:tc>
        <w:tc>
          <w:tcPr>
            <w:tcW w:w="569" w:type="pct"/>
          </w:tcPr>
          <w:p w:rsidR="008B49D3" w:rsidRPr="009A3259" w:rsidRDefault="00B6740E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44522151,16</w:t>
            </w:r>
          </w:p>
        </w:tc>
        <w:tc>
          <w:tcPr>
            <w:tcW w:w="498" w:type="pct"/>
          </w:tcPr>
          <w:p w:rsidR="008B49D3" w:rsidRPr="009A3259" w:rsidRDefault="00B6740E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449718,70</w:t>
            </w:r>
          </w:p>
        </w:tc>
        <w:tc>
          <w:tcPr>
            <w:tcW w:w="355" w:type="pct"/>
          </w:tcPr>
          <w:p w:rsidR="008B49D3" w:rsidRPr="009A3259" w:rsidRDefault="00B6740E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27763,01</w:t>
            </w:r>
          </w:p>
        </w:tc>
        <w:tc>
          <w:tcPr>
            <w:tcW w:w="498" w:type="pct"/>
          </w:tcPr>
          <w:p w:rsidR="008B49D3" w:rsidRPr="007B20C9" w:rsidRDefault="00B6740E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1563408,00</w:t>
            </w:r>
          </w:p>
        </w:tc>
        <w:tc>
          <w:tcPr>
            <w:tcW w:w="415" w:type="pct"/>
          </w:tcPr>
          <w:p w:rsidR="008B49D3" w:rsidRPr="007B20C9" w:rsidRDefault="00B6740E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1547773,92</w:t>
            </w:r>
          </w:p>
        </w:tc>
        <w:tc>
          <w:tcPr>
            <w:tcW w:w="441" w:type="pct"/>
          </w:tcPr>
          <w:p w:rsidR="008B49D3" w:rsidRPr="007B20C9" w:rsidRDefault="00B6740E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15634,08</w:t>
            </w:r>
          </w:p>
        </w:tc>
        <w:tc>
          <w:tcPr>
            <w:tcW w:w="302" w:type="pct"/>
          </w:tcPr>
          <w:p w:rsidR="008B49D3" w:rsidRPr="007B20C9" w:rsidRDefault="007B20C9" w:rsidP="008B49D3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7B20C9">
              <w:rPr>
                <w:b/>
                <w:sz w:val="16"/>
                <w:szCs w:val="16"/>
              </w:rPr>
              <w:t>0</w:t>
            </w:r>
          </w:p>
        </w:tc>
      </w:tr>
    </w:tbl>
    <w:p w:rsidR="00F46424" w:rsidRDefault="00F46424" w:rsidP="00F46424"/>
    <w:p w:rsidR="0042394A" w:rsidRDefault="0042394A" w:rsidP="00F46424"/>
    <w:p w:rsidR="00403BE0" w:rsidRPr="007706B7" w:rsidRDefault="006673C5" w:rsidP="00A579BA">
      <w:r>
        <w:t xml:space="preserve">                   </w:t>
      </w:r>
      <w:r w:rsidR="00721E00" w:rsidRPr="007706B7">
        <w:t>15</w:t>
      </w:r>
      <w:r w:rsidR="00A579BA" w:rsidRPr="007706B7">
        <w:t>)  в приложении 12:</w:t>
      </w:r>
    </w:p>
    <w:p w:rsidR="002A2E03" w:rsidRDefault="002A2E03" w:rsidP="002A2E03">
      <w:pPr>
        <w:jc w:val="both"/>
      </w:pPr>
      <w:r w:rsidRPr="002A2E03">
        <w:t xml:space="preserve">   внести в таблицу 1 «Распределение </w:t>
      </w:r>
      <w:r w:rsidR="00022655" w:rsidRPr="00022655">
        <w:rPr>
          <w:bCs/>
          <w:color w:val="000000"/>
          <w:kern w:val="32"/>
        </w:rPr>
        <w:t xml:space="preserve">субсидий бюджетам сельских поселений на </w:t>
      </w:r>
      <w:r w:rsidR="00022655" w:rsidRPr="00022655">
        <w:rPr>
          <w:color w:val="000000"/>
        </w:rPr>
        <w:t xml:space="preserve">капитальный ремонт и ремонт автомобильных дорог общего пользования местного значения в границах населенных пунктов поселения </w:t>
      </w:r>
      <w:r w:rsidR="00022655" w:rsidRPr="00022655">
        <w:rPr>
          <w:bCs/>
          <w:color w:val="000000"/>
        </w:rPr>
        <w:t>на 2022 год</w:t>
      </w:r>
      <w:r w:rsidRPr="00022655">
        <w:t>» следующие изменения:</w:t>
      </w:r>
    </w:p>
    <w:p w:rsidR="002A2E03" w:rsidRDefault="002A2E03" w:rsidP="002A2E03">
      <w:pPr>
        <w:jc w:val="both"/>
      </w:pP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38"/>
        <w:gridCol w:w="2246"/>
      </w:tblGrid>
      <w:tr w:rsidR="002A2E03" w:rsidRPr="00C96E95" w:rsidTr="002A2E03">
        <w:tc>
          <w:tcPr>
            <w:tcW w:w="638" w:type="dxa"/>
            <w:vAlign w:val="center"/>
          </w:tcPr>
          <w:p w:rsidR="002A2E03" w:rsidRPr="00C96E95" w:rsidRDefault="002A2E03" w:rsidP="003D500E">
            <w:pPr>
              <w:jc w:val="center"/>
              <w:rPr>
                <w:color w:val="000000"/>
              </w:rPr>
            </w:pPr>
            <w:r w:rsidRPr="00C96E95">
              <w:rPr>
                <w:color w:val="000000"/>
              </w:rPr>
              <w:t>№</w:t>
            </w:r>
          </w:p>
          <w:p w:rsidR="002A2E03" w:rsidRPr="00C96E95" w:rsidRDefault="002A2E03" w:rsidP="003D500E">
            <w:pPr>
              <w:jc w:val="center"/>
              <w:rPr>
                <w:color w:val="000000"/>
              </w:rPr>
            </w:pPr>
            <w:r w:rsidRPr="00C96E95">
              <w:rPr>
                <w:color w:val="000000"/>
              </w:rPr>
              <w:t>п/п</w:t>
            </w:r>
          </w:p>
        </w:tc>
        <w:tc>
          <w:tcPr>
            <w:tcW w:w="6338" w:type="dxa"/>
            <w:vAlign w:val="center"/>
          </w:tcPr>
          <w:p w:rsidR="002A2E03" w:rsidRPr="00C96E95" w:rsidRDefault="002A2E03" w:rsidP="003D500E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C96E95">
              <w:rPr>
                <w:color w:val="000000"/>
              </w:rPr>
              <w:t xml:space="preserve">Наименование сельских поселений </w:t>
            </w:r>
          </w:p>
        </w:tc>
        <w:tc>
          <w:tcPr>
            <w:tcW w:w="2246" w:type="dxa"/>
            <w:vAlign w:val="center"/>
          </w:tcPr>
          <w:p w:rsidR="002A2E03" w:rsidRPr="00DE5080" w:rsidRDefault="002A2E03" w:rsidP="003D500E">
            <w:pPr>
              <w:jc w:val="center"/>
              <w:rPr>
                <w:color w:val="000000"/>
              </w:rPr>
            </w:pPr>
            <w:r w:rsidRPr="00DE5080">
              <w:rPr>
                <w:color w:val="000000"/>
              </w:rPr>
              <w:t>Сумма изменений (+,-), рублей</w:t>
            </w:r>
          </w:p>
        </w:tc>
      </w:tr>
      <w:tr w:rsidR="002A2E03" w:rsidRPr="00C96E95" w:rsidTr="002A2E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38" w:type="dxa"/>
            <w:vAlign w:val="center"/>
          </w:tcPr>
          <w:p w:rsidR="002A2E03" w:rsidRPr="00C96E95" w:rsidRDefault="002A2E03" w:rsidP="003D500E">
            <w:pPr>
              <w:jc w:val="right"/>
              <w:rPr>
                <w:snapToGrid w:val="0"/>
                <w:color w:val="000000"/>
              </w:rPr>
            </w:pPr>
            <w:r w:rsidRPr="00C96E95">
              <w:rPr>
                <w:snapToGrid w:val="0"/>
                <w:color w:val="000000"/>
              </w:rPr>
              <w:t>1.</w:t>
            </w:r>
          </w:p>
        </w:tc>
        <w:tc>
          <w:tcPr>
            <w:tcW w:w="6338" w:type="dxa"/>
            <w:vAlign w:val="center"/>
          </w:tcPr>
          <w:p w:rsidR="002A2E03" w:rsidRPr="00C96E95" w:rsidRDefault="00F62263" w:rsidP="00F62263">
            <w:pPr>
              <w:pStyle w:val="a3"/>
              <w:ind w:firstLine="200"/>
              <w:rPr>
                <w:b/>
              </w:rPr>
            </w:pPr>
            <w:r>
              <w:rPr>
                <w:b/>
              </w:rPr>
              <w:t>Кзыл-Чишмин</w:t>
            </w:r>
            <w:r w:rsidR="002A2E03" w:rsidRPr="00C96E95">
              <w:rPr>
                <w:b/>
              </w:rPr>
              <w:t xml:space="preserve">ское сельское поселение </w:t>
            </w:r>
          </w:p>
        </w:tc>
        <w:tc>
          <w:tcPr>
            <w:tcW w:w="2246" w:type="dxa"/>
            <w:tcBorders>
              <w:top w:val="nil"/>
            </w:tcBorders>
            <w:vAlign w:val="bottom"/>
          </w:tcPr>
          <w:p w:rsidR="002A2E03" w:rsidRPr="00C96E95" w:rsidRDefault="00F62263" w:rsidP="003D500E">
            <w:pPr>
              <w:ind w:right="126"/>
              <w:jc w:val="right"/>
              <w:rPr>
                <w:color w:val="000000"/>
              </w:rPr>
            </w:pPr>
            <w:r>
              <w:rPr>
                <w:color w:val="000000"/>
              </w:rPr>
              <w:t>7590791,00</w:t>
            </w:r>
          </w:p>
        </w:tc>
      </w:tr>
      <w:tr w:rsidR="002A2E03" w:rsidRPr="00C96E95" w:rsidTr="002A2E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38" w:type="dxa"/>
            <w:vAlign w:val="center"/>
          </w:tcPr>
          <w:p w:rsidR="002A2E03" w:rsidRPr="00C96E95" w:rsidRDefault="002A2E03" w:rsidP="003D500E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6338" w:type="dxa"/>
            <w:vAlign w:val="center"/>
          </w:tcPr>
          <w:p w:rsidR="002A2E03" w:rsidRPr="00C96E95" w:rsidRDefault="002A2E03" w:rsidP="003D500E">
            <w:pPr>
              <w:adjustRightInd w:val="0"/>
              <w:rPr>
                <w:b/>
                <w:color w:val="000000"/>
              </w:rPr>
            </w:pPr>
          </w:p>
          <w:p w:rsidR="002A2E03" w:rsidRPr="00C96E95" w:rsidRDefault="002A2E03" w:rsidP="003D500E">
            <w:pPr>
              <w:adjustRightInd w:val="0"/>
              <w:rPr>
                <w:b/>
                <w:color w:val="000000"/>
              </w:rPr>
            </w:pPr>
            <w:r w:rsidRPr="00C96E95">
              <w:rPr>
                <w:b/>
                <w:color w:val="000000"/>
              </w:rPr>
              <w:t>ИТОГО</w:t>
            </w:r>
          </w:p>
        </w:tc>
        <w:tc>
          <w:tcPr>
            <w:tcW w:w="2246" w:type="dxa"/>
            <w:vAlign w:val="center"/>
          </w:tcPr>
          <w:p w:rsidR="002A2E03" w:rsidRPr="00C96E95" w:rsidRDefault="00F62263" w:rsidP="003D500E">
            <w:pPr>
              <w:ind w:right="126"/>
              <w:jc w:val="right"/>
              <w:rPr>
                <w:b/>
              </w:rPr>
            </w:pPr>
            <w:r>
              <w:rPr>
                <w:b/>
              </w:rPr>
              <w:t>7590791,00</w:t>
            </w:r>
          </w:p>
        </w:tc>
      </w:tr>
    </w:tbl>
    <w:p w:rsidR="002A2E03" w:rsidRDefault="002A2E03" w:rsidP="002A2E03"/>
    <w:p w:rsidR="00241BEF" w:rsidRDefault="00241BEF" w:rsidP="00241BEF">
      <w:pPr>
        <w:autoSpaceDE w:val="0"/>
        <w:autoSpaceDN w:val="0"/>
        <w:adjustRightInd w:val="0"/>
      </w:pPr>
      <w:r>
        <w:t xml:space="preserve">        </w:t>
      </w:r>
      <w:r w:rsidRPr="002A2E03">
        <w:t>внести в таблицу</w:t>
      </w:r>
      <w:r>
        <w:t xml:space="preserve"> 6</w:t>
      </w:r>
      <w:r w:rsidRPr="002A2E03">
        <w:t xml:space="preserve"> «</w:t>
      </w:r>
      <w:r w:rsidRPr="00F62263">
        <w:t xml:space="preserve">Распределение субсидий бюджетам сельских поселений на реализацию </w:t>
      </w:r>
      <w:r w:rsidRPr="00241BEF">
        <w:rPr>
          <w:color w:val="000000"/>
        </w:rPr>
        <w:t>комплекса мероприятий по борьбе с распространением борщевика Сосновского на территории Чувашской Республики на 2022 год</w:t>
      </w:r>
      <w:r w:rsidRPr="00022655">
        <w:t>» следующие изменения:</w:t>
      </w: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38"/>
        <w:gridCol w:w="2246"/>
      </w:tblGrid>
      <w:tr w:rsidR="00241BEF" w:rsidRPr="00DE5080" w:rsidTr="00241BEF">
        <w:tc>
          <w:tcPr>
            <w:tcW w:w="638" w:type="dxa"/>
            <w:vAlign w:val="center"/>
          </w:tcPr>
          <w:p w:rsidR="00241BEF" w:rsidRPr="00C96E95" w:rsidRDefault="00241BEF" w:rsidP="00241BEF">
            <w:pPr>
              <w:jc w:val="center"/>
              <w:rPr>
                <w:color w:val="000000"/>
              </w:rPr>
            </w:pPr>
            <w:r w:rsidRPr="00C96E95">
              <w:rPr>
                <w:color w:val="000000"/>
              </w:rPr>
              <w:t>№</w:t>
            </w:r>
          </w:p>
          <w:p w:rsidR="00241BEF" w:rsidRPr="00C96E95" w:rsidRDefault="00241BEF" w:rsidP="00241BEF">
            <w:pPr>
              <w:jc w:val="center"/>
              <w:rPr>
                <w:color w:val="000000"/>
              </w:rPr>
            </w:pPr>
            <w:r w:rsidRPr="00C96E95">
              <w:rPr>
                <w:color w:val="000000"/>
              </w:rPr>
              <w:t>п/п</w:t>
            </w:r>
          </w:p>
        </w:tc>
        <w:tc>
          <w:tcPr>
            <w:tcW w:w="6338" w:type="dxa"/>
            <w:vAlign w:val="center"/>
          </w:tcPr>
          <w:p w:rsidR="00241BEF" w:rsidRPr="00C96E95" w:rsidRDefault="00241BEF" w:rsidP="00241BEF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C96E95">
              <w:rPr>
                <w:color w:val="000000"/>
              </w:rPr>
              <w:t xml:space="preserve">Наименование сельских поселений </w:t>
            </w:r>
          </w:p>
        </w:tc>
        <w:tc>
          <w:tcPr>
            <w:tcW w:w="2246" w:type="dxa"/>
            <w:vAlign w:val="center"/>
          </w:tcPr>
          <w:p w:rsidR="00241BEF" w:rsidRPr="00DE5080" w:rsidRDefault="00241BEF" w:rsidP="00241BEF">
            <w:pPr>
              <w:jc w:val="center"/>
              <w:rPr>
                <w:color w:val="000000"/>
              </w:rPr>
            </w:pPr>
            <w:r w:rsidRPr="00DE5080">
              <w:rPr>
                <w:color w:val="000000"/>
              </w:rPr>
              <w:t>Сумма изменений (+,-), рублей</w:t>
            </w:r>
          </w:p>
        </w:tc>
      </w:tr>
      <w:tr w:rsidR="00241BEF" w:rsidRPr="00C96E95" w:rsidTr="00241B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38" w:type="dxa"/>
            <w:vAlign w:val="center"/>
          </w:tcPr>
          <w:p w:rsidR="00241BEF" w:rsidRPr="00241BEF" w:rsidRDefault="00241BEF" w:rsidP="00241BEF">
            <w:pPr>
              <w:jc w:val="right"/>
              <w:rPr>
                <w:snapToGrid w:val="0"/>
                <w:color w:val="000000"/>
              </w:rPr>
            </w:pPr>
            <w:r w:rsidRPr="00241BEF">
              <w:rPr>
                <w:snapToGrid w:val="0"/>
                <w:color w:val="000000"/>
              </w:rPr>
              <w:t>1.</w:t>
            </w:r>
          </w:p>
        </w:tc>
        <w:tc>
          <w:tcPr>
            <w:tcW w:w="6338" w:type="dxa"/>
            <w:vAlign w:val="center"/>
          </w:tcPr>
          <w:p w:rsidR="00241BEF" w:rsidRPr="00241BEF" w:rsidRDefault="00241BEF" w:rsidP="00241BEF">
            <w:pPr>
              <w:pStyle w:val="a3"/>
              <w:ind w:firstLine="200"/>
            </w:pPr>
            <w:r>
              <w:t>Батыревс</w:t>
            </w:r>
            <w:r w:rsidRPr="00241BEF">
              <w:t xml:space="preserve">кое сельское поселение </w:t>
            </w:r>
          </w:p>
        </w:tc>
        <w:tc>
          <w:tcPr>
            <w:tcW w:w="2246" w:type="dxa"/>
            <w:tcBorders>
              <w:top w:val="nil"/>
            </w:tcBorders>
            <w:vAlign w:val="bottom"/>
          </w:tcPr>
          <w:p w:rsidR="00241BEF" w:rsidRPr="00241BEF" w:rsidRDefault="00241BEF" w:rsidP="00241BEF">
            <w:pPr>
              <w:ind w:right="126"/>
              <w:jc w:val="right"/>
              <w:rPr>
                <w:color w:val="000000"/>
              </w:rPr>
            </w:pPr>
            <w:r>
              <w:rPr>
                <w:color w:val="000000"/>
              </w:rPr>
              <w:t>-62968,09</w:t>
            </w:r>
          </w:p>
        </w:tc>
      </w:tr>
      <w:tr w:rsidR="00241BEF" w:rsidRPr="00C96E95" w:rsidTr="00241B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38" w:type="dxa"/>
            <w:vAlign w:val="center"/>
          </w:tcPr>
          <w:p w:rsidR="00241BEF" w:rsidRPr="00241BEF" w:rsidRDefault="00241BEF" w:rsidP="00241BEF">
            <w:pPr>
              <w:jc w:val="right"/>
              <w:rPr>
                <w:snapToGrid w:val="0"/>
                <w:color w:val="000000"/>
              </w:rPr>
            </w:pPr>
            <w:r w:rsidRPr="00241BEF">
              <w:rPr>
                <w:snapToGrid w:val="0"/>
                <w:color w:val="000000"/>
              </w:rPr>
              <w:t>2.</w:t>
            </w:r>
          </w:p>
        </w:tc>
        <w:tc>
          <w:tcPr>
            <w:tcW w:w="6338" w:type="dxa"/>
            <w:vAlign w:val="center"/>
          </w:tcPr>
          <w:p w:rsidR="00241BEF" w:rsidRPr="00241BEF" w:rsidRDefault="00241BEF" w:rsidP="00241BEF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Шыгырданское сельское поселение</w:t>
            </w:r>
          </w:p>
        </w:tc>
        <w:tc>
          <w:tcPr>
            <w:tcW w:w="2246" w:type="dxa"/>
            <w:vAlign w:val="center"/>
          </w:tcPr>
          <w:p w:rsidR="00241BEF" w:rsidRPr="00241BEF" w:rsidRDefault="00241BEF" w:rsidP="00241BEF">
            <w:pPr>
              <w:ind w:right="126"/>
              <w:jc w:val="right"/>
            </w:pPr>
            <w:r>
              <w:t>-61946,81</w:t>
            </w:r>
          </w:p>
        </w:tc>
      </w:tr>
      <w:tr w:rsidR="00241BEF" w:rsidRPr="00C96E95" w:rsidTr="00241B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38" w:type="dxa"/>
            <w:vAlign w:val="center"/>
          </w:tcPr>
          <w:p w:rsidR="00241BEF" w:rsidRPr="00C96E95" w:rsidRDefault="00241BEF" w:rsidP="00241BEF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6338" w:type="dxa"/>
            <w:vAlign w:val="center"/>
          </w:tcPr>
          <w:p w:rsidR="00241BEF" w:rsidRPr="00C96E95" w:rsidRDefault="00241BEF" w:rsidP="00241BEF">
            <w:pPr>
              <w:adjustRightInd w:val="0"/>
              <w:rPr>
                <w:b/>
                <w:color w:val="000000"/>
              </w:rPr>
            </w:pPr>
          </w:p>
          <w:p w:rsidR="00241BEF" w:rsidRPr="00C96E95" w:rsidRDefault="00241BEF" w:rsidP="00241BEF">
            <w:pPr>
              <w:adjustRightInd w:val="0"/>
              <w:rPr>
                <w:b/>
                <w:color w:val="000000"/>
              </w:rPr>
            </w:pPr>
            <w:r w:rsidRPr="00C96E95">
              <w:rPr>
                <w:b/>
                <w:color w:val="000000"/>
              </w:rPr>
              <w:t>ИТОГО</w:t>
            </w:r>
          </w:p>
        </w:tc>
        <w:tc>
          <w:tcPr>
            <w:tcW w:w="2246" w:type="dxa"/>
            <w:vAlign w:val="center"/>
          </w:tcPr>
          <w:p w:rsidR="00241BEF" w:rsidRPr="00C96E95" w:rsidRDefault="00241BEF" w:rsidP="00241BEF">
            <w:pPr>
              <w:ind w:right="126"/>
              <w:jc w:val="right"/>
              <w:rPr>
                <w:b/>
              </w:rPr>
            </w:pPr>
            <w:r>
              <w:rPr>
                <w:b/>
              </w:rPr>
              <w:t>-124914,90</w:t>
            </w:r>
          </w:p>
        </w:tc>
      </w:tr>
    </w:tbl>
    <w:p w:rsidR="00241BEF" w:rsidRPr="00241BEF" w:rsidRDefault="00241BEF" w:rsidP="00241BEF"/>
    <w:p w:rsidR="00F62263" w:rsidRDefault="00F62263" w:rsidP="00F62263">
      <w:pPr>
        <w:widowControl w:val="0"/>
      </w:pPr>
      <w:r>
        <w:t xml:space="preserve">        </w:t>
      </w:r>
      <w:r w:rsidRPr="002A2E03">
        <w:t>внести в таблицу</w:t>
      </w:r>
      <w:r>
        <w:t xml:space="preserve"> 8</w:t>
      </w:r>
      <w:r w:rsidRPr="002A2E03">
        <w:t xml:space="preserve"> «</w:t>
      </w:r>
      <w:r w:rsidRPr="00F62263">
        <w:t>Распределение субсидий бюджетам сельских поселений на реализацию мероприятий по благоустройству дворовых территорий и тротуаров на 2022 год</w:t>
      </w:r>
      <w:r w:rsidRPr="00022655">
        <w:t>» следующие изменения:</w:t>
      </w:r>
    </w:p>
    <w:p w:rsidR="00B87745" w:rsidRPr="00B87745" w:rsidRDefault="00B87745" w:rsidP="00B87745">
      <w:pPr>
        <w:adjustRightInd w:val="0"/>
        <w:jc w:val="center"/>
        <w:rPr>
          <w:b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5636"/>
        <w:gridCol w:w="2835"/>
      </w:tblGrid>
      <w:tr w:rsidR="00B87745" w:rsidRPr="00B87745" w:rsidTr="003D500E">
        <w:trPr>
          <w:cantSplit/>
          <w:trHeight w:val="29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5" w:rsidRPr="00B87745" w:rsidRDefault="00B87745" w:rsidP="003D500E">
            <w:pPr>
              <w:jc w:val="center"/>
            </w:pPr>
            <w:r w:rsidRPr="00B87745">
              <w:t>№ п/п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5" w:rsidRPr="00B87745" w:rsidRDefault="00B87745" w:rsidP="003D500E">
            <w:pPr>
              <w:tabs>
                <w:tab w:val="left" w:pos="525"/>
              </w:tabs>
              <w:jc w:val="center"/>
            </w:pPr>
            <w:r w:rsidRPr="00B87745">
              <w:t>Наименование</w:t>
            </w:r>
          </w:p>
          <w:p w:rsidR="00B87745" w:rsidRPr="00B87745" w:rsidRDefault="00B87745" w:rsidP="003D500E">
            <w:pPr>
              <w:tabs>
                <w:tab w:val="left" w:pos="525"/>
              </w:tabs>
              <w:jc w:val="center"/>
            </w:pPr>
            <w:r w:rsidRPr="00B87745">
              <w:t>сельских поселений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5" w:rsidRPr="00B87745" w:rsidRDefault="00B87745" w:rsidP="003D500E">
            <w:pPr>
              <w:ind w:hanging="57"/>
              <w:jc w:val="center"/>
            </w:pPr>
            <w:r>
              <w:t>Сумма, рублей</w:t>
            </w:r>
          </w:p>
        </w:tc>
      </w:tr>
      <w:tr w:rsidR="00B87745" w:rsidRPr="00B87745" w:rsidTr="003D500E">
        <w:trPr>
          <w:cantSplit/>
          <w:trHeight w:val="29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5" w:rsidRPr="00B87745" w:rsidRDefault="00B87745" w:rsidP="003D500E"/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5" w:rsidRPr="00B87745" w:rsidRDefault="00B87745" w:rsidP="003D500E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5" w:rsidRPr="00B87745" w:rsidRDefault="00B87745" w:rsidP="003D500E"/>
        </w:tc>
      </w:tr>
      <w:tr w:rsidR="00B87745" w:rsidRPr="00B87745" w:rsidTr="003D500E">
        <w:trPr>
          <w:cantSplit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7745" w:rsidRPr="00B87745" w:rsidRDefault="00B87745" w:rsidP="003D500E">
            <w:pPr>
              <w:adjustRightInd w:val="0"/>
              <w:jc w:val="center"/>
              <w:rPr>
                <w:bCs/>
                <w:lang w:eastAsia="en-US"/>
              </w:rPr>
            </w:pPr>
            <w:r w:rsidRPr="00B87745">
              <w:rPr>
                <w:bCs/>
                <w:lang w:eastAsia="en-US"/>
              </w:rPr>
              <w:t>1.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7745" w:rsidRPr="00B87745" w:rsidRDefault="00B87745" w:rsidP="003D500E">
            <w:pPr>
              <w:adjustRightInd w:val="0"/>
              <w:rPr>
                <w:bCs/>
                <w:lang w:eastAsia="en-US"/>
              </w:rPr>
            </w:pPr>
            <w:r w:rsidRPr="00B87745">
              <w:rPr>
                <w:bCs/>
                <w:lang w:eastAsia="en-US"/>
              </w:rPr>
              <w:t>Батыревское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7745" w:rsidRPr="00B87745" w:rsidRDefault="00F62263" w:rsidP="00B87745">
            <w:pPr>
              <w:adjustRightInd w:val="0"/>
              <w:ind w:right="435" w:firstLine="22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-6676820,47</w:t>
            </w:r>
          </w:p>
        </w:tc>
      </w:tr>
      <w:tr w:rsidR="00B87745" w:rsidRPr="00B87745" w:rsidTr="003D500E">
        <w:trPr>
          <w:cantSplit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745" w:rsidRPr="00B87745" w:rsidRDefault="00B87745" w:rsidP="003D500E">
            <w:pPr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745" w:rsidRPr="00B87745" w:rsidRDefault="00B87745" w:rsidP="00F62263">
            <w:pPr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745" w:rsidRPr="00B87745" w:rsidRDefault="00B87745" w:rsidP="00B87745">
            <w:pPr>
              <w:adjustRightInd w:val="0"/>
              <w:ind w:right="435" w:firstLine="22"/>
              <w:jc w:val="right"/>
              <w:rPr>
                <w:bCs/>
                <w:lang w:eastAsia="en-US"/>
              </w:rPr>
            </w:pPr>
          </w:p>
        </w:tc>
      </w:tr>
      <w:tr w:rsidR="00B87745" w:rsidRPr="00B87745" w:rsidTr="003D500E">
        <w:trPr>
          <w:cantSplit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B87745" w:rsidRPr="00B87745" w:rsidRDefault="00B87745" w:rsidP="003D500E">
            <w:pPr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745" w:rsidRPr="00B87745" w:rsidRDefault="00B87745" w:rsidP="003D500E">
            <w:pPr>
              <w:adjustRightInd w:val="0"/>
              <w:rPr>
                <w:b/>
                <w:bCs/>
                <w:lang w:eastAsia="en-US"/>
              </w:rPr>
            </w:pPr>
            <w:r w:rsidRPr="00B87745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745" w:rsidRPr="00B87745" w:rsidRDefault="00F62263" w:rsidP="00F62263">
            <w:pPr>
              <w:adjustRightInd w:val="0"/>
              <w:ind w:right="435" w:firstLine="22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-6676820,47</w:t>
            </w:r>
          </w:p>
        </w:tc>
      </w:tr>
    </w:tbl>
    <w:p w:rsidR="0042394A" w:rsidRDefault="0042394A" w:rsidP="00022655">
      <w:pPr>
        <w:jc w:val="right"/>
        <w:rPr>
          <w:i/>
        </w:rPr>
      </w:pPr>
    </w:p>
    <w:p w:rsidR="00F62263" w:rsidRDefault="00F62263" w:rsidP="00F62263">
      <w:r>
        <w:rPr>
          <w:i/>
        </w:rPr>
        <w:tab/>
      </w:r>
      <w:r w:rsidRPr="002A2E03">
        <w:t>внести в таблицу</w:t>
      </w:r>
      <w:r>
        <w:t xml:space="preserve"> 9</w:t>
      </w:r>
      <w:r w:rsidRPr="002A2E03">
        <w:t xml:space="preserve"> «</w:t>
      </w:r>
      <w:r w:rsidRPr="00F62263">
        <w:t>Распределение субсидий бюджетам сельских поселений на разработку проектной документации, проведение государственной экспертизы проектной документации инженерных изысканий по капитальному ремонту гидротехнических сооружений, находящихся в муниципальной собственности, на 2022 год</w:t>
      </w:r>
      <w:r>
        <w:t xml:space="preserve"> </w:t>
      </w:r>
      <w:r w:rsidRPr="00022655">
        <w:t>» следующие изменения:</w:t>
      </w:r>
    </w:p>
    <w:p w:rsidR="0042394A" w:rsidRDefault="0042394A" w:rsidP="00022655">
      <w:pPr>
        <w:ind w:left="879"/>
        <w:jc w:val="center"/>
        <w:rPr>
          <w:b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379"/>
        <w:gridCol w:w="2268"/>
      </w:tblGrid>
      <w:tr w:rsidR="00022655" w:rsidRPr="00F74446" w:rsidTr="003D500E">
        <w:tc>
          <w:tcPr>
            <w:tcW w:w="739" w:type="dxa"/>
          </w:tcPr>
          <w:p w:rsidR="00022655" w:rsidRPr="00F74446" w:rsidRDefault="00022655" w:rsidP="003D500E">
            <w:pPr>
              <w:adjustRightInd w:val="0"/>
              <w:jc w:val="center"/>
              <w:rPr>
                <w:color w:val="000000"/>
              </w:rPr>
            </w:pPr>
            <w:r w:rsidRPr="00F74446">
              <w:rPr>
                <w:color w:val="000000"/>
              </w:rPr>
              <w:t xml:space="preserve">№ </w:t>
            </w:r>
          </w:p>
          <w:p w:rsidR="00022655" w:rsidRPr="00F74446" w:rsidRDefault="00022655" w:rsidP="003D500E">
            <w:pPr>
              <w:adjustRightInd w:val="0"/>
              <w:jc w:val="center"/>
              <w:rPr>
                <w:color w:val="000000"/>
              </w:rPr>
            </w:pPr>
            <w:r w:rsidRPr="00F74446">
              <w:rPr>
                <w:color w:val="000000"/>
              </w:rPr>
              <w:t>п/п</w:t>
            </w:r>
          </w:p>
        </w:tc>
        <w:tc>
          <w:tcPr>
            <w:tcW w:w="6379" w:type="dxa"/>
          </w:tcPr>
          <w:p w:rsidR="00022655" w:rsidRPr="00F74446" w:rsidRDefault="00022655" w:rsidP="003D500E">
            <w:pPr>
              <w:adjustRightInd w:val="0"/>
              <w:jc w:val="center"/>
              <w:rPr>
                <w:color w:val="000000"/>
              </w:rPr>
            </w:pPr>
            <w:r w:rsidRPr="00F74446">
              <w:rPr>
                <w:color w:val="000000"/>
              </w:rPr>
              <w:t>Наименование сельских поселений</w:t>
            </w:r>
          </w:p>
        </w:tc>
        <w:tc>
          <w:tcPr>
            <w:tcW w:w="2268" w:type="dxa"/>
            <w:vAlign w:val="center"/>
          </w:tcPr>
          <w:p w:rsidR="00022655" w:rsidRPr="00F74446" w:rsidRDefault="00022655" w:rsidP="003D500E">
            <w:pPr>
              <w:adjustRightInd w:val="0"/>
              <w:jc w:val="center"/>
              <w:rPr>
                <w:color w:val="000000"/>
              </w:rPr>
            </w:pPr>
            <w:r w:rsidRPr="00F74446">
              <w:rPr>
                <w:color w:val="000000"/>
              </w:rPr>
              <w:t>Сумма, рублей</w:t>
            </w:r>
          </w:p>
        </w:tc>
      </w:tr>
      <w:tr w:rsidR="00022655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2655" w:rsidRPr="00022655" w:rsidRDefault="00022655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022655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655" w:rsidRPr="00022655" w:rsidRDefault="00022655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022655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Тарханское сельское поселение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655" w:rsidRPr="00022655" w:rsidRDefault="00F62263" w:rsidP="003D500E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-1163405,99</w:t>
            </w:r>
          </w:p>
        </w:tc>
      </w:tr>
      <w:tr w:rsidR="00022655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2655" w:rsidRPr="00022655" w:rsidRDefault="00022655" w:rsidP="003D500E">
            <w:pPr>
              <w:adjustRightInd w:val="0"/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22655" w:rsidRPr="00022655" w:rsidRDefault="00022655" w:rsidP="003D500E">
            <w:pPr>
              <w:adjustRightInd w:val="0"/>
              <w:rPr>
                <w:b/>
              </w:rPr>
            </w:pPr>
            <w:r w:rsidRPr="00022655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655" w:rsidRPr="00022655" w:rsidRDefault="00F62263" w:rsidP="003D500E">
            <w:pPr>
              <w:tabs>
                <w:tab w:val="left" w:pos="1813"/>
              </w:tabs>
              <w:ind w:right="541"/>
              <w:jc w:val="right"/>
              <w:rPr>
                <w:b/>
              </w:rPr>
            </w:pPr>
            <w:r>
              <w:rPr>
                <w:b/>
              </w:rPr>
              <w:t>-1163405,99</w:t>
            </w:r>
          </w:p>
        </w:tc>
      </w:tr>
    </w:tbl>
    <w:p w:rsidR="00F62263" w:rsidRDefault="00F62263" w:rsidP="00F62263"/>
    <w:p w:rsidR="00F62263" w:rsidRDefault="00F62263" w:rsidP="00F62263">
      <w:r>
        <w:t xml:space="preserve">         </w:t>
      </w:r>
      <w:r w:rsidRPr="002A2E03">
        <w:t>внести в таблицу</w:t>
      </w:r>
      <w:r>
        <w:t xml:space="preserve"> 10</w:t>
      </w:r>
      <w:r w:rsidRPr="002A2E03">
        <w:t xml:space="preserve"> «</w:t>
      </w:r>
      <w:r w:rsidRPr="00F62263">
        <w:t>Распределение субсидий бюджетам сельских поселений в целях обеспечения надлежащего осуществления полномочий по решению вопросов местного значения, на 2022 год</w:t>
      </w:r>
      <w:r w:rsidRPr="00B54D74">
        <w:rPr>
          <w:b/>
        </w:rPr>
        <w:t xml:space="preserve"> </w:t>
      </w:r>
      <w:r w:rsidRPr="00022655">
        <w:t>» следующие изменения:</w:t>
      </w:r>
    </w:p>
    <w:p w:rsidR="00B54D74" w:rsidRPr="00B54D74" w:rsidRDefault="00B54D74" w:rsidP="00B54D74">
      <w:pPr>
        <w:ind w:left="879"/>
        <w:jc w:val="center"/>
        <w:rPr>
          <w:b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379"/>
        <w:gridCol w:w="2268"/>
      </w:tblGrid>
      <w:tr w:rsidR="00B54D74" w:rsidRPr="00F74446" w:rsidTr="008A4D01">
        <w:tc>
          <w:tcPr>
            <w:tcW w:w="739" w:type="dxa"/>
          </w:tcPr>
          <w:p w:rsidR="00B54D74" w:rsidRPr="00F74446" w:rsidRDefault="00B54D74" w:rsidP="008A4D01">
            <w:pPr>
              <w:adjustRightInd w:val="0"/>
              <w:jc w:val="center"/>
              <w:rPr>
                <w:color w:val="000000"/>
              </w:rPr>
            </w:pPr>
            <w:r w:rsidRPr="00F74446">
              <w:rPr>
                <w:color w:val="000000"/>
              </w:rPr>
              <w:t xml:space="preserve">№ </w:t>
            </w:r>
          </w:p>
          <w:p w:rsidR="00B54D74" w:rsidRPr="00F74446" w:rsidRDefault="00B54D74" w:rsidP="008A4D01">
            <w:pPr>
              <w:adjustRightInd w:val="0"/>
              <w:jc w:val="center"/>
              <w:rPr>
                <w:color w:val="000000"/>
              </w:rPr>
            </w:pPr>
            <w:r w:rsidRPr="00F74446">
              <w:rPr>
                <w:color w:val="000000"/>
              </w:rPr>
              <w:t>п/п</w:t>
            </w:r>
          </w:p>
        </w:tc>
        <w:tc>
          <w:tcPr>
            <w:tcW w:w="6379" w:type="dxa"/>
          </w:tcPr>
          <w:p w:rsidR="00B54D74" w:rsidRPr="00F74446" w:rsidRDefault="00B54D74" w:rsidP="008A4D01">
            <w:pPr>
              <w:adjustRightInd w:val="0"/>
              <w:jc w:val="center"/>
              <w:rPr>
                <w:color w:val="000000"/>
              </w:rPr>
            </w:pPr>
            <w:r w:rsidRPr="00F74446">
              <w:rPr>
                <w:color w:val="000000"/>
              </w:rPr>
              <w:t>Наименование сельских поселений</w:t>
            </w:r>
          </w:p>
        </w:tc>
        <w:tc>
          <w:tcPr>
            <w:tcW w:w="2268" w:type="dxa"/>
            <w:vAlign w:val="center"/>
          </w:tcPr>
          <w:p w:rsidR="00B54D74" w:rsidRPr="00F74446" w:rsidRDefault="00B54D74" w:rsidP="008A4D01">
            <w:pPr>
              <w:adjustRightInd w:val="0"/>
              <w:jc w:val="center"/>
              <w:rPr>
                <w:color w:val="000000"/>
              </w:rPr>
            </w:pPr>
            <w:r w:rsidRPr="00F74446">
              <w:rPr>
                <w:color w:val="000000"/>
              </w:rPr>
              <w:t>Сумма, рублей</w:t>
            </w:r>
          </w:p>
        </w:tc>
      </w:tr>
      <w:tr w:rsidR="00027A27" w:rsidRPr="00F74446" w:rsidTr="008A4D01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027A27" w:rsidP="00027A2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022655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A27" w:rsidRPr="005A564D" w:rsidRDefault="00743877" w:rsidP="0074387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Большечеменев</w:t>
            </w:r>
            <w:r w:rsidR="00027A27"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ское сельское поселение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7A27" w:rsidRPr="00022655" w:rsidRDefault="00743877" w:rsidP="00027A27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430000</w:t>
            </w:r>
          </w:p>
        </w:tc>
      </w:tr>
      <w:tr w:rsidR="00743877" w:rsidRPr="00F74446" w:rsidTr="008A4D01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43877" w:rsidRPr="00022655" w:rsidRDefault="00743877" w:rsidP="00027A27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77" w:rsidRPr="005A564D" w:rsidRDefault="00743877" w:rsidP="00241BEF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Кзыл-Чишминское сельское поселение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3877" w:rsidRPr="00022655" w:rsidRDefault="00743877" w:rsidP="00241BEF">
            <w:pPr>
              <w:pStyle w:val="6"/>
              <w:ind w:right="541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843422</w:t>
            </w:r>
          </w:p>
        </w:tc>
      </w:tr>
      <w:tr w:rsidR="00743877" w:rsidRPr="00F74446" w:rsidTr="008A4D01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43877" w:rsidRPr="00022655" w:rsidRDefault="00743877" w:rsidP="00856EA3">
            <w:pPr>
              <w:adjustRightInd w:val="0"/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43877" w:rsidRPr="00022655" w:rsidRDefault="00743877" w:rsidP="00027A27">
            <w:pPr>
              <w:adjustRightInd w:val="0"/>
              <w:rPr>
                <w:b/>
              </w:rPr>
            </w:pPr>
            <w:r w:rsidRPr="00022655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877" w:rsidRPr="00022655" w:rsidRDefault="00743877" w:rsidP="00027A27">
            <w:pPr>
              <w:tabs>
                <w:tab w:val="left" w:pos="1813"/>
              </w:tabs>
              <w:ind w:right="541"/>
              <w:jc w:val="right"/>
              <w:rPr>
                <w:b/>
              </w:rPr>
            </w:pPr>
            <w:r>
              <w:rPr>
                <w:b/>
              </w:rPr>
              <w:t>1273422</w:t>
            </w:r>
          </w:p>
        </w:tc>
      </w:tr>
    </w:tbl>
    <w:p w:rsidR="00B54D74" w:rsidRDefault="00B54D74" w:rsidP="0055386A"/>
    <w:p w:rsidR="0055386A" w:rsidRPr="007706B7" w:rsidRDefault="0055386A" w:rsidP="0055386A">
      <w:r w:rsidRPr="007706B7">
        <w:t xml:space="preserve">  </w:t>
      </w:r>
      <w:r w:rsidR="00241BEF">
        <w:t xml:space="preserve">     </w:t>
      </w:r>
      <w:r w:rsidRPr="007706B7">
        <w:t xml:space="preserve"> 1</w:t>
      </w:r>
      <w:r>
        <w:t>6</w:t>
      </w:r>
      <w:r w:rsidRPr="007706B7">
        <w:t>)  в приложении 1</w:t>
      </w:r>
      <w:r>
        <w:t>3</w:t>
      </w:r>
      <w:r w:rsidRPr="007706B7">
        <w:t>:</w:t>
      </w:r>
    </w:p>
    <w:p w:rsidR="00032A62" w:rsidRPr="00DB3CB3" w:rsidRDefault="0055386A" w:rsidP="00856EA3">
      <w:pPr>
        <w:jc w:val="both"/>
      </w:pPr>
      <w:r w:rsidRPr="002A2E03">
        <w:t xml:space="preserve">    </w:t>
      </w:r>
      <w:r w:rsidR="00032A62" w:rsidRPr="002A2E03">
        <w:t xml:space="preserve">    внести в таблицу </w:t>
      </w:r>
      <w:r w:rsidR="00032A62">
        <w:t>3</w:t>
      </w:r>
      <w:r w:rsidR="00032A62" w:rsidRPr="002A2E03">
        <w:t xml:space="preserve"> «</w:t>
      </w:r>
      <w:r w:rsidR="00032A62" w:rsidRPr="00DB3CB3">
        <w:t xml:space="preserve">Распределение </w:t>
      </w:r>
      <w:r w:rsidR="00032A62" w:rsidRPr="00DB3CB3">
        <w:rPr>
          <w:color w:val="000000"/>
        </w:rPr>
        <w:t>субвенций бюджетам сельских поселений, органы местного самоуправления которых осуществляют полномочия по первичному воинскому учету граждан, на 2022 год</w:t>
      </w:r>
      <w:r w:rsidR="00032A62" w:rsidRPr="00DB3CB3">
        <w:t>» следующие изменения:</w:t>
      </w:r>
    </w:p>
    <w:p w:rsidR="00746B88" w:rsidRPr="00C96E95" w:rsidRDefault="00746B88" w:rsidP="00746B88"/>
    <w:tbl>
      <w:tblPr>
        <w:tblW w:w="9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379"/>
        <w:gridCol w:w="2268"/>
      </w:tblGrid>
      <w:tr w:rsidR="005A564D" w:rsidRPr="0094164F" w:rsidTr="003D500E">
        <w:tc>
          <w:tcPr>
            <w:tcW w:w="739" w:type="dxa"/>
          </w:tcPr>
          <w:p w:rsidR="005A564D" w:rsidRPr="0094164F" w:rsidRDefault="005A564D" w:rsidP="003D500E">
            <w:pPr>
              <w:adjustRightInd w:val="0"/>
              <w:jc w:val="center"/>
              <w:rPr>
                <w:color w:val="000000"/>
              </w:rPr>
            </w:pPr>
            <w:r w:rsidRPr="0094164F">
              <w:rPr>
                <w:color w:val="000000"/>
              </w:rPr>
              <w:t xml:space="preserve">№ </w:t>
            </w:r>
          </w:p>
          <w:p w:rsidR="005A564D" w:rsidRPr="0094164F" w:rsidRDefault="005A564D" w:rsidP="003D500E">
            <w:pPr>
              <w:adjustRightInd w:val="0"/>
              <w:jc w:val="center"/>
              <w:rPr>
                <w:color w:val="000000"/>
              </w:rPr>
            </w:pPr>
            <w:r w:rsidRPr="0094164F">
              <w:rPr>
                <w:color w:val="000000"/>
              </w:rPr>
              <w:t>п/п</w:t>
            </w:r>
          </w:p>
        </w:tc>
        <w:tc>
          <w:tcPr>
            <w:tcW w:w="6379" w:type="dxa"/>
          </w:tcPr>
          <w:p w:rsidR="005A564D" w:rsidRPr="0094164F" w:rsidRDefault="005A564D" w:rsidP="003D500E">
            <w:pPr>
              <w:adjustRightInd w:val="0"/>
              <w:jc w:val="center"/>
              <w:rPr>
                <w:color w:val="000000"/>
              </w:rPr>
            </w:pPr>
            <w:r w:rsidRPr="0094164F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2268" w:type="dxa"/>
            <w:vAlign w:val="center"/>
          </w:tcPr>
          <w:p w:rsidR="005A564D" w:rsidRPr="0094164F" w:rsidRDefault="005A564D" w:rsidP="003D500E">
            <w:pPr>
              <w:adjustRightInd w:val="0"/>
              <w:jc w:val="center"/>
              <w:rPr>
                <w:color w:val="000000"/>
              </w:rPr>
            </w:pPr>
            <w:r w:rsidRPr="00DE5080">
              <w:rPr>
                <w:color w:val="000000"/>
              </w:rPr>
              <w:t>Сумма изменений (+,-), рублей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1.</w:t>
            </w: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Алманчиковское сельское поселение   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5540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Балабаш-Баишевское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5540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Бахтигильдинское сельское поселение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5540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Бикшикское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13848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Большечеменевское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5540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Долгоостровское сельское поселение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5540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Кзыл-Чишминское сельское поселение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5540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Новоахпердинское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13849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Норваш-Шигалинское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13849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Первомайское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13849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Сигачинское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5540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Сугутское сельское поселение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13849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Тарханское сельское поселение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13849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14.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Татарско-Сугутское сельское поселение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5540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Тойсинское сельское поселение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13849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16.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Туруновское сельское поселение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13849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Шаймурзинское  сельское поселение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5540</w:t>
            </w:r>
          </w:p>
        </w:tc>
      </w:tr>
      <w:tr w:rsidR="007645E4" w:rsidRPr="00F74446" w:rsidTr="007D795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18.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E4" w:rsidRPr="005A564D" w:rsidRDefault="007645E4" w:rsidP="003D500E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Шыгырданское сельское поселение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E4" w:rsidRPr="00743877" w:rsidRDefault="007645E4" w:rsidP="007645E4">
            <w:pPr>
              <w:jc w:val="center"/>
            </w:pPr>
            <w:r w:rsidRPr="00743877">
              <w:t>13849</w:t>
            </w:r>
          </w:p>
        </w:tc>
      </w:tr>
      <w:tr w:rsidR="005A564D" w:rsidRPr="00F74446" w:rsidTr="003D50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adjustRightInd w:val="0"/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A564D" w:rsidRPr="005A564D" w:rsidRDefault="005A564D" w:rsidP="003D500E">
            <w:pPr>
              <w:adjustRightInd w:val="0"/>
              <w:rPr>
                <w:b/>
              </w:rPr>
            </w:pPr>
            <w:r w:rsidRPr="005A564D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64D" w:rsidRPr="005A564D" w:rsidRDefault="007645E4" w:rsidP="007645E4">
            <w:pPr>
              <w:tabs>
                <w:tab w:val="left" w:pos="1813"/>
              </w:tabs>
              <w:ind w:right="541"/>
              <w:jc w:val="center"/>
              <w:rPr>
                <w:b/>
              </w:rPr>
            </w:pPr>
            <w:r>
              <w:rPr>
                <w:b/>
              </w:rPr>
              <w:t xml:space="preserve">        174500</w:t>
            </w:r>
          </w:p>
        </w:tc>
      </w:tr>
    </w:tbl>
    <w:p w:rsidR="005A564D" w:rsidRPr="00F74446" w:rsidRDefault="005A564D" w:rsidP="005A564D"/>
    <w:p w:rsidR="00241BEF" w:rsidRDefault="00480CED" w:rsidP="00241BEF">
      <w:pPr>
        <w:ind w:left="879"/>
      </w:pPr>
      <w:r>
        <w:t xml:space="preserve">17) </w:t>
      </w:r>
      <w:r w:rsidR="00241BEF">
        <w:t xml:space="preserve">в приложении 14: </w:t>
      </w:r>
    </w:p>
    <w:p w:rsidR="00241BEF" w:rsidRDefault="00241BEF" w:rsidP="00241BEF">
      <w:pPr>
        <w:ind w:firstLine="567"/>
      </w:pPr>
      <w:r>
        <w:t xml:space="preserve">таблицу 3 «Распределение </w:t>
      </w:r>
      <w:r w:rsidRPr="00241BEF">
        <w:t>иных межбюджетных трансфертов бюджетам сельских поселений на реализацию мероприятий по развитию приоритетных направлений развития туризма на 2022 год</w:t>
      </w:r>
      <w:r>
        <w:t>» признать утратившей силу;</w:t>
      </w:r>
    </w:p>
    <w:p w:rsidR="00671BA6" w:rsidRDefault="00671BA6" w:rsidP="00241BEF">
      <w:pPr>
        <w:ind w:firstLine="567"/>
      </w:pPr>
      <w:r>
        <w:t xml:space="preserve"> дополнить таблицей 4 следующего содержания:</w:t>
      </w:r>
      <w:r w:rsidR="00026C2B">
        <w:t xml:space="preserve"> </w:t>
      </w:r>
    </w:p>
    <w:p w:rsidR="00026C2B" w:rsidRDefault="00026C2B" w:rsidP="00026C2B">
      <w:pPr>
        <w:ind w:firstLine="567"/>
        <w:jc w:val="right"/>
      </w:pPr>
      <w:r>
        <w:t>Таблица 4</w:t>
      </w:r>
    </w:p>
    <w:p w:rsidR="00026C2B" w:rsidRDefault="00026C2B" w:rsidP="00026C2B">
      <w:pPr>
        <w:ind w:firstLine="567"/>
        <w:jc w:val="center"/>
        <w:rPr>
          <w:b/>
        </w:rPr>
      </w:pPr>
      <w:r w:rsidRPr="00026C2B">
        <w:rPr>
          <w:b/>
        </w:rPr>
        <w:t>Распределение</w:t>
      </w:r>
    </w:p>
    <w:p w:rsidR="00026C2B" w:rsidRPr="00026C2B" w:rsidRDefault="00026C2B" w:rsidP="00026C2B">
      <w:pPr>
        <w:ind w:firstLine="567"/>
        <w:jc w:val="center"/>
        <w:rPr>
          <w:b/>
        </w:rPr>
      </w:pPr>
      <w:r w:rsidRPr="00026C2B">
        <w:rPr>
          <w:b/>
        </w:rPr>
        <w:t xml:space="preserve">  </w:t>
      </w:r>
      <w:r>
        <w:rPr>
          <w:b/>
        </w:rPr>
        <w:t>иных межбюджетных</w:t>
      </w:r>
      <w:r w:rsidRPr="00026C2B">
        <w:rPr>
          <w:b/>
        </w:rPr>
        <w:t xml:space="preserve"> трансферт</w:t>
      </w:r>
      <w:r>
        <w:rPr>
          <w:b/>
        </w:rPr>
        <w:t>ов</w:t>
      </w:r>
      <w:r w:rsidRPr="00026C2B">
        <w:rPr>
          <w:b/>
        </w:rPr>
        <w:t xml:space="preserve"> бюджетам </w:t>
      </w:r>
      <w:r>
        <w:rPr>
          <w:b/>
        </w:rPr>
        <w:t>сельских поселений</w:t>
      </w:r>
      <w:r w:rsidRPr="00026C2B">
        <w:rPr>
          <w:b/>
        </w:rPr>
        <w:t xml:space="preserve">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</w:r>
      <w:r w:rsidR="00480CED">
        <w:rPr>
          <w:b/>
        </w:rPr>
        <w:t xml:space="preserve"> на 2022 год</w:t>
      </w:r>
    </w:p>
    <w:tbl>
      <w:tblPr>
        <w:tblW w:w="9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379"/>
        <w:gridCol w:w="2268"/>
      </w:tblGrid>
      <w:tr w:rsidR="00671BA6" w:rsidRPr="0094164F" w:rsidTr="00F451CC">
        <w:tc>
          <w:tcPr>
            <w:tcW w:w="739" w:type="dxa"/>
          </w:tcPr>
          <w:p w:rsidR="00671BA6" w:rsidRPr="0094164F" w:rsidRDefault="00671BA6" w:rsidP="00F451CC">
            <w:pPr>
              <w:adjustRightInd w:val="0"/>
              <w:jc w:val="center"/>
              <w:rPr>
                <w:color w:val="000000"/>
              </w:rPr>
            </w:pPr>
            <w:r w:rsidRPr="0094164F">
              <w:rPr>
                <w:color w:val="000000"/>
              </w:rPr>
              <w:t xml:space="preserve">№ </w:t>
            </w:r>
          </w:p>
          <w:p w:rsidR="00671BA6" w:rsidRPr="0094164F" w:rsidRDefault="00671BA6" w:rsidP="00F451CC">
            <w:pPr>
              <w:adjustRightInd w:val="0"/>
              <w:jc w:val="center"/>
              <w:rPr>
                <w:color w:val="000000"/>
              </w:rPr>
            </w:pPr>
            <w:r w:rsidRPr="0094164F">
              <w:rPr>
                <w:color w:val="000000"/>
              </w:rPr>
              <w:t>п/п</w:t>
            </w:r>
          </w:p>
        </w:tc>
        <w:tc>
          <w:tcPr>
            <w:tcW w:w="6379" w:type="dxa"/>
          </w:tcPr>
          <w:p w:rsidR="00671BA6" w:rsidRPr="0094164F" w:rsidRDefault="00671BA6" w:rsidP="00F451CC">
            <w:pPr>
              <w:adjustRightInd w:val="0"/>
              <w:jc w:val="center"/>
              <w:rPr>
                <w:color w:val="000000"/>
              </w:rPr>
            </w:pPr>
            <w:r w:rsidRPr="0094164F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2268" w:type="dxa"/>
            <w:vAlign w:val="center"/>
          </w:tcPr>
          <w:p w:rsidR="00671BA6" w:rsidRPr="0094164F" w:rsidRDefault="00671BA6" w:rsidP="00671BA6">
            <w:pPr>
              <w:adjustRightInd w:val="0"/>
              <w:jc w:val="center"/>
              <w:rPr>
                <w:color w:val="000000"/>
              </w:rPr>
            </w:pPr>
            <w:r w:rsidRPr="00DE5080">
              <w:rPr>
                <w:color w:val="000000"/>
              </w:rPr>
              <w:t>Сумма, рублей</w:t>
            </w:r>
          </w:p>
        </w:tc>
      </w:tr>
      <w:tr w:rsidR="00671BA6" w:rsidRPr="00743877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lastRenderedPageBreak/>
              <w:t>1.</w:t>
            </w: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vAlign w:val="center"/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Алманчиковское сельское поселение   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bottom"/>
          </w:tcPr>
          <w:p w:rsidR="00671BA6" w:rsidRPr="00743877" w:rsidRDefault="00671BA6" w:rsidP="00F451CC">
            <w:pPr>
              <w:jc w:val="center"/>
            </w:pPr>
            <w:r>
              <w:t>84077</w:t>
            </w:r>
          </w:p>
        </w:tc>
      </w:tr>
      <w:tr w:rsidR="00671BA6" w:rsidRPr="00743877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Балабаш-Баишевское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BA6" w:rsidRPr="00743877" w:rsidRDefault="00671BA6" w:rsidP="00671BA6">
            <w:pPr>
              <w:jc w:val="center"/>
            </w:pPr>
            <w:r>
              <w:t>103736</w:t>
            </w:r>
          </w:p>
        </w:tc>
      </w:tr>
      <w:tr w:rsidR="00671BA6" w:rsidRPr="00743877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Бахтигильдинское сельское поселение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BA6" w:rsidRPr="00743877" w:rsidRDefault="00671BA6" w:rsidP="00F451CC">
            <w:pPr>
              <w:jc w:val="center"/>
            </w:pPr>
            <w:r>
              <w:t>128602</w:t>
            </w:r>
          </w:p>
        </w:tc>
      </w:tr>
      <w:tr w:rsidR="00671BA6" w:rsidRPr="00743877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Бикшикское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BA6" w:rsidRPr="00743877" w:rsidRDefault="00671BA6" w:rsidP="00F451CC">
            <w:pPr>
              <w:jc w:val="center"/>
            </w:pPr>
            <w:r>
              <w:t>267482</w:t>
            </w:r>
          </w:p>
        </w:tc>
      </w:tr>
      <w:tr w:rsidR="00671BA6" w:rsidRPr="00743877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Большечеменевское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BA6" w:rsidRPr="00743877" w:rsidRDefault="00671BA6" w:rsidP="00F451CC">
            <w:pPr>
              <w:jc w:val="center"/>
            </w:pPr>
            <w:r>
              <w:t>118891</w:t>
            </w:r>
          </w:p>
        </w:tc>
      </w:tr>
      <w:tr w:rsidR="00671BA6" w:rsidRPr="00743877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Долгоостровское сельское поселение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BA6" w:rsidRPr="00743877" w:rsidRDefault="00671BA6" w:rsidP="00F451CC">
            <w:pPr>
              <w:jc w:val="center"/>
            </w:pPr>
            <w:r>
              <w:t>144824</w:t>
            </w:r>
          </w:p>
        </w:tc>
      </w:tr>
      <w:tr w:rsidR="00671BA6" w:rsidRPr="00743877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Кзыл-Чишминское сельское поселение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BA6" w:rsidRPr="00743877" w:rsidRDefault="00671BA6" w:rsidP="00F451CC">
            <w:pPr>
              <w:jc w:val="center"/>
            </w:pPr>
            <w:r>
              <w:t>116286</w:t>
            </w:r>
          </w:p>
        </w:tc>
      </w:tr>
      <w:tr w:rsidR="00671BA6" w:rsidRPr="00743877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Новоахпердинское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BA6" w:rsidRPr="00743877" w:rsidRDefault="00671BA6" w:rsidP="00F451CC">
            <w:pPr>
              <w:jc w:val="center"/>
            </w:pPr>
            <w:r>
              <w:t>156525</w:t>
            </w:r>
          </w:p>
        </w:tc>
      </w:tr>
      <w:tr w:rsidR="00671BA6" w:rsidRPr="00743877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Норваш-Шигалинское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BA6" w:rsidRPr="00743877" w:rsidRDefault="00671BA6" w:rsidP="00F451CC">
            <w:pPr>
              <w:jc w:val="center"/>
            </w:pPr>
            <w:r>
              <w:t>173753</w:t>
            </w:r>
          </w:p>
        </w:tc>
      </w:tr>
      <w:tr w:rsidR="00671BA6" w:rsidRPr="00743877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Первомайское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BA6" w:rsidRPr="00743877" w:rsidRDefault="00671BA6" w:rsidP="00F451CC">
            <w:pPr>
              <w:jc w:val="center"/>
            </w:pPr>
            <w:r>
              <w:t>210673</w:t>
            </w:r>
          </w:p>
        </w:tc>
      </w:tr>
      <w:tr w:rsidR="00671BA6" w:rsidRPr="00743877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Сигачинское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BA6" w:rsidRPr="00743877" w:rsidRDefault="00671BA6" w:rsidP="00F451CC">
            <w:pPr>
              <w:jc w:val="center"/>
            </w:pPr>
            <w:r>
              <w:t>49733</w:t>
            </w:r>
          </w:p>
        </w:tc>
      </w:tr>
      <w:tr w:rsidR="00671BA6" w:rsidRPr="00743877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Сугутское сельское поселение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BA6" w:rsidRPr="00743877" w:rsidRDefault="00671BA6" w:rsidP="00F451CC">
            <w:pPr>
              <w:jc w:val="center"/>
            </w:pPr>
            <w:r>
              <w:t>71970</w:t>
            </w:r>
          </w:p>
        </w:tc>
      </w:tr>
      <w:tr w:rsidR="00671BA6" w:rsidRPr="00743877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Татарско-Сугутское сельское поселение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BA6" w:rsidRPr="00743877" w:rsidRDefault="00671BA6" w:rsidP="00F451CC">
            <w:pPr>
              <w:jc w:val="center"/>
            </w:pPr>
            <w:r>
              <w:t>97695</w:t>
            </w:r>
          </w:p>
        </w:tc>
      </w:tr>
      <w:tr w:rsidR="00671BA6" w:rsidRPr="00743877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14.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Туруновское сельское поселение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BA6" w:rsidRPr="00743877" w:rsidRDefault="00671BA6" w:rsidP="00F451CC">
            <w:pPr>
              <w:jc w:val="center"/>
            </w:pPr>
            <w:r>
              <w:t>168248</w:t>
            </w:r>
          </w:p>
        </w:tc>
      </w:tr>
      <w:tr w:rsidR="00671BA6" w:rsidRPr="00743877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6" w:rsidRPr="005A564D" w:rsidRDefault="00671BA6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 xml:space="preserve">Шаймурзинское  сельское поселение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BA6" w:rsidRPr="00743877" w:rsidRDefault="00671BA6" w:rsidP="00AE01E3">
            <w:pPr>
              <w:jc w:val="center"/>
            </w:pPr>
            <w:r>
              <w:t>85</w:t>
            </w:r>
            <w:r w:rsidR="00AE01E3">
              <w:t>808</w:t>
            </w:r>
          </w:p>
        </w:tc>
      </w:tr>
      <w:tr w:rsidR="00671BA6" w:rsidRPr="005A564D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adjustRightInd w:val="0"/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71BA6" w:rsidRPr="005A564D" w:rsidRDefault="00671BA6" w:rsidP="00F451CC">
            <w:pPr>
              <w:adjustRightInd w:val="0"/>
              <w:rPr>
                <w:b/>
              </w:rPr>
            </w:pPr>
            <w:r w:rsidRPr="005A564D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BA6" w:rsidRPr="005A564D" w:rsidRDefault="00671BA6" w:rsidP="00AE01E3">
            <w:pPr>
              <w:tabs>
                <w:tab w:val="left" w:pos="1813"/>
              </w:tabs>
              <w:ind w:right="541"/>
              <w:jc w:val="center"/>
              <w:rPr>
                <w:b/>
              </w:rPr>
            </w:pPr>
            <w:r>
              <w:rPr>
                <w:b/>
              </w:rPr>
              <w:t xml:space="preserve">        1978</w:t>
            </w:r>
            <w:r w:rsidR="00AE01E3">
              <w:rPr>
                <w:b/>
              </w:rPr>
              <w:t>303</w:t>
            </w:r>
          </w:p>
        </w:tc>
      </w:tr>
    </w:tbl>
    <w:p w:rsidR="00241BEF" w:rsidRDefault="00241BEF" w:rsidP="002A2E03">
      <w:pPr>
        <w:jc w:val="both"/>
      </w:pPr>
    </w:p>
    <w:p w:rsidR="00026C2B" w:rsidRDefault="00026C2B" w:rsidP="00026C2B">
      <w:pPr>
        <w:ind w:firstLine="567"/>
      </w:pPr>
      <w:r>
        <w:t>дополнить таблицей 5 следующего содержания:</w:t>
      </w:r>
    </w:p>
    <w:p w:rsidR="00480CED" w:rsidRPr="00241BEF" w:rsidRDefault="00480CED" w:rsidP="00480CED">
      <w:pPr>
        <w:ind w:firstLine="567"/>
        <w:jc w:val="right"/>
      </w:pPr>
      <w:r>
        <w:t>Таблица  5</w:t>
      </w:r>
    </w:p>
    <w:p w:rsidR="00480CED" w:rsidRPr="00480CED" w:rsidRDefault="00480CED" w:rsidP="00480CED">
      <w:pPr>
        <w:ind w:firstLine="567"/>
        <w:jc w:val="center"/>
        <w:rPr>
          <w:b/>
        </w:rPr>
      </w:pPr>
      <w:r w:rsidRPr="00480CED">
        <w:rPr>
          <w:b/>
        </w:rPr>
        <w:t>Распределение</w:t>
      </w:r>
    </w:p>
    <w:p w:rsidR="00AE01E3" w:rsidRPr="00480CED" w:rsidRDefault="00480CED" w:rsidP="00480CED">
      <w:pPr>
        <w:ind w:firstLine="567"/>
        <w:jc w:val="center"/>
        <w:rPr>
          <w:b/>
        </w:rPr>
      </w:pPr>
      <w:r>
        <w:rPr>
          <w:b/>
        </w:rPr>
        <w:t>иных межбюджетных</w:t>
      </w:r>
      <w:r w:rsidRPr="00026C2B">
        <w:rPr>
          <w:b/>
        </w:rPr>
        <w:t xml:space="preserve"> трансферт</w:t>
      </w:r>
      <w:r>
        <w:rPr>
          <w:b/>
        </w:rPr>
        <w:t>ов</w:t>
      </w:r>
      <w:r w:rsidRPr="00026C2B">
        <w:rPr>
          <w:b/>
        </w:rPr>
        <w:t xml:space="preserve"> бюджетам </w:t>
      </w:r>
      <w:r>
        <w:rPr>
          <w:b/>
        </w:rPr>
        <w:t>сельских поселений</w:t>
      </w:r>
      <w:r w:rsidRPr="00026C2B">
        <w:rPr>
          <w:b/>
        </w:rPr>
        <w:t xml:space="preserve"> </w:t>
      </w:r>
      <w:r>
        <w:rPr>
          <w:b/>
        </w:rPr>
        <w:t xml:space="preserve"> на </w:t>
      </w:r>
      <w:r w:rsidRPr="00480CED">
        <w:rPr>
          <w:b/>
        </w:rPr>
        <w:t>поощрение победителей регионального этапа Всероссийского конкурса "Лучшая муниципальная практика" на 2022 год</w:t>
      </w:r>
    </w:p>
    <w:p w:rsidR="00480CED" w:rsidRDefault="00480CED" w:rsidP="00480CED">
      <w:pPr>
        <w:ind w:firstLine="567"/>
        <w:jc w:val="center"/>
      </w:pPr>
    </w:p>
    <w:tbl>
      <w:tblPr>
        <w:tblW w:w="9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379"/>
        <w:gridCol w:w="2268"/>
      </w:tblGrid>
      <w:tr w:rsidR="00026C2B" w:rsidRPr="0094164F" w:rsidTr="00F451CC">
        <w:tc>
          <w:tcPr>
            <w:tcW w:w="739" w:type="dxa"/>
          </w:tcPr>
          <w:p w:rsidR="00026C2B" w:rsidRPr="0094164F" w:rsidRDefault="00026C2B" w:rsidP="00F451CC">
            <w:pPr>
              <w:adjustRightInd w:val="0"/>
              <w:jc w:val="center"/>
              <w:rPr>
                <w:color w:val="000000"/>
              </w:rPr>
            </w:pPr>
            <w:r w:rsidRPr="0094164F">
              <w:rPr>
                <w:color w:val="000000"/>
              </w:rPr>
              <w:t xml:space="preserve">№ </w:t>
            </w:r>
          </w:p>
          <w:p w:rsidR="00026C2B" w:rsidRPr="0094164F" w:rsidRDefault="00026C2B" w:rsidP="00F451CC">
            <w:pPr>
              <w:adjustRightInd w:val="0"/>
              <w:jc w:val="center"/>
              <w:rPr>
                <w:color w:val="000000"/>
              </w:rPr>
            </w:pPr>
            <w:r w:rsidRPr="0094164F">
              <w:rPr>
                <w:color w:val="000000"/>
              </w:rPr>
              <w:t>п/п</w:t>
            </w:r>
          </w:p>
        </w:tc>
        <w:tc>
          <w:tcPr>
            <w:tcW w:w="6379" w:type="dxa"/>
          </w:tcPr>
          <w:p w:rsidR="00026C2B" w:rsidRPr="0094164F" w:rsidRDefault="00026C2B" w:rsidP="00F451CC">
            <w:pPr>
              <w:adjustRightInd w:val="0"/>
              <w:jc w:val="center"/>
              <w:rPr>
                <w:color w:val="000000"/>
              </w:rPr>
            </w:pPr>
            <w:r w:rsidRPr="0094164F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2268" w:type="dxa"/>
            <w:vAlign w:val="center"/>
          </w:tcPr>
          <w:p w:rsidR="00026C2B" w:rsidRPr="0094164F" w:rsidRDefault="00026C2B" w:rsidP="00480CED">
            <w:pPr>
              <w:adjustRightInd w:val="0"/>
              <w:jc w:val="center"/>
              <w:rPr>
                <w:color w:val="000000"/>
              </w:rPr>
            </w:pPr>
            <w:r w:rsidRPr="00DE5080">
              <w:rPr>
                <w:color w:val="000000"/>
              </w:rPr>
              <w:t>Сумма</w:t>
            </w:r>
            <w:r w:rsidR="00AE01E3">
              <w:rPr>
                <w:color w:val="000000"/>
              </w:rPr>
              <w:t>, р</w:t>
            </w:r>
            <w:r w:rsidRPr="00DE5080">
              <w:rPr>
                <w:color w:val="000000"/>
              </w:rPr>
              <w:t>ублей</w:t>
            </w:r>
          </w:p>
        </w:tc>
      </w:tr>
      <w:tr w:rsidR="00026C2B" w:rsidRPr="00743877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6C2B" w:rsidRPr="005A564D" w:rsidRDefault="00AE01E3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1</w:t>
            </w:r>
            <w:r w:rsidR="00026C2B"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2B" w:rsidRPr="005A564D" w:rsidRDefault="00026C2B" w:rsidP="00F451CC">
            <w:pPr>
              <w:pStyle w:val="6"/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</w:pPr>
            <w:r w:rsidRPr="005A564D">
              <w:rPr>
                <w:rStyle w:val="aff"/>
                <w:rFonts w:ascii="Times New Roman" w:hAnsi="Times New Roman" w:cs="Times New Roman"/>
                <w:i w:val="0"/>
                <w:iCs/>
                <w:color w:val="auto"/>
              </w:rPr>
              <w:t>Бикшикское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C2B" w:rsidRPr="00743877" w:rsidRDefault="00AE01E3" w:rsidP="00F451CC">
            <w:pPr>
              <w:jc w:val="center"/>
            </w:pPr>
            <w:r>
              <w:t>120000</w:t>
            </w:r>
          </w:p>
        </w:tc>
      </w:tr>
      <w:tr w:rsidR="00026C2B" w:rsidRPr="005A564D" w:rsidTr="00F451CC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26C2B" w:rsidRPr="005A564D" w:rsidRDefault="00026C2B" w:rsidP="00F451CC">
            <w:pPr>
              <w:adjustRightInd w:val="0"/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26C2B" w:rsidRPr="005A564D" w:rsidRDefault="00026C2B" w:rsidP="00F451CC">
            <w:pPr>
              <w:adjustRightInd w:val="0"/>
              <w:rPr>
                <w:b/>
              </w:rPr>
            </w:pPr>
            <w:r w:rsidRPr="005A564D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C2B" w:rsidRPr="005A564D" w:rsidRDefault="00026C2B" w:rsidP="00AE01E3">
            <w:pPr>
              <w:tabs>
                <w:tab w:val="left" w:pos="1813"/>
              </w:tabs>
              <w:ind w:right="541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E01E3">
              <w:rPr>
                <w:b/>
              </w:rPr>
              <w:t>120000</w:t>
            </w:r>
          </w:p>
        </w:tc>
      </w:tr>
    </w:tbl>
    <w:p w:rsidR="00241BEF" w:rsidRDefault="00241BEF" w:rsidP="002A2E03">
      <w:pPr>
        <w:jc w:val="both"/>
      </w:pPr>
    </w:p>
    <w:p w:rsidR="00241BEF" w:rsidRDefault="00241BEF" w:rsidP="002A2E03">
      <w:pPr>
        <w:jc w:val="both"/>
      </w:pPr>
    </w:p>
    <w:p w:rsidR="001739CE" w:rsidRDefault="00480CED" w:rsidP="001739CE">
      <w:pPr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0E3CC6" w:rsidRPr="007706B7">
        <w:rPr>
          <w:lang w:eastAsia="en-US"/>
        </w:rPr>
        <w:t>1</w:t>
      </w:r>
      <w:r>
        <w:rPr>
          <w:lang w:eastAsia="en-US"/>
        </w:rPr>
        <w:t>8</w:t>
      </w:r>
      <w:r w:rsidR="001739CE" w:rsidRPr="007706B7">
        <w:rPr>
          <w:lang w:eastAsia="en-US"/>
        </w:rPr>
        <w:t xml:space="preserve">) приложение </w:t>
      </w:r>
      <w:r w:rsidR="004A1EEB" w:rsidRPr="007706B7">
        <w:rPr>
          <w:lang w:eastAsia="en-US"/>
        </w:rPr>
        <w:t>2</w:t>
      </w:r>
      <w:r w:rsidR="006100AC" w:rsidRPr="007706B7">
        <w:rPr>
          <w:lang w:eastAsia="en-US"/>
        </w:rPr>
        <w:t>3</w:t>
      </w:r>
      <w:r w:rsidR="001739CE" w:rsidRPr="007706B7">
        <w:rPr>
          <w:lang w:eastAsia="en-US"/>
        </w:rPr>
        <w:t xml:space="preserve"> «Источники внутреннего финансирования дефицита бюджета Батыревского района на 202</w:t>
      </w:r>
      <w:r w:rsidR="006100AC" w:rsidRPr="007706B7">
        <w:rPr>
          <w:lang w:eastAsia="en-US"/>
        </w:rPr>
        <w:t>2</w:t>
      </w:r>
      <w:r w:rsidR="001739CE" w:rsidRPr="007706B7">
        <w:rPr>
          <w:lang w:eastAsia="en-US"/>
        </w:rPr>
        <w:t xml:space="preserve"> год» изложить в следующей редакции:</w:t>
      </w:r>
    </w:p>
    <w:p w:rsidR="004A6AAD" w:rsidRDefault="004A6AAD" w:rsidP="001739CE">
      <w:pPr>
        <w:jc w:val="both"/>
        <w:rPr>
          <w:lang w:eastAsia="en-US"/>
        </w:rPr>
      </w:pPr>
    </w:p>
    <w:p w:rsidR="001739CE" w:rsidRPr="00770FF2" w:rsidRDefault="001739CE" w:rsidP="001739CE">
      <w:pPr>
        <w:jc w:val="right"/>
        <w:rPr>
          <w:i/>
        </w:rPr>
      </w:pPr>
      <w:r w:rsidRPr="007706B7">
        <w:t xml:space="preserve">   «</w:t>
      </w:r>
      <w:r w:rsidRPr="00770FF2">
        <w:rPr>
          <w:i/>
        </w:rPr>
        <w:t xml:space="preserve">Приложение № </w:t>
      </w:r>
      <w:r w:rsidR="004A1EEB" w:rsidRPr="00770FF2">
        <w:rPr>
          <w:i/>
        </w:rPr>
        <w:t>2</w:t>
      </w:r>
      <w:r w:rsidR="006100AC" w:rsidRPr="00770FF2">
        <w:rPr>
          <w:i/>
        </w:rPr>
        <w:t>3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 xml:space="preserve">  к решению Собрания депутатов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 xml:space="preserve"> Батыревского района «О бюджете 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>Батыревского  района на 202</w:t>
      </w:r>
      <w:r w:rsidR="006100AC" w:rsidRPr="00770FF2">
        <w:rPr>
          <w:i/>
        </w:rPr>
        <w:t>2</w:t>
      </w:r>
      <w:r w:rsidRPr="00770FF2">
        <w:rPr>
          <w:i/>
        </w:rPr>
        <w:t xml:space="preserve"> год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>и на плановый период 202</w:t>
      </w:r>
      <w:r w:rsidR="006100AC" w:rsidRPr="00770FF2">
        <w:rPr>
          <w:i/>
        </w:rPr>
        <w:t>3</w:t>
      </w:r>
      <w:r w:rsidRPr="00770FF2">
        <w:rPr>
          <w:i/>
        </w:rPr>
        <w:t xml:space="preserve"> и 202</w:t>
      </w:r>
      <w:r w:rsidR="006100AC" w:rsidRPr="00770FF2">
        <w:rPr>
          <w:i/>
        </w:rPr>
        <w:t>4</w:t>
      </w:r>
      <w:r w:rsidRPr="00770FF2">
        <w:rPr>
          <w:i/>
        </w:rPr>
        <w:t xml:space="preserve"> годов»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>(в редакции решения Собрания депутатов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>Батыревского района "О внесении изменений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 xml:space="preserve">в решение Собрания депутатов Батыревского 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>района "О бюджете Батыревского района на 202</w:t>
      </w:r>
      <w:r w:rsidR="006100AC" w:rsidRPr="00770FF2">
        <w:rPr>
          <w:i/>
        </w:rPr>
        <w:t>2</w:t>
      </w:r>
      <w:r w:rsidRPr="00770FF2">
        <w:rPr>
          <w:i/>
        </w:rPr>
        <w:t xml:space="preserve"> год</w:t>
      </w:r>
    </w:p>
    <w:p w:rsidR="001739CE" w:rsidRPr="00770FF2" w:rsidRDefault="001739CE" w:rsidP="001739CE">
      <w:pPr>
        <w:jc w:val="right"/>
        <w:rPr>
          <w:i/>
        </w:rPr>
      </w:pPr>
      <w:r w:rsidRPr="00770FF2">
        <w:rPr>
          <w:i/>
        </w:rPr>
        <w:t>и на плановый период 202</w:t>
      </w:r>
      <w:r w:rsidR="006100AC" w:rsidRPr="00770FF2">
        <w:rPr>
          <w:i/>
        </w:rPr>
        <w:t>3</w:t>
      </w:r>
      <w:r w:rsidRPr="00770FF2">
        <w:rPr>
          <w:i/>
        </w:rPr>
        <w:t xml:space="preserve"> и 202</w:t>
      </w:r>
      <w:r w:rsidR="006100AC" w:rsidRPr="00770FF2">
        <w:rPr>
          <w:i/>
        </w:rPr>
        <w:t>4</w:t>
      </w:r>
      <w:r w:rsidRPr="00770FF2">
        <w:rPr>
          <w:i/>
        </w:rPr>
        <w:t xml:space="preserve"> годов»)</w:t>
      </w:r>
    </w:p>
    <w:p w:rsidR="00CC15CD" w:rsidRDefault="00CC15CD" w:rsidP="001739CE">
      <w:pPr>
        <w:pStyle w:val="afd"/>
        <w:rPr>
          <w:szCs w:val="24"/>
        </w:rPr>
      </w:pPr>
    </w:p>
    <w:p w:rsidR="001739CE" w:rsidRPr="00844790" w:rsidRDefault="001739CE" w:rsidP="001739CE">
      <w:pPr>
        <w:pStyle w:val="afd"/>
        <w:rPr>
          <w:szCs w:val="24"/>
        </w:rPr>
      </w:pPr>
      <w:r w:rsidRPr="00844790">
        <w:rPr>
          <w:szCs w:val="24"/>
        </w:rPr>
        <w:t xml:space="preserve">Источники </w:t>
      </w:r>
    </w:p>
    <w:p w:rsidR="001739CE" w:rsidRPr="00844790" w:rsidRDefault="001739CE" w:rsidP="001739CE">
      <w:pPr>
        <w:jc w:val="center"/>
        <w:rPr>
          <w:b/>
        </w:rPr>
      </w:pPr>
      <w:r w:rsidRPr="00844790">
        <w:rPr>
          <w:b/>
        </w:rPr>
        <w:t xml:space="preserve">внутреннего финансирования дефицита бюджета </w:t>
      </w:r>
    </w:p>
    <w:p w:rsidR="001739CE" w:rsidRPr="00844790" w:rsidRDefault="001739CE" w:rsidP="001739CE">
      <w:pPr>
        <w:jc w:val="center"/>
        <w:rPr>
          <w:b/>
        </w:rPr>
      </w:pPr>
      <w:r w:rsidRPr="00844790">
        <w:rPr>
          <w:b/>
        </w:rPr>
        <w:t>Батыревского района на 202</w:t>
      </w:r>
      <w:r w:rsidR="006100AC" w:rsidRPr="00844790">
        <w:rPr>
          <w:b/>
        </w:rPr>
        <w:t>2</w:t>
      </w:r>
      <w:r w:rsidRPr="00844790">
        <w:rPr>
          <w:b/>
        </w:rPr>
        <w:t xml:space="preserve"> год</w:t>
      </w:r>
    </w:p>
    <w:p w:rsidR="001739CE" w:rsidRPr="00844790" w:rsidRDefault="001739CE" w:rsidP="001739CE">
      <w:pPr>
        <w:jc w:val="right"/>
      </w:pPr>
      <w:r w:rsidRPr="00844790">
        <w:t>( в рублях)</w:t>
      </w:r>
    </w:p>
    <w:tbl>
      <w:tblPr>
        <w:tblW w:w="9344" w:type="dxa"/>
        <w:tblInd w:w="194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500"/>
        <w:gridCol w:w="1784"/>
      </w:tblGrid>
      <w:tr w:rsidR="007706B7" w:rsidRPr="00844790" w:rsidTr="00233CAC">
        <w:trPr>
          <w:cantSplit/>
          <w:trHeight w:val="7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CE" w:rsidRPr="00844790" w:rsidRDefault="001739CE" w:rsidP="00233CAC">
            <w:pPr>
              <w:ind w:left="70"/>
              <w:jc w:val="center"/>
            </w:pPr>
            <w:r w:rsidRPr="00844790">
              <w:t>Код бюджетной</w:t>
            </w:r>
          </w:p>
          <w:p w:rsidR="001739CE" w:rsidRPr="00844790" w:rsidRDefault="001739CE" w:rsidP="00233CAC">
            <w:pPr>
              <w:ind w:left="70"/>
              <w:jc w:val="center"/>
            </w:pPr>
            <w:r w:rsidRPr="00844790"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CE" w:rsidRPr="00844790" w:rsidRDefault="001739CE" w:rsidP="00233CAC">
            <w:pPr>
              <w:ind w:left="200"/>
              <w:jc w:val="center"/>
            </w:pPr>
            <w:r w:rsidRPr="00844790">
              <w:t>Наименование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CE" w:rsidRPr="00844790" w:rsidRDefault="001739CE" w:rsidP="00233CAC">
            <w:pPr>
              <w:ind w:left="210"/>
              <w:jc w:val="center"/>
            </w:pPr>
            <w:r w:rsidRPr="00844790">
              <w:t>Сумма</w:t>
            </w:r>
          </w:p>
        </w:tc>
      </w:tr>
      <w:tr w:rsidR="007706B7" w:rsidRPr="005420D6" w:rsidTr="00233CAC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9CE" w:rsidRPr="005420D6" w:rsidRDefault="001739CE" w:rsidP="00233CAC">
            <w:pPr>
              <w:pStyle w:val="a9"/>
              <w:tabs>
                <w:tab w:val="left" w:pos="708"/>
              </w:tabs>
              <w:ind w:left="70"/>
              <w:jc w:val="both"/>
            </w:pPr>
            <w:r w:rsidRPr="005420D6">
              <w:lastRenderedPageBreak/>
              <w:t>000 01 05 00 00 00 0000 000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9CE" w:rsidRPr="005420D6" w:rsidRDefault="001739CE" w:rsidP="00E96753">
            <w:pPr>
              <w:ind w:left="90"/>
              <w:jc w:val="both"/>
            </w:pPr>
            <w:r w:rsidRPr="005420D6">
              <w:t>Изменение остатков средств на счетах по учету средств бюджета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9CE" w:rsidRPr="005420D6" w:rsidRDefault="00480CED" w:rsidP="00844790">
            <w:pPr>
              <w:ind w:right="12"/>
              <w:jc w:val="right"/>
            </w:pPr>
            <w:r>
              <w:t>51</w:t>
            </w:r>
            <w:r w:rsidR="009571ED">
              <w:t> </w:t>
            </w:r>
            <w:r>
              <w:t>111</w:t>
            </w:r>
            <w:r w:rsidR="009571ED">
              <w:t xml:space="preserve"> </w:t>
            </w:r>
            <w:r>
              <w:t>541,57</w:t>
            </w:r>
          </w:p>
        </w:tc>
      </w:tr>
      <w:tr w:rsidR="007706B7" w:rsidRPr="00844790" w:rsidTr="00233CAC">
        <w:trPr>
          <w:cantSplit/>
          <w:trHeight w:val="27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9CE" w:rsidRPr="005420D6" w:rsidRDefault="001739CE" w:rsidP="00233CAC">
            <w:pPr>
              <w:pStyle w:val="a9"/>
              <w:tabs>
                <w:tab w:val="left" w:pos="708"/>
              </w:tabs>
              <w:jc w:val="both"/>
              <w:rPr>
                <w:b/>
              </w:rPr>
            </w:pPr>
            <w:r w:rsidRPr="005420D6">
              <w:rPr>
                <w:b/>
              </w:rPr>
              <w:t>ИТОГО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9CE" w:rsidRPr="005420D6" w:rsidRDefault="001739CE" w:rsidP="00233CAC">
            <w:pPr>
              <w:jc w:val="both"/>
              <w:rPr>
                <w:b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9CE" w:rsidRPr="00844790" w:rsidRDefault="00480CED" w:rsidP="00354E1E">
            <w:pPr>
              <w:ind w:right="12"/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9571ED">
              <w:rPr>
                <w:b/>
              </w:rPr>
              <w:t xml:space="preserve"> </w:t>
            </w:r>
            <w:r>
              <w:rPr>
                <w:b/>
              </w:rPr>
              <w:t>111</w:t>
            </w:r>
            <w:r w:rsidR="009571ED">
              <w:rPr>
                <w:b/>
              </w:rPr>
              <w:t xml:space="preserve"> </w:t>
            </w:r>
            <w:r>
              <w:rPr>
                <w:b/>
              </w:rPr>
              <w:t>541,57</w:t>
            </w:r>
            <w:r w:rsidR="001739CE" w:rsidRPr="005420D6">
              <w:rPr>
                <w:b/>
              </w:rPr>
              <w:t>».</w:t>
            </w:r>
          </w:p>
        </w:tc>
      </w:tr>
    </w:tbl>
    <w:p w:rsidR="00B715CA" w:rsidRPr="00844790" w:rsidRDefault="00B715CA" w:rsidP="001739CE">
      <w:pPr>
        <w:widowControl w:val="0"/>
        <w:autoSpaceDE w:val="0"/>
        <w:autoSpaceDN w:val="0"/>
        <w:adjustRightInd w:val="0"/>
        <w:jc w:val="both"/>
      </w:pPr>
    </w:p>
    <w:p w:rsidR="00CB4ADD" w:rsidRPr="00F451CC" w:rsidRDefault="00F451CC" w:rsidP="00CB4ADD">
      <w:pPr>
        <w:jc w:val="both"/>
        <w:rPr>
          <w:lang w:eastAsia="en-US"/>
        </w:rPr>
      </w:pPr>
      <w:r w:rsidRPr="00F451CC">
        <w:rPr>
          <w:lang w:eastAsia="en-US"/>
        </w:rPr>
        <w:t xml:space="preserve">           </w:t>
      </w:r>
      <w:r w:rsidR="00CB4ADD">
        <w:rPr>
          <w:lang w:eastAsia="en-US"/>
        </w:rPr>
        <w:t>20</w:t>
      </w:r>
      <w:r w:rsidR="00CB4ADD" w:rsidRPr="007706B7">
        <w:rPr>
          <w:lang w:eastAsia="en-US"/>
        </w:rPr>
        <w:t>) приложение 2</w:t>
      </w:r>
      <w:r w:rsidR="00CB4ADD">
        <w:rPr>
          <w:lang w:eastAsia="en-US"/>
        </w:rPr>
        <w:t>4</w:t>
      </w:r>
      <w:r w:rsidR="00CB4ADD" w:rsidRPr="007706B7">
        <w:rPr>
          <w:lang w:eastAsia="en-US"/>
        </w:rPr>
        <w:t xml:space="preserve"> «Источники внутреннего финансирования дефицита бюджета Батыревского района на 202</w:t>
      </w:r>
      <w:r w:rsidR="00CB4ADD">
        <w:rPr>
          <w:lang w:eastAsia="en-US"/>
        </w:rPr>
        <w:t>3 и 2024</w:t>
      </w:r>
      <w:r w:rsidR="00CB4ADD" w:rsidRPr="007706B7">
        <w:rPr>
          <w:lang w:eastAsia="en-US"/>
        </w:rPr>
        <w:t xml:space="preserve"> год</w:t>
      </w:r>
      <w:r w:rsidR="00CB4ADD">
        <w:rPr>
          <w:lang w:eastAsia="en-US"/>
        </w:rPr>
        <w:t>ы</w:t>
      </w:r>
      <w:r w:rsidR="00CB4ADD" w:rsidRPr="007706B7">
        <w:rPr>
          <w:lang w:eastAsia="en-US"/>
        </w:rPr>
        <w:t xml:space="preserve">» </w:t>
      </w:r>
      <w:r>
        <w:rPr>
          <w:lang w:eastAsia="en-US"/>
        </w:rPr>
        <w:t>считать утратившим силу.</w:t>
      </w:r>
    </w:p>
    <w:p w:rsidR="00CB4ADD" w:rsidRDefault="00CB4ADD" w:rsidP="00CB4ADD">
      <w:pPr>
        <w:jc w:val="both"/>
        <w:rPr>
          <w:lang w:eastAsia="en-US"/>
        </w:rPr>
      </w:pPr>
    </w:p>
    <w:p w:rsidR="00CB4ADD" w:rsidRDefault="00CB4ADD" w:rsidP="00F451CC">
      <w:pPr>
        <w:jc w:val="right"/>
      </w:pPr>
      <w:r w:rsidRPr="007706B7">
        <w:t xml:space="preserve">   </w:t>
      </w:r>
    </w:p>
    <w:p w:rsidR="001739CE" w:rsidRPr="00844790" w:rsidRDefault="001739CE" w:rsidP="001739CE">
      <w:pPr>
        <w:jc w:val="both"/>
        <w:rPr>
          <w:sz w:val="26"/>
          <w:szCs w:val="26"/>
          <w:lang w:eastAsia="en-US"/>
        </w:rPr>
      </w:pPr>
      <w:r w:rsidRPr="00844790">
        <w:rPr>
          <w:sz w:val="26"/>
          <w:szCs w:val="26"/>
          <w:lang w:eastAsia="en-US"/>
        </w:rPr>
        <w:t xml:space="preserve">  </w:t>
      </w:r>
      <w:r w:rsidR="00F7122D">
        <w:rPr>
          <w:sz w:val="26"/>
          <w:szCs w:val="26"/>
          <w:lang w:eastAsia="en-US"/>
        </w:rPr>
        <w:t xml:space="preserve">    </w:t>
      </w:r>
      <w:r w:rsidRPr="00844790">
        <w:rPr>
          <w:sz w:val="26"/>
          <w:szCs w:val="26"/>
          <w:lang w:eastAsia="en-US"/>
        </w:rPr>
        <w:t xml:space="preserve">  Статья 2</w:t>
      </w:r>
    </w:p>
    <w:p w:rsidR="001739CE" w:rsidRPr="007706B7" w:rsidRDefault="00F7122D" w:rsidP="001739C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  <w:r w:rsidR="001739CE" w:rsidRPr="00844790">
        <w:rPr>
          <w:sz w:val="26"/>
          <w:szCs w:val="26"/>
          <w:lang w:eastAsia="en-US"/>
        </w:rPr>
        <w:t>Настоящее Решение вступает в силу со дня его официального опубликования и распространяется на правоотношения, возникшие с 1 января 20</w:t>
      </w:r>
      <w:r w:rsidR="002906D7" w:rsidRPr="00844790">
        <w:rPr>
          <w:sz w:val="26"/>
          <w:szCs w:val="26"/>
          <w:lang w:eastAsia="en-US"/>
        </w:rPr>
        <w:t>2</w:t>
      </w:r>
      <w:r w:rsidR="006100AC" w:rsidRPr="00844790">
        <w:rPr>
          <w:sz w:val="26"/>
          <w:szCs w:val="26"/>
          <w:lang w:eastAsia="en-US"/>
        </w:rPr>
        <w:t>2</w:t>
      </w:r>
      <w:r w:rsidR="001739CE" w:rsidRPr="00844790">
        <w:rPr>
          <w:sz w:val="26"/>
          <w:szCs w:val="26"/>
          <w:lang w:eastAsia="en-US"/>
        </w:rPr>
        <w:t xml:space="preserve"> года.</w:t>
      </w:r>
    </w:p>
    <w:p w:rsidR="001739CE" w:rsidRDefault="001739CE" w:rsidP="001739CE">
      <w:pPr>
        <w:ind w:left="1321" w:firstLine="720"/>
        <w:jc w:val="both"/>
        <w:rPr>
          <w:sz w:val="26"/>
          <w:szCs w:val="26"/>
          <w:lang w:eastAsia="en-US"/>
        </w:rPr>
      </w:pPr>
    </w:p>
    <w:p w:rsidR="004A2671" w:rsidRDefault="004A2671" w:rsidP="001739CE">
      <w:pPr>
        <w:ind w:left="1321" w:firstLine="720"/>
        <w:jc w:val="both"/>
        <w:rPr>
          <w:sz w:val="26"/>
          <w:szCs w:val="26"/>
          <w:lang w:eastAsia="en-US"/>
        </w:rPr>
      </w:pPr>
    </w:p>
    <w:p w:rsidR="004A2671" w:rsidRPr="007706B7" w:rsidRDefault="004A2671" w:rsidP="001739CE">
      <w:pPr>
        <w:ind w:left="1321" w:firstLine="720"/>
        <w:jc w:val="both"/>
        <w:rPr>
          <w:sz w:val="26"/>
          <w:szCs w:val="26"/>
          <w:lang w:eastAsia="en-US"/>
        </w:rPr>
      </w:pPr>
    </w:p>
    <w:p w:rsidR="001739CE" w:rsidRPr="007706B7" w:rsidRDefault="001739CE" w:rsidP="001739CE">
      <w:pPr>
        <w:ind w:left="1321" w:firstLine="720"/>
        <w:jc w:val="both"/>
        <w:rPr>
          <w:sz w:val="26"/>
          <w:szCs w:val="26"/>
          <w:lang w:eastAsia="en-US"/>
        </w:rPr>
      </w:pPr>
    </w:p>
    <w:p w:rsidR="00684D06" w:rsidRPr="00E93A5A" w:rsidRDefault="00684D06" w:rsidP="00684D06">
      <w:pPr>
        <w:jc w:val="both"/>
        <w:rPr>
          <w:b/>
        </w:rPr>
      </w:pPr>
      <w:r w:rsidRPr="00E93A5A">
        <w:rPr>
          <w:b/>
        </w:rPr>
        <w:t>Председатель Собрания депутатов</w:t>
      </w:r>
    </w:p>
    <w:p w:rsidR="00684D06" w:rsidRPr="00E93A5A" w:rsidRDefault="00684D06" w:rsidP="00684D06">
      <w:pPr>
        <w:jc w:val="both"/>
        <w:rPr>
          <w:b/>
        </w:rPr>
      </w:pPr>
      <w:r w:rsidRPr="00E93A5A">
        <w:rPr>
          <w:b/>
        </w:rPr>
        <w:t xml:space="preserve">Батыревского муниципального округа     </w:t>
      </w:r>
    </w:p>
    <w:p w:rsidR="00684D06" w:rsidRPr="00E93A5A" w:rsidRDefault="00684D06" w:rsidP="00684D06">
      <w:pPr>
        <w:jc w:val="both"/>
        <w:rPr>
          <w:b/>
        </w:rPr>
      </w:pPr>
      <w:r w:rsidRPr="00E93A5A">
        <w:rPr>
          <w:b/>
        </w:rPr>
        <w:t xml:space="preserve">Чувашской Республики                                                                            </w:t>
      </w:r>
      <w:r>
        <w:rPr>
          <w:b/>
        </w:rPr>
        <w:t xml:space="preserve">       </w:t>
      </w:r>
      <w:r w:rsidRPr="00E93A5A">
        <w:rPr>
          <w:b/>
        </w:rPr>
        <w:t xml:space="preserve"> </w:t>
      </w:r>
      <w:r>
        <w:rPr>
          <w:b/>
        </w:rPr>
        <w:t xml:space="preserve">        </w:t>
      </w:r>
      <w:r w:rsidRPr="00E93A5A">
        <w:rPr>
          <w:b/>
        </w:rPr>
        <w:t xml:space="preserve">  Н.А. Тинюков</w:t>
      </w:r>
    </w:p>
    <w:p w:rsidR="00684D06" w:rsidRPr="00E93A5A" w:rsidRDefault="00684D06" w:rsidP="00684D06">
      <w:pPr>
        <w:jc w:val="both"/>
        <w:rPr>
          <w:b/>
        </w:rPr>
      </w:pPr>
    </w:p>
    <w:p w:rsidR="00684D06" w:rsidRPr="00E93A5A" w:rsidRDefault="00684D06" w:rsidP="00684D06">
      <w:pPr>
        <w:jc w:val="both"/>
        <w:rPr>
          <w:b/>
        </w:rPr>
      </w:pPr>
    </w:p>
    <w:p w:rsidR="00684D06" w:rsidRPr="00E93A5A" w:rsidRDefault="00684D06" w:rsidP="00684D06">
      <w:pPr>
        <w:tabs>
          <w:tab w:val="num" w:pos="0"/>
        </w:tabs>
        <w:jc w:val="both"/>
        <w:rPr>
          <w:b/>
        </w:rPr>
      </w:pPr>
      <w:r w:rsidRPr="00E93A5A">
        <w:rPr>
          <w:b/>
        </w:rPr>
        <w:t>Исполняющий полномочия главы</w:t>
      </w:r>
    </w:p>
    <w:p w:rsidR="00684D06" w:rsidRPr="00E93A5A" w:rsidRDefault="00684D06" w:rsidP="00684D06">
      <w:pPr>
        <w:tabs>
          <w:tab w:val="num" w:pos="0"/>
        </w:tabs>
        <w:jc w:val="both"/>
        <w:rPr>
          <w:b/>
        </w:rPr>
      </w:pPr>
      <w:r w:rsidRPr="00E93A5A">
        <w:rPr>
          <w:b/>
        </w:rPr>
        <w:t>Батыревского муниципального округа</w:t>
      </w:r>
    </w:p>
    <w:p w:rsidR="00684D06" w:rsidRPr="00E93A5A" w:rsidRDefault="00684D06" w:rsidP="00684D06">
      <w:pPr>
        <w:tabs>
          <w:tab w:val="num" w:pos="0"/>
        </w:tabs>
        <w:jc w:val="both"/>
        <w:rPr>
          <w:b/>
        </w:rPr>
      </w:pPr>
      <w:r w:rsidRPr="00E93A5A">
        <w:rPr>
          <w:b/>
        </w:rPr>
        <w:t xml:space="preserve">Чувашской Республики        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 xml:space="preserve">        </w:t>
      </w:r>
      <w:bookmarkStart w:id="0" w:name="_GoBack"/>
      <w:bookmarkEnd w:id="0"/>
      <w:r w:rsidRPr="00E93A5A">
        <w:rPr>
          <w:b/>
        </w:rPr>
        <w:t xml:space="preserve">  Н.А. Тинюков</w:t>
      </w:r>
    </w:p>
    <w:p w:rsidR="00024472" w:rsidRPr="007706B7" w:rsidRDefault="00024472" w:rsidP="00024472">
      <w:pPr>
        <w:jc w:val="right"/>
        <w:rPr>
          <w:i/>
        </w:rPr>
      </w:pPr>
    </w:p>
    <w:sectPr w:rsidR="00024472" w:rsidRPr="007706B7" w:rsidSect="00684D06">
      <w:headerReference w:type="even" r:id="rId9"/>
      <w:headerReference w:type="default" r:id="rId10"/>
      <w:pgSz w:w="11906" w:h="16838" w:code="9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46" w:rsidRDefault="00511F46">
      <w:r>
        <w:separator/>
      </w:r>
    </w:p>
  </w:endnote>
  <w:endnote w:type="continuationSeparator" w:id="0">
    <w:p w:rsidR="00511F46" w:rsidRDefault="0051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46" w:rsidRDefault="00511F46">
      <w:r>
        <w:separator/>
      </w:r>
    </w:p>
  </w:footnote>
  <w:footnote w:type="continuationSeparator" w:id="0">
    <w:p w:rsidR="00511F46" w:rsidRDefault="0051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ED" w:rsidRDefault="009571E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30</w:t>
    </w:r>
    <w:r>
      <w:rPr>
        <w:rStyle w:val="ab"/>
      </w:rPr>
      <w:fldChar w:fldCharType="end"/>
    </w:r>
  </w:p>
  <w:p w:rsidR="009571ED" w:rsidRDefault="009571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ED" w:rsidRDefault="009571E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4D06">
      <w:rPr>
        <w:rStyle w:val="ab"/>
        <w:noProof/>
      </w:rPr>
      <w:t>82</w:t>
    </w:r>
    <w:r>
      <w:rPr>
        <w:rStyle w:val="ab"/>
      </w:rPr>
      <w:fldChar w:fldCharType="end"/>
    </w:r>
  </w:p>
  <w:p w:rsidR="009571ED" w:rsidRDefault="009571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F41A5"/>
    <w:multiLevelType w:val="hybridMultilevel"/>
    <w:tmpl w:val="0E647394"/>
    <w:lvl w:ilvl="0" w:tplc="BB0682C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4185686"/>
    <w:multiLevelType w:val="hybridMultilevel"/>
    <w:tmpl w:val="1430DF32"/>
    <w:lvl w:ilvl="0" w:tplc="51DCC87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982610D"/>
    <w:multiLevelType w:val="hybridMultilevel"/>
    <w:tmpl w:val="4B428B48"/>
    <w:lvl w:ilvl="0" w:tplc="2FD42F34">
      <w:start w:val="8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2CB368D"/>
    <w:multiLevelType w:val="hybridMultilevel"/>
    <w:tmpl w:val="308CBED6"/>
    <w:lvl w:ilvl="0" w:tplc="8DB008F6">
      <w:start w:val="5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2524AA"/>
    <w:multiLevelType w:val="hybridMultilevel"/>
    <w:tmpl w:val="409AE732"/>
    <w:lvl w:ilvl="0" w:tplc="9C0A9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09046AF"/>
    <w:multiLevelType w:val="hybridMultilevel"/>
    <w:tmpl w:val="8470575E"/>
    <w:lvl w:ilvl="0" w:tplc="801089C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633065F8"/>
    <w:multiLevelType w:val="hybridMultilevel"/>
    <w:tmpl w:val="347E4C28"/>
    <w:lvl w:ilvl="0" w:tplc="01AA2E0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4"/>
  </w:num>
  <w:num w:numId="3">
    <w:abstractNumId w:val="6"/>
  </w:num>
  <w:num w:numId="4">
    <w:abstractNumId w:val="1"/>
  </w:num>
  <w:num w:numId="5">
    <w:abstractNumId w:val="21"/>
  </w:num>
  <w:num w:numId="6">
    <w:abstractNumId w:val="10"/>
  </w:num>
  <w:num w:numId="7">
    <w:abstractNumId w:val="34"/>
  </w:num>
  <w:num w:numId="8">
    <w:abstractNumId w:val="14"/>
  </w:num>
  <w:num w:numId="9">
    <w:abstractNumId w:val="0"/>
  </w:num>
  <w:num w:numId="10">
    <w:abstractNumId w:val="17"/>
  </w:num>
  <w:num w:numId="11">
    <w:abstractNumId w:val="15"/>
  </w:num>
  <w:num w:numId="12">
    <w:abstractNumId w:val="20"/>
  </w:num>
  <w:num w:numId="13">
    <w:abstractNumId w:val="8"/>
  </w:num>
  <w:num w:numId="14">
    <w:abstractNumId w:val="23"/>
  </w:num>
  <w:num w:numId="15">
    <w:abstractNumId w:val="13"/>
  </w:num>
  <w:num w:numId="16">
    <w:abstractNumId w:val="27"/>
  </w:num>
  <w:num w:numId="17">
    <w:abstractNumId w:val="9"/>
  </w:num>
  <w:num w:numId="18">
    <w:abstractNumId w:val="2"/>
  </w:num>
  <w:num w:numId="19">
    <w:abstractNumId w:val="19"/>
  </w:num>
  <w:num w:numId="20">
    <w:abstractNumId w:val="31"/>
  </w:num>
  <w:num w:numId="21">
    <w:abstractNumId w:val="16"/>
  </w:num>
  <w:num w:numId="22">
    <w:abstractNumId w:val="12"/>
  </w:num>
  <w:num w:numId="23">
    <w:abstractNumId w:val="35"/>
  </w:num>
  <w:num w:numId="24">
    <w:abstractNumId w:val="11"/>
  </w:num>
  <w:num w:numId="25">
    <w:abstractNumId w:val="28"/>
  </w:num>
  <w:num w:numId="26">
    <w:abstractNumId w:val="32"/>
  </w:num>
  <w:num w:numId="27">
    <w:abstractNumId w:val="25"/>
  </w:num>
  <w:num w:numId="28">
    <w:abstractNumId w:val="3"/>
  </w:num>
  <w:num w:numId="29">
    <w:abstractNumId w:val="30"/>
  </w:num>
  <w:num w:numId="30">
    <w:abstractNumId w:val="33"/>
  </w:num>
  <w:num w:numId="31">
    <w:abstractNumId w:val="7"/>
  </w:num>
  <w:num w:numId="32">
    <w:abstractNumId w:val="29"/>
  </w:num>
  <w:num w:numId="33">
    <w:abstractNumId w:val="5"/>
  </w:num>
  <w:num w:numId="34">
    <w:abstractNumId w:val="18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EEE"/>
    <w:rsid w:val="00002506"/>
    <w:rsid w:val="0000347E"/>
    <w:rsid w:val="00005BBE"/>
    <w:rsid w:val="0001090E"/>
    <w:rsid w:val="00010D0B"/>
    <w:rsid w:val="00014145"/>
    <w:rsid w:val="00016CC8"/>
    <w:rsid w:val="00017E0F"/>
    <w:rsid w:val="00021AA8"/>
    <w:rsid w:val="00022655"/>
    <w:rsid w:val="0002352E"/>
    <w:rsid w:val="00024472"/>
    <w:rsid w:val="00024FEC"/>
    <w:rsid w:val="00026C2B"/>
    <w:rsid w:val="000276BE"/>
    <w:rsid w:val="00027A27"/>
    <w:rsid w:val="00032A62"/>
    <w:rsid w:val="0003526E"/>
    <w:rsid w:val="000379D2"/>
    <w:rsid w:val="00037A44"/>
    <w:rsid w:val="00041140"/>
    <w:rsid w:val="00042663"/>
    <w:rsid w:val="0004560B"/>
    <w:rsid w:val="00045A18"/>
    <w:rsid w:val="00045A30"/>
    <w:rsid w:val="00045FB8"/>
    <w:rsid w:val="000520FF"/>
    <w:rsid w:val="00054280"/>
    <w:rsid w:val="00054D34"/>
    <w:rsid w:val="000568F5"/>
    <w:rsid w:val="00056BA6"/>
    <w:rsid w:val="00056BB7"/>
    <w:rsid w:val="000576A7"/>
    <w:rsid w:val="00057F62"/>
    <w:rsid w:val="00064069"/>
    <w:rsid w:val="000640D5"/>
    <w:rsid w:val="000646B7"/>
    <w:rsid w:val="00072535"/>
    <w:rsid w:val="000737E7"/>
    <w:rsid w:val="000742EE"/>
    <w:rsid w:val="000778DE"/>
    <w:rsid w:val="0007793B"/>
    <w:rsid w:val="00077BBF"/>
    <w:rsid w:val="00077CFE"/>
    <w:rsid w:val="00080A50"/>
    <w:rsid w:val="00082415"/>
    <w:rsid w:val="00082B47"/>
    <w:rsid w:val="00084521"/>
    <w:rsid w:val="00086C06"/>
    <w:rsid w:val="0009151B"/>
    <w:rsid w:val="000916E1"/>
    <w:rsid w:val="00091FB2"/>
    <w:rsid w:val="000958AA"/>
    <w:rsid w:val="000A1404"/>
    <w:rsid w:val="000A66BC"/>
    <w:rsid w:val="000B058D"/>
    <w:rsid w:val="000B2C6D"/>
    <w:rsid w:val="000B4991"/>
    <w:rsid w:val="000C0F97"/>
    <w:rsid w:val="000C310E"/>
    <w:rsid w:val="000C5729"/>
    <w:rsid w:val="000C6A4A"/>
    <w:rsid w:val="000D479F"/>
    <w:rsid w:val="000D5167"/>
    <w:rsid w:val="000D5F58"/>
    <w:rsid w:val="000D6DF9"/>
    <w:rsid w:val="000E2906"/>
    <w:rsid w:val="000E3CC6"/>
    <w:rsid w:val="000E449F"/>
    <w:rsid w:val="000E7A41"/>
    <w:rsid w:val="000F0185"/>
    <w:rsid w:val="000F066C"/>
    <w:rsid w:val="000F200C"/>
    <w:rsid w:val="000F21A8"/>
    <w:rsid w:val="000F4E06"/>
    <w:rsid w:val="000F52DC"/>
    <w:rsid w:val="000F6791"/>
    <w:rsid w:val="0010039D"/>
    <w:rsid w:val="001006C7"/>
    <w:rsid w:val="00103D1C"/>
    <w:rsid w:val="00105037"/>
    <w:rsid w:val="00110475"/>
    <w:rsid w:val="0011216F"/>
    <w:rsid w:val="00112246"/>
    <w:rsid w:val="0011254B"/>
    <w:rsid w:val="00113812"/>
    <w:rsid w:val="00115CCC"/>
    <w:rsid w:val="001178DB"/>
    <w:rsid w:val="00117B8B"/>
    <w:rsid w:val="001200FC"/>
    <w:rsid w:val="00120AF0"/>
    <w:rsid w:val="00121A0F"/>
    <w:rsid w:val="001240A3"/>
    <w:rsid w:val="00131733"/>
    <w:rsid w:val="00134537"/>
    <w:rsid w:val="00141FDD"/>
    <w:rsid w:val="00144F0E"/>
    <w:rsid w:val="00147563"/>
    <w:rsid w:val="001476B2"/>
    <w:rsid w:val="00152CC4"/>
    <w:rsid w:val="00155A7F"/>
    <w:rsid w:val="001575C9"/>
    <w:rsid w:val="00166749"/>
    <w:rsid w:val="0017132D"/>
    <w:rsid w:val="001739CE"/>
    <w:rsid w:val="00174A1B"/>
    <w:rsid w:val="0017780C"/>
    <w:rsid w:val="00180A58"/>
    <w:rsid w:val="00181B06"/>
    <w:rsid w:val="001822FB"/>
    <w:rsid w:val="00182417"/>
    <w:rsid w:val="00183067"/>
    <w:rsid w:val="00183488"/>
    <w:rsid w:val="00183900"/>
    <w:rsid w:val="001912F5"/>
    <w:rsid w:val="001915D9"/>
    <w:rsid w:val="00191778"/>
    <w:rsid w:val="00191D2A"/>
    <w:rsid w:val="00193334"/>
    <w:rsid w:val="001937FC"/>
    <w:rsid w:val="00194209"/>
    <w:rsid w:val="00194C38"/>
    <w:rsid w:val="00195509"/>
    <w:rsid w:val="001A5A7C"/>
    <w:rsid w:val="001A6189"/>
    <w:rsid w:val="001A6F02"/>
    <w:rsid w:val="001B1284"/>
    <w:rsid w:val="001B150D"/>
    <w:rsid w:val="001B1E20"/>
    <w:rsid w:val="001B52CF"/>
    <w:rsid w:val="001B5313"/>
    <w:rsid w:val="001B69B0"/>
    <w:rsid w:val="001B7B27"/>
    <w:rsid w:val="001C092B"/>
    <w:rsid w:val="001C41BF"/>
    <w:rsid w:val="001C437A"/>
    <w:rsid w:val="001C52C1"/>
    <w:rsid w:val="001C605C"/>
    <w:rsid w:val="001C66E9"/>
    <w:rsid w:val="001D1D52"/>
    <w:rsid w:val="001D1EAC"/>
    <w:rsid w:val="001E0E60"/>
    <w:rsid w:val="001E0FFC"/>
    <w:rsid w:val="001E259B"/>
    <w:rsid w:val="001E285D"/>
    <w:rsid w:val="001E28C9"/>
    <w:rsid w:val="001E3D75"/>
    <w:rsid w:val="001E658D"/>
    <w:rsid w:val="001F56F3"/>
    <w:rsid w:val="001F684A"/>
    <w:rsid w:val="001F6D87"/>
    <w:rsid w:val="001F7288"/>
    <w:rsid w:val="001F7CD5"/>
    <w:rsid w:val="00200770"/>
    <w:rsid w:val="00200EF5"/>
    <w:rsid w:val="002012F9"/>
    <w:rsid w:val="00201574"/>
    <w:rsid w:val="002031C2"/>
    <w:rsid w:val="0020568A"/>
    <w:rsid w:val="002066F5"/>
    <w:rsid w:val="00207537"/>
    <w:rsid w:val="00210375"/>
    <w:rsid w:val="002129CA"/>
    <w:rsid w:val="00214F76"/>
    <w:rsid w:val="002163F2"/>
    <w:rsid w:val="00216965"/>
    <w:rsid w:val="00216EEF"/>
    <w:rsid w:val="00221A61"/>
    <w:rsid w:val="0022264B"/>
    <w:rsid w:val="00224BC3"/>
    <w:rsid w:val="00225094"/>
    <w:rsid w:val="00225E7B"/>
    <w:rsid w:val="002336C9"/>
    <w:rsid w:val="00233CAC"/>
    <w:rsid w:val="0023589A"/>
    <w:rsid w:val="00237538"/>
    <w:rsid w:val="0024171A"/>
    <w:rsid w:val="00241BEF"/>
    <w:rsid w:val="002462B0"/>
    <w:rsid w:val="00246BD6"/>
    <w:rsid w:val="002474AB"/>
    <w:rsid w:val="002503FD"/>
    <w:rsid w:val="0025162C"/>
    <w:rsid w:val="00254842"/>
    <w:rsid w:val="002558D0"/>
    <w:rsid w:val="0025711F"/>
    <w:rsid w:val="00257B42"/>
    <w:rsid w:val="00257E51"/>
    <w:rsid w:val="00260510"/>
    <w:rsid w:val="00262D19"/>
    <w:rsid w:val="002634B2"/>
    <w:rsid w:val="002639D8"/>
    <w:rsid w:val="002651D8"/>
    <w:rsid w:val="00266E7A"/>
    <w:rsid w:val="00275FBD"/>
    <w:rsid w:val="00276A6D"/>
    <w:rsid w:val="00276FEF"/>
    <w:rsid w:val="002804DD"/>
    <w:rsid w:val="00282906"/>
    <w:rsid w:val="00282AFB"/>
    <w:rsid w:val="00282B95"/>
    <w:rsid w:val="0028341B"/>
    <w:rsid w:val="00287835"/>
    <w:rsid w:val="002906D7"/>
    <w:rsid w:val="002906F1"/>
    <w:rsid w:val="00291202"/>
    <w:rsid w:val="00297467"/>
    <w:rsid w:val="002A10E1"/>
    <w:rsid w:val="002A1C21"/>
    <w:rsid w:val="002A2E03"/>
    <w:rsid w:val="002A2EEE"/>
    <w:rsid w:val="002A518C"/>
    <w:rsid w:val="002B00CD"/>
    <w:rsid w:val="002B3576"/>
    <w:rsid w:val="002B51AA"/>
    <w:rsid w:val="002B535E"/>
    <w:rsid w:val="002B74EB"/>
    <w:rsid w:val="002C006E"/>
    <w:rsid w:val="002C04CB"/>
    <w:rsid w:val="002C146D"/>
    <w:rsid w:val="002C351C"/>
    <w:rsid w:val="002C4E05"/>
    <w:rsid w:val="002C51B3"/>
    <w:rsid w:val="002C5707"/>
    <w:rsid w:val="002D6167"/>
    <w:rsid w:val="002D694D"/>
    <w:rsid w:val="002E12C3"/>
    <w:rsid w:val="002E25B4"/>
    <w:rsid w:val="002E4766"/>
    <w:rsid w:val="002F046F"/>
    <w:rsid w:val="002F0673"/>
    <w:rsid w:val="002F2EC2"/>
    <w:rsid w:val="002F4423"/>
    <w:rsid w:val="002F47A6"/>
    <w:rsid w:val="002F526A"/>
    <w:rsid w:val="002F7D3F"/>
    <w:rsid w:val="00300D60"/>
    <w:rsid w:val="003047E5"/>
    <w:rsid w:val="00306391"/>
    <w:rsid w:val="00307AE2"/>
    <w:rsid w:val="00307B77"/>
    <w:rsid w:val="00312A0A"/>
    <w:rsid w:val="00313005"/>
    <w:rsid w:val="00314EB7"/>
    <w:rsid w:val="00317AC7"/>
    <w:rsid w:val="00317C6B"/>
    <w:rsid w:val="00320014"/>
    <w:rsid w:val="00322BFE"/>
    <w:rsid w:val="00324631"/>
    <w:rsid w:val="00324B17"/>
    <w:rsid w:val="00327242"/>
    <w:rsid w:val="00327B05"/>
    <w:rsid w:val="00330482"/>
    <w:rsid w:val="00330B8F"/>
    <w:rsid w:val="00331F7D"/>
    <w:rsid w:val="0033395C"/>
    <w:rsid w:val="00337DCC"/>
    <w:rsid w:val="003401C5"/>
    <w:rsid w:val="00341AEF"/>
    <w:rsid w:val="0034571A"/>
    <w:rsid w:val="00351182"/>
    <w:rsid w:val="00352BE4"/>
    <w:rsid w:val="00354059"/>
    <w:rsid w:val="00354661"/>
    <w:rsid w:val="00354E1E"/>
    <w:rsid w:val="00355FC8"/>
    <w:rsid w:val="00361E6D"/>
    <w:rsid w:val="00362B64"/>
    <w:rsid w:val="00362DD1"/>
    <w:rsid w:val="00364100"/>
    <w:rsid w:val="00364AD1"/>
    <w:rsid w:val="0036750D"/>
    <w:rsid w:val="00367647"/>
    <w:rsid w:val="00370688"/>
    <w:rsid w:val="003731B2"/>
    <w:rsid w:val="0037377A"/>
    <w:rsid w:val="00374949"/>
    <w:rsid w:val="003756DE"/>
    <w:rsid w:val="00375D47"/>
    <w:rsid w:val="00376BEB"/>
    <w:rsid w:val="00380132"/>
    <w:rsid w:val="00383107"/>
    <w:rsid w:val="00383D6F"/>
    <w:rsid w:val="003857E6"/>
    <w:rsid w:val="00391D93"/>
    <w:rsid w:val="00393DEE"/>
    <w:rsid w:val="003958BD"/>
    <w:rsid w:val="00397186"/>
    <w:rsid w:val="003A08DF"/>
    <w:rsid w:val="003A1954"/>
    <w:rsid w:val="003A1B5B"/>
    <w:rsid w:val="003A3D51"/>
    <w:rsid w:val="003A5DE3"/>
    <w:rsid w:val="003A7CB2"/>
    <w:rsid w:val="003B0C58"/>
    <w:rsid w:val="003B1BC6"/>
    <w:rsid w:val="003B4C1F"/>
    <w:rsid w:val="003B5DC8"/>
    <w:rsid w:val="003B64CA"/>
    <w:rsid w:val="003C0245"/>
    <w:rsid w:val="003C16FD"/>
    <w:rsid w:val="003C388E"/>
    <w:rsid w:val="003C70E4"/>
    <w:rsid w:val="003D0D32"/>
    <w:rsid w:val="003D1012"/>
    <w:rsid w:val="003D12DF"/>
    <w:rsid w:val="003D4872"/>
    <w:rsid w:val="003D500E"/>
    <w:rsid w:val="003D5EC2"/>
    <w:rsid w:val="003D6155"/>
    <w:rsid w:val="003D7340"/>
    <w:rsid w:val="003D78BD"/>
    <w:rsid w:val="003D7D78"/>
    <w:rsid w:val="003E01CC"/>
    <w:rsid w:val="003E35FC"/>
    <w:rsid w:val="003E5101"/>
    <w:rsid w:val="003E6208"/>
    <w:rsid w:val="003E658C"/>
    <w:rsid w:val="003E6ACC"/>
    <w:rsid w:val="003F05C6"/>
    <w:rsid w:val="003F0E2C"/>
    <w:rsid w:val="003F27FB"/>
    <w:rsid w:val="003F5220"/>
    <w:rsid w:val="003F65A8"/>
    <w:rsid w:val="003F7FB8"/>
    <w:rsid w:val="00402AD5"/>
    <w:rsid w:val="00403BE0"/>
    <w:rsid w:val="00404A53"/>
    <w:rsid w:val="004050E3"/>
    <w:rsid w:val="00407AB0"/>
    <w:rsid w:val="00407BD2"/>
    <w:rsid w:val="00412C9E"/>
    <w:rsid w:val="00412F18"/>
    <w:rsid w:val="0041337F"/>
    <w:rsid w:val="00413DCB"/>
    <w:rsid w:val="00414758"/>
    <w:rsid w:val="00415AE9"/>
    <w:rsid w:val="0042394A"/>
    <w:rsid w:val="00424205"/>
    <w:rsid w:val="0042514B"/>
    <w:rsid w:val="00427FD4"/>
    <w:rsid w:val="0043164F"/>
    <w:rsid w:val="0043195B"/>
    <w:rsid w:val="00431C3D"/>
    <w:rsid w:val="00432C6B"/>
    <w:rsid w:val="00435E65"/>
    <w:rsid w:val="00437618"/>
    <w:rsid w:val="004429DE"/>
    <w:rsid w:val="00445218"/>
    <w:rsid w:val="00446473"/>
    <w:rsid w:val="00450AD7"/>
    <w:rsid w:val="0045182D"/>
    <w:rsid w:val="004526CC"/>
    <w:rsid w:val="00453FF1"/>
    <w:rsid w:val="00455D8B"/>
    <w:rsid w:val="0045600F"/>
    <w:rsid w:val="00456464"/>
    <w:rsid w:val="004571F2"/>
    <w:rsid w:val="00460EBC"/>
    <w:rsid w:val="004631FC"/>
    <w:rsid w:val="00463B38"/>
    <w:rsid w:val="00463EDE"/>
    <w:rsid w:val="004741DB"/>
    <w:rsid w:val="00480398"/>
    <w:rsid w:val="004804E0"/>
    <w:rsid w:val="004808C5"/>
    <w:rsid w:val="00480CED"/>
    <w:rsid w:val="00481B2D"/>
    <w:rsid w:val="00482835"/>
    <w:rsid w:val="00483599"/>
    <w:rsid w:val="00486831"/>
    <w:rsid w:val="00487435"/>
    <w:rsid w:val="004878E6"/>
    <w:rsid w:val="00491EBD"/>
    <w:rsid w:val="0049498C"/>
    <w:rsid w:val="00494A2E"/>
    <w:rsid w:val="0049643E"/>
    <w:rsid w:val="00496FE7"/>
    <w:rsid w:val="0049709C"/>
    <w:rsid w:val="004A0624"/>
    <w:rsid w:val="004A0BCF"/>
    <w:rsid w:val="004A0ECC"/>
    <w:rsid w:val="004A1DC5"/>
    <w:rsid w:val="004A1EEB"/>
    <w:rsid w:val="004A2631"/>
    <w:rsid w:val="004A2671"/>
    <w:rsid w:val="004A272F"/>
    <w:rsid w:val="004A3604"/>
    <w:rsid w:val="004A6AAD"/>
    <w:rsid w:val="004B149B"/>
    <w:rsid w:val="004B209A"/>
    <w:rsid w:val="004B4C2A"/>
    <w:rsid w:val="004B577F"/>
    <w:rsid w:val="004B61F2"/>
    <w:rsid w:val="004B7775"/>
    <w:rsid w:val="004C2588"/>
    <w:rsid w:val="004C25F0"/>
    <w:rsid w:val="004C2ECD"/>
    <w:rsid w:val="004C5E5A"/>
    <w:rsid w:val="004C6648"/>
    <w:rsid w:val="004C691A"/>
    <w:rsid w:val="004C7B85"/>
    <w:rsid w:val="004C7BF2"/>
    <w:rsid w:val="004D02CF"/>
    <w:rsid w:val="004D129B"/>
    <w:rsid w:val="004D2D89"/>
    <w:rsid w:val="004D5091"/>
    <w:rsid w:val="004E2D02"/>
    <w:rsid w:val="004E3BC6"/>
    <w:rsid w:val="004E3FD2"/>
    <w:rsid w:val="004E49BB"/>
    <w:rsid w:val="004E5835"/>
    <w:rsid w:val="004E5DDB"/>
    <w:rsid w:val="004E649A"/>
    <w:rsid w:val="004E68E4"/>
    <w:rsid w:val="004E73F1"/>
    <w:rsid w:val="004E7FEA"/>
    <w:rsid w:val="004F033D"/>
    <w:rsid w:val="004F3A00"/>
    <w:rsid w:val="004F5864"/>
    <w:rsid w:val="004F5FC5"/>
    <w:rsid w:val="00501759"/>
    <w:rsid w:val="00501D8A"/>
    <w:rsid w:val="005034B9"/>
    <w:rsid w:val="00505309"/>
    <w:rsid w:val="00506898"/>
    <w:rsid w:val="00506B21"/>
    <w:rsid w:val="0050794F"/>
    <w:rsid w:val="00510993"/>
    <w:rsid w:val="00511F46"/>
    <w:rsid w:val="00512E0E"/>
    <w:rsid w:val="005147E6"/>
    <w:rsid w:val="0051615B"/>
    <w:rsid w:val="00516A1E"/>
    <w:rsid w:val="0051764A"/>
    <w:rsid w:val="00523BA9"/>
    <w:rsid w:val="0052443F"/>
    <w:rsid w:val="00534EB6"/>
    <w:rsid w:val="00537032"/>
    <w:rsid w:val="0053714E"/>
    <w:rsid w:val="005420D6"/>
    <w:rsid w:val="00542DFF"/>
    <w:rsid w:val="005430E0"/>
    <w:rsid w:val="00544E71"/>
    <w:rsid w:val="00547729"/>
    <w:rsid w:val="0055333E"/>
    <w:rsid w:val="0055386A"/>
    <w:rsid w:val="00554A80"/>
    <w:rsid w:val="00556834"/>
    <w:rsid w:val="0055768F"/>
    <w:rsid w:val="005623E4"/>
    <w:rsid w:val="0056330C"/>
    <w:rsid w:val="00563750"/>
    <w:rsid w:val="005654AD"/>
    <w:rsid w:val="005671F0"/>
    <w:rsid w:val="00570BEC"/>
    <w:rsid w:val="005745BD"/>
    <w:rsid w:val="00574BF4"/>
    <w:rsid w:val="00574CB7"/>
    <w:rsid w:val="0057506D"/>
    <w:rsid w:val="00580EC7"/>
    <w:rsid w:val="005815DE"/>
    <w:rsid w:val="00581D16"/>
    <w:rsid w:val="0058295E"/>
    <w:rsid w:val="00583F62"/>
    <w:rsid w:val="00585F3E"/>
    <w:rsid w:val="00590B01"/>
    <w:rsid w:val="00590DE9"/>
    <w:rsid w:val="00591C5C"/>
    <w:rsid w:val="00591F43"/>
    <w:rsid w:val="005953DF"/>
    <w:rsid w:val="00595A84"/>
    <w:rsid w:val="00595C46"/>
    <w:rsid w:val="005963FF"/>
    <w:rsid w:val="00596F6F"/>
    <w:rsid w:val="005973E7"/>
    <w:rsid w:val="005A172E"/>
    <w:rsid w:val="005A26ED"/>
    <w:rsid w:val="005A564D"/>
    <w:rsid w:val="005A6AC2"/>
    <w:rsid w:val="005A7C5A"/>
    <w:rsid w:val="005B06C3"/>
    <w:rsid w:val="005B127A"/>
    <w:rsid w:val="005B1ACD"/>
    <w:rsid w:val="005B1F17"/>
    <w:rsid w:val="005B23E7"/>
    <w:rsid w:val="005B2EAB"/>
    <w:rsid w:val="005B41D7"/>
    <w:rsid w:val="005B5CE2"/>
    <w:rsid w:val="005B6B54"/>
    <w:rsid w:val="005C03F3"/>
    <w:rsid w:val="005C0412"/>
    <w:rsid w:val="005C0C8C"/>
    <w:rsid w:val="005C72A2"/>
    <w:rsid w:val="005D33D8"/>
    <w:rsid w:val="005E2257"/>
    <w:rsid w:val="005E31F4"/>
    <w:rsid w:val="005E3CA3"/>
    <w:rsid w:val="005E410D"/>
    <w:rsid w:val="005E6E9F"/>
    <w:rsid w:val="005F1932"/>
    <w:rsid w:val="005F1EAB"/>
    <w:rsid w:val="005F3307"/>
    <w:rsid w:val="005F50FF"/>
    <w:rsid w:val="005F5D12"/>
    <w:rsid w:val="006024CC"/>
    <w:rsid w:val="00602761"/>
    <w:rsid w:val="00603122"/>
    <w:rsid w:val="006043D1"/>
    <w:rsid w:val="0060560D"/>
    <w:rsid w:val="00605618"/>
    <w:rsid w:val="006100AC"/>
    <w:rsid w:val="00610294"/>
    <w:rsid w:val="00610E37"/>
    <w:rsid w:val="00612E31"/>
    <w:rsid w:val="006156B4"/>
    <w:rsid w:val="00623209"/>
    <w:rsid w:val="00623A6B"/>
    <w:rsid w:val="006246D7"/>
    <w:rsid w:val="0062693C"/>
    <w:rsid w:val="006306FE"/>
    <w:rsid w:val="006339B1"/>
    <w:rsid w:val="00634367"/>
    <w:rsid w:val="00634527"/>
    <w:rsid w:val="00640306"/>
    <w:rsid w:val="00651204"/>
    <w:rsid w:val="00666EFA"/>
    <w:rsid w:val="0066706E"/>
    <w:rsid w:val="006673C5"/>
    <w:rsid w:val="00670C2E"/>
    <w:rsid w:val="00671BA6"/>
    <w:rsid w:val="006722C0"/>
    <w:rsid w:val="0067272A"/>
    <w:rsid w:val="00672F22"/>
    <w:rsid w:val="00675727"/>
    <w:rsid w:val="006774A0"/>
    <w:rsid w:val="00680842"/>
    <w:rsid w:val="0068404F"/>
    <w:rsid w:val="00684D06"/>
    <w:rsid w:val="006852A1"/>
    <w:rsid w:val="00685BDD"/>
    <w:rsid w:val="00687B22"/>
    <w:rsid w:val="00692AC9"/>
    <w:rsid w:val="00694965"/>
    <w:rsid w:val="006952FF"/>
    <w:rsid w:val="00695B9F"/>
    <w:rsid w:val="006A124B"/>
    <w:rsid w:val="006A418D"/>
    <w:rsid w:val="006A4393"/>
    <w:rsid w:val="006A5902"/>
    <w:rsid w:val="006A61FE"/>
    <w:rsid w:val="006A75F8"/>
    <w:rsid w:val="006A764B"/>
    <w:rsid w:val="006B10F5"/>
    <w:rsid w:val="006B233F"/>
    <w:rsid w:val="006B2DE3"/>
    <w:rsid w:val="006B66C6"/>
    <w:rsid w:val="006B68C4"/>
    <w:rsid w:val="006B76A2"/>
    <w:rsid w:val="006B7FEA"/>
    <w:rsid w:val="006C17D5"/>
    <w:rsid w:val="006C418A"/>
    <w:rsid w:val="006C42D1"/>
    <w:rsid w:val="006C6B19"/>
    <w:rsid w:val="006D03D1"/>
    <w:rsid w:val="006D06BF"/>
    <w:rsid w:val="006D18B1"/>
    <w:rsid w:val="006D39C4"/>
    <w:rsid w:val="006D3F93"/>
    <w:rsid w:val="006D52CD"/>
    <w:rsid w:val="006E1496"/>
    <w:rsid w:val="006E40E5"/>
    <w:rsid w:val="006E42FD"/>
    <w:rsid w:val="006E60D0"/>
    <w:rsid w:val="006F07AE"/>
    <w:rsid w:val="006F2B4A"/>
    <w:rsid w:val="006F3077"/>
    <w:rsid w:val="006F4853"/>
    <w:rsid w:val="006F4C5B"/>
    <w:rsid w:val="006F5AFE"/>
    <w:rsid w:val="006F6403"/>
    <w:rsid w:val="00702362"/>
    <w:rsid w:val="0070337C"/>
    <w:rsid w:val="0071015E"/>
    <w:rsid w:val="00710922"/>
    <w:rsid w:val="00711EC2"/>
    <w:rsid w:val="00713C27"/>
    <w:rsid w:val="00715954"/>
    <w:rsid w:val="00715F5E"/>
    <w:rsid w:val="00717101"/>
    <w:rsid w:val="00720621"/>
    <w:rsid w:val="00720FF1"/>
    <w:rsid w:val="00721E00"/>
    <w:rsid w:val="00722217"/>
    <w:rsid w:val="00724E97"/>
    <w:rsid w:val="0072647D"/>
    <w:rsid w:val="00731B13"/>
    <w:rsid w:val="0073385D"/>
    <w:rsid w:val="007343A0"/>
    <w:rsid w:val="00735D35"/>
    <w:rsid w:val="00741EA6"/>
    <w:rsid w:val="0074221B"/>
    <w:rsid w:val="00743877"/>
    <w:rsid w:val="00743E17"/>
    <w:rsid w:val="00746922"/>
    <w:rsid w:val="00746B88"/>
    <w:rsid w:val="00752BF2"/>
    <w:rsid w:val="00752CE9"/>
    <w:rsid w:val="00753F07"/>
    <w:rsid w:val="00754FB4"/>
    <w:rsid w:val="00757168"/>
    <w:rsid w:val="0075758A"/>
    <w:rsid w:val="007577FD"/>
    <w:rsid w:val="00760645"/>
    <w:rsid w:val="007645E4"/>
    <w:rsid w:val="007649E2"/>
    <w:rsid w:val="00766535"/>
    <w:rsid w:val="0076744E"/>
    <w:rsid w:val="00767FCB"/>
    <w:rsid w:val="007706B7"/>
    <w:rsid w:val="00770FF2"/>
    <w:rsid w:val="00771747"/>
    <w:rsid w:val="00772898"/>
    <w:rsid w:val="00773EA8"/>
    <w:rsid w:val="00780988"/>
    <w:rsid w:val="00780F98"/>
    <w:rsid w:val="00782A5F"/>
    <w:rsid w:val="0078535C"/>
    <w:rsid w:val="007855E4"/>
    <w:rsid w:val="00785CCD"/>
    <w:rsid w:val="00787E8E"/>
    <w:rsid w:val="00790919"/>
    <w:rsid w:val="00792BEB"/>
    <w:rsid w:val="007948EE"/>
    <w:rsid w:val="00795F91"/>
    <w:rsid w:val="00797976"/>
    <w:rsid w:val="00797C77"/>
    <w:rsid w:val="007A4145"/>
    <w:rsid w:val="007A44C4"/>
    <w:rsid w:val="007A7926"/>
    <w:rsid w:val="007A7968"/>
    <w:rsid w:val="007A7C74"/>
    <w:rsid w:val="007B047A"/>
    <w:rsid w:val="007B15AB"/>
    <w:rsid w:val="007B20C9"/>
    <w:rsid w:val="007B5359"/>
    <w:rsid w:val="007B5E80"/>
    <w:rsid w:val="007B71E8"/>
    <w:rsid w:val="007C051A"/>
    <w:rsid w:val="007C0C73"/>
    <w:rsid w:val="007C46BE"/>
    <w:rsid w:val="007C4C02"/>
    <w:rsid w:val="007C54FA"/>
    <w:rsid w:val="007C6590"/>
    <w:rsid w:val="007D119E"/>
    <w:rsid w:val="007D17C6"/>
    <w:rsid w:val="007D23A7"/>
    <w:rsid w:val="007D32F4"/>
    <w:rsid w:val="007D4F11"/>
    <w:rsid w:val="007D5DFD"/>
    <w:rsid w:val="007D7019"/>
    <w:rsid w:val="007D795C"/>
    <w:rsid w:val="007E006C"/>
    <w:rsid w:val="007E22CA"/>
    <w:rsid w:val="007E2B5C"/>
    <w:rsid w:val="007E32E3"/>
    <w:rsid w:val="007E44CC"/>
    <w:rsid w:val="007E450F"/>
    <w:rsid w:val="007E5607"/>
    <w:rsid w:val="007E5DAA"/>
    <w:rsid w:val="007E7562"/>
    <w:rsid w:val="007E7A7B"/>
    <w:rsid w:val="007F0D33"/>
    <w:rsid w:val="007F251A"/>
    <w:rsid w:val="007F2A9B"/>
    <w:rsid w:val="007F5255"/>
    <w:rsid w:val="007F5ED3"/>
    <w:rsid w:val="007F641E"/>
    <w:rsid w:val="00800E03"/>
    <w:rsid w:val="0080124E"/>
    <w:rsid w:val="0080176A"/>
    <w:rsid w:val="00801A11"/>
    <w:rsid w:val="00803693"/>
    <w:rsid w:val="00805478"/>
    <w:rsid w:val="00805B11"/>
    <w:rsid w:val="00806F3D"/>
    <w:rsid w:val="00811865"/>
    <w:rsid w:val="00815D0B"/>
    <w:rsid w:val="00817130"/>
    <w:rsid w:val="008236FA"/>
    <w:rsid w:val="00825149"/>
    <w:rsid w:val="00825F9D"/>
    <w:rsid w:val="00826B24"/>
    <w:rsid w:val="00827F82"/>
    <w:rsid w:val="00830430"/>
    <w:rsid w:val="008308B9"/>
    <w:rsid w:val="00830B57"/>
    <w:rsid w:val="0083652F"/>
    <w:rsid w:val="008422B9"/>
    <w:rsid w:val="00844449"/>
    <w:rsid w:val="00844790"/>
    <w:rsid w:val="00844BA8"/>
    <w:rsid w:val="0084748E"/>
    <w:rsid w:val="0085120B"/>
    <w:rsid w:val="00851D66"/>
    <w:rsid w:val="00855AE9"/>
    <w:rsid w:val="008560A5"/>
    <w:rsid w:val="00856EA3"/>
    <w:rsid w:val="00857CA2"/>
    <w:rsid w:val="00862971"/>
    <w:rsid w:val="00862E2C"/>
    <w:rsid w:val="00866156"/>
    <w:rsid w:val="0086706A"/>
    <w:rsid w:val="00867ACA"/>
    <w:rsid w:val="008711F2"/>
    <w:rsid w:val="00871892"/>
    <w:rsid w:val="00872AFC"/>
    <w:rsid w:val="008769D5"/>
    <w:rsid w:val="00880013"/>
    <w:rsid w:val="00880024"/>
    <w:rsid w:val="0088214E"/>
    <w:rsid w:val="008822E3"/>
    <w:rsid w:val="00882EC9"/>
    <w:rsid w:val="008837E1"/>
    <w:rsid w:val="00884574"/>
    <w:rsid w:val="00886D5C"/>
    <w:rsid w:val="00887A69"/>
    <w:rsid w:val="00887FCF"/>
    <w:rsid w:val="008949FF"/>
    <w:rsid w:val="008968D2"/>
    <w:rsid w:val="008A2790"/>
    <w:rsid w:val="008A4D01"/>
    <w:rsid w:val="008A6829"/>
    <w:rsid w:val="008A7F22"/>
    <w:rsid w:val="008B18E8"/>
    <w:rsid w:val="008B19B6"/>
    <w:rsid w:val="008B2958"/>
    <w:rsid w:val="008B42EA"/>
    <w:rsid w:val="008B49D3"/>
    <w:rsid w:val="008B7308"/>
    <w:rsid w:val="008B7666"/>
    <w:rsid w:val="008C07F5"/>
    <w:rsid w:val="008C086B"/>
    <w:rsid w:val="008C2AC4"/>
    <w:rsid w:val="008C4261"/>
    <w:rsid w:val="008C458B"/>
    <w:rsid w:val="008C45E2"/>
    <w:rsid w:val="008C59ED"/>
    <w:rsid w:val="008C6027"/>
    <w:rsid w:val="008D050E"/>
    <w:rsid w:val="008D1A06"/>
    <w:rsid w:val="008D3D18"/>
    <w:rsid w:val="008D5BA7"/>
    <w:rsid w:val="008D6711"/>
    <w:rsid w:val="008D69A5"/>
    <w:rsid w:val="008E4886"/>
    <w:rsid w:val="008E537F"/>
    <w:rsid w:val="008E7A76"/>
    <w:rsid w:val="008E7B3B"/>
    <w:rsid w:val="008E7C33"/>
    <w:rsid w:val="008F037C"/>
    <w:rsid w:val="008F1C71"/>
    <w:rsid w:val="008F72C9"/>
    <w:rsid w:val="00900C02"/>
    <w:rsid w:val="009035A5"/>
    <w:rsid w:val="009064DD"/>
    <w:rsid w:val="00906733"/>
    <w:rsid w:val="00907624"/>
    <w:rsid w:val="00907FE7"/>
    <w:rsid w:val="0091028F"/>
    <w:rsid w:val="0091518E"/>
    <w:rsid w:val="0091789D"/>
    <w:rsid w:val="00917D6C"/>
    <w:rsid w:val="009210F2"/>
    <w:rsid w:val="0092207E"/>
    <w:rsid w:val="00924B2B"/>
    <w:rsid w:val="00924ECE"/>
    <w:rsid w:val="009261B4"/>
    <w:rsid w:val="00927BF8"/>
    <w:rsid w:val="009303A5"/>
    <w:rsid w:val="009308C3"/>
    <w:rsid w:val="00936508"/>
    <w:rsid w:val="009445DF"/>
    <w:rsid w:val="00952291"/>
    <w:rsid w:val="00953745"/>
    <w:rsid w:val="00954D88"/>
    <w:rsid w:val="009550E1"/>
    <w:rsid w:val="00955D59"/>
    <w:rsid w:val="00956B93"/>
    <w:rsid w:val="009571ED"/>
    <w:rsid w:val="00957C7A"/>
    <w:rsid w:val="00962EDE"/>
    <w:rsid w:val="009645D8"/>
    <w:rsid w:val="0096701A"/>
    <w:rsid w:val="0096733C"/>
    <w:rsid w:val="00970E04"/>
    <w:rsid w:val="00976BF0"/>
    <w:rsid w:val="00976EB3"/>
    <w:rsid w:val="00976F35"/>
    <w:rsid w:val="00981F90"/>
    <w:rsid w:val="0098266C"/>
    <w:rsid w:val="00983351"/>
    <w:rsid w:val="009840D2"/>
    <w:rsid w:val="009913F8"/>
    <w:rsid w:val="00992DC5"/>
    <w:rsid w:val="00993AFF"/>
    <w:rsid w:val="00994C86"/>
    <w:rsid w:val="009A157C"/>
    <w:rsid w:val="009A2B69"/>
    <w:rsid w:val="009A3259"/>
    <w:rsid w:val="009A6224"/>
    <w:rsid w:val="009B0BAD"/>
    <w:rsid w:val="009B1F26"/>
    <w:rsid w:val="009B2CB9"/>
    <w:rsid w:val="009B4603"/>
    <w:rsid w:val="009B5518"/>
    <w:rsid w:val="009B5FD6"/>
    <w:rsid w:val="009C154A"/>
    <w:rsid w:val="009C2331"/>
    <w:rsid w:val="009C30B0"/>
    <w:rsid w:val="009C3DFD"/>
    <w:rsid w:val="009C5A72"/>
    <w:rsid w:val="009C65F6"/>
    <w:rsid w:val="009D0045"/>
    <w:rsid w:val="009D1F6C"/>
    <w:rsid w:val="009D3614"/>
    <w:rsid w:val="009D389D"/>
    <w:rsid w:val="009D525B"/>
    <w:rsid w:val="009D5528"/>
    <w:rsid w:val="009D67CB"/>
    <w:rsid w:val="009E01F6"/>
    <w:rsid w:val="009E10DD"/>
    <w:rsid w:val="009E19F5"/>
    <w:rsid w:val="009E230D"/>
    <w:rsid w:val="009E3591"/>
    <w:rsid w:val="009E3F7D"/>
    <w:rsid w:val="009E65D4"/>
    <w:rsid w:val="009F0AB5"/>
    <w:rsid w:val="009F3093"/>
    <w:rsid w:val="009F5574"/>
    <w:rsid w:val="009F751D"/>
    <w:rsid w:val="009F7703"/>
    <w:rsid w:val="00A01C77"/>
    <w:rsid w:val="00A02007"/>
    <w:rsid w:val="00A028BD"/>
    <w:rsid w:val="00A06F17"/>
    <w:rsid w:val="00A10BC1"/>
    <w:rsid w:val="00A12683"/>
    <w:rsid w:val="00A13F1E"/>
    <w:rsid w:val="00A14FB8"/>
    <w:rsid w:val="00A164C1"/>
    <w:rsid w:val="00A172C0"/>
    <w:rsid w:val="00A17FA7"/>
    <w:rsid w:val="00A20842"/>
    <w:rsid w:val="00A20E32"/>
    <w:rsid w:val="00A2153E"/>
    <w:rsid w:val="00A24492"/>
    <w:rsid w:val="00A2461E"/>
    <w:rsid w:val="00A250A5"/>
    <w:rsid w:val="00A3021F"/>
    <w:rsid w:val="00A3193B"/>
    <w:rsid w:val="00A33325"/>
    <w:rsid w:val="00A372AE"/>
    <w:rsid w:val="00A43499"/>
    <w:rsid w:val="00A47092"/>
    <w:rsid w:val="00A502C0"/>
    <w:rsid w:val="00A51C57"/>
    <w:rsid w:val="00A56487"/>
    <w:rsid w:val="00A57347"/>
    <w:rsid w:val="00A57970"/>
    <w:rsid w:val="00A579BA"/>
    <w:rsid w:val="00A62386"/>
    <w:rsid w:val="00A639A7"/>
    <w:rsid w:val="00A641A0"/>
    <w:rsid w:val="00A64743"/>
    <w:rsid w:val="00A65E5B"/>
    <w:rsid w:val="00A71623"/>
    <w:rsid w:val="00A71D6C"/>
    <w:rsid w:val="00A73C2E"/>
    <w:rsid w:val="00A73FF6"/>
    <w:rsid w:val="00A75B11"/>
    <w:rsid w:val="00A75D2C"/>
    <w:rsid w:val="00A77675"/>
    <w:rsid w:val="00A81EDD"/>
    <w:rsid w:val="00A84C2B"/>
    <w:rsid w:val="00A8548A"/>
    <w:rsid w:val="00A86BFD"/>
    <w:rsid w:val="00A87B16"/>
    <w:rsid w:val="00A9530A"/>
    <w:rsid w:val="00A96310"/>
    <w:rsid w:val="00AA1B2F"/>
    <w:rsid w:val="00AA5807"/>
    <w:rsid w:val="00AA6833"/>
    <w:rsid w:val="00AA6971"/>
    <w:rsid w:val="00AA71E4"/>
    <w:rsid w:val="00AB1AF2"/>
    <w:rsid w:val="00AB1D83"/>
    <w:rsid w:val="00AB2B75"/>
    <w:rsid w:val="00AB2E76"/>
    <w:rsid w:val="00AB5E3D"/>
    <w:rsid w:val="00AB6400"/>
    <w:rsid w:val="00AB7CAE"/>
    <w:rsid w:val="00AC501B"/>
    <w:rsid w:val="00AD1238"/>
    <w:rsid w:val="00AD1522"/>
    <w:rsid w:val="00AD21DE"/>
    <w:rsid w:val="00AD31C8"/>
    <w:rsid w:val="00AD4F8D"/>
    <w:rsid w:val="00AD71A3"/>
    <w:rsid w:val="00AE01E3"/>
    <w:rsid w:val="00AE06FF"/>
    <w:rsid w:val="00AE1C0F"/>
    <w:rsid w:val="00AE20A6"/>
    <w:rsid w:val="00AE48EE"/>
    <w:rsid w:val="00AE4EA0"/>
    <w:rsid w:val="00AE65E6"/>
    <w:rsid w:val="00AE65EC"/>
    <w:rsid w:val="00AE70BB"/>
    <w:rsid w:val="00AF0864"/>
    <w:rsid w:val="00AF1E31"/>
    <w:rsid w:val="00AF5B97"/>
    <w:rsid w:val="00AF6CA1"/>
    <w:rsid w:val="00B032A4"/>
    <w:rsid w:val="00B03471"/>
    <w:rsid w:val="00B05B77"/>
    <w:rsid w:val="00B06021"/>
    <w:rsid w:val="00B07029"/>
    <w:rsid w:val="00B07708"/>
    <w:rsid w:val="00B1187E"/>
    <w:rsid w:val="00B13396"/>
    <w:rsid w:val="00B15062"/>
    <w:rsid w:val="00B15F50"/>
    <w:rsid w:val="00B17A14"/>
    <w:rsid w:val="00B2168B"/>
    <w:rsid w:val="00B23DB0"/>
    <w:rsid w:val="00B2539E"/>
    <w:rsid w:val="00B301D5"/>
    <w:rsid w:val="00B30285"/>
    <w:rsid w:val="00B315C8"/>
    <w:rsid w:val="00B32E19"/>
    <w:rsid w:val="00B36937"/>
    <w:rsid w:val="00B4080E"/>
    <w:rsid w:val="00B40A90"/>
    <w:rsid w:val="00B40D94"/>
    <w:rsid w:val="00B40F20"/>
    <w:rsid w:val="00B42BFF"/>
    <w:rsid w:val="00B44073"/>
    <w:rsid w:val="00B446EE"/>
    <w:rsid w:val="00B45863"/>
    <w:rsid w:val="00B46F73"/>
    <w:rsid w:val="00B50115"/>
    <w:rsid w:val="00B509D7"/>
    <w:rsid w:val="00B54D74"/>
    <w:rsid w:val="00B55B5F"/>
    <w:rsid w:val="00B57C2A"/>
    <w:rsid w:val="00B60A8F"/>
    <w:rsid w:val="00B6723F"/>
    <w:rsid w:val="00B6740E"/>
    <w:rsid w:val="00B70415"/>
    <w:rsid w:val="00B715CA"/>
    <w:rsid w:val="00B7557C"/>
    <w:rsid w:val="00B77169"/>
    <w:rsid w:val="00B811E1"/>
    <w:rsid w:val="00B8286A"/>
    <w:rsid w:val="00B851EA"/>
    <w:rsid w:val="00B862F9"/>
    <w:rsid w:val="00B86663"/>
    <w:rsid w:val="00B874B2"/>
    <w:rsid w:val="00B87745"/>
    <w:rsid w:val="00B900FD"/>
    <w:rsid w:val="00B90D3D"/>
    <w:rsid w:val="00B911BD"/>
    <w:rsid w:val="00B91589"/>
    <w:rsid w:val="00B933FF"/>
    <w:rsid w:val="00B93C62"/>
    <w:rsid w:val="00B95217"/>
    <w:rsid w:val="00B958AB"/>
    <w:rsid w:val="00B974E5"/>
    <w:rsid w:val="00B975FF"/>
    <w:rsid w:val="00BA022D"/>
    <w:rsid w:val="00BA1757"/>
    <w:rsid w:val="00BA37A5"/>
    <w:rsid w:val="00BA3989"/>
    <w:rsid w:val="00BA6D23"/>
    <w:rsid w:val="00BA6E85"/>
    <w:rsid w:val="00BB0687"/>
    <w:rsid w:val="00BB097E"/>
    <w:rsid w:val="00BB11B6"/>
    <w:rsid w:val="00BB1380"/>
    <w:rsid w:val="00BB1C87"/>
    <w:rsid w:val="00BB21D6"/>
    <w:rsid w:val="00BB2F76"/>
    <w:rsid w:val="00BB36FC"/>
    <w:rsid w:val="00BB400A"/>
    <w:rsid w:val="00BB6CF2"/>
    <w:rsid w:val="00BC0CFB"/>
    <w:rsid w:val="00BC0D36"/>
    <w:rsid w:val="00BC0FC9"/>
    <w:rsid w:val="00BC5558"/>
    <w:rsid w:val="00BC74ED"/>
    <w:rsid w:val="00BC77CD"/>
    <w:rsid w:val="00BC7D68"/>
    <w:rsid w:val="00BD0135"/>
    <w:rsid w:val="00BD5E14"/>
    <w:rsid w:val="00BD601F"/>
    <w:rsid w:val="00BD79CE"/>
    <w:rsid w:val="00BE0AE8"/>
    <w:rsid w:val="00BE0D92"/>
    <w:rsid w:val="00BE1185"/>
    <w:rsid w:val="00BE1269"/>
    <w:rsid w:val="00BE2370"/>
    <w:rsid w:val="00BE262C"/>
    <w:rsid w:val="00BE3726"/>
    <w:rsid w:val="00BE38E5"/>
    <w:rsid w:val="00BE43A9"/>
    <w:rsid w:val="00BE5708"/>
    <w:rsid w:val="00BE7394"/>
    <w:rsid w:val="00BF09E6"/>
    <w:rsid w:val="00BF0BEA"/>
    <w:rsid w:val="00BF1B1E"/>
    <w:rsid w:val="00BF5620"/>
    <w:rsid w:val="00BF5F53"/>
    <w:rsid w:val="00BF6126"/>
    <w:rsid w:val="00BF7128"/>
    <w:rsid w:val="00C00B5B"/>
    <w:rsid w:val="00C01E29"/>
    <w:rsid w:val="00C0202B"/>
    <w:rsid w:val="00C02BD1"/>
    <w:rsid w:val="00C03063"/>
    <w:rsid w:val="00C035C4"/>
    <w:rsid w:val="00C03A42"/>
    <w:rsid w:val="00C05461"/>
    <w:rsid w:val="00C06FA9"/>
    <w:rsid w:val="00C0769F"/>
    <w:rsid w:val="00C0795D"/>
    <w:rsid w:val="00C136E9"/>
    <w:rsid w:val="00C13832"/>
    <w:rsid w:val="00C169BF"/>
    <w:rsid w:val="00C21163"/>
    <w:rsid w:val="00C212FA"/>
    <w:rsid w:val="00C236DA"/>
    <w:rsid w:val="00C23C96"/>
    <w:rsid w:val="00C23D2E"/>
    <w:rsid w:val="00C24B56"/>
    <w:rsid w:val="00C26C2C"/>
    <w:rsid w:val="00C27233"/>
    <w:rsid w:val="00C27E03"/>
    <w:rsid w:val="00C34415"/>
    <w:rsid w:val="00C35A09"/>
    <w:rsid w:val="00C416A1"/>
    <w:rsid w:val="00C43373"/>
    <w:rsid w:val="00C43914"/>
    <w:rsid w:val="00C44A1A"/>
    <w:rsid w:val="00C453B8"/>
    <w:rsid w:val="00C50E7F"/>
    <w:rsid w:val="00C530AE"/>
    <w:rsid w:val="00C53498"/>
    <w:rsid w:val="00C55670"/>
    <w:rsid w:val="00C565C8"/>
    <w:rsid w:val="00C56FC2"/>
    <w:rsid w:val="00C574D8"/>
    <w:rsid w:val="00C61A1E"/>
    <w:rsid w:val="00C62440"/>
    <w:rsid w:val="00C64056"/>
    <w:rsid w:val="00C64097"/>
    <w:rsid w:val="00C64DC4"/>
    <w:rsid w:val="00C66613"/>
    <w:rsid w:val="00C67DAE"/>
    <w:rsid w:val="00C7028C"/>
    <w:rsid w:val="00C752CB"/>
    <w:rsid w:val="00C768C5"/>
    <w:rsid w:val="00C76E2F"/>
    <w:rsid w:val="00C85124"/>
    <w:rsid w:val="00C86D98"/>
    <w:rsid w:val="00C874EA"/>
    <w:rsid w:val="00C90A3E"/>
    <w:rsid w:val="00C94511"/>
    <w:rsid w:val="00C9622F"/>
    <w:rsid w:val="00C969C1"/>
    <w:rsid w:val="00CA19C3"/>
    <w:rsid w:val="00CA2BC1"/>
    <w:rsid w:val="00CA49C0"/>
    <w:rsid w:val="00CA5682"/>
    <w:rsid w:val="00CA6016"/>
    <w:rsid w:val="00CB4981"/>
    <w:rsid w:val="00CB4ADD"/>
    <w:rsid w:val="00CC0CD5"/>
    <w:rsid w:val="00CC147C"/>
    <w:rsid w:val="00CC15CD"/>
    <w:rsid w:val="00CC170E"/>
    <w:rsid w:val="00CC3246"/>
    <w:rsid w:val="00CD0C76"/>
    <w:rsid w:val="00CD3A49"/>
    <w:rsid w:val="00CD509F"/>
    <w:rsid w:val="00CD5619"/>
    <w:rsid w:val="00CD5A9A"/>
    <w:rsid w:val="00CD63AE"/>
    <w:rsid w:val="00CE1992"/>
    <w:rsid w:val="00CF1F32"/>
    <w:rsid w:val="00CF3BCD"/>
    <w:rsid w:val="00CF5701"/>
    <w:rsid w:val="00CF65C5"/>
    <w:rsid w:val="00D02092"/>
    <w:rsid w:val="00D0296B"/>
    <w:rsid w:val="00D0419A"/>
    <w:rsid w:val="00D047D1"/>
    <w:rsid w:val="00D062F9"/>
    <w:rsid w:val="00D06433"/>
    <w:rsid w:val="00D06975"/>
    <w:rsid w:val="00D07AEC"/>
    <w:rsid w:val="00D167BD"/>
    <w:rsid w:val="00D16C27"/>
    <w:rsid w:val="00D203F7"/>
    <w:rsid w:val="00D21B98"/>
    <w:rsid w:val="00D226A6"/>
    <w:rsid w:val="00D2393A"/>
    <w:rsid w:val="00D25C99"/>
    <w:rsid w:val="00D26130"/>
    <w:rsid w:val="00D3189E"/>
    <w:rsid w:val="00D32B14"/>
    <w:rsid w:val="00D35B00"/>
    <w:rsid w:val="00D407A1"/>
    <w:rsid w:val="00D40E72"/>
    <w:rsid w:val="00D4229C"/>
    <w:rsid w:val="00D446FC"/>
    <w:rsid w:val="00D449EC"/>
    <w:rsid w:val="00D45845"/>
    <w:rsid w:val="00D470E9"/>
    <w:rsid w:val="00D508EE"/>
    <w:rsid w:val="00D5125B"/>
    <w:rsid w:val="00D54932"/>
    <w:rsid w:val="00D57056"/>
    <w:rsid w:val="00D57DE8"/>
    <w:rsid w:val="00D6608E"/>
    <w:rsid w:val="00D71D4F"/>
    <w:rsid w:val="00D73929"/>
    <w:rsid w:val="00D73FB6"/>
    <w:rsid w:val="00D74084"/>
    <w:rsid w:val="00D75434"/>
    <w:rsid w:val="00D77569"/>
    <w:rsid w:val="00D77CED"/>
    <w:rsid w:val="00D800FF"/>
    <w:rsid w:val="00D80EF2"/>
    <w:rsid w:val="00D819DB"/>
    <w:rsid w:val="00D82A29"/>
    <w:rsid w:val="00D83259"/>
    <w:rsid w:val="00D848FA"/>
    <w:rsid w:val="00D84F1B"/>
    <w:rsid w:val="00D9084B"/>
    <w:rsid w:val="00D91331"/>
    <w:rsid w:val="00D92405"/>
    <w:rsid w:val="00D94405"/>
    <w:rsid w:val="00D95381"/>
    <w:rsid w:val="00D9542B"/>
    <w:rsid w:val="00D95F82"/>
    <w:rsid w:val="00D9784F"/>
    <w:rsid w:val="00DA3DB6"/>
    <w:rsid w:val="00DA7B99"/>
    <w:rsid w:val="00DA7CAB"/>
    <w:rsid w:val="00DB3CB3"/>
    <w:rsid w:val="00DB4C1A"/>
    <w:rsid w:val="00DB5F14"/>
    <w:rsid w:val="00DC0C67"/>
    <w:rsid w:val="00DC0D13"/>
    <w:rsid w:val="00DC10B4"/>
    <w:rsid w:val="00DC4525"/>
    <w:rsid w:val="00DC796E"/>
    <w:rsid w:val="00DD1E03"/>
    <w:rsid w:val="00DD3FF8"/>
    <w:rsid w:val="00DD4DC9"/>
    <w:rsid w:val="00DD6630"/>
    <w:rsid w:val="00DD716D"/>
    <w:rsid w:val="00DE09CF"/>
    <w:rsid w:val="00DE4A48"/>
    <w:rsid w:val="00DE52A2"/>
    <w:rsid w:val="00DE52B4"/>
    <w:rsid w:val="00DE5C09"/>
    <w:rsid w:val="00DE6C72"/>
    <w:rsid w:val="00DF3F11"/>
    <w:rsid w:val="00E00961"/>
    <w:rsid w:val="00E01059"/>
    <w:rsid w:val="00E02161"/>
    <w:rsid w:val="00E05681"/>
    <w:rsid w:val="00E056CA"/>
    <w:rsid w:val="00E10DFB"/>
    <w:rsid w:val="00E15EF9"/>
    <w:rsid w:val="00E16AFA"/>
    <w:rsid w:val="00E17770"/>
    <w:rsid w:val="00E21CC0"/>
    <w:rsid w:val="00E2368B"/>
    <w:rsid w:val="00E23CB6"/>
    <w:rsid w:val="00E24611"/>
    <w:rsid w:val="00E24714"/>
    <w:rsid w:val="00E25A6B"/>
    <w:rsid w:val="00E31338"/>
    <w:rsid w:val="00E3201E"/>
    <w:rsid w:val="00E34B1D"/>
    <w:rsid w:val="00E36174"/>
    <w:rsid w:val="00E40017"/>
    <w:rsid w:val="00E42EEE"/>
    <w:rsid w:val="00E43578"/>
    <w:rsid w:val="00E44589"/>
    <w:rsid w:val="00E47678"/>
    <w:rsid w:val="00E478CE"/>
    <w:rsid w:val="00E5096D"/>
    <w:rsid w:val="00E539D0"/>
    <w:rsid w:val="00E54358"/>
    <w:rsid w:val="00E5789D"/>
    <w:rsid w:val="00E57CA8"/>
    <w:rsid w:val="00E64506"/>
    <w:rsid w:val="00E645B9"/>
    <w:rsid w:val="00E6562F"/>
    <w:rsid w:val="00E659C7"/>
    <w:rsid w:val="00E65E59"/>
    <w:rsid w:val="00E70CCC"/>
    <w:rsid w:val="00E70EB1"/>
    <w:rsid w:val="00E71347"/>
    <w:rsid w:val="00E74085"/>
    <w:rsid w:val="00E7614A"/>
    <w:rsid w:val="00E77763"/>
    <w:rsid w:val="00E81CDD"/>
    <w:rsid w:val="00E82782"/>
    <w:rsid w:val="00E834AA"/>
    <w:rsid w:val="00E845DF"/>
    <w:rsid w:val="00E90FFC"/>
    <w:rsid w:val="00E925FF"/>
    <w:rsid w:val="00E928FD"/>
    <w:rsid w:val="00E93930"/>
    <w:rsid w:val="00E96753"/>
    <w:rsid w:val="00E973F8"/>
    <w:rsid w:val="00E97803"/>
    <w:rsid w:val="00EA0030"/>
    <w:rsid w:val="00EA252A"/>
    <w:rsid w:val="00EA2D8B"/>
    <w:rsid w:val="00EA5BE3"/>
    <w:rsid w:val="00EA61E4"/>
    <w:rsid w:val="00EA7C10"/>
    <w:rsid w:val="00EB16C5"/>
    <w:rsid w:val="00EB197C"/>
    <w:rsid w:val="00EC2DAA"/>
    <w:rsid w:val="00EC5860"/>
    <w:rsid w:val="00EC5A9A"/>
    <w:rsid w:val="00EC6646"/>
    <w:rsid w:val="00EC6B27"/>
    <w:rsid w:val="00EC7429"/>
    <w:rsid w:val="00ED1980"/>
    <w:rsid w:val="00ED51DE"/>
    <w:rsid w:val="00ED6CD5"/>
    <w:rsid w:val="00ED6D09"/>
    <w:rsid w:val="00EE4E04"/>
    <w:rsid w:val="00EE4E2C"/>
    <w:rsid w:val="00EE6654"/>
    <w:rsid w:val="00EE7105"/>
    <w:rsid w:val="00EE7C3D"/>
    <w:rsid w:val="00EF2566"/>
    <w:rsid w:val="00F01726"/>
    <w:rsid w:val="00F047FC"/>
    <w:rsid w:val="00F06F09"/>
    <w:rsid w:val="00F105B8"/>
    <w:rsid w:val="00F12174"/>
    <w:rsid w:val="00F13BDA"/>
    <w:rsid w:val="00F147F6"/>
    <w:rsid w:val="00F175D7"/>
    <w:rsid w:val="00F2053F"/>
    <w:rsid w:val="00F2562F"/>
    <w:rsid w:val="00F25C9B"/>
    <w:rsid w:val="00F26695"/>
    <w:rsid w:val="00F26828"/>
    <w:rsid w:val="00F268A8"/>
    <w:rsid w:val="00F27774"/>
    <w:rsid w:val="00F300F9"/>
    <w:rsid w:val="00F30D1C"/>
    <w:rsid w:val="00F32061"/>
    <w:rsid w:val="00F326AB"/>
    <w:rsid w:val="00F333CF"/>
    <w:rsid w:val="00F34C25"/>
    <w:rsid w:val="00F35797"/>
    <w:rsid w:val="00F35B8C"/>
    <w:rsid w:val="00F376D0"/>
    <w:rsid w:val="00F41A2B"/>
    <w:rsid w:val="00F41F27"/>
    <w:rsid w:val="00F43774"/>
    <w:rsid w:val="00F43A8B"/>
    <w:rsid w:val="00F451CC"/>
    <w:rsid w:val="00F46424"/>
    <w:rsid w:val="00F46EEA"/>
    <w:rsid w:val="00F5199D"/>
    <w:rsid w:val="00F57F7A"/>
    <w:rsid w:val="00F606FE"/>
    <w:rsid w:val="00F62263"/>
    <w:rsid w:val="00F638CE"/>
    <w:rsid w:val="00F647A3"/>
    <w:rsid w:val="00F65334"/>
    <w:rsid w:val="00F67585"/>
    <w:rsid w:val="00F7122D"/>
    <w:rsid w:val="00F71CC0"/>
    <w:rsid w:val="00F74106"/>
    <w:rsid w:val="00F74554"/>
    <w:rsid w:val="00F74EE6"/>
    <w:rsid w:val="00F80223"/>
    <w:rsid w:val="00F819DB"/>
    <w:rsid w:val="00F82358"/>
    <w:rsid w:val="00F82925"/>
    <w:rsid w:val="00F852E1"/>
    <w:rsid w:val="00F92766"/>
    <w:rsid w:val="00F9321E"/>
    <w:rsid w:val="00F9439C"/>
    <w:rsid w:val="00F95FDE"/>
    <w:rsid w:val="00F96EF0"/>
    <w:rsid w:val="00FA0EA2"/>
    <w:rsid w:val="00FA12BD"/>
    <w:rsid w:val="00FA2293"/>
    <w:rsid w:val="00FA6AF4"/>
    <w:rsid w:val="00FC06BE"/>
    <w:rsid w:val="00FC46CB"/>
    <w:rsid w:val="00FC632C"/>
    <w:rsid w:val="00FD0007"/>
    <w:rsid w:val="00FD16EE"/>
    <w:rsid w:val="00FD1EE1"/>
    <w:rsid w:val="00FD3003"/>
    <w:rsid w:val="00FD4608"/>
    <w:rsid w:val="00FD4C4C"/>
    <w:rsid w:val="00FE0C5E"/>
    <w:rsid w:val="00FE4C83"/>
    <w:rsid w:val="00FE4DF3"/>
    <w:rsid w:val="00FE5E54"/>
    <w:rsid w:val="00FF17B6"/>
    <w:rsid w:val="00FF2E72"/>
    <w:rsid w:val="00FF6E5A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D11028-897D-4681-8957-84A55ACE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56"/>
    <w:rPr>
      <w:sz w:val="24"/>
      <w:szCs w:val="24"/>
    </w:rPr>
  </w:style>
  <w:style w:type="paragraph" w:styleId="1">
    <w:name w:val="heading 1"/>
    <w:basedOn w:val="a"/>
    <w:next w:val="a"/>
    <w:qFormat/>
    <w:rsid w:val="00D57056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qFormat/>
    <w:rsid w:val="00D57056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rsid w:val="00D57056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58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57056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553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7056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rsid w:val="00D57056"/>
    <w:pPr>
      <w:ind w:right="684"/>
    </w:pPr>
    <w:rPr>
      <w:rFonts w:ascii="TimesET" w:hAnsi="TimesET"/>
    </w:rPr>
  </w:style>
  <w:style w:type="paragraph" w:styleId="30">
    <w:name w:val="Body Text 3"/>
    <w:basedOn w:val="a"/>
    <w:rsid w:val="00D57056"/>
    <w:pPr>
      <w:ind w:right="684"/>
      <w:jc w:val="both"/>
    </w:pPr>
    <w:rPr>
      <w:rFonts w:ascii="TimesET" w:hAnsi="TimesET"/>
      <w:i/>
      <w:iCs/>
    </w:rPr>
  </w:style>
  <w:style w:type="paragraph" w:customStyle="1" w:styleId="a5">
    <w:name w:val="Комментарий"/>
    <w:basedOn w:val="a"/>
    <w:next w:val="a"/>
    <w:rsid w:val="00D5705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D57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Текст (лев. подпись)"/>
    <w:basedOn w:val="a"/>
    <w:next w:val="a"/>
    <w:rsid w:val="00D5705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D57056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rsid w:val="00D57056"/>
    <w:pPr>
      <w:tabs>
        <w:tab w:val="center" w:pos="4677"/>
        <w:tab w:val="right" w:pos="9355"/>
      </w:tabs>
    </w:pPr>
  </w:style>
  <w:style w:type="character" w:styleId="ab">
    <w:name w:val="page number"/>
    <w:rsid w:val="00D57056"/>
    <w:rPr>
      <w:rFonts w:ascii="Times New Roman" w:hAnsi="Times New Roman" w:cs="Times New Roman"/>
    </w:rPr>
  </w:style>
  <w:style w:type="paragraph" w:styleId="ac">
    <w:name w:val="footer"/>
    <w:basedOn w:val="a"/>
    <w:rsid w:val="00D5705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D57056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57056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rsid w:val="00D57056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D57056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sid w:val="00D57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5705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D57056"/>
    <w:pPr>
      <w:ind w:left="720"/>
    </w:pPr>
  </w:style>
  <w:style w:type="paragraph" w:customStyle="1" w:styleId="ad">
    <w:name w:val="Таблицы (моноширинный)"/>
    <w:basedOn w:val="a"/>
    <w:next w:val="a"/>
    <w:rsid w:val="00D57056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1">
    <w:name w:val="Body Text Indent 3"/>
    <w:basedOn w:val="a"/>
    <w:rsid w:val="00D57056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e">
    <w:name w:val="Balloon Text"/>
    <w:basedOn w:val="a"/>
    <w:rsid w:val="00D570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rsid w:val="00D57056"/>
    <w:rPr>
      <w:rFonts w:ascii="Tahoma" w:hAnsi="Tahoma" w:cs="Tahoma"/>
      <w:sz w:val="16"/>
      <w:szCs w:val="16"/>
    </w:rPr>
  </w:style>
  <w:style w:type="character" w:customStyle="1" w:styleId="af0">
    <w:name w:val="Утратил силу"/>
    <w:rsid w:val="00D57056"/>
    <w:rPr>
      <w:strike/>
      <w:color w:val="808000"/>
      <w:sz w:val="26"/>
      <w:szCs w:val="26"/>
    </w:rPr>
  </w:style>
  <w:style w:type="character" w:customStyle="1" w:styleId="af1">
    <w:name w:val="Не вступил в силу"/>
    <w:rsid w:val="00D57056"/>
    <w:rPr>
      <w:color w:val="008080"/>
      <w:sz w:val="26"/>
      <w:szCs w:val="26"/>
    </w:rPr>
  </w:style>
  <w:style w:type="character" w:customStyle="1" w:styleId="af2">
    <w:name w:val="Гипертекстовая ссылка"/>
    <w:uiPriority w:val="99"/>
    <w:rsid w:val="00D57056"/>
    <w:rPr>
      <w:color w:val="008000"/>
      <w:sz w:val="26"/>
      <w:szCs w:val="26"/>
    </w:rPr>
  </w:style>
  <w:style w:type="character" w:customStyle="1" w:styleId="af3">
    <w:name w:val="Цветовое выделение"/>
    <w:rsid w:val="00D57056"/>
    <w:rPr>
      <w:b/>
      <w:bCs/>
      <w:color w:val="000080"/>
      <w:sz w:val="26"/>
      <w:szCs w:val="26"/>
    </w:rPr>
  </w:style>
  <w:style w:type="paragraph" w:styleId="af4">
    <w:name w:val="List Paragraph"/>
    <w:basedOn w:val="a"/>
    <w:qFormat/>
    <w:rsid w:val="00D57056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rsid w:val="00D57056"/>
    <w:pPr>
      <w:spacing w:after="120" w:line="480" w:lineRule="auto"/>
    </w:pPr>
  </w:style>
  <w:style w:type="character" w:customStyle="1" w:styleId="22">
    <w:name w:val="Основной текст 2 Знак"/>
    <w:rsid w:val="00D57056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0276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74692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8F7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5">
    <w:name w:val="Table Grid"/>
    <w:basedOn w:val="a1"/>
    <w:rsid w:val="008F7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rsid w:val="00AF0864"/>
    <w:rPr>
      <w:sz w:val="24"/>
      <w:szCs w:val="24"/>
    </w:rPr>
  </w:style>
  <w:style w:type="paragraph" w:styleId="af6">
    <w:name w:val="No Spacing"/>
    <w:uiPriority w:val="1"/>
    <w:qFormat/>
    <w:rsid w:val="00AF0864"/>
    <w:rPr>
      <w:rFonts w:ascii="Calibri" w:eastAsia="Calibri" w:hAnsi="Calibri"/>
      <w:sz w:val="22"/>
      <w:szCs w:val="22"/>
      <w:lang w:eastAsia="en-US"/>
    </w:rPr>
  </w:style>
  <w:style w:type="paragraph" w:customStyle="1" w:styleId="af7">
    <w:basedOn w:val="a"/>
    <w:next w:val="13"/>
    <w:link w:val="af8"/>
    <w:qFormat/>
    <w:rsid w:val="009E19F5"/>
    <w:pPr>
      <w:jc w:val="center"/>
    </w:pPr>
    <w:rPr>
      <w:rFonts w:ascii="TimesET" w:hAnsi="TimesET"/>
      <w:szCs w:val="20"/>
    </w:rPr>
  </w:style>
  <w:style w:type="character" w:customStyle="1" w:styleId="af8">
    <w:name w:val="Название Знак"/>
    <w:link w:val="af7"/>
    <w:rsid w:val="009E19F5"/>
    <w:rPr>
      <w:rFonts w:ascii="TimesET" w:hAnsi="TimesET"/>
      <w:sz w:val="24"/>
      <w:lang w:val="ru-RU" w:eastAsia="ru-RU" w:bidi="ar-SA"/>
    </w:rPr>
  </w:style>
  <w:style w:type="paragraph" w:customStyle="1" w:styleId="13">
    <w:name w:val="Заголовок1"/>
    <w:basedOn w:val="a"/>
    <w:next w:val="a"/>
    <w:link w:val="af9"/>
    <w:qFormat/>
    <w:rsid w:val="009E19F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13"/>
    <w:rsid w:val="009E19F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23">
    <w:name w:val="Без интервала2"/>
    <w:rsid w:val="008F1C71"/>
    <w:rPr>
      <w:rFonts w:ascii="Calibri" w:hAnsi="Calibri"/>
      <w:sz w:val="22"/>
      <w:szCs w:val="22"/>
      <w:lang w:eastAsia="en-US"/>
    </w:rPr>
  </w:style>
  <w:style w:type="paragraph" w:customStyle="1" w:styleId="32">
    <w:name w:val="Без интервала3"/>
    <w:rsid w:val="008F1C71"/>
    <w:rPr>
      <w:rFonts w:ascii="Calibri" w:hAnsi="Calibri"/>
      <w:sz w:val="22"/>
      <w:szCs w:val="22"/>
      <w:lang w:eastAsia="en-US"/>
    </w:rPr>
  </w:style>
  <w:style w:type="paragraph" w:customStyle="1" w:styleId="afa">
    <w:basedOn w:val="a"/>
    <w:next w:val="13"/>
    <w:qFormat/>
    <w:rsid w:val="00C00B5B"/>
    <w:pPr>
      <w:jc w:val="center"/>
    </w:pPr>
    <w:rPr>
      <w:rFonts w:ascii="TimesET" w:hAnsi="TimesET"/>
      <w:szCs w:val="20"/>
    </w:rPr>
  </w:style>
  <w:style w:type="character" w:styleId="afb">
    <w:name w:val="Hyperlink"/>
    <w:uiPriority w:val="99"/>
    <w:unhideWhenUsed/>
    <w:rsid w:val="007343A0"/>
    <w:rPr>
      <w:color w:val="0000FF"/>
      <w:u w:val="single"/>
    </w:rPr>
  </w:style>
  <w:style w:type="character" w:styleId="afc">
    <w:name w:val="FollowedHyperlink"/>
    <w:uiPriority w:val="99"/>
    <w:unhideWhenUsed/>
    <w:rsid w:val="007343A0"/>
    <w:rPr>
      <w:color w:val="800080"/>
      <w:u w:val="single"/>
    </w:rPr>
  </w:style>
  <w:style w:type="paragraph" w:customStyle="1" w:styleId="msonormal0">
    <w:name w:val="msonormal"/>
    <w:basedOn w:val="a"/>
    <w:rsid w:val="007343A0"/>
    <w:pPr>
      <w:spacing w:before="100" w:beforeAutospacing="1" w:after="100" w:afterAutospacing="1"/>
    </w:pPr>
  </w:style>
  <w:style w:type="paragraph" w:customStyle="1" w:styleId="xl88">
    <w:name w:val="xl88"/>
    <w:basedOn w:val="a"/>
    <w:rsid w:val="00734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734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734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AD2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AD21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AD21DE"/>
    <w:pPr>
      <w:spacing w:before="100" w:beforeAutospacing="1" w:after="100" w:afterAutospacing="1"/>
    </w:pPr>
  </w:style>
  <w:style w:type="paragraph" w:customStyle="1" w:styleId="xl94">
    <w:name w:val="xl94"/>
    <w:basedOn w:val="a"/>
    <w:rsid w:val="00AD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3958BD"/>
    <w:rPr>
      <w:rFonts w:ascii="Calibri" w:eastAsia="Times New Roman" w:hAnsi="Calibri" w:cs="Times New Roman"/>
      <w:b/>
      <w:bCs/>
      <w:sz w:val="28"/>
      <w:szCs w:val="28"/>
    </w:rPr>
  </w:style>
  <w:style w:type="paragraph" w:styleId="afd">
    <w:name w:val="Subtitle"/>
    <w:basedOn w:val="a"/>
    <w:link w:val="afe"/>
    <w:qFormat/>
    <w:rsid w:val="001739CE"/>
    <w:pPr>
      <w:widowControl w:val="0"/>
      <w:jc w:val="center"/>
    </w:pPr>
    <w:rPr>
      <w:b/>
      <w:caps/>
      <w:szCs w:val="28"/>
    </w:rPr>
  </w:style>
  <w:style w:type="character" w:customStyle="1" w:styleId="afe">
    <w:name w:val="Подзаголовок Знак"/>
    <w:link w:val="afd"/>
    <w:rsid w:val="001739CE"/>
    <w:rPr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rsid w:val="005538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">
    <w:name w:val="Emphasis"/>
    <w:basedOn w:val="a0"/>
    <w:uiPriority w:val="20"/>
    <w:qFormat/>
    <w:rsid w:val="005A564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8903-8EA2-4800-95A1-27C20EF6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37621</Words>
  <Characters>214442</Characters>
  <Application>Microsoft Office Word</Application>
  <DocSecurity>0</DocSecurity>
  <Lines>1787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251560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Отдел организационно- контрольной работы</cp:lastModifiedBy>
  <cp:revision>49</cp:revision>
  <cp:lastPrinted>2022-11-24T13:33:00Z</cp:lastPrinted>
  <dcterms:created xsi:type="dcterms:W3CDTF">2022-04-15T10:25:00Z</dcterms:created>
  <dcterms:modified xsi:type="dcterms:W3CDTF">2022-11-24T13:35:00Z</dcterms:modified>
</cp:coreProperties>
</file>