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B" w:rsidRDefault="0080153B" w:rsidP="0080153B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ДЕВЯТОЕ</w:t>
      </w:r>
      <w:r>
        <w:rPr>
          <w:rFonts w:ascii="Times New Roman" w:eastAsiaTheme="minorEastAsia" w:hAnsi="Times New Roman"/>
          <w:b/>
          <w:bCs/>
        </w:rPr>
        <w:t xml:space="preserve"> </w:t>
      </w:r>
      <w:r>
        <w:rPr>
          <w:rFonts w:ascii="Times New Roman" w:eastAsiaTheme="minorEastAsia" w:hAnsi="Times New Roman"/>
          <w:b/>
          <w:bCs/>
          <w:sz w:val="26"/>
          <w:szCs w:val="26"/>
        </w:rPr>
        <w:t>ЗАСЕДАНИЕ СОБРАНИЯ ДЕПУТАТОВ</w:t>
      </w:r>
    </w:p>
    <w:p w:rsidR="0080153B" w:rsidRDefault="0080153B" w:rsidP="0080153B">
      <w:pPr>
        <w:pStyle w:val="1"/>
        <w:spacing w:after="24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80153B" w:rsidTr="0080153B">
        <w:trPr>
          <w:cantSplit/>
          <w:trHeight w:val="1706"/>
        </w:trPr>
        <w:tc>
          <w:tcPr>
            <w:tcW w:w="4786" w:type="dxa"/>
            <w:hideMark/>
          </w:tcPr>
          <w:p w:rsid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ЧĂ</w:t>
            </w:r>
            <w:proofErr w:type="gramStart"/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ВАШ  РЕСПУБЛИКИ</w:t>
            </w:r>
            <w:proofErr w:type="gramEnd"/>
          </w:p>
          <w:p w:rsid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80153B" w:rsidRP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80153B" w:rsidRP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80153B" w:rsidRDefault="0080153B">
            <w:pPr>
              <w:spacing w:line="256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ЧУВАШСКАЯ  РЕСПУБЛИКА</w:t>
            </w:r>
            <w:proofErr w:type="gramEnd"/>
          </w:p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80153B" w:rsidTr="0080153B">
        <w:trPr>
          <w:cantSplit/>
          <w:trHeight w:val="1785"/>
        </w:trPr>
        <w:tc>
          <w:tcPr>
            <w:tcW w:w="4786" w:type="dxa"/>
            <w:hideMark/>
          </w:tcPr>
          <w:p w:rsid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ЙЫШĂНУ</w:t>
            </w:r>
          </w:p>
          <w:p w:rsidR="0080153B" w:rsidRPr="0080153B" w:rsidRDefault="0080153B" w:rsidP="0080153B"/>
          <w:p w:rsidR="0080153B" w:rsidRP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ç., 9/45</w:t>
            </w:r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80153B" w:rsidRP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proofErr w:type="spellStart"/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0153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80153B" w:rsidRDefault="0080153B">
            <w:pPr>
              <w:spacing w:line="25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0153B" w:rsidRDefault="0080153B" w:rsidP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РЕШЕНИЕ</w:t>
            </w:r>
          </w:p>
          <w:p w:rsidR="0080153B" w:rsidRPr="0080153B" w:rsidRDefault="0080153B" w:rsidP="0080153B"/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г. № 9/45</w:t>
            </w:r>
          </w:p>
          <w:p w:rsidR="0080153B" w:rsidRDefault="0080153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7C1C9D" w:rsidRDefault="007C1C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</w:tblGrid>
      <w:tr w:rsidR="0080153B" w:rsidTr="0080153B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left w:w="10" w:type="dxa"/>
              <w:right w:w="10" w:type="dxa"/>
            </w:tcMar>
          </w:tcPr>
          <w:p w:rsidR="0080153B" w:rsidRPr="0080153B" w:rsidRDefault="00801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0" w:name="_GoBack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 xml:space="preserve">О выплате денежной компенсации главе </w:t>
            </w:r>
            <w:proofErr w:type="spellStart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>Кзыл-Чишминского</w:t>
            </w:r>
            <w:proofErr w:type="spellEnd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сельского поселения </w:t>
            </w:r>
            <w:proofErr w:type="gramStart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>Батыревского  района</w:t>
            </w:r>
            <w:proofErr w:type="gramEnd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Чувашской Республики Камалову </w:t>
            </w:r>
            <w:proofErr w:type="spellStart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>Раилу</w:t>
            </w:r>
            <w:proofErr w:type="spellEnd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80153B">
              <w:rPr>
                <w:rFonts w:ascii="Times New Roman" w:eastAsia="Times New Roman" w:hAnsi="Times New Roman" w:cs="Times New Roman"/>
                <w:b/>
                <w:sz w:val="26"/>
              </w:rPr>
              <w:t>Харисовичу</w:t>
            </w:r>
            <w:proofErr w:type="spellEnd"/>
          </w:p>
          <w:p w:rsidR="0080153B" w:rsidRDefault="008015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7C1C9D" w:rsidRDefault="007C1C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7C1C9D" w:rsidRDefault="008015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127 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Законом Чувашской Республики 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</w:t>
      </w:r>
      <w:r>
        <w:rPr>
          <w:rFonts w:ascii="Times New Roman" w:eastAsia="Times New Roman" w:hAnsi="Times New Roman" w:cs="Times New Roman"/>
          <w:color w:val="000000"/>
          <w:sz w:val="26"/>
        </w:rPr>
        <w:t>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</w:r>
      <w:r>
        <w:rPr>
          <w:rFonts w:ascii="Times New Roman" w:eastAsia="Times New Roman" w:hAnsi="Times New Roman" w:cs="Times New Roman"/>
          <w:sz w:val="26"/>
        </w:rPr>
        <w:t>8/2 «О прекращении полномочий главы Батыревского  рай</w:t>
      </w:r>
      <w:r>
        <w:rPr>
          <w:rFonts w:ascii="Times New Roman" w:eastAsia="Times New Roman" w:hAnsi="Times New Roman" w:cs="Times New Roman"/>
          <w:sz w:val="26"/>
        </w:rPr>
        <w:t xml:space="preserve">она Чувашской Республики и глав сельских поселений Батыревского  района Чувашской Республики»,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Собрание депутатов Батыревского  муниципального округа Чувашской Республики </w:t>
      </w:r>
    </w:p>
    <w:p w:rsidR="007C1C9D" w:rsidRDefault="007C1C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7C1C9D" w:rsidRDefault="008015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>РЕШИЛО:</w:t>
      </w:r>
    </w:p>
    <w:p w:rsidR="007C1C9D" w:rsidRDefault="007C1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C1C9D" w:rsidRDefault="00801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1. Выплатить денежную компенсацию главе </w:t>
      </w:r>
      <w:proofErr w:type="spellStart"/>
      <w:r>
        <w:rPr>
          <w:rFonts w:ascii="Times New Roman" w:eastAsia="Times New Roman" w:hAnsi="Times New Roman" w:cs="Times New Roman"/>
          <w:sz w:val="26"/>
        </w:rPr>
        <w:t>Кзыл-Чишминского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>Батыревского  района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Чувашской Республики Камалову </w:t>
      </w:r>
      <w:proofErr w:type="spellStart"/>
      <w:r>
        <w:rPr>
          <w:rFonts w:ascii="Times New Roman" w:eastAsia="Times New Roman" w:hAnsi="Times New Roman" w:cs="Times New Roman"/>
          <w:sz w:val="26"/>
        </w:rPr>
        <w:t>Раилу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Харисовичу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неиспользованные дни ежегодного отпуска за период работы                 с 15.03.2022 по 20.12.2022 продолжи</w:t>
      </w:r>
      <w:r>
        <w:rPr>
          <w:rFonts w:ascii="Times New Roman" w:eastAsia="Times New Roman" w:hAnsi="Times New Roman" w:cs="Times New Roman"/>
          <w:sz w:val="26"/>
        </w:rPr>
        <w:t>тельностью 22,2 календарных дня.</w:t>
      </w:r>
    </w:p>
    <w:p w:rsidR="007C1C9D" w:rsidRDefault="008015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2. Настоящее решение вступает в силу со дня его подписания.</w:t>
      </w:r>
    </w:p>
    <w:p w:rsidR="007C1C9D" w:rsidRDefault="007C1C9D">
      <w:pPr>
        <w:tabs>
          <w:tab w:val="left" w:pos="1134"/>
        </w:tabs>
        <w:spacing w:after="0" w:line="240" w:lineRule="auto"/>
        <w:ind w:left="1069"/>
        <w:jc w:val="center"/>
        <w:rPr>
          <w:rFonts w:ascii="Calibri" w:eastAsia="Calibri" w:hAnsi="Calibri" w:cs="Calibri"/>
        </w:rPr>
      </w:pPr>
    </w:p>
    <w:p w:rsidR="007C1C9D" w:rsidRDefault="00801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Собрания депутатов </w:t>
      </w:r>
    </w:p>
    <w:p w:rsidR="007C1C9D" w:rsidRDefault="00801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>Батыревского муниципального округа</w:t>
      </w:r>
    </w:p>
    <w:p w:rsidR="007C1C9D" w:rsidRDefault="0080153B">
      <w:pPr>
        <w:widowControl w:val="0"/>
        <w:tabs>
          <w:tab w:val="left" w:pos="142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Чувашской Республики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Н.А. </w:t>
      </w:r>
      <w:proofErr w:type="spellStart"/>
      <w:r>
        <w:rPr>
          <w:rFonts w:ascii="Times New Roman" w:eastAsia="Times New Roman" w:hAnsi="Times New Roman" w:cs="Times New Roman"/>
          <w:sz w:val="26"/>
        </w:rPr>
        <w:t>Тинюков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7C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C9D"/>
    <w:rsid w:val="007C1C9D"/>
    <w:rsid w:val="008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C4BD-69DA-4B9C-9FD1-7145612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153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53B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8015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2</cp:revision>
  <dcterms:created xsi:type="dcterms:W3CDTF">2022-12-28T10:03:00Z</dcterms:created>
  <dcterms:modified xsi:type="dcterms:W3CDTF">2022-12-28T10:03:00Z</dcterms:modified>
</cp:coreProperties>
</file>