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162" w:rsidRPr="008E7E37" w:rsidRDefault="00971162" w:rsidP="00971162">
      <w:pPr>
        <w:pStyle w:val="1"/>
        <w:numPr>
          <w:ilvl w:val="0"/>
          <w:numId w:val="0"/>
        </w:numPr>
        <w:rPr>
          <w:b/>
          <w:sz w:val="26"/>
          <w:szCs w:val="26"/>
          <w:u w:val="none"/>
        </w:rPr>
      </w:pPr>
      <w:r w:rsidRPr="008E7E37">
        <w:rPr>
          <w:b/>
          <w:sz w:val="26"/>
          <w:szCs w:val="26"/>
          <w:u w:val="none"/>
        </w:rPr>
        <w:t>ДЕВЯТОЕ</w:t>
      </w:r>
      <w:r w:rsidRPr="008E7E37">
        <w:rPr>
          <w:b/>
          <w:u w:val="none"/>
        </w:rPr>
        <w:t xml:space="preserve"> </w:t>
      </w:r>
      <w:r w:rsidRPr="008E7E37">
        <w:rPr>
          <w:b/>
          <w:sz w:val="26"/>
          <w:szCs w:val="26"/>
          <w:u w:val="none"/>
        </w:rPr>
        <w:t>ЗАСЕДАНИЕ СОБРАНИЯ ДЕПУТАТОВ</w:t>
      </w:r>
    </w:p>
    <w:p w:rsidR="00971162" w:rsidRPr="008E7E37" w:rsidRDefault="00971162" w:rsidP="00971162">
      <w:pPr>
        <w:pStyle w:val="1"/>
        <w:numPr>
          <w:ilvl w:val="0"/>
          <w:numId w:val="0"/>
        </w:numPr>
        <w:spacing w:after="240"/>
        <w:rPr>
          <w:b/>
          <w:bCs/>
          <w:sz w:val="26"/>
          <w:szCs w:val="26"/>
          <w:u w:val="none"/>
        </w:rPr>
      </w:pPr>
      <w:r w:rsidRPr="008E7E37">
        <w:rPr>
          <w:b/>
          <w:sz w:val="26"/>
          <w:szCs w:val="26"/>
          <w:u w:val="none"/>
        </w:rPr>
        <w:t xml:space="preserve">        БАТЫРЕВСКОГО МУНИЦИПАЛЬНОГО ОКРУГА ПЕРВОГО СОЗЫВА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786"/>
        <w:gridCol w:w="1225"/>
        <w:gridCol w:w="4184"/>
      </w:tblGrid>
      <w:tr w:rsidR="00971162" w:rsidTr="00F242FA">
        <w:trPr>
          <w:cantSplit/>
          <w:trHeight w:val="1706"/>
        </w:trPr>
        <w:tc>
          <w:tcPr>
            <w:tcW w:w="4786" w:type="dxa"/>
            <w:hideMark/>
          </w:tcPr>
          <w:p w:rsidR="00971162" w:rsidRDefault="00971162" w:rsidP="00F242FA">
            <w:pPr>
              <w:pStyle w:val="a7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ЧĂВАШ  РЕСПУБЛИКИ</w:t>
            </w:r>
          </w:p>
          <w:p w:rsidR="00971162" w:rsidRPr="00971162" w:rsidRDefault="00971162" w:rsidP="00971162">
            <w:pPr>
              <w:pStyle w:val="a7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7116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ПАТĂРЬЕЛ                                     МУНИЦИПАЛЛĂ ОКРУГĔН</w:t>
            </w:r>
          </w:p>
          <w:p w:rsidR="00971162" w:rsidRPr="00971162" w:rsidRDefault="00971162" w:rsidP="00971162">
            <w:pPr>
              <w:pStyle w:val="a7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7116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ПĔРРЕМĔШ СУЙЛАВРИ</w:t>
            </w:r>
          </w:p>
          <w:p w:rsidR="00971162" w:rsidRPr="00BB6E8E" w:rsidRDefault="00971162" w:rsidP="00971162">
            <w:pPr>
              <w:pStyle w:val="a7"/>
              <w:tabs>
                <w:tab w:val="left" w:pos="4285"/>
              </w:tabs>
              <w:jc w:val="center"/>
              <w:rPr>
                <w:b/>
                <w:noProof/>
              </w:rPr>
            </w:pPr>
            <w:r w:rsidRPr="0097116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ДЕПУТАТСЕН ПУХĂВĔ</w:t>
            </w:r>
          </w:p>
        </w:tc>
        <w:tc>
          <w:tcPr>
            <w:tcW w:w="1225" w:type="dxa"/>
            <w:vMerge w:val="restart"/>
            <w:hideMark/>
          </w:tcPr>
          <w:p w:rsidR="00971162" w:rsidRDefault="00971162" w:rsidP="00F242FA">
            <w:pPr>
              <w:jc w:val="center"/>
              <w:rPr>
                <w:b/>
              </w:rPr>
            </w:pPr>
            <w:r w:rsidRPr="00FD784B">
              <w:rPr>
                <w:noProof/>
                <w:lang w:eastAsia="ru-RU"/>
              </w:rPr>
              <w:drawing>
                <wp:inline distT="0" distB="0" distL="0" distR="0">
                  <wp:extent cx="533400" cy="857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  <w:hideMark/>
          </w:tcPr>
          <w:p w:rsidR="00971162" w:rsidRPr="00BB6E8E" w:rsidRDefault="00971162" w:rsidP="00F242FA">
            <w:pPr>
              <w:pStyle w:val="a7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ЧУВАШСКАЯ  РЕСПУБЛИКА</w:t>
            </w:r>
          </w:p>
          <w:p w:rsidR="00971162" w:rsidRPr="00BB6E8E" w:rsidRDefault="00971162" w:rsidP="00F242FA">
            <w:pPr>
              <w:pStyle w:val="a7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СОБРАНИЕ ДЕПУТАТОВ</w:t>
            </w:r>
          </w:p>
          <w:p w:rsidR="00971162" w:rsidRPr="00BB6E8E" w:rsidRDefault="00971162" w:rsidP="00F242FA">
            <w:pPr>
              <w:pStyle w:val="a7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БАТЫРЕВСКОГО</w:t>
            </w:r>
          </w:p>
          <w:p w:rsidR="00971162" w:rsidRPr="00BB6E8E" w:rsidRDefault="00971162" w:rsidP="00F242FA">
            <w:pPr>
              <w:pStyle w:val="a7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МУНИЦИПАЛЬНОГО ОКРУГА</w:t>
            </w:r>
          </w:p>
          <w:p w:rsidR="00971162" w:rsidRPr="00BB6E8E" w:rsidRDefault="00971162" w:rsidP="00F242FA">
            <w:pPr>
              <w:pStyle w:val="a7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ПЕРВОГО СОЗЫВА</w:t>
            </w:r>
          </w:p>
        </w:tc>
      </w:tr>
      <w:tr w:rsidR="00971162" w:rsidTr="00F242FA">
        <w:trPr>
          <w:cantSplit/>
          <w:trHeight w:val="1230"/>
        </w:trPr>
        <w:tc>
          <w:tcPr>
            <w:tcW w:w="4786" w:type="dxa"/>
            <w:hideMark/>
          </w:tcPr>
          <w:p w:rsidR="00971162" w:rsidRPr="00BB6E8E" w:rsidRDefault="00971162" w:rsidP="00F242FA">
            <w:pPr>
              <w:pStyle w:val="a7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ЙЫШĂНУ</w:t>
            </w:r>
          </w:p>
          <w:p w:rsidR="00971162" w:rsidRPr="00BB6E8E" w:rsidRDefault="00971162" w:rsidP="00F242FA">
            <w:pPr>
              <w:pStyle w:val="a7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26.12</w:t>
            </w: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.2022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ç., 9/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</w:t>
            </w: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№ </w:t>
            </w:r>
          </w:p>
          <w:p w:rsidR="00971162" w:rsidRPr="00BB6E8E" w:rsidRDefault="00971162" w:rsidP="00F242FA">
            <w:pPr>
              <w:pStyle w:val="a7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Патăрьел ялě</w:t>
            </w:r>
          </w:p>
        </w:tc>
        <w:tc>
          <w:tcPr>
            <w:tcW w:w="1225" w:type="dxa"/>
            <w:vMerge/>
            <w:vAlign w:val="center"/>
            <w:hideMark/>
          </w:tcPr>
          <w:p w:rsidR="00971162" w:rsidRDefault="00971162" w:rsidP="00F242FA">
            <w:pPr>
              <w:rPr>
                <w:b/>
              </w:rPr>
            </w:pPr>
          </w:p>
        </w:tc>
        <w:tc>
          <w:tcPr>
            <w:tcW w:w="4184" w:type="dxa"/>
            <w:hideMark/>
          </w:tcPr>
          <w:p w:rsidR="00971162" w:rsidRPr="00BB6E8E" w:rsidRDefault="00971162" w:rsidP="00F242FA">
            <w:pPr>
              <w:pStyle w:val="a7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РЕШЕНИЕ</w:t>
            </w:r>
          </w:p>
          <w:p w:rsidR="00971162" w:rsidRPr="00BB6E8E" w:rsidRDefault="00971162" w:rsidP="00F242FA">
            <w:pPr>
              <w:pStyle w:val="a7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26.12.2022 г. № 9/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</w:t>
            </w:r>
          </w:p>
          <w:p w:rsidR="00971162" w:rsidRPr="00BB6E8E" w:rsidRDefault="00971162" w:rsidP="00F242FA">
            <w:pPr>
              <w:pStyle w:val="a7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село Батырево</w:t>
            </w:r>
          </w:p>
        </w:tc>
      </w:tr>
    </w:tbl>
    <w:p w:rsidR="00971162" w:rsidRDefault="00971162" w:rsidP="008F2F6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71162" w:rsidRDefault="008F2F6C" w:rsidP="0097116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71162">
        <w:rPr>
          <w:rFonts w:ascii="Times New Roman" w:hAnsi="Times New Roman" w:cs="Times New Roman"/>
          <w:b/>
          <w:sz w:val="20"/>
          <w:szCs w:val="20"/>
        </w:rPr>
        <w:t xml:space="preserve">О безвозмездном приеме имущества </w:t>
      </w:r>
    </w:p>
    <w:p w:rsidR="00971162" w:rsidRDefault="008F2F6C" w:rsidP="0097116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71162">
        <w:rPr>
          <w:rFonts w:ascii="Times New Roman" w:hAnsi="Times New Roman" w:cs="Times New Roman"/>
          <w:b/>
          <w:sz w:val="20"/>
          <w:szCs w:val="20"/>
        </w:rPr>
        <w:t xml:space="preserve">из собственности муниципального образования </w:t>
      </w:r>
    </w:p>
    <w:p w:rsidR="00971162" w:rsidRDefault="008F2F6C" w:rsidP="0097116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71162">
        <w:rPr>
          <w:rFonts w:ascii="Times New Roman" w:hAnsi="Times New Roman" w:cs="Times New Roman"/>
          <w:b/>
          <w:sz w:val="20"/>
          <w:szCs w:val="20"/>
        </w:rPr>
        <w:t>«</w:t>
      </w:r>
      <w:r w:rsidR="00027F54" w:rsidRPr="00971162">
        <w:rPr>
          <w:rFonts w:ascii="Times New Roman" w:hAnsi="Times New Roman" w:cs="Times New Roman"/>
          <w:b/>
          <w:sz w:val="20"/>
          <w:szCs w:val="20"/>
        </w:rPr>
        <w:t>Бахтигильдинское</w:t>
      </w:r>
      <w:r w:rsidRPr="00971162">
        <w:rPr>
          <w:rFonts w:ascii="Times New Roman" w:hAnsi="Times New Roman" w:cs="Times New Roman"/>
          <w:b/>
          <w:sz w:val="20"/>
          <w:szCs w:val="20"/>
        </w:rPr>
        <w:t xml:space="preserve"> сельское поселение </w:t>
      </w:r>
    </w:p>
    <w:p w:rsidR="00971162" w:rsidRDefault="008F2F6C" w:rsidP="0097116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71162">
        <w:rPr>
          <w:rFonts w:ascii="Times New Roman" w:hAnsi="Times New Roman" w:cs="Times New Roman"/>
          <w:b/>
          <w:sz w:val="20"/>
          <w:szCs w:val="20"/>
        </w:rPr>
        <w:t xml:space="preserve">Батыревского района Чувашской Республики» </w:t>
      </w:r>
    </w:p>
    <w:p w:rsidR="00971162" w:rsidRDefault="008F2F6C" w:rsidP="0097116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71162">
        <w:rPr>
          <w:rFonts w:ascii="Times New Roman" w:hAnsi="Times New Roman" w:cs="Times New Roman"/>
          <w:b/>
          <w:sz w:val="20"/>
          <w:szCs w:val="20"/>
        </w:rPr>
        <w:t xml:space="preserve">в </w:t>
      </w:r>
      <w:r w:rsidR="00D92DD2" w:rsidRPr="00971162">
        <w:rPr>
          <w:rFonts w:ascii="Times New Roman" w:hAnsi="Times New Roman" w:cs="Times New Roman"/>
          <w:b/>
          <w:sz w:val="20"/>
          <w:szCs w:val="20"/>
        </w:rPr>
        <w:t>собственность</w:t>
      </w:r>
      <w:r w:rsidRPr="0097116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548EC" w:rsidRPr="00971162">
        <w:rPr>
          <w:rFonts w:ascii="Times New Roman" w:hAnsi="Times New Roman" w:cs="Times New Roman"/>
          <w:b/>
          <w:sz w:val="20"/>
          <w:szCs w:val="20"/>
        </w:rPr>
        <w:t xml:space="preserve">Бюджетного учреждения </w:t>
      </w:r>
    </w:p>
    <w:p w:rsidR="00971162" w:rsidRDefault="00E548EC" w:rsidP="0097116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71162">
        <w:rPr>
          <w:rFonts w:ascii="Times New Roman" w:hAnsi="Times New Roman" w:cs="Times New Roman"/>
          <w:b/>
          <w:sz w:val="20"/>
          <w:szCs w:val="20"/>
        </w:rPr>
        <w:t xml:space="preserve">«Батыревская центральная районная больница» </w:t>
      </w:r>
    </w:p>
    <w:p w:rsidR="008F2F6C" w:rsidRPr="00971162" w:rsidRDefault="00E548EC" w:rsidP="0097116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71162">
        <w:rPr>
          <w:rFonts w:ascii="Times New Roman" w:hAnsi="Times New Roman" w:cs="Times New Roman"/>
          <w:b/>
          <w:sz w:val="20"/>
          <w:szCs w:val="20"/>
        </w:rPr>
        <w:t>Министерства здрав</w:t>
      </w:r>
      <w:r w:rsidR="00971162">
        <w:rPr>
          <w:rFonts w:ascii="Times New Roman" w:hAnsi="Times New Roman" w:cs="Times New Roman"/>
          <w:b/>
          <w:sz w:val="20"/>
          <w:szCs w:val="20"/>
        </w:rPr>
        <w:t>оохранения Чувашской Республики</w:t>
      </w:r>
    </w:p>
    <w:p w:rsidR="008F2F6C" w:rsidRPr="00D4437F" w:rsidRDefault="008F2F6C" w:rsidP="008F2F6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F2F6C" w:rsidRPr="00D4437F" w:rsidRDefault="008F2F6C" w:rsidP="008F2F6C">
      <w:pPr>
        <w:jc w:val="both"/>
        <w:rPr>
          <w:rFonts w:ascii="Times New Roman" w:hAnsi="Times New Roman" w:cs="Times New Roman"/>
          <w:sz w:val="20"/>
          <w:szCs w:val="20"/>
        </w:rPr>
      </w:pPr>
      <w:r w:rsidRPr="00D4437F">
        <w:rPr>
          <w:rFonts w:ascii="Times New Roman" w:hAnsi="Times New Roman" w:cs="Times New Roman"/>
          <w:sz w:val="20"/>
          <w:szCs w:val="20"/>
        </w:rPr>
        <w:tab/>
        <w:t xml:space="preserve">На основании Федерального закона от 06.10.2003 № 131-ФЗ «Об общих принципах организации местного самоуправления в Российской Федерации», Закона Чувашской Республики от 29.03.2022 № 16 «О </w:t>
      </w:r>
      <w:r w:rsidR="009C3417" w:rsidRPr="00D4437F">
        <w:rPr>
          <w:rFonts w:ascii="Times New Roman" w:hAnsi="Times New Roman" w:cs="Times New Roman"/>
          <w:sz w:val="20"/>
          <w:szCs w:val="20"/>
        </w:rPr>
        <w:t>преобразовании муниципальных образований Батыревского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и городского округа» и в целях эффективного использования муниципального имущества,</w:t>
      </w:r>
    </w:p>
    <w:p w:rsidR="009C3417" w:rsidRPr="00D4437F" w:rsidRDefault="009C3417" w:rsidP="009C3417">
      <w:pPr>
        <w:jc w:val="center"/>
        <w:rPr>
          <w:rFonts w:ascii="Times New Roman" w:hAnsi="Times New Roman" w:cs="Times New Roman"/>
          <w:sz w:val="20"/>
          <w:szCs w:val="20"/>
        </w:rPr>
      </w:pPr>
      <w:r w:rsidRPr="00D4437F">
        <w:rPr>
          <w:rFonts w:ascii="Times New Roman" w:hAnsi="Times New Roman" w:cs="Times New Roman"/>
          <w:sz w:val="20"/>
          <w:szCs w:val="20"/>
        </w:rPr>
        <w:t>Собрание депутатов Батыревского муниципального округа РЕШИЛО:</w:t>
      </w:r>
    </w:p>
    <w:p w:rsidR="009C3417" w:rsidRPr="00D4437F" w:rsidRDefault="009C3417" w:rsidP="00E548EC">
      <w:pPr>
        <w:jc w:val="both"/>
        <w:rPr>
          <w:rFonts w:ascii="Times New Roman" w:hAnsi="Times New Roman" w:cs="Times New Roman"/>
          <w:sz w:val="20"/>
          <w:szCs w:val="20"/>
        </w:rPr>
      </w:pPr>
      <w:r w:rsidRPr="00D4437F">
        <w:rPr>
          <w:rFonts w:ascii="Times New Roman" w:hAnsi="Times New Roman" w:cs="Times New Roman"/>
          <w:sz w:val="20"/>
          <w:szCs w:val="20"/>
        </w:rPr>
        <w:t xml:space="preserve">Принять безвозмездно в </w:t>
      </w:r>
      <w:r w:rsidR="00D92DD2" w:rsidRPr="00D4437F">
        <w:rPr>
          <w:rFonts w:ascii="Times New Roman" w:hAnsi="Times New Roman" w:cs="Times New Roman"/>
          <w:sz w:val="20"/>
          <w:szCs w:val="20"/>
        </w:rPr>
        <w:t>собственность</w:t>
      </w:r>
      <w:r w:rsidRPr="00D4437F">
        <w:rPr>
          <w:rFonts w:ascii="Times New Roman" w:hAnsi="Times New Roman" w:cs="Times New Roman"/>
          <w:sz w:val="20"/>
          <w:szCs w:val="20"/>
        </w:rPr>
        <w:t xml:space="preserve"> </w:t>
      </w:r>
      <w:r w:rsidR="00E548EC" w:rsidRPr="00D4437F">
        <w:rPr>
          <w:rFonts w:ascii="Times New Roman" w:hAnsi="Times New Roman" w:cs="Times New Roman"/>
          <w:sz w:val="20"/>
          <w:szCs w:val="20"/>
        </w:rPr>
        <w:t>Бюджетного учреждения «Батыревская центральная районная больница» Министерства здравоохранения Чувашской Республики</w:t>
      </w:r>
      <w:r w:rsidRPr="00D4437F">
        <w:rPr>
          <w:rFonts w:ascii="Times New Roman" w:hAnsi="Times New Roman" w:cs="Times New Roman"/>
          <w:sz w:val="20"/>
          <w:szCs w:val="20"/>
        </w:rPr>
        <w:t xml:space="preserve">» имущество, согласно </w:t>
      </w:r>
      <w:bookmarkStart w:id="0" w:name="_GoBack"/>
      <w:bookmarkEnd w:id="0"/>
      <w:r w:rsidR="00971162" w:rsidRPr="00D4437F">
        <w:rPr>
          <w:rFonts w:ascii="Times New Roman" w:hAnsi="Times New Roman" w:cs="Times New Roman"/>
          <w:sz w:val="20"/>
          <w:szCs w:val="20"/>
        </w:rPr>
        <w:t>приложению,</w:t>
      </w:r>
      <w:r w:rsidRPr="00D4437F">
        <w:rPr>
          <w:rFonts w:ascii="Times New Roman" w:hAnsi="Times New Roman" w:cs="Times New Roman"/>
          <w:sz w:val="20"/>
          <w:szCs w:val="20"/>
        </w:rPr>
        <w:t xml:space="preserve"> к настоящему решению.</w:t>
      </w:r>
    </w:p>
    <w:p w:rsidR="009C3417" w:rsidRPr="00D4437F" w:rsidRDefault="009C3417" w:rsidP="003D19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4437F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="00E548EC" w:rsidRPr="00D4437F">
        <w:rPr>
          <w:rFonts w:ascii="Times New Roman" w:hAnsi="Times New Roman" w:cs="Times New Roman"/>
          <w:sz w:val="20"/>
          <w:szCs w:val="20"/>
        </w:rPr>
        <w:t>Бюджетного учреждения «Батыревская центральная районная больница» Министерства здравоохранения Чувашской Республики»</w:t>
      </w:r>
      <w:r w:rsidRPr="00D4437F">
        <w:rPr>
          <w:rFonts w:ascii="Times New Roman" w:hAnsi="Times New Roman" w:cs="Times New Roman"/>
          <w:sz w:val="20"/>
          <w:szCs w:val="20"/>
        </w:rPr>
        <w:t xml:space="preserve"> осуществить прием имущества, указанного</w:t>
      </w:r>
      <w:r w:rsidR="003D19FB" w:rsidRPr="00D4437F">
        <w:rPr>
          <w:rFonts w:ascii="Times New Roman" w:hAnsi="Times New Roman" w:cs="Times New Roman"/>
          <w:sz w:val="20"/>
          <w:szCs w:val="20"/>
        </w:rPr>
        <w:t xml:space="preserve"> </w:t>
      </w:r>
      <w:r w:rsidRPr="00D4437F">
        <w:rPr>
          <w:rFonts w:ascii="Times New Roman" w:hAnsi="Times New Roman" w:cs="Times New Roman"/>
          <w:sz w:val="20"/>
          <w:szCs w:val="20"/>
        </w:rPr>
        <w:t xml:space="preserve">в приложении </w:t>
      </w:r>
      <w:r w:rsidR="003D19FB" w:rsidRPr="00D4437F">
        <w:rPr>
          <w:rFonts w:ascii="Times New Roman" w:hAnsi="Times New Roman" w:cs="Times New Roman"/>
          <w:sz w:val="20"/>
          <w:szCs w:val="20"/>
        </w:rPr>
        <w:t>к настоящему решению, в соответствии с законодательством Российской Федерации и законодательством Чувашской Республики.</w:t>
      </w:r>
    </w:p>
    <w:p w:rsidR="003D19FB" w:rsidRPr="00D4437F" w:rsidRDefault="003D19FB" w:rsidP="003D19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4437F">
        <w:rPr>
          <w:rFonts w:ascii="Times New Roman" w:hAnsi="Times New Roman" w:cs="Times New Roman"/>
          <w:sz w:val="20"/>
          <w:szCs w:val="20"/>
        </w:rPr>
        <w:t>Контроль над выполнением настоящего решения возложить на постоянную комиссию Собрания депутатов Батыревского муниципального округа по бюджету и экономике, аграрной политике, земельным и имущественным отношениям.</w:t>
      </w:r>
    </w:p>
    <w:p w:rsidR="003D19FB" w:rsidRPr="00971162" w:rsidRDefault="003D19FB" w:rsidP="009711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4437F">
        <w:rPr>
          <w:rFonts w:ascii="Times New Roman" w:hAnsi="Times New Roman" w:cs="Times New Roman"/>
          <w:sz w:val="20"/>
          <w:szCs w:val="20"/>
        </w:rPr>
        <w:t>Решение вступает в силу после официального опубликования.</w:t>
      </w:r>
    </w:p>
    <w:p w:rsidR="00971162" w:rsidRPr="00971162" w:rsidRDefault="00971162" w:rsidP="00971162">
      <w:pPr>
        <w:pStyle w:val="formattext"/>
        <w:shd w:val="clear" w:color="auto" w:fill="FFFFFF"/>
        <w:spacing w:before="0" w:after="0"/>
        <w:ind w:left="567" w:hanging="567"/>
        <w:jc w:val="both"/>
        <w:textAlignment w:val="baseline"/>
        <w:rPr>
          <w:rFonts w:eastAsiaTheme="minorHAnsi"/>
          <w:sz w:val="20"/>
          <w:szCs w:val="20"/>
          <w:lang w:eastAsia="en-US"/>
        </w:rPr>
      </w:pPr>
      <w:r w:rsidRPr="00971162">
        <w:rPr>
          <w:rFonts w:eastAsiaTheme="minorHAnsi"/>
          <w:sz w:val="20"/>
          <w:szCs w:val="20"/>
          <w:lang w:eastAsia="en-US"/>
        </w:rPr>
        <w:t>Председатель Собрания депутатов</w:t>
      </w:r>
    </w:p>
    <w:p w:rsidR="00971162" w:rsidRPr="00971162" w:rsidRDefault="00971162" w:rsidP="009711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71162">
        <w:rPr>
          <w:rFonts w:ascii="Times New Roman" w:hAnsi="Times New Roman" w:cs="Times New Roman"/>
          <w:sz w:val="20"/>
          <w:szCs w:val="20"/>
        </w:rPr>
        <w:t xml:space="preserve">Батыревского муниципального округа     </w:t>
      </w:r>
    </w:p>
    <w:p w:rsidR="00971162" w:rsidRPr="00971162" w:rsidRDefault="00971162" w:rsidP="00971162">
      <w:pPr>
        <w:jc w:val="both"/>
        <w:rPr>
          <w:rFonts w:ascii="Times New Roman" w:hAnsi="Times New Roman" w:cs="Times New Roman"/>
          <w:sz w:val="20"/>
          <w:szCs w:val="20"/>
        </w:rPr>
      </w:pPr>
      <w:r w:rsidRPr="00971162">
        <w:rPr>
          <w:rFonts w:ascii="Times New Roman" w:hAnsi="Times New Roman" w:cs="Times New Roman"/>
          <w:sz w:val="20"/>
          <w:szCs w:val="20"/>
        </w:rPr>
        <w:t xml:space="preserve">Чувашской Республики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Н.А. </w:t>
      </w:r>
      <w:proofErr w:type="spellStart"/>
      <w:r>
        <w:rPr>
          <w:rFonts w:ascii="Times New Roman" w:hAnsi="Times New Roman" w:cs="Times New Roman"/>
          <w:sz w:val="20"/>
          <w:szCs w:val="20"/>
        </w:rPr>
        <w:t>Тинюков</w:t>
      </w:r>
      <w:proofErr w:type="spellEnd"/>
    </w:p>
    <w:p w:rsidR="00971162" w:rsidRPr="00971162" w:rsidRDefault="00971162" w:rsidP="0097116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71162" w:rsidRPr="00971162" w:rsidRDefault="00971162" w:rsidP="00971162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71162">
        <w:rPr>
          <w:rFonts w:ascii="Times New Roman" w:hAnsi="Times New Roman" w:cs="Times New Roman"/>
          <w:sz w:val="20"/>
          <w:szCs w:val="20"/>
        </w:rPr>
        <w:t>Исполняющий полномочия главы</w:t>
      </w:r>
    </w:p>
    <w:p w:rsidR="00971162" w:rsidRPr="00971162" w:rsidRDefault="00971162" w:rsidP="00971162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71162">
        <w:rPr>
          <w:rFonts w:ascii="Times New Roman" w:hAnsi="Times New Roman" w:cs="Times New Roman"/>
          <w:sz w:val="20"/>
          <w:szCs w:val="20"/>
        </w:rPr>
        <w:t>Батыревского муниципального округа</w:t>
      </w:r>
    </w:p>
    <w:p w:rsidR="00971162" w:rsidRDefault="00971162" w:rsidP="00971162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71162">
        <w:rPr>
          <w:rFonts w:ascii="Times New Roman" w:hAnsi="Times New Roman" w:cs="Times New Roman"/>
          <w:sz w:val="20"/>
          <w:szCs w:val="20"/>
        </w:rPr>
        <w:t xml:space="preserve">Чувашской Республики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971162">
        <w:rPr>
          <w:rFonts w:ascii="Times New Roman" w:hAnsi="Times New Roman" w:cs="Times New Roman"/>
          <w:sz w:val="20"/>
          <w:szCs w:val="20"/>
        </w:rPr>
        <w:t xml:space="preserve">Н.А. </w:t>
      </w:r>
      <w:proofErr w:type="spellStart"/>
      <w:r w:rsidRPr="00971162">
        <w:rPr>
          <w:rFonts w:ascii="Times New Roman" w:hAnsi="Times New Roman" w:cs="Times New Roman"/>
          <w:sz w:val="20"/>
          <w:szCs w:val="20"/>
        </w:rPr>
        <w:t>Тинюков</w:t>
      </w:r>
      <w:proofErr w:type="spellEnd"/>
    </w:p>
    <w:p w:rsidR="003D19FB" w:rsidRPr="00D4437F" w:rsidRDefault="003D19FB" w:rsidP="003D19FB">
      <w:pPr>
        <w:jc w:val="right"/>
        <w:rPr>
          <w:rFonts w:ascii="Times New Roman" w:hAnsi="Times New Roman" w:cs="Times New Roman"/>
          <w:sz w:val="20"/>
          <w:szCs w:val="20"/>
        </w:rPr>
      </w:pPr>
      <w:r w:rsidRPr="00D4437F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к решению </w:t>
      </w:r>
      <w:r w:rsidR="001E36F1" w:rsidRPr="00D4437F">
        <w:rPr>
          <w:rFonts w:ascii="Times New Roman" w:hAnsi="Times New Roman" w:cs="Times New Roman"/>
          <w:sz w:val="20"/>
          <w:szCs w:val="20"/>
        </w:rPr>
        <w:t>С</w:t>
      </w:r>
      <w:r w:rsidRPr="00D4437F">
        <w:rPr>
          <w:rFonts w:ascii="Times New Roman" w:hAnsi="Times New Roman" w:cs="Times New Roman"/>
          <w:sz w:val="20"/>
          <w:szCs w:val="20"/>
        </w:rPr>
        <w:t>обрания депутатов</w:t>
      </w:r>
    </w:p>
    <w:p w:rsidR="003D19FB" w:rsidRPr="00D4437F" w:rsidRDefault="003D19FB" w:rsidP="003D19FB">
      <w:pPr>
        <w:jc w:val="right"/>
        <w:rPr>
          <w:rFonts w:ascii="Times New Roman" w:hAnsi="Times New Roman" w:cs="Times New Roman"/>
          <w:sz w:val="20"/>
          <w:szCs w:val="20"/>
        </w:rPr>
      </w:pPr>
      <w:r w:rsidRPr="00D4437F">
        <w:rPr>
          <w:rFonts w:ascii="Times New Roman" w:hAnsi="Times New Roman" w:cs="Times New Roman"/>
          <w:sz w:val="20"/>
          <w:szCs w:val="20"/>
        </w:rPr>
        <w:t>Батыревского муниципального округа</w:t>
      </w:r>
    </w:p>
    <w:p w:rsidR="003D19FB" w:rsidRPr="00D4437F" w:rsidRDefault="003D19FB" w:rsidP="003D19FB">
      <w:pPr>
        <w:jc w:val="right"/>
        <w:rPr>
          <w:rFonts w:ascii="Times New Roman" w:hAnsi="Times New Roman" w:cs="Times New Roman"/>
          <w:sz w:val="20"/>
          <w:szCs w:val="20"/>
        </w:rPr>
      </w:pPr>
      <w:r w:rsidRPr="00D4437F">
        <w:rPr>
          <w:rFonts w:ascii="Times New Roman" w:hAnsi="Times New Roman" w:cs="Times New Roman"/>
          <w:sz w:val="20"/>
          <w:szCs w:val="20"/>
        </w:rPr>
        <w:t xml:space="preserve">от </w:t>
      </w:r>
      <w:r w:rsidR="00971162">
        <w:rPr>
          <w:rFonts w:ascii="Times New Roman" w:hAnsi="Times New Roman" w:cs="Times New Roman"/>
          <w:sz w:val="20"/>
          <w:szCs w:val="20"/>
        </w:rPr>
        <w:t>26.12.2022 г. 9/3</w:t>
      </w:r>
    </w:p>
    <w:p w:rsidR="00E548EC" w:rsidRPr="00D4437F" w:rsidRDefault="003D19FB" w:rsidP="00E548EC">
      <w:pPr>
        <w:jc w:val="both"/>
        <w:rPr>
          <w:rFonts w:ascii="Times New Roman" w:hAnsi="Times New Roman" w:cs="Times New Roman"/>
          <w:sz w:val="20"/>
          <w:szCs w:val="20"/>
        </w:rPr>
      </w:pPr>
      <w:r w:rsidRPr="00D4437F">
        <w:rPr>
          <w:rFonts w:ascii="Times New Roman" w:hAnsi="Times New Roman" w:cs="Times New Roman"/>
          <w:sz w:val="20"/>
          <w:szCs w:val="20"/>
        </w:rPr>
        <w:t xml:space="preserve">Перечень имущества, безвозмездно принимаемого в </w:t>
      </w:r>
      <w:r w:rsidR="00D92DD2" w:rsidRPr="00D4437F">
        <w:rPr>
          <w:rFonts w:ascii="Times New Roman" w:hAnsi="Times New Roman" w:cs="Times New Roman"/>
          <w:sz w:val="20"/>
          <w:szCs w:val="20"/>
        </w:rPr>
        <w:t xml:space="preserve">собственность </w:t>
      </w:r>
      <w:r w:rsidR="00E548EC" w:rsidRPr="00D4437F">
        <w:rPr>
          <w:rFonts w:ascii="Times New Roman" w:hAnsi="Times New Roman" w:cs="Times New Roman"/>
          <w:sz w:val="20"/>
          <w:szCs w:val="20"/>
        </w:rPr>
        <w:t>Бюджетного учреждения «Батыревская центральная районная больница» Министерства здравоохранения Чувашской Республики.</w:t>
      </w: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038"/>
        <w:gridCol w:w="4200"/>
        <w:gridCol w:w="992"/>
        <w:gridCol w:w="1276"/>
        <w:gridCol w:w="1099"/>
      </w:tblGrid>
      <w:tr w:rsidR="00D4437F" w:rsidRPr="00D4437F" w:rsidTr="00884404">
        <w:tc>
          <w:tcPr>
            <w:tcW w:w="567" w:type="dxa"/>
          </w:tcPr>
          <w:p w:rsidR="00D4437F" w:rsidRPr="00D4437F" w:rsidRDefault="00D4437F" w:rsidP="002E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37F" w:rsidRPr="00D4437F" w:rsidRDefault="00D4437F" w:rsidP="002E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7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038" w:type="dxa"/>
          </w:tcPr>
          <w:p w:rsidR="00D4437F" w:rsidRPr="00D4437F" w:rsidRDefault="00D4437F" w:rsidP="002E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7F">
              <w:rPr>
                <w:rFonts w:ascii="Times New Roman" w:hAnsi="Times New Roman" w:cs="Times New Roman"/>
                <w:sz w:val="20"/>
                <w:szCs w:val="20"/>
              </w:rPr>
              <w:t>Субъект права собственности</w:t>
            </w:r>
          </w:p>
        </w:tc>
        <w:tc>
          <w:tcPr>
            <w:tcW w:w="4200" w:type="dxa"/>
          </w:tcPr>
          <w:p w:rsidR="00D4437F" w:rsidRPr="00D4437F" w:rsidRDefault="00D4437F" w:rsidP="002E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7F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992" w:type="dxa"/>
          </w:tcPr>
          <w:p w:rsidR="00D4437F" w:rsidRPr="00D4437F" w:rsidRDefault="00D4437F" w:rsidP="002E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7F">
              <w:rPr>
                <w:rFonts w:ascii="Times New Roman" w:hAnsi="Times New Roman" w:cs="Times New Roman"/>
                <w:sz w:val="20"/>
                <w:szCs w:val="20"/>
              </w:rPr>
              <w:t>Дата принятия на учет</w:t>
            </w:r>
          </w:p>
        </w:tc>
        <w:tc>
          <w:tcPr>
            <w:tcW w:w="1276" w:type="dxa"/>
          </w:tcPr>
          <w:p w:rsidR="00D4437F" w:rsidRPr="00D4437F" w:rsidRDefault="00D4437F" w:rsidP="002E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7F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стоимость, руб.</w:t>
            </w:r>
          </w:p>
        </w:tc>
        <w:tc>
          <w:tcPr>
            <w:tcW w:w="1099" w:type="dxa"/>
          </w:tcPr>
          <w:p w:rsidR="00D4437F" w:rsidRPr="00D4437F" w:rsidRDefault="00D4437F" w:rsidP="002E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7F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стоимость, руб.</w:t>
            </w:r>
          </w:p>
        </w:tc>
      </w:tr>
      <w:tr w:rsidR="00D4437F" w:rsidRPr="00D4437F" w:rsidTr="00884404">
        <w:tc>
          <w:tcPr>
            <w:tcW w:w="567" w:type="dxa"/>
          </w:tcPr>
          <w:p w:rsidR="00D4437F" w:rsidRPr="00D4437F" w:rsidRDefault="00D4437F" w:rsidP="00D44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8" w:type="dxa"/>
          </w:tcPr>
          <w:p w:rsidR="00D4437F" w:rsidRPr="00D4437F" w:rsidRDefault="00D4437F" w:rsidP="00D44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7F">
              <w:rPr>
                <w:rFonts w:ascii="Times New Roman" w:hAnsi="Times New Roman" w:cs="Times New Roman"/>
                <w:sz w:val="20"/>
                <w:szCs w:val="20"/>
              </w:rPr>
              <w:t>Бахтигильдинское сельское поселение Батыревского района Чувашской Республики</w:t>
            </w:r>
          </w:p>
        </w:tc>
        <w:tc>
          <w:tcPr>
            <w:tcW w:w="4200" w:type="dxa"/>
            <w:shd w:val="clear" w:color="auto" w:fill="auto"/>
          </w:tcPr>
          <w:p w:rsidR="00D4437F" w:rsidRPr="00D4437F" w:rsidRDefault="00D4437F" w:rsidP="00D4437F">
            <w:pPr>
              <w:ind w:left="-75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3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Колодец, адрес: Чувашская Республика -Чувашия, Батыревский р-н, с/пос. Бахтигильдинское, д. </w:t>
            </w:r>
            <w:proofErr w:type="spellStart"/>
            <w:r w:rsidRPr="00D443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лабаш-Нурусово</w:t>
            </w:r>
            <w:proofErr w:type="spellEnd"/>
            <w:r w:rsidRPr="00D443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Советская д. 22</w:t>
            </w:r>
          </w:p>
        </w:tc>
        <w:tc>
          <w:tcPr>
            <w:tcW w:w="992" w:type="dxa"/>
            <w:shd w:val="clear" w:color="auto" w:fill="auto"/>
          </w:tcPr>
          <w:p w:rsidR="00D4437F" w:rsidRPr="00D4437F" w:rsidRDefault="00D4437F" w:rsidP="00D4437F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76" w:type="dxa"/>
            <w:shd w:val="clear" w:color="auto" w:fill="auto"/>
          </w:tcPr>
          <w:p w:rsidR="00D4437F" w:rsidRPr="00D4437F" w:rsidRDefault="00D4437F" w:rsidP="00D443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24200</w:t>
            </w:r>
          </w:p>
        </w:tc>
        <w:tc>
          <w:tcPr>
            <w:tcW w:w="1099" w:type="dxa"/>
            <w:shd w:val="clear" w:color="auto" w:fill="auto"/>
          </w:tcPr>
          <w:p w:rsidR="00D4437F" w:rsidRPr="00D4437F" w:rsidRDefault="00D4437F" w:rsidP="00D4437F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4437F" w:rsidRPr="00D4437F" w:rsidTr="00884404">
        <w:tc>
          <w:tcPr>
            <w:tcW w:w="567" w:type="dxa"/>
          </w:tcPr>
          <w:p w:rsidR="00D4437F" w:rsidRPr="00D4437F" w:rsidRDefault="00D4437F" w:rsidP="002E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38" w:type="dxa"/>
          </w:tcPr>
          <w:p w:rsidR="00D4437F" w:rsidRPr="00D4437F" w:rsidRDefault="00D4437F" w:rsidP="002E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7F">
              <w:rPr>
                <w:rFonts w:ascii="Times New Roman" w:hAnsi="Times New Roman" w:cs="Times New Roman"/>
                <w:sz w:val="20"/>
                <w:szCs w:val="20"/>
              </w:rPr>
              <w:t>Бахтигильдинское сельское поселение Батыревского района Чувашской Республики</w:t>
            </w:r>
          </w:p>
        </w:tc>
        <w:tc>
          <w:tcPr>
            <w:tcW w:w="4200" w:type="dxa"/>
          </w:tcPr>
          <w:p w:rsidR="00D4437F" w:rsidRPr="00D4437F" w:rsidRDefault="00D4437F" w:rsidP="002E33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437F">
              <w:rPr>
                <w:rFonts w:ascii="Times New Roman" w:hAnsi="Times New Roman" w:cs="Times New Roman"/>
                <w:sz w:val="20"/>
                <w:szCs w:val="20"/>
              </w:rPr>
              <w:t xml:space="preserve">Объект Благоустройство территории </w:t>
            </w:r>
            <w:proofErr w:type="spellStart"/>
            <w:r w:rsidRPr="00D4437F">
              <w:rPr>
                <w:rFonts w:ascii="Times New Roman" w:hAnsi="Times New Roman" w:cs="Times New Roman"/>
                <w:sz w:val="20"/>
                <w:szCs w:val="20"/>
              </w:rPr>
              <w:t>Бахтигильдинского</w:t>
            </w:r>
            <w:proofErr w:type="spellEnd"/>
            <w:r w:rsidRPr="00D4437F">
              <w:rPr>
                <w:rFonts w:ascii="Times New Roman" w:hAnsi="Times New Roman" w:cs="Times New Roman"/>
                <w:sz w:val="20"/>
                <w:szCs w:val="20"/>
              </w:rPr>
              <w:t xml:space="preserve"> фельдшерско-акушерского пункта, в том числе: </w:t>
            </w:r>
          </w:p>
          <w:p w:rsidR="00D4437F" w:rsidRPr="00D4437F" w:rsidRDefault="00D4437F" w:rsidP="002E3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4437F" w:rsidRPr="00D4437F" w:rsidRDefault="00D4437F" w:rsidP="00D44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7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</w:tcPr>
          <w:p w:rsidR="00D4437F" w:rsidRPr="00D4437F" w:rsidRDefault="00D4437F" w:rsidP="002E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7F">
              <w:rPr>
                <w:rFonts w:ascii="Times New Roman" w:hAnsi="Times New Roman" w:cs="Times New Roman"/>
                <w:sz w:val="20"/>
                <w:szCs w:val="20"/>
              </w:rPr>
              <w:t>542902,57</w:t>
            </w:r>
          </w:p>
        </w:tc>
        <w:tc>
          <w:tcPr>
            <w:tcW w:w="1099" w:type="dxa"/>
          </w:tcPr>
          <w:p w:rsidR="00D4437F" w:rsidRPr="00D4437F" w:rsidRDefault="00884404" w:rsidP="002E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522996,09</w:t>
            </w:r>
          </w:p>
        </w:tc>
      </w:tr>
      <w:tr w:rsidR="00D4437F" w:rsidRPr="00D4437F" w:rsidTr="00884404">
        <w:tc>
          <w:tcPr>
            <w:tcW w:w="567" w:type="dxa"/>
          </w:tcPr>
          <w:p w:rsidR="00D4437F" w:rsidRPr="00D4437F" w:rsidRDefault="00D4437F" w:rsidP="002E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</w:tcPr>
          <w:p w:rsidR="00D4437F" w:rsidRPr="00D4437F" w:rsidRDefault="00D4437F" w:rsidP="002E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7F" w:rsidRPr="00D4437F" w:rsidRDefault="00D4437F" w:rsidP="002E33B3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D4437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Оформление прав на земельный участок</w:t>
            </w:r>
          </w:p>
        </w:tc>
        <w:tc>
          <w:tcPr>
            <w:tcW w:w="992" w:type="dxa"/>
          </w:tcPr>
          <w:p w:rsidR="00D4437F" w:rsidRPr="00D4437F" w:rsidRDefault="00D4437F" w:rsidP="002E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7F" w:rsidRPr="00D4437F" w:rsidRDefault="00D4437F" w:rsidP="002E33B3">
            <w:pPr>
              <w:ind w:left="-108" w:right="-10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099" w:type="dxa"/>
          </w:tcPr>
          <w:p w:rsidR="00D4437F" w:rsidRPr="00D4437F" w:rsidRDefault="00D4437F" w:rsidP="002E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37F" w:rsidRPr="00D4437F" w:rsidTr="00884404">
        <w:tc>
          <w:tcPr>
            <w:tcW w:w="567" w:type="dxa"/>
          </w:tcPr>
          <w:p w:rsidR="00D4437F" w:rsidRPr="00D4437F" w:rsidRDefault="00D4437F" w:rsidP="002E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</w:tcPr>
          <w:p w:rsidR="00D4437F" w:rsidRPr="00D4437F" w:rsidRDefault="00D4437F" w:rsidP="002E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7F" w:rsidRPr="00D4437F" w:rsidRDefault="00D4437F" w:rsidP="002E33B3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D4437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Получение разрешения на строительство</w:t>
            </w:r>
          </w:p>
        </w:tc>
        <w:tc>
          <w:tcPr>
            <w:tcW w:w="992" w:type="dxa"/>
          </w:tcPr>
          <w:p w:rsidR="00D4437F" w:rsidRPr="00D4437F" w:rsidRDefault="00D4437F" w:rsidP="002E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7F" w:rsidRPr="00D4437F" w:rsidRDefault="00D4437F" w:rsidP="002E33B3">
            <w:pPr>
              <w:ind w:left="-108" w:right="-10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099" w:type="dxa"/>
          </w:tcPr>
          <w:p w:rsidR="00D4437F" w:rsidRPr="00D4437F" w:rsidRDefault="00D4437F" w:rsidP="002E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37F" w:rsidRPr="00D4437F" w:rsidTr="00884404">
        <w:tc>
          <w:tcPr>
            <w:tcW w:w="567" w:type="dxa"/>
          </w:tcPr>
          <w:p w:rsidR="00D4437F" w:rsidRPr="00D4437F" w:rsidRDefault="00D4437F" w:rsidP="002E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</w:tcPr>
          <w:p w:rsidR="00D4437F" w:rsidRPr="00D4437F" w:rsidRDefault="00D4437F" w:rsidP="002E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7F" w:rsidRPr="00D4437F" w:rsidRDefault="00D4437F" w:rsidP="002E33B3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D4437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Получение технических условий на подключение к существующим наружным инженерным сетям (газопровод, водопровод, электрические сети, сети связи (телефон, интернет)</w:t>
            </w:r>
          </w:p>
        </w:tc>
        <w:tc>
          <w:tcPr>
            <w:tcW w:w="992" w:type="dxa"/>
          </w:tcPr>
          <w:p w:rsidR="00D4437F" w:rsidRPr="00D4437F" w:rsidRDefault="00D4437F" w:rsidP="002E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7F" w:rsidRPr="00D4437F" w:rsidRDefault="00D4437F" w:rsidP="002E33B3">
            <w:pPr>
              <w:ind w:left="-108" w:right="-10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099" w:type="dxa"/>
          </w:tcPr>
          <w:p w:rsidR="00D4437F" w:rsidRPr="00D4437F" w:rsidRDefault="00D4437F" w:rsidP="002E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37F" w:rsidRPr="00D4437F" w:rsidTr="00884404">
        <w:tc>
          <w:tcPr>
            <w:tcW w:w="567" w:type="dxa"/>
          </w:tcPr>
          <w:p w:rsidR="00D4437F" w:rsidRPr="00D4437F" w:rsidRDefault="00D4437F" w:rsidP="002E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</w:tcPr>
          <w:p w:rsidR="00D4437F" w:rsidRPr="00D4437F" w:rsidRDefault="00D4437F" w:rsidP="002E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7F" w:rsidRPr="00D4437F" w:rsidRDefault="00D4437F" w:rsidP="002E33B3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D4437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Разработка проектной документации и прокладка наружных инженерных сетей до здания модульного фельдшерско-акушерского пункта (газопровод, водопровод, электрические сети, сети связи (телефон, интернет)</w:t>
            </w:r>
          </w:p>
        </w:tc>
        <w:tc>
          <w:tcPr>
            <w:tcW w:w="992" w:type="dxa"/>
          </w:tcPr>
          <w:p w:rsidR="00D4437F" w:rsidRPr="00D4437F" w:rsidRDefault="00D4437F" w:rsidP="002E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7F" w:rsidRPr="00D4437F" w:rsidRDefault="00D4437F" w:rsidP="002E33B3">
            <w:pPr>
              <w:ind w:left="-108" w:right="-10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D4437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30000,00</w:t>
            </w:r>
          </w:p>
        </w:tc>
        <w:tc>
          <w:tcPr>
            <w:tcW w:w="1099" w:type="dxa"/>
          </w:tcPr>
          <w:p w:rsidR="00D4437F" w:rsidRPr="00D4437F" w:rsidRDefault="00D4437F" w:rsidP="002E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37F" w:rsidRPr="00D4437F" w:rsidTr="00884404">
        <w:tc>
          <w:tcPr>
            <w:tcW w:w="567" w:type="dxa"/>
          </w:tcPr>
          <w:p w:rsidR="00D4437F" w:rsidRPr="00D4437F" w:rsidRDefault="00D4437F" w:rsidP="002E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</w:tcPr>
          <w:p w:rsidR="00D4437F" w:rsidRPr="00D4437F" w:rsidRDefault="00D4437F" w:rsidP="002E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7F" w:rsidRPr="00D4437F" w:rsidRDefault="00D4437F" w:rsidP="002E33B3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D4437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Выполнение работ по строительству наружных инженерных сетей до здания модульного фельдшерско-акушерского пункта (газопровод, водопровод, электрические сети, сети связи (телефон, интернет)</w:t>
            </w:r>
          </w:p>
        </w:tc>
        <w:tc>
          <w:tcPr>
            <w:tcW w:w="992" w:type="dxa"/>
          </w:tcPr>
          <w:p w:rsidR="00D4437F" w:rsidRPr="00D4437F" w:rsidRDefault="00D4437F" w:rsidP="002E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7F" w:rsidRPr="00D4437F" w:rsidRDefault="00D4437F" w:rsidP="002E33B3">
            <w:pPr>
              <w:ind w:left="-108" w:right="-10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D4437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56001,20</w:t>
            </w:r>
          </w:p>
        </w:tc>
        <w:tc>
          <w:tcPr>
            <w:tcW w:w="1099" w:type="dxa"/>
          </w:tcPr>
          <w:p w:rsidR="00D4437F" w:rsidRPr="00D4437F" w:rsidRDefault="00D4437F" w:rsidP="002E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37F" w:rsidRPr="00D4437F" w:rsidTr="00884404">
        <w:tc>
          <w:tcPr>
            <w:tcW w:w="567" w:type="dxa"/>
          </w:tcPr>
          <w:p w:rsidR="00D4437F" w:rsidRPr="00D4437F" w:rsidRDefault="00D4437F" w:rsidP="002E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</w:tcPr>
          <w:p w:rsidR="00D4437F" w:rsidRPr="00D4437F" w:rsidRDefault="00D4437F" w:rsidP="002E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7F" w:rsidRPr="00D4437F" w:rsidRDefault="00D4437F" w:rsidP="002E33B3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D4437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Технологическое присоединение к существующим наружным инженерным сетям (газопровод, водопровод, электрические сети, сети связи (телефон, интернет)</w:t>
            </w:r>
          </w:p>
        </w:tc>
        <w:tc>
          <w:tcPr>
            <w:tcW w:w="992" w:type="dxa"/>
          </w:tcPr>
          <w:p w:rsidR="00D4437F" w:rsidRPr="00D4437F" w:rsidRDefault="00D4437F" w:rsidP="002E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7F" w:rsidRPr="00D4437F" w:rsidRDefault="00D4437F" w:rsidP="002E33B3">
            <w:pPr>
              <w:ind w:left="-108" w:right="-10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D4437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41901,37</w:t>
            </w:r>
          </w:p>
        </w:tc>
        <w:tc>
          <w:tcPr>
            <w:tcW w:w="1099" w:type="dxa"/>
          </w:tcPr>
          <w:p w:rsidR="00D4437F" w:rsidRPr="00D4437F" w:rsidRDefault="00D4437F" w:rsidP="002E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37F" w:rsidRPr="00D4437F" w:rsidTr="00884404">
        <w:tc>
          <w:tcPr>
            <w:tcW w:w="567" w:type="dxa"/>
          </w:tcPr>
          <w:p w:rsidR="00D4437F" w:rsidRPr="00D4437F" w:rsidRDefault="00D4437F" w:rsidP="002E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</w:tcPr>
          <w:p w:rsidR="00D4437F" w:rsidRPr="00D4437F" w:rsidRDefault="00D4437F" w:rsidP="002E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7F" w:rsidRPr="00D4437F" w:rsidRDefault="00D4437F" w:rsidP="002E33B3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D4437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Устройство выгребных септиков</w:t>
            </w:r>
          </w:p>
        </w:tc>
        <w:tc>
          <w:tcPr>
            <w:tcW w:w="992" w:type="dxa"/>
          </w:tcPr>
          <w:p w:rsidR="00D4437F" w:rsidRPr="00D4437F" w:rsidRDefault="00D4437F" w:rsidP="002E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7F" w:rsidRPr="00D4437F" w:rsidRDefault="00D4437F" w:rsidP="002E33B3">
            <w:pPr>
              <w:ind w:left="-108" w:right="-10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099" w:type="dxa"/>
          </w:tcPr>
          <w:p w:rsidR="00D4437F" w:rsidRPr="00D4437F" w:rsidRDefault="00D4437F" w:rsidP="002E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37F" w:rsidRPr="00D4437F" w:rsidTr="00884404">
        <w:tc>
          <w:tcPr>
            <w:tcW w:w="567" w:type="dxa"/>
          </w:tcPr>
          <w:p w:rsidR="00D4437F" w:rsidRPr="00D4437F" w:rsidRDefault="00D4437F" w:rsidP="002E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</w:tcPr>
          <w:p w:rsidR="00D4437F" w:rsidRPr="00D4437F" w:rsidRDefault="00D4437F" w:rsidP="002E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7F" w:rsidRPr="00D4437F" w:rsidRDefault="00D4437F" w:rsidP="002E33B3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D4437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Благоустройство территории (дорога, тротуар, малые архитектурные формы, озеленение)</w:t>
            </w:r>
          </w:p>
        </w:tc>
        <w:tc>
          <w:tcPr>
            <w:tcW w:w="992" w:type="dxa"/>
          </w:tcPr>
          <w:p w:rsidR="00D4437F" w:rsidRPr="00D4437F" w:rsidRDefault="00D4437F" w:rsidP="002E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37F" w:rsidRPr="00D4437F" w:rsidRDefault="00D4437F" w:rsidP="002E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7F">
              <w:rPr>
                <w:rFonts w:ascii="Times New Roman" w:hAnsi="Times New Roman" w:cs="Times New Roman"/>
                <w:sz w:val="20"/>
                <w:szCs w:val="20"/>
              </w:rPr>
              <w:t>415000,00</w:t>
            </w:r>
          </w:p>
        </w:tc>
        <w:tc>
          <w:tcPr>
            <w:tcW w:w="1099" w:type="dxa"/>
          </w:tcPr>
          <w:p w:rsidR="00D4437F" w:rsidRPr="00D4437F" w:rsidRDefault="00D4437F" w:rsidP="002E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37F" w:rsidRPr="00D4437F" w:rsidTr="00884404">
        <w:tc>
          <w:tcPr>
            <w:tcW w:w="567" w:type="dxa"/>
          </w:tcPr>
          <w:p w:rsidR="00D4437F" w:rsidRPr="00D4437F" w:rsidRDefault="00D4437F" w:rsidP="002E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</w:tcPr>
          <w:p w:rsidR="00D4437F" w:rsidRPr="00D4437F" w:rsidRDefault="00D4437F" w:rsidP="002E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7F" w:rsidRPr="00D4437F" w:rsidRDefault="00D4437F" w:rsidP="002E33B3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D4437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Исполнительная съёмка наружных инженерных сетей и благоустройства</w:t>
            </w:r>
          </w:p>
        </w:tc>
        <w:tc>
          <w:tcPr>
            <w:tcW w:w="992" w:type="dxa"/>
          </w:tcPr>
          <w:p w:rsidR="00D4437F" w:rsidRPr="00D4437F" w:rsidRDefault="00D4437F" w:rsidP="002E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37F" w:rsidRPr="00D4437F" w:rsidRDefault="00D4437F" w:rsidP="002E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D4437F" w:rsidRPr="00D4437F" w:rsidRDefault="00D4437F" w:rsidP="002E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37F" w:rsidRPr="00D4437F" w:rsidTr="00884404">
        <w:tc>
          <w:tcPr>
            <w:tcW w:w="567" w:type="dxa"/>
          </w:tcPr>
          <w:p w:rsidR="00D4437F" w:rsidRPr="00D4437F" w:rsidRDefault="00D4437F" w:rsidP="002E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</w:tcPr>
          <w:p w:rsidR="00D4437F" w:rsidRPr="00D4437F" w:rsidRDefault="00D4437F" w:rsidP="002E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7F" w:rsidRPr="00D4437F" w:rsidRDefault="00D4437F" w:rsidP="002E33B3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D4437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Ограждение и освещение территории</w:t>
            </w:r>
          </w:p>
        </w:tc>
        <w:tc>
          <w:tcPr>
            <w:tcW w:w="992" w:type="dxa"/>
          </w:tcPr>
          <w:p w:rsidR="00D4437F" w:rsidRPr="00D4437F" w:rsidRDefault="00D4437F" w:rsidP="002E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37F" w:rsidRPr="00D4437F" w:rsidRDefault="00D4437F" w:rsidP="002E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D4437F" w:rsidRPr="00D4437F" w:rsidRDefault="00D4437F" w:rsidP="002E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37F" w:rsidRPr="00D4437F" w:rsidTr="00884404">
        <w:tc>
          <w:tcPr>
            <w:tcW w:w="567" w:type="dxa"/>
          </w:tcPr>
          <w:p w:rsidR="00D4437F" w:rsidRPr="00D4437F" w:rsidRDefault="00D4437F" w:rsidP="002E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</w:tcPr>
          <w:p w:rsidR="00D4437F" w:rsidRPr="00D4437F" w:rsidRDefault="00D4437F" w:rsidP="002E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7F" w:rsidRPr="00D4437F" w:rsidRDefault="00D4437F" w:rsidP="002E33B3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D4437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Подготовка справок о выполнении полученных ранее технических условий на подключение к существующим наружным инженерным сетям (газопровод, водопровод, электрические сети, сети связи (телефон, интернет)</w:t>
            </w:r>
          </w:p>
        </w:tc>
        <w:tc>
          <w:tcPr>
            <w:tcW w:w="992" w:type="dxa"/>
          </w:tcPr>
          <w:p w:rsidR="00D4437F" w:rsidRPr="00D4437F" w:rsidRDefault="00D4437F" w:rsidP="002E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37F" w:rsidRPr="00D4437F" w:rsidRDefault="00D4437F" w:rsidP="002E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D4437F" w:rsidRPr="00D4437F" w:rsidRDefault="00D4437F" w:rsidP="002E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37F" w:rsidRPr="00D4437F" w:rsidTr="00884404">
        <w:tc>
          <w:tcPr>
            <w:tcW w:w="567" w:type="dxa"/>
          </w:tcPr>
          <w:p w:rsidR="00D4437F" w:rsidRPr="00D4437F" w:rsidRDefault="00D4437F" w:rsidP="002E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</w:tcPr>
          <w:p w:rsidR="00D4437F" w:rsidRPr="00D4437F" w:rsidRDefault="00D4437F" w:rsidP="002E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7F" w:rsidRPr="00D4437F" w:rsidRDefault="00D4437F" w:rsidP="002E33B3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D4437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Получение разрешения на ввод объекта в эксплуатацию</w:t>
            </w:r>
          </w:p>
        </w:tc>
        <w:tc>
          <w:tcPr>
            <w:tcW w:w="992" w:type="dxa"/>
          </w:tcPr>
          <w:p w:rsidR="00D4437F" w:rsidRPr="00D4437F" w:rsidRDefault="00D4437F" w:rsidP="002E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437F" w:rsidRPr="00D4437F" w:rsidRDefault="00D4437F" w:rsidP="002E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D4437F" w:rsidRPr="00D4437F" w:rsidRDefault="00D4437F" w:rsidP="002E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2F6C" w:rsidRDefault="008F2F6C" w:rsidP="00884404">
      <w:pPr>
        <w:jc w:val="right"/>
      </w:pPr>
    </w:p>
    <w:sectPr w:rsidR="008F2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B9C750B"/>
    <w:multiLevelType w:val="hybridMultilevel"/>
    <w:tmpl w:val="63B44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A64C4"/>
    <w:multiLevelType w:val="hybridMultilevel"/>
    <w:tmpl w:val="7534E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D33"/>
    <w:rsid w:val="00027F54"/>
    <w:rsid w:val="001E36F1"/>
    <w:rsid w:val="001E6D33"/>
    <w:rsid w:val="00387D03"/>
    <w:rsid w:val="003D19FB"/>
    <w:rsid w:val="0065121A"/>
    <w:rsid w:val="0071795E"/>
    <w:rsid w:val="00773FE6"/>
    <w:rsid w:val="00884404"/>
    <w:rsid w:val="008F2F6C"/>
    <w:rsid w:val="00971162"/>
    <w:rsid w:val="009C3417"/>
    <w:rsid w:val="00AC16A3"/>
    <w:rsid w:val="00CA2C7B"/>
    <w:rsid w:val="00D4437F"/>
    <w:rsid w:val="00D92DD2"/>
    <w:rsid w:val="00DA10D1"/>
    <w:rsid w:val="00E04D49"/>
    <w:rsid w:val="00E548EC"/>
    <w:rsid w:val="00F42EB1"/>
    <w:rsid w:val="00F5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D1ED5D-9CD6-4613-934F-24E8D6D37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71162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  <w:u w:val="single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417"/>
    <w:pPr>
      <w:ind w:left="720"/>
      <w:contextualSpacing/>
    </w:pPr>
  </w:style>
  <w:style w:type="table" w:styleId="a4">
    <w:name w:val="Table Grid"/>
    <w:basedOn w:val="a1"/>
    <w:uiPriority w:val="59"/>
    <w:rsid w:val="003D1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87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7D0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971162"/>
    <w:rPr>
      <w:rFonts w:ascii="Times New Roman" w:eastAsia="Times New Roman" w:hAnsi="Times New Roman" w:cs="Times New Roman"/>
      <w:sz w:val="20"/>
      <w:szCs w:val="20"/>
      <w:u w:val="single"/>
      <w:lang w:eastAsia="zh-CN"/>
    </w:rPr>
  </w:style>
  <w:style w:type="paragraph" w:customStyle="1" w:styleId="a7">
    <w:name w:val="Таблицы (моноширинный)"/>
    <w:basedOn w:val="a"/>
    <w:next w:val="a"/>
    <w:rsid w:val="00971162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formattext">
    <w:name w:val="formattext"/>
    <w:basedOn w:val="a"/>
    <w:rsid w:val="0097116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Отдел организационно- контрольной работы</cp:lastModifiedBy>
  <cp:revision>11</cp:revision>
  <cp:lastPrinted>2022-12-26T07:30:00Z</cp:lastPrinted>
  <dcterms:created xsi:type="dcterms:W3CDTF">2022-12-24T13:59:00Z</dcterms:created>
  <dcterms:modified xsi:type="dcterms:W3CDTF">2022-12-26T08:18:00Z</dcterms:modified>
</cp:coreProperties>
</file>