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68" w:rsidRDefault="005B5D68" w:rsidP="005B5D68">
      <w:pPr>
        <w:pStyle w:val="1"/>
        <w:spacing w:before="0" w:after="0"/>
        <w:ind w:left="57"/>
        <w:jc w:val="right"/>
        <w:rPr>
          <w:rFonts w:ascii="Arial" w:hAnsi="Arial" w:cs="Arial"/>
          <w:bCs w:val="0"/>
          <w:i/>
          <w:color w:val="auto"/>
          <w:sz w:val="20"/>
          <w:szCs w:val="2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5B5D68" w:rsidTr="005B5D68">
        <w:trPr>
          <w:cantSplit/>
          <w:trHeight w:val="1589"/>
        </w:trPr>
        <w:tc>
          <w:tcPr>
            <w:tcW w:w="4786" w:type="dxa"/>
            <w:hideMark/>
          </w:tcPr>
          <w:p w:rsidR="005B5D68" w:rsidRDefault="005B5D68">
            <w:pPr>
              <w:pStyle w:val="a6"/>
              <w:widowControl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>ЧĂВАШ  РЕСПУБЛИКИ</w:t>
            </w:r>
          </w:p>
          <w:p w:rsidR="005B5D68" w:rsidRDefault="005B5D6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0"/>
                <w:lang w:eastAsia="ru-RU"/>
              </w:rPr>
              <w:t xml:space="preserve"> ПАТĂРЬЕЛ                                     МУНИЦИПАЛИТЕТ ОКРУГĔН</w:t>
            </w:r>
          </w:p>
          <w:p w:rsidR="005B5D68" w:rsidRDefault="005B5D6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0"/>
                <w:lang w:eastAsia="ru-RU"/>
              </w:rPr>
              <w:t xml:space="preserve"> ПĔРРЕМĔШ СУЙЛАВРИ</w:t>
            </w:r>
          </w:p>
          <w:p w:rsidR="005B5D68" w:rsidRDefault="005B5D6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0"/>
                <w:lang w:eastAsia="ru-RU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5B5D68" w:rsidRDefault="005B5D68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60007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5B5D68" w:rsidRDefault="005B5D6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0"/>
                <w:lang w:eastAsia="ru-RU"/>
              </w:rPr>
              <w:t>ЧУВАШСКАЯ  РЕСПУБЛИКА</w:t>
            </w:r>
          </w:p>
          <w:p w:rsidR="005B5D68" w:rsidRDefault="005B5D6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0"/>
                <w:lang w:eastAsia="ru-RU"/>
              </w:rPr>
              <w:t>СОБРАНИЕ ДЕПУТАТОВ</w:t>
            </w:r>
          </w:p>
          <w:p w:rsidR="005B5D68" w:rsidRDefault="005B5D6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0"/>
                <w:lang w:eastAsia="ru-RU"/>
              </w:rPr>
              <w:t>БАТЫРЕВСКОГО</w:t>
            </w:r>
          </w:p>
          <w:p w:rsidR="005B5D68" w:rsidRDefault="005B5D6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0"/>
                <w:lang w:eastAsia="ru-RU"/>
              </w:rPr>
              <w:t>МУНИЦИПАЛЬНОГО ОКРУГА</w:t>
            </w:r>
          </w:p>
          <w:p w:rsidR="005B5D68" w:rsidRDefault="005B5D6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0"/>
                <w:lang w:eastAsia="ru-RU"/>
              </w:rPr>
              <w:t>ПЕРВОГО СОЗЫВА</w:t>
            </w:r>
          </w:p>
        </w:tc>
      </w:tr>
      <w:tr w:rsidR="005B5D68" w:rsidTr="005B5D68">
        <w:trPr>
          <w:cantSplit/>
          <w:trHeight w:val="1785"/>
        </w:trPr>
        <w:tc>
          <w:tcPr>
            <w:tcW w:w="4786" w:type="dxa"/>
          </w:tcPr>
          <w:p w:rsidR="005B5D68" w:rsidRDefault="005B5D68">
            <w:pPr>
              <w:pStyle w:val="a6"/>
              <w:widowControl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</w:p>
          <w:p w:rsidR="005B5D68" w:rsidRDefault="005B5D68">
            <w:pPr>
              <w:pStyle w:val="a6"/>
              <w:widowControl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>ЙЫШĂНУ</w:t>
            </w:r>
          </w:p>
          <w:p w:rsidR="005B5D68" w:rsidRDefault="005B5D68">
            <w:pPr>
              <w:pStyle w:val="a6"/>
              <w:widowControl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</w:p>
          <w:p w:rsidR="005B5D68" w:rsidRDefault="005B5D68">
            <w:pPr>
              <w:pStyle w:val="a6"/>
              <w:widowControl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 xml:space="preserve">29.09. 2022 ç.,1/20 № </w:t>
            </w:r>
          </w:p>
          <w:p w:rsidR="005B5D68" w:rsidRDefault="005B5D68">
            <w:pPr>
              <w:pStyle w:val="a6"/>
              <w:widowControl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5B5D68" w:rsidRDefault="005B5D68">
            <w:pPr>
              <w:spacing w:after="0" w:line="276" w:lineRule="auto"/>
              <w:rPr>
                <w:rFonts w:ascii="Times New Roman" w:hAnsi="Times New Roman"/>
                <w:b/>
                <w:noProof/>
                <w:sz w:val="26"/>
                <w:szCs w:val="20"/>
                <w:lang w:eastAsia="ru-RU"/>
              </w:rPr>
            </w:pPr>
          </w:p>
        </w:tc>
        <w:tc>
          <w:tcPr>
            <w:tcW w:w="4184" w:type="dxa"/>
          </w:tcPr>
          <w:p w:rsidR="005B5D68" w:rsidRDefault="005B5D68">
            <w:pPr>
              <w:pStyle w:val="a6"/>
              <w:widowControl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</w:p>
          <w:p w:rsidR="005B5D68" w:rsidRDefault="005B5D68">
            <w:pPr>
              <w:pStyle w:val="a6"/>
              <w:widowControl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>РЕШЕНИЕ</w:t>
            </w:r>
          </w:p>
          <w:p w:rsidR="005B5D68" w:rsidRDefault="005B5D68">
            <w:pPr>
              <w:pStyle w:val="a6"/>
              <w:widowControl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</w:p>
          <w:p w:rsidR="005B5D68" w:rsidRDefault="005B5D68">
            <w:pPr>
              <w:pStyle w:val="a6"/>
              <w:widowControl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>29.09. 2022 г. № 1/20</w:t>
            </w:r>
          </w:p>
          <w:p w:rsidR="005B5D68" w:rsidRDefault="005B5D68">
            <w:pPr>
              <w:pStyle w:val="a6"/>
              <w:widowControl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>село Батырево</w:t>
            </w:r>
          </w:p>
        </w:tc>
      </w:tr>
    </w:tbl>
    <w:p w:rsidR="005B5D68" w:rsidRDefault="005B5D68" w:rsidP="005B5D68">
      <w:pPr>
        <w:pStyle w:val="a3"/>
        <w:jc w:val="left"/>
      </w:pPr>
    </w:p>
    <w:p w:rsidR="005B5D68" w:rsidRDefault="005B5D68" w:rsidP="005B5D68">
      <w:pPr>
        <w:pStyle w:val="a3"/>
        <w:jc w:val="left"/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8"/>
        <w:gridCol w:w="5417"/>
      </w:tblGrid>
      <w:tr w:rsidR="005B5D68" w:rsidTr="005B5D68">
        <w:tc>
          <w:tcPr>
            <w:tcW w:w="3998" w:type="dxa"/>
            <w:hideMark/>
          </w:tcPr>
          <w:p w:rsidR="005B5D68" w:rsidRDefault="005B5D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назначении членов конкурсной комиссии по проведению конкурса по отбору кандидатур на должность главы Батыревского муниципального округа Чувашской Республики</w:t>
            </w:r>
          </w:p>
        </w:tc>
        <w:tc>
          <w:tcPr>
            <w:tcW w:w="5573" w:type="dxa"/>
          </w:tcPr>
          <w:p w:rsidR="005B5D68" w:rsidRDefault="005B5D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B5D68" w:rsidRDefault="005B5D68" w:rsidP="005B5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5D68" w:rsidRDefault="005B5D68" w:rsidP="005B5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В соответствии с частью 2.1. статьи 36 Федерального закона </w:t>
      </w:r>
      <w:r>
        <w:rPr>
          <w:rFonts w:ascii="Times New Roman" w:hAnsi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Федерации», руководствуясь Порядком проведения конкурса по отбору кандидатур на должность главы Батыревского муниципального округа Чувашской Республики, утвержденным решением Собрания депутатов Батыревского муниципального округа Чувашской Республики от 29.09.2022 № 1/</w:t>
      </w:r>
      <w:r w:rsidR="004211E5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,</w:t>
      </w:r>
    </w:p>
    <w:p w:rsidR="005B5D68" w:rsidRDefault="005B5D68" w:rsidP="005B5D6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5B5D68" w:rsidRDefault="005B5D68" w:rsidP="005B5D6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депутатов Батыревского муниципального округа</w:t>
      </w:r>
    </w:p>
    <w:p w:rsidR="005B5D68" w:rsidRDefault="005B5D68" w:rsidP="005B5D6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Чувашской Республики решило:</w:t>
      </w:r>
    </w:p>
    <w:p w:rsidR="005B5D68" w:rsidRDefault="005B5D68" w:rsidP="005B5D6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:rsidR="005B5D68" w:rsidRDefault="005B5D68" w:rsidP="005B5D68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Создать конкурсную комиссию в количественном составе 8 человек для проведения конкурса по отбору кандидатур на должность главы Батыревского муниципального округа Чувашской Республики (далее – Конкурсная комиссия).</w:t>
      </w:r>
    </w:p>
    <w:p w:rsidR="005B5D68" w:rsidRDefault="005B5D68" w:rsidP="005B5D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Утвердить состав конкурсной комиссии от Собрания депутатов Батыревского муниципального округа Чувашской Республики в следующем составе:</w:t>
      </w:r>
    </w:p>
    <w:p w:rsidR="005B5D68" w:rsidRPr="00BE682E" w:rsidRDefault="00BE682E" w:rsidP="00BE682E">
      <w:pPr>
        <w:spacing w:after="0" w:line="24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5B5D68">
        <w:rPr>
          <w:rFonts w:ascii="Times New Roman" w:hAnsi="Times New Roman"/>
        </w:rPr>
        <w:t>1)</w:t>
      </w:r>
      <w:r w:rsidRPr="00BE682E">
        <w:rPr>
          <w:rFonts w:ascii="Times New Roman" w:hAnsi="Times New Roman"/>
        </w:rPr>
        <w:t xml:space="preserve"> </w:t>
      </w:r>
      <w:proofErr w:type="spellStart"/>
      <w:r w:rsidRPr="00BE682E">
        <w:rPr>
          <w:rFonts w:ascii="Times New Roman" w:hAnsi="Times New Roman"/>
        </w:rPr>
        <w:t>Тинюков</w:t>
      </w:r>
      <w:proofErr w:type="spellEnd"/>
      <w:r w:rsidRPr="00BE682E">
        <w:rPr>
          <w:rFonts w:ascii="Times New Roman" w:hAnsi="Times New Roman"/>
        </w:rPr>
        <w:t xml:space="preserve"> Николай Антонович - Председатель Собрания депутатов Батыревского муниципального округа</w:t>
      </w:r>
      <w:r w:rsidR="00AD37F7">
        <w:rPr>
          <w:rFonts w:ascii="Times New Roman" w:hAnsi="Times New Roman"/>
        </w:rPr>
        <w:t>, депутат Собрания депутатов Батыревского муниципального округа от Батыревского одномандатному избирательного округу</w:t>
      </w:r>
      <w:r w:rsidR="00AD37F7" w:rsidRPr="00AD37F7">
        <w:rPr>
          <w:rFonts w:ascii="Times New Roman" w:hAnsi="Times New Roman"/>
        </w:rPr>
        <w:t xml:space="preserve"> № </w:t>
      </w:r>
      <w:r w:rsidR="00AD37F7">
        <w:rPr>
          <w:rFonts w:ascii="Times New Roman" w:hAnsi="Times New Roman"/>
        </w:rPr>
        <w:t>4</w:t>
      </w:r>
      <w:r>
        <w:rPr>
          <w:rFonts w:ascii="Times New Roman" w:hAnsi="Times New Roman"/>
        </w:rPr>
        <w:t>;</w:t>
      </w:r>
    </w:p>
    <w:p w:rsidR="005B5D68" w:rsidRDefault="005B5D68" w:rsidP="005B5D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proofErr w:type="spellStart"/>
      <w:r w:rsidR="00BE682E" w:rsidRPr="00BE682E">
        <w:rPr>
          <w:rFonts w:ascii="Times New Roman" w:hAnsi="Times New Roman"/>
        </w:rPr>
        <w:t>Ларев</w:t>
      </w:r>
      <w:proofErr w:type="spellEnd"/>
      <w:r w:rsidR="00BE682E" w:rsidRPr="00BE682E">
        <w:rPr>
          <w:rFonts w:ascii="Times New Roman" w:hAnsi="Times New Roman"/>
        </w:rPr>
        <w:t xml:space="preserve"> Петр Николаевич</w:t>
      </w:r>
      <w:r w:rsidR="00BE682E">
        <w:rPr>
          <w:rFonts w:ascii="Times New Roman" w:hAnsi="Times New Roman"/>
        </w:rPr>
        <w:t xml:space="preserve"> - депутат Собрания депутатов Батыревского муниципального округа</w:t>
      </w:r>
      <w:r w:rsidR="00AD37F7">
        <w:rPr>
          <w:rFonts w:ascii="Times New Roman" w:hAnsi="Times New Roman"/>
        </w:rPr>
        <w:t xml:space="preserve"> </w:t>
      </w:r>
      <w:r w:rsidR="00AD37F7" w:rsidRPr="00AD37F7">
        <w:rPr>
          <w:rFonts w:ascii="Times New Roman" w:hAnsi="Times New Roman"/>
        </w:rPr>
        <w:t xml:space="preserve">от </w:t>
      </w:r>
      <w:proofErr w:type="spellStart"/>
      <w:r w:rsidR="00AD37F7" w:rsidRPr="00AD37F7">
        <w:rPr>
          <w:rFonts w:ascii="Times New Roman" w:hAnsi="Times New Roman"/>
        </w:rPr>
        <w:t>Бахтигильдинского</w:t>
      </w:r>
      <w:proofErr w:type="spellEnd"/>
      <w:r w:rsidR="00AD37F7" w:rsidRPr="00AD37F7">
        <w:rPr>
          <w:rFonts w:ascii="Times New Roman" w:hAnsi="Times New Roman"/>
        </w:rPr>
        <w:t xml:space="preserve"> </w:t>
      </w:r>
      <w:r w:rsidR="00AD37F7">
        <w:rPr>
          <w:rFonts w:ascii="Times New Roman" w:hAnsi="Times New Roman"/>
        </w:rPr>
        <w:t>одно</w:t>
      </w:r>
      <w:r w:rsidR="00495779">
        <w:rPr>
          <w:rFonts w:ascii="Times New Roman" w:hAnsi="Times New Roman"/>
        </w:rPr>
        <w:t>мандатному избирательного округа</w:t>
      </w:r>
      <w:r w:rsidR="00AD37F7" w:rsidRPr="00AD37F7">
        <w:rPr>
          <w:rFonts w:ascii="Times New Roman" w:hAnsi="Times New Roman"/>
        </w:rPr>
        <w:t xml:space="preserve"> № 17</w:t>
      </w:r>
      <w:r w:rsidR="00BE682E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:rsidR="005B5D68" w:rsidRPr="00BE682E" w:rsidRDefault="00BE682E" w:rsidP="00BE682E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AD37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5B5D68">
        <w:rPr>
          <w:rFonts w:ascii="Times New Roman" w:hAnsi="Times New Roman"/>
        </w:rPr>
        <w:t xml:space="preserve">3)  </w:t>
      </w:r>
      <w:proofErr w:type="spellStart"/>
      <w:r w:rsidR="00AD37F7">
        <w:rPr>
          <w:rFonts w:ascii="Times New Roman" w:hAnsi="Times New Roman"/>
        </w:rPr>
        <w:t>Сафиуллов</w:t>
      </w:r>
      <w:proofErr w:type="spellEnd"/>
      <w:r w:rsidR="00AD37F7">
        <w:rPr>
          <w:rFonts w:ascii="Times New Roman" w:hAnsi="Times New Roman"/>
        </w:rPr>
        <w:t xml:space="preserve"> </w:t>
      </w:r>
      <w:proofErr w:type="spellStart"/>
      <w:r w:rsidR="00AD37F7">
        <w:rPr>
          <w:rFonts w:ascii="Times New Roman" w:hAnsi="Times New Roman"/>
        </w:rPr>
        <w:t>Рифкать</w:t>
      </w:r>
      <w:proofErr w:type="spellEnd"/>
      <w:r w:rsidR="00AD37F7">
        <w:rPr>
          <w:rFonts w:ascii="Times New Roman" w:hAnsi="Times New Roman"/>
        </w:rPr>
        <w:t xml:space="preserve"> </w:t>
      </w:r>
      <w:proofErr w:type="spellStart"/>
      <w:r w:rsidR="00AD37F7">
        <w:rPr>
          <w:rFonts w:ascii="Times New Roman" w:hAnsi="Times New Roman"/>
        </w:rPr>
        <w:t>Загитович</w:t>
      </w:r>
      <w:proofErr w:type="spellEnd"/>
      <w:r w:rsidR="00AD37F7">
        <w:rPr>
          <w:rFonts w:ascii="Times New Roman" w:hAnsi="Times New Roman"/>
        </w:rPr>
        <w:t xml:space="preserve"> – </w:t>
      </w:r>
      <w:r w:rsidR="00E23FF6">
        <w:rPr>
          <w:rFonts w:ascii="Times New Roman" w:hAnsi="Times New Roman"/>
        </w:rPr>
        <w:t>заместитель председателя</w:t>
      </w:r>
      <w:r w:rsidR="00AD37F7">
        <w:rPr>
          <w:rFonts w:ascii="Times New Roman" w:hAnsi="Times New Roman"/>
        </w:rPr>
        <w:t xml:space="preserve"> Общественного совета Батыревского района</w:t>
      </w:r>
      <w:r w:rsidR="005B5D68">
        <w:rPr>
          <w:rFonts w:ascii="Times New Roman" w:hAnsi="Times New Roman"/>
        </w:rPr>
        <w:t>;</w:t>
      </w:r>
      <w:bookmarkStart w:id="0" w:name="_GoBack"/>
      <w:bookmarkEnd w:id="0"/>
    </w:p>
    <w:p w:rsidR="005B5D68" w:rsidRPr="00BE682E" w:rsidRDefault="00BE682E" w:rsidP="00BE682E">
      <w:pPr>
        <w:widowControl w:val="0"/>
        <w:tabs>
          <w:tab w:val="left" w:pos="396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5B5D68">
        <w:rPr>
          <w:rFonts w:ascii="Times New Roman" w:hAnsi="Times New Roman"/>
        </w:rPr>
        <w:t xml:space="preserve">4) </w:t>
      </w:r>
      <w:r w:rsidRPr="00BE682E">
        <w:rPr>
          <w:rFonts w:ascii="Times New Roman" w:hAnsi="Times New Roman"/>
        </w:rPr>
        <w:t>Ильина Алина Геннадьевна</w:t>
      </w:r>
      <w:r w:rsidR="005B5D68">
        <w:rPr>
          <w:rFonts w:ascii="Times New Roman" w:hAnsi="Times New Roman"/>
        </w:rPr>
        <w:t xml:space="preserve"> -</w:t>
      </w:r>
      <w:r w:rsidRPr="00BE682E">
        <w:rPr>
          <w:rFonts w:ascii="Times New Roman" w:hAnsi="Times New Roman"/>
        </w:rPr>
        <w:t xml:space="preserve"> управляющий делами - начальник отдела организационно-контрольной работы</w:t>
      </w:r>
      <w:r w:rsidR="00FE2F28">
        <w:rPr>
          <w:rFonts w:ascii="Times New Roman" w:hAnsi="Times New Roman"/>
        </w:rPr>
        <w:t xml:space="preserve"> и по взаимодействию с органами местного самоуправления</w:t>
      </w:r>
      <w:r w:rsidRPr="00BE682E">
        <w:rPr>
          <w:rFonts w:ascii="Times New Roman" w:hAnsi="Times New Roman"/>
        </w:rPr>
        <w:t xml:space="preserve"> администрации Батыревского района</w:t>
      </w:r>
      <w:r w:rsidR="005B5D68">
        <w:rPr>
          <w:rFonts w:ascii="Times New Roman" w:hAnsi="Times New Roman"/>
        </w:rPr>
        <w:t xml:space="preserve">.                       </w:t>
      </w:r>
    </w:p>
    <w:p w:rsidR="005B5D68" w:rsidRPr="00BE682E" w:rsidRDefault="005B5D68" w:rsidP="005B5D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Обратиться к Главе Чувашской Республики с ходатайством о назначении 4 членов конкурсной комиссии для проведения конкурса по отбору кандидатур на должность главы Батыревского муниципального округа Чувашской Республики.              </w:t>
      </w:r>
    </w:p>
    <w:p w:rsidR="00BE682E" w:rsidRDefault="00BE682E" w:rsidP="005B5D68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3"/>
        <w:gridCol w:w="4652"/>
      </w:tblGrid>
      <w:tr w:rsidR="005B5D68" w:rsidTr="005B5D68">
        <w:tc>
          <w:tcPr>
            <w:tcW w:w="4926" w:type="dxa"/>
            <w:hideMark/>
          </w:tcPr>
          <w:p w:rsidR="00BE682E" w:rsidRDefault="005B5D6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5B5D68" w:rsidRDefault="00BE682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Батыревского муниципального</w:t>
            </w:r>
            <w:r w:rsidR="005B5D68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4927" w:type="dxa"/>
          </w:tcPr>
          <w:p w:rsidR="005B5D68" w:rsidRDefault="005B5D68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B5D68" w:rsidRDefault="005B5D68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682E" w:rsidRPr="00B11552">
              <w:rPr>
                <w:rFonts w:ascii="Times New Roman" w:hAnsi="Times New Roman"/>
                <w:bCs/>
                <w:sz w:val="26"/>
                <w:szCs w:val="26"/>
              </w:rPr>
              <w:t xml:space="preserve">Н.А. </w:t>
            </w:r>
            <w:proofErr w:type="spellStart"/>
            <w:r w:rsidR="00BE682E" w:rsidRPr="00B11552">
              <w:rPr>
                <w:rFonts w:ascii="Times New Roman" w:hAnsi="Times New Roman"/>
                <w:bCs/>
                <w:sz w:val="26"/>
                <w:szCs w:val="26"/>
              </w:rPr>
              <w:t>Тинюков</w:t>
            </w:r>
            <w:proofErr w:type="spellEnd"/>
          </w:p>
        </w:tc>
      </w:tr>
    </w:tbl>
    <w:p w:rsidR="0027785D" w:rsidRPr="00BE682E" w:rsidRDefault="0027785D" w:rsidP="00BE682E">
      <w:pPr>
        <w:jc w:val="center"/>
      </w:pPr>
    </w:p>
    <w:sectPr w:rsidR="0027785D" w:rsidRPr="00BE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E7"/>
    <w:rsid w:val="0027785D"/>
    <w:rsid w:val="004211E5"/>
    <w:rsid w:val="00495779"/>
    <w:rsid w:val="005B5D68"/>
    <w:rsid w:val="00A227A6"/>
    <w:rsid w:val="00AD37F7"/>
    <w:rsid w:val="00BE682E"/>
    <w:rsid w:val="00C12AE7"/>
    <w:rsid w:val="00E23FF6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B3E87-A53F-41BD-9037-7D869917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D68"/>
    <w:pPr>
      <w:spacing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B5D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hAnsi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5D68"/>
    <w:rPr>
      <w:rFonts w:ascii="Times New Roman" w:eastAsia="Times New Roman" w:hAnsi="Times New Roman" w:cs="Times New Roman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5B5D6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B5D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5D68"/>
    <w:pPr>
      <w:spacing w:after="200" w:line="276" w:lineRule="auto"/>
      <w:ind w:left="720"/>
      <w:contextualSpacing/>
    </w:pPr>
  </w:style>
  <w:style w:type="paragraph" w:customStyle="1" w:styleId="a6">
    <w:name w:val="Таблицы (моноширинный)"/>
    <w:basedOn w:val="a"/>
    <w:next w:val="a"/>
    <w:rsid w:val="005B5D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5B5D6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организационно- контрольной работы</dc:creator>
  <cp:keywords/>
  <dc:description/>
  <cp:lastModifiedBy>Отдел организационно- контрольной работы</cp:lastModifiedBy>
  <cp:revision>9</cp:revision>
  <dcterms:created xsi:type="dcterms:W3CDTF">2022-09-28T12:51:00Z</dcterms:created>
  <dcterms:modified xsi:type="dcterms:W3CDTF">2022-09-29T12:33:00Z</dcterms:modified>
</cp:coreProperties>
</file>