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E2" w:rsidRDefault="004760E2" w:rsidP="004760E2">
      <w:pPr>
        <w:suppressAutoHyphens/>
        <w:ind w:right="4961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переименовании  </w:t>
      </w:r>
      <w:r>
        <w:rPr>
          <w:rFonts w:ascii="Times New Roman" w:hAnsi="Times New Roman"/>
          <w:b/>
          <w:bCs/>
          <w:szCs w:val="26"/>
        </w:rPr>
        <w:t>Муниципального бюджетного дошкольного образовательного учреждения «</w:t>
      </w:r>
      <w:r>
        <w:rPr>
          <w:rFonts w:ascii="Times New Roman" w:hAnsi="Times New Roman"/>
          <w:b/>
          <w:szCs w:val="26"/>
        </w:rPr>
        <w:t>Кугесьский детский сад «Пурнеске</w:t>
      </w:r>
      <w:r>
        <w:rPr>
          <w:rFonts w:ascii="Times New Roman" w:hAnsi="Times New Roman"/>
          <w:b/>
          <w:bCs/>
          <w:szCs w:val="26"/>
        </w:rPr>
        <w:t>» Чебоксарского района Чувашской Республики и</w:t>
      </w:r>
      <w:r>
        <w:rPr>
          <w:rFonts w:ascii="Times New Roman" w:hAnsi="Times New Roman"/>
          <w:b/>
          <w:szCs w:val="26"/>
        </w:rPr>
        <w:t xml:space="preserve"> утверждении Устава Муниципального бюджетного дошкольного образовательного учреждения «Кугесьский детский сад «Пурнеске» Чебоксарского муниципального округа Чувашской Республики </w:t>
      </w:r>
    </w:p>
    <w:p w:rsidR="004760E2" w:rsidRDefault="004760E2" w:rsidP="004760E2">
      <w:pPr>
        <w:ind w:right="5386"/>
        <w:jc w:val="both"/>
        <w:rPr>
          <w:rFonts w:ascii="Times New Roman" w:hAnsi="Times New Roman"/>
          <w:b/>
          <w:szCs w:val="26"/>
        </w:rPr>
      </w:pPr>
    </w:p>
    <w:p w:rsidR="004760E2" w:rsidRDefault="004760E2" w:rsidP="004760E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Руководствуясь </w:t>
      </w:r>
      <w:hyperlink r:id="rId8" w:history="1">
        <w:r>
          <w:rPr>
            <w:rStyle w:val="aa"/>
            <w:rFonts w:ascii="Times New Roman" w:hAnsi="Times New Roman"/>
            <w:szCs w:val="26"/>
          </w:rPr>
          <w:t>п. 11 ч. 1 ст. 15</w:t>
        </w:r>
      </w:hyperlink>
      <w:r>
        <w:rPr>
          <w:rFonts w:ascii="Times New Roman" w:hAnsi="Times New Roman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ции», Федеральным </w:t>
      </w:r>
      <w:hyperlink r:id="rId9" w:history="1">
        <w:r>
          <w:rPr>
            <w:rStyle w:val="aa"/>
            <w:rFonts w:ascii="Times New Roman" w:hAnsi="Times New Roman"/>
            <w:szCs w:val="26"/>
          </w:rPr>
          <w:t>законом</w:t>
        </w:r>
      </w:hyperlink>
      <w:r>
        <w:rPr>
          <w:rFonts w:ascii="Times New Roman" w:hAnsi="Times New Roman"/>
          <w:szCs w:val="26"/>
        </w:rPr>
        <w:t xml:space="preserve"> от 29.12.2012 № 273-ФЗ «Об образовании в Российской Федерации», </w:t>
      </w:r>
      <w:r>
        <w:rPr>
          <w:rFonts w:ascii="Times New Roman" w:hAnsi="Times New Roman"/>
          <w:bCs/>
          <w:szCs w:val="26"/>
        </w:rPr>
        <w:t>Законом Чувашской Республики от 29.03.2022 № 28 «О преобразовании муниципальных образований Чебоксарского района Чувашской Республики и о вн</w:t>
      </w:r>
      <w:r>
        <w:rPr>
          <w:rFonts w:ascii="Times New Roman" w:hAnsi="Times New Roman"/>
          <w:bCs/>
          <w:szCs w:val="26"/>
        </w:rPr>
        <w:t>е</w:t>
      </w:r>
      <w:r>
        <w:rPr>
          <w:rFonts w:ascii="Times New Roman" w:hAnsi="Times New Roman"/>
          <w:bCs/>
          <w:szCs w:val="26"/>
        </w:rPr>
        <w:t>сении изменений в Закон Чувашской Республики «Об установлении границ муниц</w:t>
      </w:r>
      <w:r>
        <w:rPr>
          <w:rFonts w:ascii="Times New Roman" w:hAnsi="Times New Roman"/>
          <w:bCs/>
          <w:szCs w:val="26"/>
        </w:rPr>
        <w:t>и</w:t>
      </w:r>
      <w:r>
        <w:rPr>
          <w:rFonts w:ascii="Times New Roman" w:hAnsi="Times New Roman"/>
          <w:bCs/>
          <w:szCs w:val="26"/>
        </w:rPr>
        <w:t xml:space="preserve">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администрация Чебоксарского района </w:t>
      </w:r>
      <w:r>
        <w:rPr>
          <w:rFonts w:ascii="Times New Roman" w:hAnsi="Times New Roman"/>
          <w:szCs w:val="26"/>
        </w:rPr>
        <w:t>п о с т а н о в л я е т:</w:t>
      </w:r>
    </w:p>
    <w:p w:rsidR="004760E2" w:rsidRDefault="004760E2" w:rsidP="004760E2">
      <w:pPr>
        <w:ind w:firstLine="709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1. Переименовать Муниципальное бюджетное дошкольное образовательное учреждение «</w:t>
      </w:r>
      <w:r>
        <w:rPr>
          <w:rFonts w:ascii="Times New Roman" w:hAnsi="Times New Roman"/>
          <w:szCs w:val="26"/>
        </w:rPr>
        <w:t>Кугесьский детский сад «Пурнеске</w:t>
      </w:r>
      <w:r>
        <w:rPr>
          <w:rFonts w:ascii="Times New Roman" w:hAnsi="Times New Roman"/>
          <w:bCs/>
          <w:szCs w:val="26"/>
        </w:rPr>
        <w:t>» Чебоксарского района Чувашской Республики в Муниципальное бюджетное дошкольное образовательное учреждение «</w:t>
      </w:r>
      <w:r>
        <w:rPr>
          <w:rFonts w:ascii="Times New Roman" w:hAnsi="Times New Roman"/>
          <w:szCs w:val="26"/>
        </w:rPr>
        <w:t xml:space="preserve">Кугесьский детский сад «Пурнеске» Чебоксарского муниципального округа </w:t>
      </w:r>
      <w:r>
        <w:rPr>
          <w:rFonts w:ascii="Times New Roman" w:hAnsi="Times New Roman"/>
          <w:bCs/>
          <w:szCs w:val="26"/>
        </w:rPr>
        <w:t>Чува</w:t>
      </w:r>
      <w:r>
        <w:rPr>
          <w:rFonts w:ascii="Times New Roman" w:hAnsi="Times New Roman"/>
          <w:bCs/>
          <w:szCs w:val="26"/>
        </w:rPr>
        <w:t>ш</w:t>
      </w:r>
      <w:r>
        <w:rPr>
          <w:rFonts w:ascii="Times New Roman" w:hAnsi="Times New Roman"/>
          <w:bCs/>
          <w:szCs w:val="26"/>
        </w:rPr>
        <w:t>ской Республики.</w:t>
      </w:r>
    </w:p>
    <w:p w:rsidR="004760E2" w:rsidRDefault="004760E2" w:rsidP="004760E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Утвердить прилагаемый Устав  Муниципального бюджетного дошкольного образовательного учреждения  «Кугесьский детский сад «Пурнеске» Чебоксарского муниципального округа Чувашской Республики.</w:t>
      </w:r>
    </w:p>
    <w:p w:rsidR="004760E2" w:rsidRDefault="004760E2" w:rsidP="004760E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Уполномочить Краснову Елену Станиславовну, паспорт серии 9709 №771845 выдан Отделением УФМС России по Чувашской Республике в Чебоксарском районе 07.11.2009 на представление документов в регистрирующий орган для государстве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ной регистрации  изменений и дополнений в учредительные документы дошкольного образовательного учреждения.</w:t>
      </w:r>
    </w:p>
    <w:p w:rsidR="004760E2" w:rsidRDefault="004760E2" w:rsidP="004760E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Признать утратившими силу:</w:t>
      </w:r>
    </w:p>
    <w:p w:rsidR="004760E2" w:rsidRDefault="004760E2" w:rsidP="004760E2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Чебоксарского района от 20 декабря  2018 года №1359 «Об утверждении Устава Муниципального бюджетного дошкольного образ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lastRenderedPageBreak/>
        <w:t>вательного учреждения «Кугесьский  детский  сад «Пурнеске» Чебоксарского района Чувашской Республики в новой редакции».</w:t>
      </w:r>
    </w:p>
    <w:p w:rsidR="004760E2" w:rsidRDefault="004760E2" w:rsidP="004760E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Контроль за выполнением настоящего постановления возложить на управл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ние образования, спорта и молодежной политики администрации Чебоксарского м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>ниципального округа.</w:t>
      </w:r>
    </w:p>
    <w:p w:rsidR="004760E2" w:rsidRDefault="004760E2" w:rsidP="004760E2">
      <w:pPr>
        <w:ind w:firstLine="709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szCs w:val="26"/>
        </w:rPr>
        <w:t xml:space="preserve">6. </w:t>
      </w:r>
      <w:r>
        <w:rPr>
          <w:rFonts w:ascii="Times New Roman" w:hAnsi="Times New Roman"/>
          <w:bCs/>
          <w:szCs w:val="26"/>
        </w:rPr>
        <w:t>Настоящее постановление подлежит официальному опубликованию на оф</w:t>
      </w:r>
      <w:r>
        <w:rPr>
          <w:rFonts w:ascii="Times New Roman" w:hAnsi="Times New Roman"/>
          <w:bCs/>
          <w:szCs w:val="26"/>
        </w:rPr>
        <w:t>и</w:t>
      </w:r>
      <w:r>
        <w:rPr>
          <w:rFonts w:ascii="Times New Roman" w:hAnsi="Times New Roman"/>
          <w:bCs/>
          <w:szCs w:val="26"/>
        </w:rPr>
        <w:t>циальном сайте органа местного самоуправления в информационно-телекоммуникационной сети «Интернет».</w:t>
      </w:r>
    </w:p>
    <w:p w:rsidR="004760E2" w:rsidRDefault="004760E2" w:rsidP="004760E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7. Настоящее постановление вступает в законную силу со дня его подписания.</w:t>
      </w:r>
    </w:p>
    <w:p w:rsidR="004760E2" w:rsidRDefault="004760E2" w:rsidP="004760E2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" w:tblpY="-203"/>
        <w:tblW w:w="5000" w:type="pct"/>
        <w:tblLayout w:type="fixed"/>
        <w:tblLook w:val="04A0" w:firstRow="1" w:lastRow="0" w:firstColumn="1" w:lastColumn="0" w:noHBand="0" w:noVBand="1"/>
      </w:tblPr>
      <w:tblGrid>
        <w:gridCol w:w="4926"/>
        <w:gridCol w:w="2464"/>
        <w:gridCol w:w="2465"/>
      </w:tblGrid>
      <w:tr w:rsidR="004760E2" w:rsidTr="004760E2">
        <w:tc>
          <w:tcPr>
            <w:tcW w:w="4817" w:type="dxa"/>
          </w:tcPr>
          <w:p w:rsidR="004760E2" w:rsidRDefault="004760E2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60E2" w:rsidRDefault="004760E2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60E2" w:rsidRDefault="004760E2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60E2" w:rsidRDefault="004760E2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760E2" w:rsidRDefault="004760E2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4760E2" w:rsidRDefault="004760E2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760E2" w:rsidRDefault="004760E2" w:rsidP="004760E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4760E2" w:rsidTr="004760E2">
        <w:tc>
          <w:tcPr>
            <w:tcW w:w="5211" w:type="dxa"/>
            <w:hideMark/>
          </w:tcPr>
          <w:p w:rsidR="004760E2" w:rsidRDefault="004760E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  <w:hideMark/>
          </w:tcPr>
          <w:p w:rsidR="004760E2" w:rsidRDefault="004760E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Н.Е. Хорасёв</w:t>
            </w:r>
          </w:p>
        </w:tc>
      </w:tr>
    </w:tbl>
    <w:p w:rsidR="004760E2" w:rsidRDefault="004760E2" w:rsidP="004760E2">
      <w:pPr>
        <w:ind w:firstLine="709"/>
        <w:jc w:val="both"/>
        <w:rPr>
          <w:rFonts w:ascii="Times New Roman" w:hAnsi="Times New Roman"/>
          <w:szCs w:val="26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rPr>
          <w:lang w:eastAsia="x-none"/>
        </w:rPr>
      </w:pPr>
    </w:p>
    <w:p w:rsidR="004760E2" w:rsidRDefault="004760E2" w:rsidP="004760E2">
      <w:pPr>
        <w:pStyle w:val="1"/>
        <w:rPr>
          <w:sz w:val="22"/>
          <w:szCs w:val="22"/>
          <w:lang w:val="ru-RU"/>
        </w:rPr>
      </w:pPr>
    </w:p>
    <w:p w:rsidR="004760E2" w:rsidRDefault="004760E2" w:rsidP="004760E2">
      <w:pPr>
        <w:rPr>
          <w:lang w:eastAsia="x-none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4760E2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9A" w:rsidRDefault="00097F9A">
      <w:r>
        <w:separator/>
      </w:r>
    </w:p>
  </w:endnote>
  <w:endnote w:type="continuationSeparator" w:id="0">
    <w:p w:rsidR="00097F9A" w:rsidRDefault="000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E2" w:rsidRDefault="004760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B81658">
      <w:rPr>
        <w:rFonts w:ascii="Times New Roman" w:hAnsi="Times New Roman"/>
        <w:noProof/>
        <w:snapToGrid w:val="0"/>
        <w:sz w:val="12"/>
      </w:rPr>
      <w:t>23.12.2022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97F9A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81658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81658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9A" w:rsidRDefault="00097F9A">
      <w:r>
        <w:separator/>
      </w:r>
    </w:p>
  </w:footnote>
  <w:footnote w:type="continuationSeparator" w:id="0">
    <w:p w:rsidR="00097F9A" w:rsidRDefault="000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E2" w:rsidRDefault="004760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E2" w:rsidRDefault="004760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B8165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81658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16.12.2022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81658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1674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F9A"/>
    <w:rsid w:val="00097F9A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760E2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81658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0E2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4760E2"/>
    <w:pPr>
      <w:keepNext/>
      <w:outlineLvl w:val="0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60E2"/>
    <w:rPr>
      <w:sz w:val="24"/>
      <w:lang w:val="x-none" w:eastAsia="x-none"/>
    </w:rPr>
  </w:style>
  <w:style w:type="paragraph" w:styleId="a9">
    <w:name w:val="No Spacing"/>
    <w:uiPriority w:val="1"/>
    <w:qFormat/>
    <w:rsid w:val="004760E2"/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476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25B42992C0BF766789CDB24FCA11554E736D847585E4B840DD2B61157A92DE07C4AB884E677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25B42992C0BF766789CDB24FCA11554E739D1425F5E4B840DD2B611E577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2022-12-23T12:57:00Z</dcterms:created>
  <dcterms:modified xsi:type="dcterms:W3CDTF">2022-12-23T12:59:00Z</dcterms:modified>
</cp:coreProperties>
</file>