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87" w:rsidRDefault="00FB5B87" w:rsidP="00FB5B87">
      <w:pPr>
        <w:pStyle w:val="1"/>
        <w:ind w:left="-84" w:right="-1"/>
        <w:jc w:val="right"/>
        <w:rPr>
          <w:caps/>
          <w:sz w:val="28"/>
        </w:rPr>
      </w:pPr>
      <w:r>
        <w:rPr>
          <w:caps/>
          <w:sz w:val="28"/>
        </w:rPr>
        <w:t>Проект</w:t>
      </w:r>
    </w:p>
    <w:p w:rsidR="00FB5B87" w:rsidRDefault="00FB5B87" w:rsidP="00FB5B87">
      <w:pPr>
        <w:pStyle w:val="ConsPlusNormal"/>
        <w:widowControl/>
        <w:ind w:firstLine="0"/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FB5B87" w:rsidTr="004343DE">
        <w:trPr>
          <w:trHeight w:val="1559"/>
          <w:jc w:val="center"/>
        </w:trPr>
        <w:tc>
          <w:tcPr>
            <w:tcW w:w="3799" w:type="dxa"/>
          </w:tcPr>
          <w:p w:rsidR="00FB5B87" w:rsidRPr="000E5CB1" w:rsidRDefault="00FB5B87" w:rsidP="004343DE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FB5B87" w:rsidRPr="000E5CB1" w:rsidRDefault="00FB5B87" w:rsidP="004343DE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FB5B87" w:rsidRPr="000E5CB1" w:rsidRDefault="00FB5B87" w:rsidP="004343DE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E5CB1">
              <w:rPr>
                <w:spacing w:val="40"/>
              </w:rPr>
              <w:t>Чаваш</w:t>
            </w:r>
            <w:proofErr w:type="spellEnd"/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Республики</w:t>
            </w:r>
          </w:p>
          <w:p w:rsidR="00FB5B87" w:rsidRDefault="00FB5B87" w:rsidP="004343DE">
            <w:pPr>
              <w:rPr>
                <w:rFonts w:ascii="Baltica Chv" w:hAnsi="Baltica Chv"/>
                <w:b w:val="0"/>
                <w:spacing w:val="40"/>
                <w:sz w:val="8"/>
              </w:rPr>
            </w:pPr>
          </w:p>
          <w:p w:rsidR="00FB5B87" w:rsidRPr="000E5CB1" w:rsidRDefault="00FB5B87" w:rsidP="004343DE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E5CB1">
              <w:rPr>
                <w:spacing w:val="40"/>
              </w:rPr>
              <w:t>Шупашкар</w:t>
            </w:r>
            <w:proofErr w:type="spellEnd"/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0E5CB1">
              <w:rPr>
                <w:spacing w:val="40"/>
              </w:rPr>
              <w:t>хулин</w:t>
            </w:r>
            <w:proofErr w:type="spellEnd"/>
          </w:p>
          <w:p w:rsidR="00FB5B87" w:rsidRPr="000E5CB1" w:rsidRDefault="00FB5B87" w:rsidP="004343DE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E5CB1">
              <w:rPr>
                <w:spacing w:val="40"/>
              </w:rPr>
              <w:t>депутатсен</w:t>
            </w:r>
            <w:proofErr w:type="spellEnd"/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0E5CB1">
              <w:rPr>
                <w:spacing w:val="40"/>
              </w:rPr>
              <w:t>Пухаве</w:t>
            </w:r>
            <w:proofErr w:type="spellEnd"/>
          </w:p>
          <w:p w:rsidR="00FB5B87" w:rsidRDefault="00FB5B87" w:rsidP="004343DE">
            <w:pPr>
              <w:jc w:val="center"/>
              <w:rPr>
                <w:rFonts w:ascii="Baltica Chv" w:hAnsi="Baltica Chv"/>
                <w:b w:val="0"/>
                <w:spacing w:val="40"/>
                <w:sz w:val="22"/>
              </w:rPr>
            </w:pPr>
          </w:p>
          <w:p w:rsidR="00FB5B87" w:rsidRPr="000E5CB1" w:rsidRDefault="00FB5B87" w:rsidP="004343DE">
            <w:pPr>
              <w:pStyle w:val="3"/>
              <w:spacing w:line="360" w:lineRule="auto"/>
              <w:ind w:left="318"/>
              <w:rPr>
                <w:rFonts w:ascii="Baltica Chv" w:hAnsi="Baltica Chv"/>
                <w:bCs w:val="0"/>
                <w:spacing w:val="40"/>
              </w:rPr>
            </w:pPr>
            <w:r w:rsidRPr="000E5CB1">
              <w:rPr>
                <w:bCs w:val="0"/>
                <w:spacing w:val="40"/>
              </w:rPr>
              <w:t>ЙЫШАНУ</w:t>
            </w:r>
          </w:p>
        </w:tc>
        <w:tc>
          <w:tcPr>
            <w:tcW w:w="1588" w:type="dxa"/>
            <w:hideMark/>
          </w:tcPr>
          <w:p w:rsidR="00FB5B87" w:rsidRDefault="00FB5B87" w:rsidP="004343DE">
            <w:pPr>
              <w:ind w:right="-1"/>
              <w:jc w:val="center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FB5B87" w:rsidRDefault="00FB5B87" w:rsidP="004343DE">
            <w:pPr>
              <w:ind w:right="-102"/>
              <w:jc w:val="center"/>
              <w:rPr>
                <w:b w:val="0"/>
                <w:sz w:val="8"/>
              </w:rPr>
            </w:pPr>
          </w:p>
          <w:p w:rsidR="00FB5B87" w:rsidRPr="000E5CB1" w:rsidRDefault="00FB5B87" w:rsidP="004343DE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 w:rsidRPr="000E5CB1">
              <w:rPr>
                <w:spacing w:val="40"/>
              </w:rPr>
              <w:t>Чувашская</w:t>
            </w:r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Республика</w:t>
            </w:r>
          </w:p>
          <w:p w:rsidR="00FB5B87" w:rsidRDefault="00FB5B87" w:rsidP="004343DE">
            <w:pPr>
              <w:jc w:val="center"/>
              <w:rPr>
                <w:sz w:val="8"/>
              </w:rPr>
            </w:pPr>
          </w:p>
          <w:p w:rsidR="00FB5B87" w:rsidRPr="000E5CB1" w:rsidRDefault="00FB5B87" w:rsidP="004343DE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 w:rsidRPr="000E5CB1">
              <w:rPr>
                <w:spacing w:val="40"/>
              </w:rPr>
              <w:t>Чебоксарское</w:t>
            </w:r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городское</w:t>
            </w:r>
          </w:p>
          <w:p w:rsidR="00FB5B87" w:rsidRPr="000E5CB1" w:rsidRDefault="00FB5B87" w:rsidP="004343DE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 w:rsidRPr="000E5CB1">
              <w:rPr>
                <w:spacing w:val="40"/>
              </w:rPr>
              <w:t>Собрание</w:t>
            </w:r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депутатов</w:t>
            </w:r>
          </w:p>
          <w:p w:rsidR="00FB5B87" w:rsidRDefault="00FB5B87" w:rsidP="004343DE">
            <w:pPr>
              <w:ind w:left="-112" w:right="-102"/>
              <w:jc w:val="center"/>
              <w:rPr>
                <w:rFonts w:ascii="Baltica Chv" w:hAnsi="Baltica Chv"/>
                <w:b w:val="0"/>
                <w:sz w:val="22"/>
              </w:rPr>
            </w:pPr>
          </w:p>
          <w:p w:rsidR="00FB5B87" w:rsidRPr="000E5CB1" w:rsidRDefault="00FB5B87" w:rsidP="004343DE">
            <w:pPr>
              <w:pStyle w:val="3"/>
              <w:rPr>
                <w:rFonts w:ascii="Baltica Chv" w:hAnsi="Baltica Chv"/>
                <w:bCs w:val="0"/>
                <w:spacing w:val="40"/>
              </w:rPr>
            </w:pPr>
            <w:r w:rsidRPr="000E5CB1">
              <w:rPr>
                <w:bCs w:val="0"/>
                <w:spacing w:val="40"/>
              </w:rPr>
              <w:t>РЕШЕНИЕ</w:t>
            </w:r>
          </w:p>
        </w:tc>
      </w:tr>
    </w:tbl>
    <w:p w:rsidR="00FB5B87" w:rsidRDefault="00FB5B87" w:rsidP="00FB5B87">
      <w:pPr>
        <w:ind w:right="-1"/>
        <w:jc w:val="center"/>
      </w:pPr>
    </w:p>
    <w:p w:rsidR="00FB5B87" w:rsidRDefault="00FB5B87" w:rsidP="00FB5B87">
      <w:pPr>
        <w:ind w:left="-84" w:right="-1"/>
        <w:jc w:val="center"/>
      </w:pPr>
      <w:r>
        <w:t>__________________№ _______________</w:t>
      </w:r>
    </w:p>
    <w:p w:rsidR="00FB5B87" w:rsidRDefault="00FB5B87" w:rsidP="00FB5B87">
      <w:pPr>
        <w:pStyle w:val="a3"/>
        <w:ind w:right="4819"/>
      </w:pPr>
    </w:p>
    <w:p w:rsidR="004343DE" w:rsidRPr="00121D4E" w:rsidRDefault="004343DE" w:rsidP="00663B0F">
      <w:pPr>
        <w:pStyle w:val="a3"/>
        <w:tabs>
          <w:tab w:val="left" w:pos="4536"/>
        </w:tabs>
        <w:ind w:right="4819"/>
        <w:rPr>
          <w:sz w:val="20"/>
        </w:rPr>
      </w:pPr>
      <w:r w:rsidRPr="00DF0B1D">
        <w:t>О</w:t>
      </w:r>
      <w:r>
        <w:t xml:space="preserve"> внесении изменений в </w:t>
      </w:r>
      <w:r w:rsidRPr="00DF0B1D">
        <w:t>Стратеги</w:t>
      </w:r>
      <w:r>
        <w:t xml:space="preserve">ю </w:t>
      </w:r>
      <w:r w:rsidRPr="00DF0B1D">
        <w:t xml:space="preserve">социально-экономического </w:t>
      </w:r>
      <w:r w:rsidR="00663B0F">
        <w:t>р</w:t>
      </w:r>
      <w:r w:rsidRPr="00DF0B1D">
        <w:t>азвития города Чебоксары до 2035 года</w:t>
      </w:r>
      <w:r>
        <w:t>, утвержденн</w:t>
      </w:r>
      <w:r w:rsidR="000F1488">
        <w:t>ую</w:t>
      </w:r>
      <w:r>
        <w:t xml:space="preserve"> решением Чебоксарского </w:t>
      </w:r>
      <w:r w:rsidRPr="00121D4E">
        <w:t>городско</w:t>
      </w:r>
      <w:r>
        <w:t>го</w:t>
      </w:r>
      <w:r w:rsidRPr="00121D4E">
        <w:t xml:space="preserve"> Собрани</w:t>
      </w:r>
      <w:r>
        <w:t>я</w:t>
      </w:r>
      <w:r w:rsidRPr="00121D4E">
        <w:t xml:space="preserve"> депутатов</w:t>
      </w:r>
      <w:r w:rsidRPr="00DF0B1D">
        <w:t xml:space="preserve"> </w:t>
      </w:r>
      <w:r>
        <w:t xml:space="preserve">от </w:t>
      </w:r>
      <w:r w:rsidRPr="004343DE">
        <w:t>24 декабря 2020 года №</w:t>
      </w:r>
      <w:r w:rsidR="00663B0F">
        <w:t> </w:t>
      </w:r>
      <w:r w:rsidRPr="004343DE">
        <w:t>97</w:t>
      </w:r>
    </w:p>
    <w:p w:rsidR="00FB5B87" w:rsidRPr="00121D4E" w:rsidRDefault="00FB5B87" w:rsidP="00FB5B87">
      <w:pPr>
        <w:pStyle w:val="a3"/>
        <w:rPr>
          <w:sz w:val="20"/>
        </w:rPr>
      </w:pPr>
    </w:p>
    <w:p w:rsidR="000F1488" w:rsidRPr="002E17AB" w:rsidRDefault="000F1488" w:rsidP="000F1488">
      <w:pPr>
        <w:spacing w:line="360" w:lineRule="auto"/>
        <w:ind w:firstLine="567"/>
        <w:jc w:val="both"/>
        <w:rPr>
          <w:b w:val="0"/>
          <w:bCs w:val="0"/>
          <w:szCs w:val="28"/>
        </w:rPr>
      </w:pPr>
      <w:r w:rsidRPr="00121D4E">
        <w:rPr>
          <w:b w:val="0"/>
          <w:szCs w:val="28"/>
        </w:rPr>
        <w:t xml:space="preserve">В соответствии с Федеральным законом от 6 октября 2003 года </w:t>
      </w:r>
      <w:r>
        <w:rPr>
          <w:b w:val="0"/>
          <w:szCs w:val="28"/>
        </w:rPr>
        <w:t xml:space="preserve">             </w:t>
      </w:r>
      <w:r w:rsidRPr="00121D4E">
        <w:rPr>
          <w:b w:val="0"/>
          <w:szCs w:val="28"/>
        </w:rPr>
        <w:t>№ 131</w:t>
      </w:r>
      <w:r w:rsidRPr="00F452D2">
        <w:rPr>
          <w:b w:val="0"/>
          <w:szCs w:val="28"/>
        </w:rPr>
        <w:t>–</w:t>
      </w:r>
      <w:r>
        <w:rPr>
          <w:b w:val="0"/>
          <w:szCs w:val="28"/>
        </w:rPr>
        <w:t>Ф</w:t>
      </w:r>
      <w:r w:rsidRPr="00121D4E">
        <w:rPr>
          <w:b w:val="0"/>
          <w:szCs w:val="28"/>
        </w:rPr>
        <w:t xml:space="preserve">З «Об общих принципах организации местного самоуправления в Российской Федерации», </w:t>
      </w:r>
      <w:r>
        <w:rPr>
          <w:b w:val="0"/>
          <w:bCs w:val="0"/>
          <w:szCs w:val="28"/>
        </w:rPr>
        <w:t>З</w:t>
      </w:r>
      <w:r w:rsidRPr="00DE1EE1">
        <w:rPr>
          <w:b w:val="0"/>
          <w:bCs w:val="0"/>
          <w:szCs w:val="28"/>
        </w:rPr>
        <w:t xml:space="preserve">аконом </w:t>
      </w:r>
      <w:r>
        <w:rPr>
          <w:b w:val="0"/>
          <w:bCs w:val="0"/>
          <w:szCs w:val="28"/>
        </w:rPr>
        <w:t xml:space="preserve">Чувашской Республики </w:t>
      </w:r>
      <w:r w:rsidRPr="00DE1EE1">
        <w:rPr>
          <w:b w:val="0"/>
          <w:bCs w:val="0"/>
          <w:szCs w:val="28"/>
        </w:rPr>
        <w:t xml:space="preserve">от </w:t>
      </w:r>
      <w:r>
        <w:rPr>
          <w:b w:val="0"/>
          <w:bCs w:val="0"/>
          <w:szCs w:val="28"/>
        </w:rPr>
        <w:t>18.10.</w:t>
      </w:r>
      <w:r w:rsidRPr="00DE1EE1">
        <w:rPr>
          <w:b w:val="0"/>
          <w:bCs w:val="0"/>
          <w:szCs w:val="28"/>
        </w:rPr>
        <w:t>200</w:t>
      </w:r>
      <w:r>
        <w:rPr>
          <w:b w:val="0"/>
          <w:bCs w:val="0"/>
          <w:szCs w:val="28"/>
        </w:rPr>
        <w:t>4</w:t>
      </w:r>
      <w:r w:rsidRPr="00DE1EE1">
        <w:rPr>
          <w:b w:val="0"/>
          <w:bCs w:val="0"/>
          <w:szCs w:val="28"/>
        </w:rPr>
        <w:t xml:space="preserve"> № 1</w:t>
      </w:r>
      <w:r>
        <w:rPr>
          <w:b w:val="0"/>
          <w:bCs w:val="0"/>
          <w:szCs w:val="28"/>
        </w:rPr>
        <w:t>9</w:t>
      </w:r>
      <w:r w:rsidRPr="00DE1EE1">
        <w:rPr>
          <w:b w:val="0"/>
          <w:bCs w:val="0"/>
          <w:szCs w:val="28"/>
        </w:rPr>
        <w:t xml:space="preserve"> «Об</w:t>
      </w:r>
      <w:r>
        <w:rPr>
          <w:b w:val="0"/>
          <w:bCs w:val="0"/>
          <w:szCs w:val="28"/>
        </w:rPr>
        <w:t xml:space="preserve"> организации местного самоуправления в Чувашской Республике», </w:t>
      </w:r>
      <w:r w:rsidRPr="00121D4E">
        <w:rPr>
          <w:b w:val="0"/>
          <w:szCs w:val="28"/>
        </w:rPr>
        <w:t>Уставом муниципального образования города Чебоксары</w:t>
      </w:r>
      <w:r>
        <w:rPr>
          <w:b w:val="0"/>
          <w:szCs w:val="28"/>
        </w:rPr>
        <w:t> </w:t>
      </w:r>
      <w:r w:rsidRPr="00121D4E">
        <w:rPr>
          <w:b w:val="0"/>
          <w:szCs w:val="28"/>
        </w:rPr>
        <w:t>–</w:t>
      </w:r>
      <w:r>
        <w:rPr>
          <w:b w:val="0"/>
          <w:szCs w:val="28"/>
        </w:rPr>
        <w:t> </w:t>
      </w:r>
      <w:r w:rsidRPr="00121D4E">
        <w:rPr>
          <w:b w:val="0"/>
          <w:szCs w:val="28"/>
        </w:rPr>
        <w:t>столицы Чувашской Республики, принятым решением Чебоксарского городского Собрания депутатов от 30</w:t>
      </w:r>
      <w:r>
        <w:rPr>
          <w:b w:val="0"/>
          <w:szCs w:val="28"/>
        </w:rPr>
        <w:t>.11.</w:t>
      </w:r>
      <w:r w:rsidRPr="00121D4E">
        <w:rPr>
          <w:b w:val="0"/>
          <w:szCs w:val="28"/>
        </w:rPr>
        <w:t>2005 №</w:t>
      </w:r>
      <w:r>
        <w:rPr>
          <w:b w:val="0"/>
          <w:szCs w:val="28"/>
        </w:rPr>
        <w:t> </w:t>
      </w:r>
      <w:r w:rsidRPr="00121D4E">
        <w:rPr>
          <w:b w:val="0"/>
          <w:szCs w:val="28"/>
        </w:rPr>
        <w:t xml:space="preserve">40, </w:t>
      </w:r>
    </w:p>
    <w:p w:rsidR="00FB5B87" w:rsidRPr="00121D4E" w:rsidRDefault="00FB5B87" w:rsidP="00FB5B87">
      <w:pPr>
        <w:pStyle w:val="a3"/>
        <w:spacing w:line="312" w:lineRule="auto"/>
        <w:jc w:val="center"/>
      </w:pPr>
      <w:r w:rsidRPr="00121D4E">
        <w:t>Чебоксарское городское Собрание депутатов</w:t>
      </w:r>
    </w:p>
    <w:p w:rsidR="00FB5B87" w:rsidRPr="00121D4E" w:rsidRDefault="00FB5B87" w:rsidP="00FB5B87">
      <w:pPr>
        <w:pStyle w:val="a3"/>
        <w:spacing w:line="360" w:lineRule="auto"/>
        <w:ind w:right="-2" w:firstLine="567"/>
        <w:jc w:val="center"/>
      </w:pPr>
      <w:r w:rsidRPr="00121D4E">
        <w:t>Р Е Ш И Л О:</w:t>
      </w:r>
    </w:p>
    <w:p w:rsidR="00FB5B87" w:rsidRPr="00D71C21" w:rsidRDefault="000D425F" w:rsidP="00D71C21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b w:val="0"/>
          <w:bCs w:val="0"/>
          <w:szCs w:val="28"/>
        </w:rPr>
      </w:pPr>
      <w:r w:rsidRPr="00D71C21">
        <w:rPr>
          <w:b w:val="0"/>
        </w:rPr>
        <w:t>Исключить</w:t>
      </w:r>
      <w:r w:rsidR="00FB5B87" w:rsidRPr="00D71C21">
        <w:rPr>
          <w:b w:val="0"/>
        </w:rPr>
        <w:t xml:space="preserve"> </w:t>
      </w:r>
      <w:r w:rsidR="00D71C21" w:rsidRPr="00D71C21">
        <w:rPr>
          <w:b w:val="0"/>
        </w:rPr>
        <w:t xml:space="preserve">из </w:t>
      </w:r>
      <w:r w:rsidR="00FB5B87" w:rsidRPr="00D71C21">
        <w:rPr>
          <w:b w:val="0"/>
          <w:bCs w:val="0"/>
          <w:szCs w:val="28"/>
        </w:rPr>
        <w:t>Стратеги</w:t>
      </w:r>
      <w:r w:rsidR="00D71C21" w:rsidRPr="00D71C21">
        <w:rPr>
          <w:b w:val="0"/>
          <w:bCs w:val="0"/>
          <w:szCs w:val="28"/>
        </w:rPr>
        <w:t>и</w:t>
      </w:r>
      <w:r w:rsidR="00FB5B87" w:rsidRPr="00D71C21">
        <w:rPr>
          <w:b w:val="0"/>
          <w:bCs w:val="0"/>
          <w:szCs w:val="28"/>
        </w:rPr>
        <w:t xml:space="preserve"> социально-экономического развития города Чебоксары до 2035 года</w:t>
      </w:r>
      <w:r w:rsidR="00D71C21" w:rsidRPr="00D71C21">
        <w:rPr>
          <w:b w:val="0"/>
          <w:bCs w:val="0"/>
          <w:szCs w:val="28"/>
        </w:rPr>
        <w:t>,</w:t>
      </w:r>
      <w:r w:rsidR="00D71C21" w:rsidRPr="00D71C21">
        <w:t xml:space="preserve"> </w:t>
      </w:r>
      <w:r w:rsidR="00D71C21" w:rsidRPr="00D71C21">
        <w:rPr>
          <w:b w:val="0"/>
          <w:bCs w:val="0"/>
          <w:szCs w:val="28"/>
        </w:rPr>
        <w:t>утвержденной решением Чебоксарского городского Собрания депутатов от 24 декабря 2020 года № 97:</w:t>
      </w:r>
    </w:p>
    <w:p w:rsidR="00D71C21" w:rsidRPr="00D71C21" w:rsidRDefault="00D71C21" w:rsidP="00D71C21">
      <w:pPr>
        <w:pStyle w:val="a9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b w:val="0"/>
        </w:rPr>
      </w:pPr>
      <w:r w:rsidRPr="00D71C21">
        <w:rPr>
          <w:b w:val="0"/>
        </w:rPr>
        <w:t>Приложение № 2. Перспективные инвестиционные проекты (зоны развития), направленные на реализацию Стратегии социально- экономического развития города Чебоксары до 2035 года.</w:t>
      </w:r>
    </w:p>
    <w:p w:rsidR="00D71C21" w:rsidRPr="00D71C21" w:rsidRDefault="00D71C21" w:rsidP="00D71C21">
      <w:pPr>
        <w:pStyle w:val="a9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b w:val="0"/>
        </w:rPr>
      </w:pPr>
      <w:r w:rsidRPr="00D71C21">
        <w:rPr>
          <w:b w:val="0"/>
        </w:rPr>
        <w:t>Приложение № 3. Инфраструктурные и социальные проекты, направленные на реализацию Стратегии социально-экономического развития города Чебоксары до 2035 года.</w:t>
      </w:r>
    </w:p>
    <w:p w:rsidR="00B34879" w:rsidRDefault="00FB5B87" w:rsidP="00FB5B87">
      <w:pPr>
        <w:tabs>
          <w:tab w:val="left" w:pos="993"/>
        </w:tabs>
        <w:spacing w:line="360" w:lineRule="auto"/>
        <w:ind w:firstLine="567"/>
        <w:jc w:val="both"/>
        <w:rPr>
          <w:b w:val="0"/>
        </w:rPr>
      </w:pPr>
      <w:r w:rsidRPr="00D14369">
        <w:rPr>
          <w:b w:val="0"/>
        </w:rPr>
        <w:lastRenderedPageBreak/>
        <w:t xml:space="preserve">2. </w:t>
      </w:r>
      <w:r w:rsidR="00B34879" w:rsidRPr="00D14369">
        <w:rPr>
          <w:b w:val="0"/>
        </w:rPr>
        <w:t xml:space="preserve">Опубликовать настоящее решение в Вестнике органов местного самоуправления города Чебоксары и на официальном сайте </w:t>
      </w:r>
      <w:r w:rsidR="00B34879" w:rsidRPr="00A40ED9">
        <w:rPr>
          <w:b w:val="0"/>
        </w:rPr>
        <w:t>Чебоксарского городского Собрания депутатов.</w:t>
      </w:r>
      <w:r w:rsidR="00D14369">
        <w:rPr>
          <w:b w:val="0"/>
        </w:rPr>
        <w:t xml:space="preserve"> </w:t>
      </w:r>
    </w:p>
    <w:p w:rsidR="00FB5B87" w:rsidRPr="00121D4E" w:rsidRDefault="00B34879" w:rsidP="00FB5B87">
      <w:pPr>
        <w:tabs>
          <w:tab w:val="left" w:pos="993"/>
        </w:tabs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3. </w:t>
      </w:r>
      <w:r w:rsidR="00FB5B87" w:rsidRPr="00121D4E">
        <w:rPr>
          <w:b w:val="0"/>
        </w:rPr>
        <w:t>Настоящее решение вступает в силу со дня его официального опубликования.</w:t>
      </w:r>
    </w:p>
    <w:p w:rsidR="00FB5B87" w:rsidRPr="00DE1EE1" w:rsidRDefault="00B34879" w:rsidP="00B21B01">
      <w:pPr>
        <w:pStyle w:val="a5"/>
        <w:spacing w:line="360" w:lineRule="auto"/>
        <w:ind w:firstLine="567"/>
      </w:pPr>
      <w:r>
        <w:t>4</w:t>
      </w:r>
      <w:r w:rsidR="00FB5B87" w:rsidRPr="00121D4E">
        <w:t xml:space="preserve">. </w:t>
      </w:r>
      <w:r w:rsidR="00FB5B87" w:rsidRPr="00D14369">
        <w:t>Контроль за исполнением настоящего решения возложить на постоянную комиссию Чебоксарского городского Собрания депутатов по экономической политике и инвестициям (</w:t>
      </w:r>
      <w:proofErr w:type="spellStart"/>
      <w:r w:rsidR="00FB5B87" w:rsidRPr="00D14369">
        <w:t>Ладилов</w:t>
      </w:r>
      <w:proofErr w:type="spellEnd"/>
      <w:r w:rsidR="00FB5B87" w:rsidRPr="00D14369">
        <w:t xml:space="preserve"> М.Э.).</w:t>
      </w:r>
    </w:p>
    <w:p w:rsidR="00FB5B87" w:rsidRDefault="00FB5B87" w:rsidP="00FB5B87">
      <w:pPr>
        <w:pStyle w:val="a5"/>
        <w:tabs>
          <w:tab w:val="left" w:pos="993"/>
          <w:tab w:val="left" w:pos="1418"/>
        </w:tabs>
        <w:spacing w:line="360" w:lineRule="auto"/>
        <w:ind w:firstLine="567"/>
      </w:pPr>
    </w:p>
    <w:p w:rsidR="000F1488" w:rsidRPr="000F1488" w:rsidRDefault="006D2B6D" w:rsidP="000F1488">
      <w:pPr>
        <w:shd w:val="clear" w:color="auto" w:fill="FFFFFF"/>
        <w:contextualSpacing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Г</w:t>
      </w:r>
      <w:r w:rsidR="000F1488" w:rsidRPr="000F1488">
        <w:rPr>
          <w:b w:val="0"/>
          <w:color w:val="000000"/>
          <w:szCs w:val="28"/>
        </w:rPr>
        <w:t>лав</w:t>
      </w:r>
      <w:r>
        <w:rPr>
          <w:b w:val="0"/>
          <w:color w:val="000000"/>
          <w:szCs w:val="28"/>
        </w:rPr>
        <w:t>а</w:t>
      </w:r>
      <w:r w:rsidR="000F1488" w:rsidRPr="000F1488">
        <w:rPr>
          <w:b w:val="0"/>
          <w:color w:val="000000"/>
          <w:szCs w:val="28"/>
        </w:rPr>
        <w:t xml:space="preserve"> города Чебоксары                                                             </w:t>
      </w:r>
      <w:r w:rsidR="000F1488">
        <w:rPr>
          <w:b w:val="0"/>
          <w:color w:val="000000"/>
          <w:szCs w:val="28"/>
        </w:rPr>
        <w:t xml:space="preserve">    </w:t>
      </w:r>
      <w:r w:rsidR="000F1488" w:rsidRPr="000F1488">
        <w:rPr>
          <w:b w:val="0"/>
          <w:color w:val="000000"/>
          <w:szCs w:val="28"/>
        </w:rPr>
        <w:t xml:space="preserve"> Е.Н. </w:t>
      </w:r>
      <w:proofErr w:type="spellStart"/>
      <w:r w:rsidR="000F1488" w:rsidRPr="000F1488">
        <w:rPr>
          <w:b w:val="0"/>
          <w:color w:val="000000"/>
          <w:szCs w:val="28"/>
        </w:rPr>
        <w:t>Кадышев</w:t>
      </w:r>
      <w:proofErr w:type="spellEnd"/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</w:p>
    <w:p w:rsidR="00A40ED9" w:rsidRDefault="00A40ED9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  <w:bookmarkStart w:id="0" w:name="_GoBack"/>
      <w:bookmarkEnd w:id="0"/>
    </w:p>
    <w:sectPr w:rsidR="00A40ED9" w:rsidSect="00B34879">
      <w:pgSz w:w="11906" w:h="16838"/>
      <w:pgMar w:top="1134" w:right="850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2BFB"/>
    <w:multiLevelType w:val="hybridMultilevel"/>
    <w:tmpl w:val="2EC82D36"/>
    <w:lvl w:ilvl="0" w:tplc="E5AEF65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87"/>
    <w:rsid w:val="00045F9F"/>
    <w:rsid w:val="000D425F"/>
    <w:rsid w:val="000F1488"/>
    <w:rsid w:val="00215051"/>
    <w:rsid w:val="004343DE"/>
    <w:rsid w:val="0054651C"/>
    <w:rsid w:val="00562F87"/>
    <w:rsid w:val="00663B0F"/>
    <w:rsid w:val="006D2B6D"/>
    <w:rsid w:val="00A40ED9"/>
    <w:rsid w:val="00B21B01"/>
    <w:rsid w:val="00B34879"/>
    <w:rsid w:val="00BA339C"/>
    <w:rsid w:val="00BD5F7A"/>
    <w:rsid w:val="00D14369"/>
    <w:rsid w:val="00D477BF"/>
    <w:rsid w:val="00D71C21"/>
    <w:rsid w:val="00DF40C5"/>
    <w:rsid w:val="00EA548C"/>
    <w:rsid w:val="00F44571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FC2E8-6504-4B5C-9C01-070E371E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8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B5B87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5B8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B5B87"/>
    <w:pPr>
      <w:jc w:val="both"/>
    </w:pPr>
    <w:rPr>
      <w:b w:val="0"/>
      <w:bCs w:val="0"/>
      <w:szCs w:val="28"/>
    </w:rPr>
  </w:style>
  <w:style w:type="character" w:customStyle="1" w:styleId="a4">
    <w:name w:val="Основной текст Знак"/>
    <w:basedOn w:val="a0"/>
    <w:link w:val="a3"/>
    <w:rsid w:val="00FB5B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Основной текст 1,Нумерованный список !!,Надин стиль,Body Text Indent"/>
    <w:basedOn w:val="a"/>
    <w:link w:val="a6"/>
    <w:rsid w:val="00FB5B87"/>
    <w:pPr>
      <w:ind w:firstLine="708"/>
      <w:jc w:val="both"/>
    </w:pPr>
    <w:rPr>
      <w:b w:val="0"/>
      <w:bCs w:val="0"/>
      <w:szCs w:val="28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5"/>
    <w:rsid w:val="00FB5B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B5B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FB5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B87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5F7A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8"/>
      <w:lang w:eastAsia="ru-RU"/>
    </w:rPr>
  </w:style>
  <w:style w:type="paragraph" w:styleId="a9">
    <w:name w:val="List Paragraph"/>
    <w:basedOn w:val="a"/>
    <w:uiPriority w:val="34"/>
    <w:qFormat/>
    <w:rsid w:val="00D7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gcheb_economy7</dc:creator>
  <cp:lastModifiedBy>gcheb_chgsd0</cp:lastModifiedBy>
  <cp:revision>13</cp:revision>
  <cp:lastPrinted>2022-11-23T07:22:00Z</cp:lastPrinted>
  <dcterms:created xsi:type="dcterms:W3CDTF">2022-10-07T07:43:00Z</dcterms:created>
  <dcterms:modified xsi:type="dcterms:W3CDTF">2023-02-06T12:22:00Z</dcterms:modified>
</cp:coreProperties>
</file>