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8E47B1" w:rsidRPr="002A5421" w:rsidTr="00DF2599">
        <w:trPr>
          <w:trHeight w:val="1559"/>
        </w:trPr>
        <w:tc>
          <w:tcPr>
            <w:tcW w:w="3799" w:type="dxa"/>
          </w:tcPr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Чувашская Республика</w:t>
            </w: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Чебоксарское городское</w:t>
            </w: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Собрание депутатов</w:t>
            </w:r>
          </w:p>
          <w:p w:rsidR="008E47B1" w:rsidRPr="008E47B1" w:rsidRDefault="008E47B1" w:rsidP="008E47B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caps/>
                <w:spacing w:val="40"/>
                <w:sz w:val="24"/>
                <w:szCs w:val="24"/>
              </w:rPr>
              <w:t>РЕШЕНИЕ</w:t>
            </w: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588" w:type="dxa"/>
            <w:hideMark/>
          </w:tcPr>
          <w:p w:rsidR="008E47B1" w:rsidRPr="008E47B1" w:rsidRDefault="008E47B1" w:rsidP="008E47B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701040"/>
                  <wp:effectExtent l="0" t="0" r="3810" b="3810"/>
                  <wp:docPr id="3" name="Рисунок 3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Чǎваш Республики</w:t>
            </w: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Шупашкар хулин</w:t>
            </w: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депутатсен Пухăвĕ</w:t>
            </w:r>
          </w:p>
          <w:p w:rsidR="008E47B1" w:rsidRPr="008E47B1" w:rsidRDefault="008E47B1" w:rsidP="008E47B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  <w:p w:rsidR="008E47B1" w:rsidRPr="008E47B1" w:rsidRDefault="008E47B1" w:rsidP="008E47B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8E47B1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</w:tc>
      </w:tr>
    </w:tbl>
    <w:p w:rsidR="00A95B83" w:rsidRPr="008E47B1" w:rsidRDefault="008E47B1" w:rsidP="008E47B1">
      <w:pPr>
        <w:jc w:val="center"/>
        <w:rPr>
          <w:rFonts w:ascii="Times New Roman" w:hAnsi="Times New Roman" w:cs="Times New Roman"/>
          <w:szCs w:val="28"/>
        </w:rPr>
      </w:pPr>
      <w:r w:rsidRPr="008E47B1">
        <w:rPr>
          <w:rFonts w:ascii="Times New Roman" w:hAnsi="Times New Roman" w:cs="Times New Roman"/>
          <w:sz w:val="28"/>
        </w:rPr>
        <w:t>18 октября 2022 года № 94</w:t>
      </w:r>
      <w:r>
        <w:rPr>
          <w:rFonts w:ascii="Times New Roman" w:hAnsi="Times New Roman" w:cs="Times New Roman"/>
          <w:sz w:val="28"/>
        </w:rPr>
        <w:t>8</w:t>
      </w:r>
    </w:p>
    <w:p w:rsidR="0050277B" w:rsidRPr="009E597C" w:rsidRDefault="0050277B" w:rsidP="00A95B83"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E597C" w:rsidRPr="009E597C"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</w:t>
      </w:r>
      <w:bookmarkStart w:id="0" w:name="_GoBack"/>
      <w:bookmarkEnd w:id="0"/>
      <w:r w:rsidR="009E597C" w:rsidRPr="009E597C">
        <w:rPr>
          <w:rFonts w:ascii="Times New Roman" w:hAnsi="Times New Roman" w:cs="Times New Roman"/>
          <w:sz w:val="28"/>
          <w:szCs w:val="28"/>
        </w:rPr>
        <w:t>административных комиссий администраций Калининс</w:t>
      </w:r>
      <w:r w:rsidR="008E47B1">
        <w:rPr>
          <w:rFonts w:ascii="Times New Roman" w:hAnsi="Times New Roman" w:cs="Times New Roman"/>
          <w:sz w:val="28"/>
          <w:szCs w:val="28"/>
        </w:rPr>
        <w:t xml:space="preserve">кого, Ленинского и </w:t>
      </w:r>
      <w:r w:rsidR="00A95B83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="009E597C" w:rsidRPr="009E597C">
        <w:rPr>
          <w:rFonts w:ascii="Times New Roman" w:hAnsi="Times New Roman" w:cs="Times New Roman"/>
          <w:sz w:val="28"/>
          <w:szCs w:val="28"/>
        </w:rPr>
        <w:t xml:space="preserve">районов города Чебоксары, утвержденный </w:t>
      </w:r>
      <w:r w:rsidR="009E597C"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</w:t>
      </w:r>
      <w:r w:rsidR="008E4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епутатов от 25 марта 2021 года </w:t>
      </w:r>
      <w:r w:rsidR="00D525B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E597C"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 «Об административных комиссиях»</w:t>
      </w:r>
    </w:p>
    <w:p w:rsidR="004D1F7D" w:rsidRPr="000A60A5" w:rsidRDefault="004D1F7D" w:rsidP="0050277B"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D01" w:rsidRDefault="0050277B" w:rsidP="00A95B83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В связи с кадровыми изменениями в администрации </w:t>
      </w:r>
      <w:r w:rsidR="00776E8C">
        <w:rPr>
          <w:rFonts w:ascii="Times New Roman" w:eastAsia="Calibri" w:hAnsi="Times New Roman" w:cs="Times New Roman"/>
          <w:color w:val="0D0D0D"/>
          <w:sz w:val="28"/>
          <w:szCs w:val="24"/>
        </w:rPr>
        <w:t>Ленин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ского района города Чебоксары</w:t>
      </w:r>
      <w:r w:rsidR="00B1223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, </w:t>
      </w:r>
      <w:r w:rsidR="00B12235"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в соответствии с Федеральным законом от </w:t>
      </w:r>
      <w:r w:rsidR="00A95B83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                    </w:t>
      </w:r>
      <w:r w:rsidR="00B12235"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6</w:t>
      </w:r>
      <w:r w:rsidR="0071181C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октября </w:t>
      </w:r>
      <w:r w:rsidR="00B12235"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2003</w:t>
      </w:r>
      <w:r w:rsidR="0071181C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года</w:t>
      </w:r>
      <w:r w:rsidR="00B12235"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№ 131</w:t>
      </w:r>
      <w:r w:rsidR="0071181C" w:rsidRPr="0071181C">
        <w:rPr>
          <w:rFonts w:ascii="Times New Roman" w:eastAsia="Calibri" w:hAnsi="Times New Roman" w:cs="Times New Roman"/>
          <w:color w:val="0D0D0D"/>
          <w:sz w:val="28"/>
          <w:szCs w:val="24"/>
        </w:rPr>
        <w:t>–</w:t>
      </w:r>
      <w:r w:rsidR="00B12235" w:rsidRPr="00B12235">
        <w:rPr>
          <w:rFonts w:ascii="Times New Roman" w:eastAsia="Calibri" w:hAnsi="Times New Roman" w:cs="Times New Roman"/>
          <w:color w:val="0D0D0D"/>
          <w:sz w:val="28"/>
          <w:szCs w:val="24"/>
        </w:rPr>
        <w:t>ФЗ «Об общих принципах организации местного самоуправления в Российской Федерации»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</w:p>
    <w:p w:rsidR="0071181C" w:rsidRPr="0071181C" w:rsidRDefault="0071181C" w:rsidP="00A95B83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:rsidR="00D97D01" w:rsidRDefault="0071181C" w:rsidP="00A95B83">
      <w:pPr>
        <w:spacing w:after="12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:rsidR="0050277B" w:rsidRPr="009E597C" w:rsidRDefault="0050277B" w:rsidP="00A95B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sub_1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 </w:t>
      </w:r>
      <w:r w:rsidRPr="009E597C">
        <w:rPr>
          <w:rFonts w:ascii="Times New Roman" w:eastAsia="Calibri" w:hAnsi="Times New Roman" w:cs="Times New Roman"/>
          <w:sz w:val="28"/>
          <w:szCs w:val="24"/>
        </w:rPr>
        <w:t xml:space="preserve">Внести в </w:t>
      </w:r>
      <w:r w:rsidR="009E597C" w:rsidRPr="009E597C">
        <w:rPr>
          <w:rFonts w:ascii="Times New Roman" w:hAnsi="Times New Roman" w:cs="Times New Roman"/>
          <w:sz w:val="28"/>
          <w:szCs w:val="28"/>
        </w:rPr>
        <w:t>Список председателей городской административной комиссии и административных комиссий администра</w:t>
      </w:r>
      <w:r w:rsidR="00A95B83">
        <w:rPr>
          <w:rFonts w:ascii="Times New Roman" w:hAnsi="Times New Roman" w:cs="Times New Roman"/>
          <w:sz w:val="28"/>
          <w:szCs w:val="28"/>
        </w:rPr>
        <w:t xml:space="preserve">ций Калининского, Ленинского и Московского районов города </w:t>
      </w:r>
      <w:r w:rsidR="009E597C" w:rsidRPr="009E597C">
        <w:rPr>
          <w:rFonts w:ascii="Times New Roman" w:hAnsi="Times New Roman" w:cs="Times New Roman"/>
          <w:sz w:val="28"/>
          <w:szCs w:val="28"/>
        </w:rPr>
        <w:t xml:space="preserve">Чебоксары, утвержденный </w:t>
      </w:r>
      <w:r w:rsidR="009E597C"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Чебоксарского городского Собрания д</w:t>
      </w:r>
      <w:r w:rsidR="00A95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епутатов от 25 марта 2021 года </w:t>
      </w:r>
      <w:r w:rsidR="007118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E597C" w:rsidRPr="009E5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 «Об административных комиссиях»</w:t>
      </w:r>
      <w:r w:rsidR="00D97D01" w:rsidRPr="00D97D01">
        <w:t xml:space="preserve"> 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решени</w:t>
      </w:r>
      <w:r w:rsid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Чебоксарского городского Собрания депутатов от 8 июня 2021 года </w:t>
      </w:r>
      <w:r w:rsid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 330</w:t>
      </w:r>
      <w:r w:rsid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, от</w:t>
      </w:r>
      <w:r w:rsidR="00D97D01" w:rsidRPr="00D97D01">
        <w:t xml:space="preserve"> 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19 октября 2021 г</w:t>
      </w:r>
      <w:r w:rsid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97D01" w:rsidRPr="00D97D01">
        <w:rPr>
          <w:rFonts w:ascii="Times New Roman" w:hAnsi="Times New Roman" w:cs="Times New Roman"/>
          <w:sz w:val="28"/>
          <w:szCs w:val="28"/>
          <w:shd w:val="clear" w:color="auto" w:fill="FFFFFF"/>
        </w:rPr>
        <w:t> 511)</w:t>
      </w:r>
      <w:r w:rsidR="008B18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597C">
        <w:rPr>
          <w:rFonts w:ascii="Times New Roman" w:eastAsia="Calibri" w:hAnsi="Times New Roman" w:cs="Times New Roman"/>
          <w:sz w:val="28"/>
          <w:szCs w:val="24"/>
        </w:rPr>
        <w:t xml:space="preserve"> следующие изменения</w:t>
      </w:r>
      <w:r w:rsidR="0071181C">
        <w:rPr>
          <w:rFonts w:ascii="Times New Roman" w:eastAsia="Calibri" w:hAnsi="Times New Roman" w:cs="Times New Roman"/>
          <w:sz w:val="28"/>
          <w:szCs w:val="24"/>
        </w:rPr>
        <w:t>:</w:t>
      </w:r>
    </w:p>
    <w:p w:rsidR="0050277B" w:rsidRPr="000A60A5" w:rsidRDefault="0050277B" w:rsidP="00A95B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bookmarkStart w:id="2" w:name="sub_11"/>
      <w:bookmarkEnd w:id="1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1</w:t>
      </w:r>
      <w:r w:rsidR="0071181C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) </w:t>
      </w:r>
      <w:r w:rsidR="00D97D01">
        <w:rPr>
          <w:rFonts w:ascii="Times New Roman" w:eastAsia="Calibri" w:hAnsi="Times New Roman" w:cs="Times New Roman"/>
          <w:color w:val="0D0D0D"/>
          <w:sz w:val="28"/>
          <w:szCs w:val="24"/>
        </w:rPr>
        <w:t>и</w:t>
      </w:r>
      <w:r w:rsidR="008C3619">
        <w:rPr>
          <w:rFonts w:ascii="Times New Roman" w:eastAsia="Calibri" w:hAnsi="Times New Roman" w:cs="Times New Roman"/>
          <w:color w:val="0D0D0D"/>
          <w:sz w:val="28"/>
          <w:szCs w:val="24"/>
        </w:rPr>
        <w:t>сключить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из Списка </w:t>
      </w:r>
      <w:r w:rsidR="009E597C" w:rsidRPr="009E597C">
        <w:rPr>
          <w:rFonts w:ascii="Times New Roman" w:hAnsi="Times New Roman" w:cs="Times New Roman"/>
          <w:sz w:val="28"/>
          <w:szCs w:val="28"/>
        </w:rPr>
        <w:t>председателей городской административной комиссии и административных комиссий администра</w:t>
      </w:r>
      <w:r w:rsidR="00A95B83">
        <w:rPr>
          <w:rFonts w:ascii="Times New Roman" w:hAnsi="Times New Roman" w:cs="Times New Roman"/>
          <w:sz w:val="28"/>
          <w:szCs w:val="28"/>
        </w:rPr>
        <w:t xml:space="preserve">ций Калининского, Ленинского и </w:t>
      </w:r>
      <w:r w:rsidR="009E597C" w:rsidRPr="009E597C">
        <w:rPr>
          <w:rFonts w:ascii="Times New Roman" w:hAnsi="Times New Roman" w:cs="Times New Roman"/>
          <w:sz w:val="28"/>
          <w:szCs w:val="28"/>
        </w:rPr>
        <w:t>Московского районов города Чебоксары</w:t>
      </w:r>
      <w:r w:rsidR="009E597C">
        <w:rPr>
          <w:rFonts w:ascii="Times New Roman" w:hAnsi="Times New Roman" w:cs="Times New Roman"/>
          <w:sz w:val="28"/>
          <w:szCs w:val="28"/>
        </w:rPr>
        <w:t xml:space="preserve"> Андреева Федора Владимировича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="00D97D01" w:rsidRPr="00D97D01">
        <w:rPr>
          <w:rFonts w:ascii="Times New Roman" w:eastAsia="Calibri" w:hAnsi="Times New Roman" w:cs="Times New Roman"/>
          <w:color w:val="0D0D0D"/>
          <w:sz w:val="28"/>
          <w:szCs w:val="24"/>
        </w:rPr>
        <w:t>–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заместителя главы администрации Ленинского района города Чебоксары, председателя административной комиссии администрации Ленинского района города Чебоксары</w:t>
      </w:r>
      <w:r w:rsidR="00D97D01">
        <w:rPr>
          <w:rFonts w:ascii="Times New Roman" w:eastAsia="Calibri" w:hAnsi="Times New Roman" w:cs="Times New Roman"/>
          <w:color w:val="0D0D0D"/>
          <w:sz w:val="28"/>
          <w:szCs w:val="24"/>
        </w:rPr>
        <w:t>;</w:t>
      </w:r>
    </w:p>
    <w:bookmarkEnd w:id="2"/>
    <w:p w:rsidR="0050277B" w:rsidRPr="000A60A5" w:rsidRDefault="0050277B" w:rsidP="005027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lastRenderedPageBreak/>
        <w:t>2</w:t>
      </w:r>
      <w:r w:rsidR="00D97D01">
        <w:rPr>
          <w:rFonts w:ascii="Times New Roman" w:eastAsia="Calibri" w:hAnsi="Times New Roman" w:cs="Times New Roman"/>
          <w:color w:val="0D0D0D"/>
          <w:sz w:val="28"/>
          <w:szCs w:val="24"/>
        </w:rPr>
        <w:t>)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="00D97D01">
        <w:rPr>
          <w:rFonts w:ascii="Times New Roman" w:eastAsia="Calibri" w:hAnsi="Times New Roman" w:cs="Times New Roman"/>
          <w:color w:val="0D0D0D"/>
          <w:sz w:val="28"/>
          <w:szCs w:val="24"/>
        </w:rPr>
        <w:t>в</w:t>
      </w:r>
      <w:r w:rsidR="008C3619">
        <w:rPr>
          <w:rFonts w:ascii="Times New Roman" w:eastAsia="Calibri" w:hAnsi="Times New Roman" w:cs="Times New Roman"/>
          <w:color w:val="0D0D0D"/>
          <w:sz w:val="28"/>
          <w:szCs w:val="24"/>
        </w:rPr>
        <w:t>ключить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в Список </w:t>
      </w:r>
      <w:r w:rsidR="009E597C" w:rsidRPr="009E597C">
        <w:rPr>
          <w:rFonts w:ascii="Times New Roman" w:hAnsi="Times New Roman" w:cs="Times New Roman"/>
          <w:sz w:val="28"/>
          <w:szCs w:val="28"/>
        </w:rPr>
        <w:t>председателей городской административной комиссии и административных комиссий администра</w:t>
      </w:r>
      <w:r w:rsidR="008E47B1">
        <w:rPr>
          <w:rFonts w:ascii="Times New Roman" w:hAnsi="Times New Roman" w:cs="Times New Roman"/>
          <w:sz w:val="28"/>
          <w:szCs w:val="28"/>
        </w:rPr>
        <w:t xml:space="preserve">ций Калининского, Ленинского и </w:t>
      </w:r>
      <w:r w:rsidR="009E597C" w:rsidRPr="009E597C">
        <w:rPr>
          <w:rFonts w:ascii="Times New Roman" w:hAnsi="Times New Roman" w:cs="Times New Roman"/>
          <w:sz w:val="28"/>
          <w:szCs w:val="28"/>
        </w:rPr>
        <w:t>Московского районов города Чебоксары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="009E597C">
        <w:rPr>
          <w:rFonts w:ascii="Times New Roman" w:eastAsia="Calibri" w:hAnsi="Times New Roman" w:cs="Times New Roman"/>
          <w:color w:val="0D0D0D"/>
          <w:sz w:val="28"/>
          <w:szCs w:val="24"/>
        </w:rPr>
        <w:t>Петрухина Александра Валерьевича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</w:t>
      </w:r>
      <w:r w:rsidR="00D97D01" w:rsidRPr="00D97D01">
        <w:rPr>
          <w:rFonts w:ascii="Times New Roman" w:eastAsia="Calibri" w:hAnsi="Times New Roman" w:cs="Times New Roman"/>
          <w:color w:val="0D0D0D"/>
          <w:sz w:val="28"/>
          <w:szCs w:val="24"/>
        </w:rPr>
        <w:t>–</w:t>
      </w:r>
      <w:r w:rsidR="00C4662D" w:rsidRPr="00C4662D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заместителя главы администрации Ленинского района, председателя административной комиссии администрации Ленинского района города Чебоксары.</w:t>
      </w:r>
    </w:p>
    <w:p w:rsidR="0050277B" w:rsidRPr="000A60A5" w:rsidRDefault="0050277B" w:rsidP="005027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50277B" w:rsidRPr="000A60A5" w:rsidRDefault="0050277B" w:rsidP="005027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</w:t>
      </w:r>
      <w:r w:rsidR="00643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законности 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4344B">
        <w:rPr>
          <w:rFonts w:ascii="Times New Roman" w:eastAsia="Times New Roman" w:hAnsi="Times New Roman" w:cs="Times New Roman"/>
          <w:sz w:val="28"/>
          <w:szCs w:val="20"/>
          <w:lang w:eastAsia="ru-RU"/>
        </w:rPr>
        <w:t>Н.Ю. Евсюкова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0277B" w:rsidRDefault="0050277B" w:rsidP="005027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F7D" w:rsidRPr="000A60A5" w:rsidRDefault="004D1F7D" w:rsidP="005027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77B" w:rsidRPr="000A60A5" w:rsidRDefault="00D97D01" w:rsidP="0064344B">
      <w:pPr>
        <w:pStyle w:val="a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7D01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города Чебоксары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Кадышев</w:t>
      </w:r>
      <w:r w:rsidR="0050277B"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0277B"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0277B"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0277B"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643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0277B"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50277B" w:rsidRPr="000A60A5" w:rsidRDefault="0050277B" w:rsidP="00502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77B" w:rsidRPr="000A60A5" w:rsidRDefault="0050277B" w:rsidP="005027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5E8" w:rsidRPr="00F405E8" w:rsidRDefault="00F405E8" w:rsidP="00B1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5E8" w:rsidRPr="00F405E8" w:rsidSect="008E47B1">
      <w:headerReference w:type="default" r:id="rId7"/>
      <w:pgSz w:w="11906" w:h="16838"/>
      <w:pgMar w:top="1418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83" w:rsidRDefault="00A95B83" w:rsidP="00A95B83">
      <w:pPr>
        <w:spacing w:after="0" w:line="240" w:lineRule="auto"/>
      </w:pPr>
      <w:r>
        <w:separator/>
      </w:r>
    </w:p>
  </w:endnote>
  <w:endnote w:type="continuationSeparator" w:id="0">
    <w:p w:rsidR="00A95B83" w:rsidRDefault="00A95B83" w:rsidP="00A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83" w:rsidRDefault="00A95B83" w:rsidP="00A95B83">
      <w:pPr>
        <w:spacing w:after="0" w:line="240" w:lineRule="auto"/>
      </w:pPr>
      <w:r>
        <w:separator/>
      </w:r>
    </w:p>
  </w:footnote>
  <w:footnote w:type="continuationSeparator" w:id="0">
    <w:p w:rsidR="00A95B83" w:rsidRDefault="00A95B83" w:rsidP="00A9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481501"/>
      <w:docPartObj>
        <w:docPartGallery w:val="Page Numbers (Top of Page)"/>
        <w:docPartUnique/>
      </w:docPartObj>
    </w:sdtPr>
    <w:sdtEndPr/>
    <w:sdtContent>
      <w:p w:rsidR="00A95B83" w:rsidRDefault="00A95B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B1">
          <w:rPr>
            <w:noProof/>
          </w:rPr>
          <w:t>2</w:t>
        </w:r>
        <w:r>
          <w:fldChar w:fldCharType="end"/>
        </w:r>
      </w:p>
    </w:sdtContent>
  </w:sdt>
  <w:p w:rsidR="00A95B83" w:rsidRDefault="00A95B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B"/>
    <w:rsid w:val="00023833"/>
    <w:rsid w:val="000C2D05"/>
    <w:rsid w:val="001932AC"/>
    <w:rsid w:val="00237CEA"/>
    <w:rsid w:val="00305A4E"/>
    <w:rsid w:val="003362BE"/>
    <w:rsid w:val="003D79FF"/>
    <w:rsid w:val="004D1F7D"/>
    <w:rsid w:val="0050277B"/>
    <w:rsid w:val="0064344B"/>
    <w:rsid w:val="0071181C"/>
    <w:rsid w:val="00776E8C"/>
    <w:rsid w:val="008B1895"/>
    <w:rsid w:val="008C3619"/>
    <w:rsid w:val="008E47B1"/>
    <w:rsid w:val="009A38B6"/>
    <w:rsid w:val="009E597C"/>
    <w:rsid w:val="00A17129"/>
    <w:rsid w:val="00A81666"/>
    <w:rsid w:val="00A95B83"/>
    <w:rsid w:val="00B12235"/>
    <w:rsid w:val="00B97626"/>
    <w:rsid w:val="00C4662D"/>
    <w:rsid w:val="00D525BF"/>
    <w:rsid w:val="00D97D01"/>
    <w:rsid w:val="00F349D5"/>
    <w:rsid w:val="00F405E8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A71E-6C75-4C0E-BA40-D29CE97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E8"/>
  </w:style>
  <w:style w:type="paragraph" w:styleId="2">
    <w:name w:val="heading 2"/>
    <w:basedOn w:val="a"/>
    <w:link w:val="20"/>
    <w:uiPriority w:val="9"/>
    <w:qFormat/>
    <w:rsid w:val="00643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3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643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B83"/>
  </w:style>
  <w:style w:type="paragraph" w:styleId="a8">
    <w:name w:val="footer"/>
    <w:basedOn w:val="a"/>
    <w:link w:val="a9"/>
    <w:uiPriority w:val="99"/>
    <w:unhideWhenUsed/>
    <w:rsid w:val="00A9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gcheb_chgsd4</cp:lastModifiedBy>
  <cp:revision>4</cp:revision>
  <cp:lastPrinted>2022-10-19T10:49:00Z</cp:lastPrinted>
  <dcterms:created xsi:type="dcterms:W3CDTF">2022-10-19T05:28:00Z</dcterms:created>
  <dcterms:modified xsi:type="dcterms:W3CDTF">2022-10-20T08:48:00Z</dcterms:modified>
</cp:coreProperties>
</file>