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C4" w:rsidRDefault="00A85FC4" w:rsidP="00A85FC4">
      <w:pPr>
        <w:jc w:val="center"/>
        <w:rPr>
          <w:sz w:val="28"/>
        </w:rPr>
      </w:pPr>
    </w:p>
    <w:p w:rsidR="00A85FC4" w:rsidRDefault="00A85FC4" w:rsidP="00A85FC4">
      <w:pPr>
        <w:tabs>
          <w:tab w:val="left" w:pos="9498"/>
        </w:tabs>
        <w:ind w:right="-39"/>
        <w:jc w:val="center"/>
        <w:rPr>
          <w:sz w:val="28"/>
        </w:rPr>
      </w:pPr>
      <w:r>
        <w:rPr>
          <w:sz w:val="28"/>
        </w:rPr>
        <w:t xml:space="preserve">25 октября 2022 года № </w:t>
      </w:r>
      <w:r w:rsidR="001B5CD0">
        <w:rPr>
          <w:sz w:val="28"/>
        </w:rPr>
        <w:t>953</w:t>
      </w:r>
      <w:bookmarkStart w:id="0" w:name="_GoBack"/>
      <w:bookmarkEnd w:id="0"/>
    </w:p>
    <w:tbl>
      <w:tblPr>
        <w:tblpPr w:leftFromText="180" w:rightFromText="180" w:vertAnchor="page" w:tblpY="1259"/>
        <w:tblW w:w="0" w:type="auto"/>
        <w:tblLayout w:type="fixed"/>
        <w:tblLook w:val="04A0" w:firstRow="1" w:lastRow="0" w:firstColumn="1" w:lastColumn="0" w:noHBand="0" w:noVBand="1"/>
      </w:tblPr>
      <w:tblGrid>
        <w:gridCol w:w="3799"/>
        <w:gridCol w:w="1588"/>
        <w:gridCol w:w="3837"/>
      </w:tblGrid>
      <w:tr w:rsidR="00A85FC4" w:rsidTr="00A85FC4">
        <w:trPr>
          <w:trHeight w:val="1559"/>
        </w:trPr>
        <w:tc>
          <w:tcPr>
            <w:tcW w:w="3799" w:type="dxa"/>
          </w:tcPr>
          <w:p w:rsidR="00A85FC4" w:rsidRDefault="00A85FC4">
            <w:pPr>
              <w:keepNext/>
              <w:overflowPunct w:val="0"/>
              <w:adjustRightInd w:val="0"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>
              <w:rPr>
                <w:b/>
                <w:spacing w:val="40"/>
                <w:sz w:val="22"/>
              </w:rPr>
              <w:t>Чувашская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Республика</w:t>
            </w:r>
          </w:p>
          <w:p w:rsidR="00A85FC4" w:rsidRDefault="00A85FC4">
            <w:pPr>
              <w:overflowPunct w:val="0"/>
              <w:adjustRightInd w:val="0"/>
              <w:rPr>
                <w:sz w:val="8"/>
              </w:rPr>
            </w:pPr>
          </w:p>
          <w:p w:rsidR="00A85FC4" w:rsidRDefault="00A85FC4">
            <w:pPr>
              <w:keepNext/>
              <w:overflowPunct w:val="0"/>
              <w:adjustRightInd w:val="0"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Чебоксарское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городское</w:t>
            </w:r>
          </w:p>
          <w:p w:rsidR="00A85FC4" w:rsidRDefault="00A85FC4">
            <w:pPr>
              <w:keepNext/>
              <w:overflowPunct w:val="0"/>
              <w:adjustRightInd w:val="0"/>
              <w:ind w:left="-108" w:right="-102"/>
              <w:jc w:val="center"/>
              <w:outlineLvl w:val="2"/>
              <w:rPr>
                <w:rFonts w:ascii="Baltica Chv" w:hAnsi="Baltica Chv"/>
                <w:sz w:val="22"/>
              </w:rPr>
            </w:pPr>
            <w:r>
              <w:rPr>
                <w:b/>
                <w:spacing w:val="40"/>
                <w:sz w:val="22"/>
              </w:rPr>
              <w:t>Собрание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депутатов</w:t>
            </w:r>
          </w:p>
          <w:p w:rsidR="00A85FC4" w:rsidRDefault="00A85FC4">
            <w:pPr>
              <w:overflowPunct w:val="0"/>
              <w:adjustRightInd w:val="0"/>
              <w:ind w:left="-112" w:right="-102"/>
              <w:jc w:val="center"/>
              <w:rPr>
                <w:rFonts w:ascii="Baltica Chv" w:hAnsi="Baltica Chv"/>
                <w:b/>
                <w:sz w:val="22"/>
              </w:rPr>
            </w:pPr>
          </w:p>
          <w:p w:rsidR="00A85FC4" w:rsidRDefault="00A85FC4">
            <w:pPr>
              <w:keepNext/>
              <w:overflowPunct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>
              <w:rPr>
                <w:b/>
                <w:caps/>
                <w:spacing w:val="40"/>
                <w:sz w:val="22"/>
              </w:rPr>
              <w:t>РЕШЕНИЕ</w:t>
            </w:r>
          </w:p>
          <w:p w:rsidR="00A85FC4" w:rsidRDefault="00A85FC4">
            <w:pPr>
              <w:keepNext/>
              <w:overflowPunct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</w:p>
        </w:tc>
        <w:tc>
          <w:tcPr>
            <w:tcW w:w="1588" w:type="dxa"/>
            <w:hideMark/>
          </w:tcPr>
          <w:p w:rsidR="00A85FC4" w:rsidRDefault="00A85FC4">
            <w:pPr>
              <w:overflowPunct w:val="0"/>
              <w:adjustRightInd w:val="0"/>
              <w:ind w:right="-1"/>
              <w:jc w:val="center"/>
              <w:rPr>
                <w:b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40385" cy="691515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A85FC4" w:rsidRDefault="00A85FC4">
            <w:pPr>
              <w:keepNext/>
              <w:overflowPunct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Чǎваш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Республики</w:t>
            </w:r>
          </w:p>
          <w:p w:rsidR="00A85FC4" w:rsidRDefault="00A85FC4">
            <w:pPr>
              <w:overflowPunct w:val="0"/>
              <w:adjustRightInd w:val="0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A85FC4" w:rsidRDefault="00A85FC4">
            <w:pPr>
              <w:keepNext/>
              <w:overflowPunct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Шупашкар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хулин</w:t>
            </w:r>
          </w:p>
          <w:p w:rsidR="00A85FC4" w:rsidRDefault="00A85FC4">
            <w:pPr>
              <w:keepNext/>
              <w:overflowPunct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>
              <w:rPr>
                <w:b/>
                <w:spacing w:val="40"/>
                <w:sz w:val="22"/>
              </w:rPr>
              <w:t>депутатсен</w:t>
            </w:r>
            <w:r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>
              <w:rPr>
                <w:b/>
                <w:spacing w:val="40"/>
                <w:sz w:val="22"/>
              </w:rPr>
              <w:t>Пухăвĕ</w:t>
            </w:r>
          </w:p>
          <w:p w:rsidR="00A85FC4" w:rsidRDefault="00A85FC4">
            <w:pPr>
              <w:overflowPunct w:val="0"/>
              <w:adjustRightInd w:val="0"/>
              <w:jc w:val="center"/>
              <w:rPr>
                <w:rFonts w:ascii="Baltica Chv" w:hAnsi="Baltica Chv"/>
                <w:b/>
                <w:spacing w:val="40"/>
                <w:sz w:val="22"/>
              </w:rPr>
            </w:pPr>
          </w:p>
          <w:p w:rsidR="00A85FC4" w:rsidRDefault="00A85FC4">
            <w:pPr>
              <w:keepNext/>
              <w:overflowPunct w:val="0"/>
              <w:adjustRightInd w:val="0"/>
              <w:ind w:left="-108" w:right="-102"/>
              <w:jc w:val="center"/>
              <w:outlineLvl w:val="2"/>
              <w:rPr>
                <w:b/>
                <w:spacing w:val="40"/>
                <w:sz w:val="22"/>
              </w:rPr>
            </w:pPr>
            <w:r>
              <w:rPr>
                <w:b/>
                <w:sz w:val="22"/>
              </w:rPr>
              <w:t>ЙЫШĂНУ</w:t>
            </w:r>
          </w:p>
        </w:tc>
      </w:tr>
    </w:tbl>
    <w:p w:rsidR="00A85FC4" w:rsidRDefault="00A85FC4" w:rsidP="00A85FC4">
      <w:pPr>
        <w:tabs>
          <w:tab w:val="left" w:pos="4320"/>
        </w:tabs>
        <w:ind w:right="5139"/>
        <w:jc w:val="both"/>
        <w:rPr>
          <w:sz w:val="28"/>
        </w:rPr>
      </w:pPr>
    </w:p>
    <w:p w:rsidR="00B23570" w:rsidRDefault="00B23570" w:rsidP="005677D9">
      <w:pPr>
        <w:pStyle w:val="a5"/>
        <w:spacing w:after="0"/>
        <w:ind w:right="3683"/>
        <w:jc w:val="both"/>
        <w:rPr>
          <w:sz w:val="28"/>
          <w:szCs w:val="28"/>
        </w:rPr>
      </w:pPr>
    </w:p>
    <w:p w:rsidR="00690AED" w:rsidRPr="00893E47" w:rsidRDefault="00690AED" w:rsidP="00B23570">
      <w:pPr>
        <w:pStyle w:val="a5"/>
        <w:spacing w:after="0"/>
        <w:ind w:right="4534"/>
        <w:jc w:val="both"/>
        <w:rPr>
          <w:sz w:val="28"/>
          <w:szCs w:val="28"/>
        </w:rPr>
      </w:pPr>
      <w:r w:rsidRPr="00893E47">
        <w:rPr>
          <w:sz w:val="28"/>
          <w:szCs w:val="28"/>
        </w:rPr>
        <w:t>О внесении изменени</w:t>
      </w:r>
      <w:r w:rsidR="008E4327">
        <w:rPr>
          <w:sz w:val="28"/>
          <w:szCs w:val="28"/>
        </w:rPr>
        <w:t>я</w:t>
      </w:r>
      <w:r w:rsidRPr="00893E47">
        <w:rPr>
          <w:sz w:val="28"/>
          <w:szCs w:val="28"/>
        </w:rPr>
        <w:t xml:space="preserve"> в </w:t>
      </w:r>
      <w:r>
        <w:rPr>
          <w:sz w:val="28"/>
          <w:szCs w:val="28"/>
        </w:rPr>
        <w:t>Положение о Чебоксарском городском комитете по управлению имуществом администрации города Чебоксары, утвержденное решением Чебоксарского городск</w:t>
      </w:r>
      <w:r w:rsidR="005677D9">
        <w:rPr>
          <w:sz w:val="28"/>
          <w:szCs w:val="28"/>
        </w:rPr>
        <w:t xml:space="preserve">ого Собрания депутатов от 6 марта </w:t>
      </w:r>
      <w:r>
        <w:rPr>
          <w:sz w:val="28"/>
          <w:szCs w:val="28"/>
        </w:rPr>
        <w:t>2012</w:t>
      </w:r>
      <w:r w:rsidR="005677D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B2357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502</w:t>
      </w:r>
    </w:p>
    <w:p w:rsidR="00690AED" w:rsidRPr="00D70F07" w:rsidRDefault="00690AED" w:rsidP="00690AED">
      <w:pPr>
        <w:spacing w:line="336" w:lineRule="auto"/>
        <w:ind w:firstLine="851"/>
        <w:jc w:val="both"/>
        <w:rPr>
          <w:sz w:val="28"/>
          <w:szCs w:val="28"/>
        </w:rPr>
      </w:pPr>
    </w:p>
    <w:p w:rsidR="00BD4C29" w:rsidRDefault="00EE0662" w:rsidP="00BD4C29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E450C2">
        <w:rPr>
          <w:b w:val="0"/>
          <w:sz w:val="28"/>
          <w:szCs w:val="28"/>
        </w:rPr>
        <w:t>В связи с развитием электрического автомобильного транспорта</w:t>
      </w:r>
      <w:r w:rsidR="00E450C2" w:rsidRPr="00E450C2">
        <w:rPr>
          <w:b w:val="0"/>
          <w:sz w:val="28"/>
          <w:szCs w:val="28"/>
        </w:rPr>
        <w:t xml:space="preserve"> и в</w:t>
      </w:r>
      <w:r w:rsidR="00E450C2" w:rsidRPr="00E450C2">
        <w:rPr>
          <w:b w:val="0"/>
          <w:spacing w:val="-10"/>
          <w:sz w:val="28"/>
          <w:szCs w:val="28"/>
        </w:rPr>
        <w:t xml:space="preserve"> целях приведения в соответствие действующему законодательству </w:t>
      </w:r>
      <w:r w:rsidR="00E450C2" w:rsidRPr="00E450C2">
        <w:rPr>
          <w:b w:val="0"/>
          <w:sz w:val="28"/>
          <w:szCs w:val="28"/>
        </w:rPr>
        <w:t xml:space="preserve">Положения о Чебоксарском городском комитете по управлению имуществом администрации города Чебоксары, утвержденного решением Чебоксарского городского Собрания депутатов от 6 марта 2012 года </w:t>
      </w:r>
      <w:r w:rsidR="00884D58">
        <w:rPr>
          <w:b w:val="0"/>
          <w:sz w:val="28"/>
          <w:szCs w:val="28"/>
        </w:rPr>
        <w:t xml:space="preserve">                </w:t>
      </w:r>
      <w:r w:rsidR="00E450C2" w:rsidRPr="00E450C2">
        <w:rPr>
          <w:b w:val="0"/>
          <w:sz w:val="28"/>
          <w:szCs w:val="28"/>
        </w:rPr>
        <w:t>№</w:t>
      </w:r>
      <w:r w:rsidR="00884D58">
        <w:rPr>
          <w:b w:val="0"/>
          <w:sz w:val="28"/>
          <w:szCs w:val="28"/>
        </w:rPr>
        <w:t xml:space="preserve"> </w:t>
      </w:r>
      <w:r w:rsidR="00E450C2" w:rsidRPr="00E450C2">
        <w:rPr>
          <w:b w:val="0"/>
          <w:sz w:val="28"/>
          <w:szCs w:val="28"/>
        </w:rPr>
        <w:t>502</w:t>
      </w:r>
      <w:r w:rsidR="00BD4C29">
        <w:rPr>
          <w:b w:val="0"/>
          <w:sz w:val="28"/>
          <w:szCs w:val="28"/>
        </w:rPr>
        <w:t>,</w:t>
      </w:r>
      <w:r w:rsidRPr="00E450C2">
        <w:rPr>
          <w:b w:val="0"/>
          <w:sz w:val="28"/>
          <w:szCs w:val="28"/>
        </w:rPr>
        <w:t xml:space="preserve"> руководствуясь Федеральным законом от 6 октября 2003 №</w:t>
      </w:r>
      <w:r w:rsidR="005677D9">
        <w:rPr>
          <w:b w:val="0"/>
          <w:sz w:val="28"/>
          <w:szCs w:val="28"/>
        </w:rPr>
        <w:t xml:space="preserve"> 131–</w:t>
      </w:r>
      <w:r w:rsidRPr="00E450C2">
        <w:rPr>
          <w:b w:val="0"/>
          <w:sz w:val="28"/>
          <w:szCs w:val="28"/>
        </w:rPr>
        <w:t xml:space="preserve">ФЗ </w:t>
      </w:r>
      <w:r w:rsidR="00E450C2" w:rsidRPr="00E450C2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E450C2" w:rsidRPr="00BD4C29">
        <w:rPr>
          <w:b w:val="0"/>
          <w:sz w:val="28"/>
          <w:szCs w:val="28"/>
        </w:rPr>
        <w:t>Федерации</w:t>
      </w:r>
      <w:r w:rsidR="00023A6A">
        <w:rPr>
          <w:b w:val="0"/>
          <w:sz w:val="28"/>
          <w:szCs w:val="28"/>
        </w:rPr>
        <w:t xml:space="preserve">» </w:t>
      </w:r>
      <w:r w:rsidR="00BD4C29" w:rsidRPr="00BD4C29">
        <w:rPr>
          <w:b w:val="0"/>
          <w:sz w:val="28"/>
          <w:szCs w:val="28"/>
        </w:rPr>
        <w:t xml:space="preserve">и </w:t>
      </w:r>
      <w:hyperlink r:id="rId8" w:anchor="/document/17608181/entry/31" w:history="1">
        <w:r w:rsidRPr="00BD4C29">
          <w:rPr>
            <w:rStyle w:val="a7"/>
            <w:b w:val="0"/>
            <w:color w:val="auto"/>
            <w:sz w:val="28"/>
            <w:szCs w:val="28"/>
            <w:u w:val="none"/>
          </w:rPr>
          <w:t>статьей 31</w:t>
        </w:r>
      </w:hyperlink>
      <w:r w:rsidRPr="00BD4C29">
        <w:rPr>
          <w:b w:val="0"/>
          <w:sz w:val="28"/>
          <w:szCs w:val="28"/>
        </w:rPr>
        <w:t xml:space="preserve"> Устава муниципального образования города Чебоксары – столицы Чувашской Республики, принятого </w:t>
      </w:r>
      <w:hyperlink r:id="rId9" w:anchor="/document/17608181/entry/0" w:history="1">
        <w:r w:rsidRPr="00BD4C29">
          <w:rPr>
            <w:rStyle w:val="a7"/>
            <w:b w:val="0"/>
            <w:color w:val="auto"/>
            <w:sz w:val="28"/>
            <w:szCs w:val="28"/>
            <w:u w:val="none"/>
          </w:rPr>
          <w:t>решением</w:t>
        </w:r>
      </w:hyperlink>
      <w:r w:rsidRPr="00BD4C29">
        <w:rPr>
          <w:b w:val="0"/>
          <w:sz w:val="28"/>
          <w:szCs w:val="28"/>
        </w:rPr>
        <w:t xml:space="preserve"> Чебоксарского городского Собрания депутатов от 30 ноября 2005 года № 40</w:t>
      </w:r>
      <w:r w:rsidR="00BD4C29">
        <w:rPr>
          <w:b w:val="0"/>
          <w:sz w:val="28"/>
          <w:szCs w:val="28"/>
        </w:rPr>
        <w:t>,</w:t>
      </w:r>
    </w:p>
    <w:p w:rsidR="00690AED" w:rsidRPr="00BD4C29" w:rsidRDefault="00690AED" w:rsidP="00BD4C29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BD4C29">
        <w:rPr>
          <w:b w:val="0"/>
          <w:sz w:val="28"/>
          <w:szCs w:val="28"/>
        </w:rPr>
        <w:t>Чебоксарское городское Собрание депутатов</w:t>
      </w:r>
    </w:p>
    <w:p w:rsidR="00690AED" w:rsidRPr="00D70F07" w:rsidRDefault="00690AED" w:rsidP="00B23570">
      <w:pPr>
        <w:spacing w:after="120" w:line="360" w:lineRule="auto"/>
        <w:ind w:firstLine="709"/>
        <w:jc w:val="center"/>
        <w:rPr>
          <w:sz w:val="28"/>
          <w:szCs w:val="28"/>
        </w:rPr>
      </w:pPr>
      <w:r w:rsidRPr="00D70F07">
        <w:rPr>
          <w:sz w:val="28"/>
          <w:szCs w:val="28"/>
        </w:rPr>
        <w:t>Р Е Ш И Л О:</w:t>
      </w:r>
    </w:p>
    <w:p w:rsidR="00B23570" w:rsidRDefault="00690AED" w:rsidP="00B23570">
      <w:pPr>
        <w:pStyle w:val="s1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  <w:r w:rsidRPr="00D70F07">
        <w:rPr>
          <w:sz w:val="28"/>
          <w:szCs w:val="28"/>
        </w:rPr>
        <w:t xml:space="preserve">1. Внести в </w:t>
      </w:r>
      <w:hyperlink r:id="rId10" w:anchor="/document/17548221/entry/1000" w:history="1">
        <w:r w:rsidRPr="00D70F07">
          <w:rPr>
            <w:rStyle w:val="a7"/>
            <w:color w:val="auto"/>
            <w:sz w:val="28"/>
            <w:szCs w:val="28"/>
            <w:u w:val="none"/>
          </w:rPr>
          <w:t>Положение</w:t>
        </w:r>
      </w:hyperlink>
      <w:r w:rsidRPr="00D70F07">
        <w:rPr>
          <w:sz w:val="28"/>
          <w:szCs w:val="28"/>
        </w:rPr>
        <w:t xml:space="preserve"> о Чебоксарском городском комитете по управлению имуществом администрации города Чебоксары, утвержденное </w:t>
      </w:r>
      <w:hyperlink r:id="rId11" w:anchor="/document/17548221/entry/0" w:history="1">
        <w:r w:rsidRPr="00D70F07">
          <w:rPr>
            <w:rStyle w:val="a7"/>
            <w:color w:val="auto"/>
            <w:sz w:val="28"/>
            <w:szCs w:val="28"/>
            <w:u w:val="none"/>
          </w:rPr>
          <w:t>решением</w:t>
        </w:r>
      </w:hyperlink>
      <w:r w:rsidRPr="00D70F07">
        <w:rPr>
          <w:sz w:val="28"/>
          <w:szCs w:val="28"/>
        </w:rPr>
        <w:t xml:space="preserve"> Чебоксарского городского Собрания депутатов от </w:t>
      </w:r>
      <w:r w:rsidR="005677D9">
        <w:rPr>
          <w:sz w:val="28"/>
          <w:szCs w:val="28"/>
        </w:rPr>
        <w:t xml:space="preserve">6 марта 2012 года </w:t>
      </w:r>
      <w:r w:rsidRPr="00D70F07">
        <w:rPr>
          <w:sz w:val="28"/>
          <w:szCs w:val="28"/>
        </w:rPr>
        <w:t>№</w:t>
      </w:r>
      <w:r w:rsidR="008E4327">
        <w:rPr>
          <w:sz w:val="28"/>
          <w:szCs w:val="28"/>
        </w:rPr>
        <w:t xml:space="preserve"> </w:t>
      </w:r>
      <w:r w:rsidRPr="00D70F07">
        <w:rPr>
          <w:sz w:val="28"/>
          <w:szCs w:val="28"/>
        </w:rPr>
        <w:t>502</w:t>
      </w:r>
      <w:r w:rsidR="008E4327">
        <w:rPr>
          <w:sz w:val="28"/>
          <w:szCs w:val="28"/>
        </w:rPr>
        <w:t>,</w:t>
      </w:r>
      <w:r w:rsidRPr="00D70F07">
        <w:rPr>
          <w:sz w:val="28"/>
          <w:szCs w:val="28"/>
        </w:rPr>
        <w:t xml:space="preserve"> (в редакции решений Чебоксарского городского Собрания депутатов </w:t>
      </w:r>
      <w:hyperlink r:id="rId12" w:anchor="/document/42513592/entry/0" w:history="1">
        <w:r w:rsidRPr="00D70F07">
          <w:rPr>
            <w:rStyle w:val="a7"/>
            <w:color w:val="auto"/>
            <w:sz w:val="28"/>
            <w:szCs w:val="28"/>
            <w:u w:val="none"/>
          </w:rPr>
          <w:t>от 30</w:t>
        </w:r>
        <w:r w:rsidR="008E4327">
          <w:rPr>
            <w:rStyle w:val="a7"/>
            <w:color w:val="auto"/>
            <w:sz w:val="28"/>
            <w:szCs w:val="28"/>
            <w:u w:val="none"/>
          </w:rPr>
          <w:t xml:space="preserve"> июня </w:t>
        </w:r>
        <w:r w:rsidRPr="00D70F07">
          <w:rPr>
            <w:rStyle w:val="a7"/>
            <w:color w:val="auto"/>
            <w:sz w:val="28"/>
            <w:szCs w:val="28"/>
            <w:u w:val="none"/>
          </w:rPr>
          <w:t xml:space="preserve">2016 </w:t>
        </w:r>
        <w:r w:rsidR="008E4327">
          <w:rPr>
            <w:rStyle w:val="a7"/>
            <w:color w:val="auto"/>
            <w:sz w:val="28"/>
            <w:szCs w:val="28"/>
            <w:u w:val="none"/>
          </w:rPr>
          <w:t xml:space="preserve">года </w:t>
        </w:r>
        <w:r w:rsidRPr="00D70F07">
          <w:rPr>
            <w:rStyle w:val="a7"/>
            <w:color w:val="auto"/>
            <w:sz w:val="28"/>
            <w:szCs w:val="28"/>
            <w:u w:val="none"/>
          </w:rPr>
          <w:t>№</w:t>
        </w:r>
        <w:r w:rsidR="008E4327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D70F07">
          <w:rPr>
            <w:rStyle w:val="a7"/>
            <w:color w:val="auto"/>
            <w:sz w:val="28"/>
            <w:szCs w:val="28"/>
            <w:u w:val="none"/>
          </w:rPr>
          <w:t>346</w:t>
        </w:r>
      </w:hyperlink>
      <w:r w:rsidRPr="00D70F07">
        <w:rPr>
          <w:sz w:val="28"/>
          <w:szCs w:val="28"/>
        </w:rPr>
        <w:t xml:space="preserve">, </w:t>
      </w:r>
      <w:hyperlink r:id="rId13" w:anchor="/document/42521120/entry/0" w:history="1">
        <w:r w:rsidRPr="00D70F07">
          <w:rPr>
            <w:rStyle w:val="a7"/>
            <w:color w:val="auto"/>
            <w:sz w:val="28"/>
            <w:szCs w:val="28"/>
            <w:u w:val="none"/>
          </w:rPr>
          <w:t>от 15</w:t>
        </w:r>
        <w:r w:rsidR="008E4327">
          <w:rPr>
            <w:rStyle w:val="a7"/>
            <w:color w:val="auto"/>
            <w:sz w:val="28"/>
            <w:szCs w:val="28"/>
            <w:u w:val="none"/>
          </w:rPr>
          <w:t xml:space="preserve"> ноября </w:t>
        </w:r>
        <w:r w:rsidRPr="00D70F07">
          <w:rPr>
            <w:rStyle w:val="a7"/>
            <w:color w:val="auto"/>
            <w:sz w:val="28"/>
            <w:szCs w:val="28"/>
            <w:u w:val="none"/>
          </w:rPr>
          <w:t>2016</w:t>
        </w:r>
        <w:r w:rsidR="008E4327">
          <w:rPr>
            <w:rStyle w:val="a7"/>
            <w:color w:val="auto"/>
            <w:sz w:val="28"/>
            <w:szCs w:val="28"/>
            <w:u w:val="none"/>
          </w:rPr>
          <w:t xml:space="preserve"> года</w:t>
        </w:r>
        <w:r w:rsidRPr="00D70F07">
          <w:rPr>
            <w:rStyle w:val="a7"/>
            <w:color w:val="auto"/>
            <w:sz w:val="28"/>
            <w:szCs w:val="28"/>
            <w:u w:val="none"/>
          </w:rPr>
          <w:t xml:space="preserve"> №</w:t>
        </w:r>
        <w:r w:rsidR="008E4327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D70F07">
          <w:rPr>
            <w:rStyle w:val="a7"/>
            <w:color w:val="auto"/>
            <w:sz w:val="28"/>
            <w:szCs w:val="28"/>
            <w:u w:val="none"/>
          </w:rPr>
          <w:t>521</w:t>
        </w:r>
      </w:hyperlink>
      <w:r w:rsidRPr="00D70F07">
        <w:rPr>
          <w:sz w:val="28"/>
          <w:szCs w:val="28"/>
        </w:rPr>
        <w:t xml:space="preserve">, </w:t>
      </w:r>
      <w:hyperlink r:id="rId14" w:anchor="/document/72953440/entry/0" w:history="1">
        <w:r w:rsidRPr="00D70F07">
          <w:rPr>
            <w:rStyle w:val="a7"/>
            <w:color w:val="auto"/>
            <w:sz w:val="28"/>
            <w:szCs w:val="28"/>
            <w:u w:val="none"/>
          </w:rPr>
          <w:t xml:space="preserve">от </w:t>
        </w:r>
        <w:r w:rsidRPr="00D70F07">
          <w:rPr>
            <w:rStyle w:val="a7"/>
            <w:color w:val="auto"/>
            <w:sz w:val="28"/>
            <w:szCs w:val="28"/>
            <w:u w:val="none"/>
          </w:rPr>
          <w:lastRenderedPageBreak/>
          <w:t>22</w:t>
        </w:r>
        <w:r w:rsidR="008E4327">
          <w:rPr>
            <w:rStyle w:val="a7"/>
            <w:color w:val="auto"/>
            <w:sz w:val="28"/>
            <w:szCs w:val="28"/>
            <w:u w:val="none"/>
          </w:rPr>
          <w:t xml:space="preserve"> октября </w:t>
        </w:r>
        <w:r w:rsidRPr="00D70F07">
          <w:rPr>
            <w:rStyle w:val="a7"/>
            <w:color w:val="auto"/>
            <w:sz w:val="28"/>
            <w:szCs w:val="28"/>
            <w:u w:val="none"/>
          </w:rPr>
          <w:t>2019</w:t>
        </w:r>
        <w:r w:rsidR="008E4327">
          <w:rPr>
            <w:rStyle w:val="a7"/>
            <w:color w:val="auto"/>
            <w:sz w:val="28"/>
            <w:szCs w:val="28"/>
            <w:u w:val="none"/>
          </w:rPr>
          <w:t xml:space="preserve"> года</w:t>
        </w:r>
        <w:r w:rsidRPr="00D70F07">
          <w:rPr>
            <w:rStyle w:val="a7"/>
            <w:color w:val="auto"/>
            <w:sz w:val="28"/>
            <w:szCs w:val="28"/>
            <w:u w:val="none"/>
          </w:rPr>
          <w:t xml:space="preserve"> №</w:t>
        </w:r>
        <w:r w:rsidR="008E4327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D70F07">
          <w:rPr>
            <w:rStyle w:val="a7"/>
            <w:color w:val="auto"/>
            <w:sz w:val="28"/>
            <w:szCs w:val="28"/>
            <w:u w:val="none"/>
          </w:rPr>
          <w:t>1894</w:t>
        </w:r>
      </w:hyperlink>
      <w:r w:rsidRPr="00D70F07">
        <w:rPr>
          <w:sz w:val="28"/>
          <w:szCs w:val="28"/>
        </w:rPr>
        <w:t>, от 11</w:t>
      </w:r>
      <w:r w:rsidR="008E4327">
        <w:rPr>
          <w:sz w:val="28"/>
          <w:szCs w:val="28"/>
        </w:rPr>
        <w:t xml:space="preserve"> августа </w:t>
      </w:r>
      <w:r w:rsidRPr="00D70F07">
        <w:rPr>
          <w:sz w:val="28"/>
          <w:szCs w:val="28"/>
        </w:rPr>
        <w:t>2020</w:t>
      </w:r>
      <w:r w:rsidR="008E4327">
        <w:rPr>
          <w:sz w:val="28"/>
          <w:szCs w:val="28"/>
        </w:rPr>
        <w:t xml:space="preserve"> года</w:t>
      </w:r>
      <w:r w:rsidRPr="00D70F07">
        <w:rPr>
          <w:sz w:val="28"/>
          <w:szCs w:val="28"/>
        </w:rPr>
        <w:t xml:space="preserve"> № 2228</w:t>
      </w:r>
      <w:r w:rsidR="007C07F7" w:rsidRPr="00D70F07">
        <w:rPr>
          <w:sz w:val="28"/>
          <w:szCs w:val="28"/>
        </w:rPr>
        <w:t>, от 25</w:t>
      </w:r>
      <w:r w:rsidR="008E4327">
        <w:rPr>
          <w:sz w:val="28"/>
          <w:szCs w:val="28"/>
        </w:rPr>
        <w:t xml:space="preserve"> ноября </w:t>
      </w:r>
      <w:r w:rsidR="007C07F7" w:rsidRPr="00D70F07">
        <w:rPr>
          <w:sz w:val="28"/>
          <w:szCs w:val="28"/>
        </w:rPr>
        <w:t>2021</w:t>
      </w:r>
      <w:r w:rsidR="008E4327">
        <w:rPr>
          <w:sz w:val="28"/>
          <w:szCs w:val="28"/>
        </w:rPr>
        <w:t xml:space="preserve"> года</w:t>
      </w:r>
      <w:r w:rsidR="007C07F7" w:rsidRPr="00D70F07">
        <w:rPr>
          <w:sz w:val="28"/>
          <w:szCs w:val="28"/>
        </w:rPr>
        <w:t xml:space="preserve"> № 553</w:t>
      </w:r>
      <w:r w:rsidRPr="00D70F07">
        <w:rPr>
          <w:sz w:val="28"/>
          <w:szCs w:val="28"/>
        </w:rPr>
        <w:t>) изменени</w:t>
      </w:r>
      <w:r w:rsidR="008E4327">
        <w:rPr>
          <w:sz w:val="28"/>
          <w:szCs w:val="28"/>
        </w:rPr>
        <w:t xml:space="preserve">е, дополнив </w:t>
      </w:r>
      <w:hyperlink r:id="rId15" w:anchor="/document/17548221/entry/311" w:history="1">
        <w:r w:rsidR="00606438" w:rsidRPr="00D70F07">
          <w:rPr>
            <w:rStyle w:val="a7"/>
            <w:color w:val="auto"/>
            <w:sz w:val="28"/>
            <w:szCs w:val="28"/>
            <w:u w:val="none"/>
          </w:rPr>
          <w:t>пункт 3.1.1</w:t>
        </w:r>
      </w:hyperlink>
      <w:r w:rsidR="00606438" w:rsidRPr="00D70F07">
        <w:rPr>
          <w:sz w:val="28"/>
          <w:szCs w:val="28"/>
        </w:rPr>
        <w:t xml:space="preserve"> </w:t>
      </w:r>
      <w:hyperlink r:id="rId16" w:anchor="/document/17548221/entry/1003" w:history="1">
        <w:r w:rsidR="00606438" w:rsidRPr="00D70F07">
          <w:rPr>
            <w:rStyle w:val="a7"/>
            <w:color w:val="auto"/>
            <w:sz w:val="28"/>
            <w:szCs w:val="28"/>
            <w:u w:val="none"/>
          </w:rPr>
          <w:t>раздела</w:t>
        </w:r>
        <w:r w:rsidRPr="00D70F07">
          <w:rPr>
            <w:rStyle w:val="a7"/>
            <w:color w:val="auto"/>
            <w:sz w:val="28"/>
            <w:szCs w:val="28"/>
            <w:u w:val="none"/>
          </w:rPr>
          <w:t xml:space="preserve"> III</w:t>
        </w:r>
      </w:hyperlink>
      <w:r w:rsidRPr="00D70F07">
        <w:rPr>
          <w:sz w:val="28"/>
          <w:szCs w:val="28"/>
        </w:rPr>
        <w:t xml:space="preserve"> «Функции комитета»</w:t>
      </w:r>
      <w:r w:rsidR="00D922B7" w:rsidRPr="00D70F07">
        <w:rPr>
          <w:sz w:val="28"/>
          <w:szCs w:val="28"/>
        </w:rPr>
        <w:t xml:space="preserve"> </w:t>
      </w:r>
      <w:r w:rsidR="008E4327">
        <w:rPr>
          <w:sz w:val="28"/>
          <w:szCs w:val="28"/>
        </w:rPr>
        <w:t xml:space="preserve">новым </w:t>
      </w:r>
      <w:hyperlink r:id="rId17" w:anchor="/document/17548221/entry/31110" w:history="1">
        <w:r w:rsidR="00D922B7" w:rsidRPr="00D70F07">
          <w:rPr>
            <w:rStyle w:val="a7"/>
            <w:color w:val="auto"/>
            <w:sz w:val="28"/>
            <w:szCs w:val="28"/>
            <w:u w:val="none"/>
          </w:rPr>
          <w:t>абзацем</w:t>
        </w:r>
      </w:hyperlink>
      <w:r w:rsidR="00D922B7" w:rsidRPr="00D70F07">
        <w:rPr>
          <w:sz w:val="28"/>
          <w:szCs w:val="28"/>
        </w:rPr>
        <w:t xml:space="preserve"> следующего содержания: </w:t>
      </w:r>
    </w:p>
    <w:p w:rsidR="00D922B7" w:rsidRPr="00D70F07" w:rsidRDefault="00D922B7" w:rsidP="00D922B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0F07">
        <w:rPr>
          <w:sz w:val="28"/>
          <w:szCs w:val="28"/>
        </w:rPr>
        <w:t xml:space="preserve">«проводит аукционы на право размещения </w:t>
      </w:r>
      <w:r w:rsidR="00C17B89">
        <w:rPr>
          <w:sz w:val="28"/>
          <w:szCs w:val="28"/>
        </w:rPr>
        <w:t>нестационарного объекта по зарядке</w:t>
      </w:r>
      <w:r w:rsidR="006D1719">
        <w:rPr>
          <w:sz w:val="28"/>
          <w:szCs w:val="28"/>
        </w:rPr>
        <w:t xml:space="preserve"> </w:t>
      </w:r>
      <w:r w:rsidRPr="00D70F07">
        <w:rPr>
          <w:sz w:val="28"/>
          <w:szCs w:val="28"/>
        </w:rPr>
        <w:t xml:space="preserve">электрического </w:t>
      </w:r>
      <w:r w:rsidR="00F6665F">
        <w:rPr>
          <w:sz w:val="28"/>
          <w:szCs w:val="28"/>
        </w:rPr>
        <w:t>авто</w:t>
      </w:r>
      <w:r w:rsidRPr="00D70F07">
        <w:rPr>
          <w:sz w:val="28"/>
          <w:szCs w:val="28"/>
        </w:rPr>
        <w:t>мобильного транспорта.»</w:t>
      </w:r>
      <w:r w:rsidR="008E4327">
        <w:rPr>
          <w:sz w:val="28"/>
          <w:szCs w:val="28"/>
        </w:rPr>
        <w:t>.</w:t>
      </w:r>
    </w:p>
    <w:p w:rsidR="00690AED" w:rsidRPr="00D70F07" w:rsidRDefault="00690AED" w:rsidP="008E432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0F07">
        <w:rPr>
          <w:sz w:val="28"/>
          <w:szCs w:val="28"/>
        </w:rPr>
        <w:t xml:space="preserve">2. Настоящее решение вступает в силу со дня его </w:t>
      </w:r>
      <w:hyperlink r:id="rId18" w:anchor="/document/74512973/entry/0" w:history="1">
        <w:r w:rsidRPr="00D70F07">
          <w:rPr>
            <w:sz w:val="28"/>
            <w:szCs w:val="28"/>
          </w:rPr>
          <w:t>официального опубликования</w:t>
        </w:r>
      </w:hyperlink>
      <w:r w:rsidRPr="00D70F07">
        <w:rPr>
          <w:sz w:val="28"/>
          <w:szCs w:val="28"/>
        </w:rPr>
        <w:t>.</w:t>
      </w:r>
    </w:p>
    <w:p w:rsidR="00690AED" w:rsidRPr="00916411" w:rsidRDefault="00690AED" w:rsidP="00690A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0F07">
        <w:rPr>
          <w:sz w:val="28"/>
          <w:szCs w:val="28"/>
        </w:rPr>
        <w:t xml:space="preserve">3. Контроль за исполнением настоящего решения возложить на постоянную комиссию Чебоксарского городского Собрания </w:t>
      </w:r>
      <w:r w:rsidRPr="00916411">
        <w:rPr>
          <w:sz w:val="28"/>
          <w:szCs w:val="28"/>
        </w:rPr>
        <w:t xml:space="preserve">депутатов по местному самоуправлению и </w:t>
      </w:r>
      <w:r w:rsidR="004A7AF1">
        <w:rPr>
          <w:sz w:val="28"/>
          <w:szCs w:val="28"/>
        </w:rPr>
        <w:t>законности</w:t>
      </w:r>
      <w:r w:rsidRPr="00916411">
        <w:rPr>
          <w:sz w:val="28"/>
          <w:szCs w:val="28"/>
        </w:rPr>
        <w:t xml:space="preserve"> (Н.</w:t>
      </w:r>
      <w:r>
        <w:rPr>
          <w:sz w:val="28"/>
          <w:szCs w:val="28"/>
        </w:rPr>
        <w:t>Ю</w:t>
      </w:r>
      <w:r w:rsidRPr="00916411">
        <w:rPr>
          <w:sz w:val="28"/>
          <w:szCs w:val="28"/>
        </w:rPr>
        <w:t>. </w:t>
      </w:r>
      <w:r>
        <w:rPr>
          <w:sz w:val="28"/>
          <w:szCs w:val="28"/>
        </w:rPr>
        <w:t>Евсюкова</w:t>
      </w:r>
      <w:r w:rsidRPr="00916411">
        <w:rPr>
          <w:sz w:val="28"/>
          <w:szCs w:val="28"/>
        </w:rPr>
        <w:t>).</w:t>
      </w:r>
    </w:p>
    <w:p w:rsidR="00690AED" w:rsidRDefault="00690AED" w:rsidP="00690AED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16411">
        <w:rPr>
          <w:sz w:val="28"/>
          <w:szCs w:val="28"/>
        </w:rPr>
        <w:t> </w:t>
      </w:r>
    </w:p>
    <w:p w:rsidR="00B23570" w:rsidRPr="00916411" w:rsidRDefault="00B23570" w:rsidP="00690AE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3069"/>
      </w:tblGrid>
      <w:tr w:rsidR="00690AED" w:rsidRPr="00916411" w:rsidTr="00B25AD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90AED" w:rsidRPr="00916411" w:rsidRDefault="004A7AF1" w:rsidP="004A7AF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90AED" w:rsidRPr="0091641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690AED" w:rsidRPr="00916411">
              <w:rPr>
                <w:sz w:val="28"/>
                <w:szCs w:val="28"/>
              </w:rPr>
              <w:t xml:space="preserve"> города Чебоксары</w:t>
            </w:r>
          </w:p>
        </w:tc>
        <w:tc>
          <w:tcPr>
            <w:tcW w:w="1650" w:type="pct"/>
            <w:vAlign w:val="bottom"/>
            <w:hideMark/>
          </w:tcPr>
          <w:p w:rsidR="00690AED" w:rsidRPr="00916411" w:rsidRDefault="00690AED" w:rsidP="004250E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250E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4250E9">
              <w:rPr>
                <w:sz w:val="28"/>
                <w:szCs w:val="28"/>
              </w:rPr>
              <w:t xml:space="preserve">Е.Н. </w:t>
            </w:r>
            <w:r w:rsidR="00DD02BA">
              <w:rPr>
                <w:sz w:val="28"/>
                <w:szCs w:val="28"/>
              </w:rPr>
              <w:t>Кадышев</w:t>
            </w:r>
          </w:p>
        </w:tc>
      </w:tr>
    </w:tbl>
    <w:p w:rsidR="00690AED" w:rsidRDefault="00690AED" w:rsidP="0042766A">
      <w:pPr>
        <w:spacing w:line="360" w:lineRule="auto"/>
        <w:jc w:val="both"/>
        <w:rPr>
          <w:sz w:val="28"/>
          <w:szCs w:val="28"/>
        </w:rPr>
      </w:pPr>
    </w:p>
    <w:sectPr w:rsidR="00690AED" w:rsidSect="00B23570">
      <w:headerReference w:type="default" r:id="rId19"/>
      <w:pgSz w:w="11906" w:h="16838"/>
      <w:pgMar w:top="1134" w:right="851" w:bottom="709" w:left="1985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570" w:rsidRDefault="00B23570" w:rsidP="00B23570">
      <w:r>
        <w:separator/>
      </w:r>
    </w:p>
  </w:endnote>
  <w:endnote w:type="continuationSeparator" w:id="0">
    <w:p w:rsidR="00B23570" w:rsidRDefault="00B23570" w:rsidP="00B2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570" w:rsidRDefault="00B23570" w:rsidP="00B23570">
      <w:r>
        <w:separator/>
      </w:r>
    </w:p>
  </w:footnote>
  <w:footnote w:type="continuationSeparator" w:id="0">
    <w:p w:rsidR="00B23570" w:rsidRDefault="00B23570" w:rsidP="00B23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8341309"/>
      <w:docPartObj>
        <w:docPartGallery w:val="Page Numbers (Top of Page)"/>
        <w:docPartUnique/>
      </w:docPartObj>
    </w:sdtPr>
    <w:sdtEndPr/>
    <w:sdtContent>
      <w:p w:rsidR="00B23570" w:rsidRDefault="00B235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CD0">
          <w:rPr>
            <w:noProof/>
          </w:rPr>
          <w:t>2</w:t>
        </w:r>
        <w:r>
          <w:fldChar w:fldCharType="end"/>
        </w:r>
      </w:p>
    </w:sdtContent>
  </w:sdt>
  <w:p w:rsidR="00B23570" w:rsidRDefault="00B235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00F4"/>
    <w:multiLevelType w:val="hybridMultilevel"/>
    <w:tmpl w:val="2354A312"/>
    <w:lvl w:ilvl="0" w:tplc="04190011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4"/>
    <w:rsid w:val="0000356B"/>
    <w:rsid w:val="00023A6A"/>
    <w:rsid w:val="000C0CCB"/>
    <w:rsid w:val="000C137C"/>
    <w:rsid w:val="00107A0F"/>
    <w:rsid w:val="001172AF"/>
    <w:rsid w:val="001B3984"/>
    <w:rsid w:val="001B5CD0"/>
    <w:rsid w:val="00212A51"/>
    <w:rsid w:val="00280267"/>
    <w:rsid w:val="002C3792"/>
    <w:rsid w:val="00423034"/>
    <w:rsid w:val="004250E9"/>
    <w:rsid w:val="0042766A"/>
    <w:rsid w:val="004A7AF1"/>
    <w:rsid w:val="00530B5D"/>
    <w:rsid w:val="005677D9"/>
    <w:rsid w:val="00606438"/>
    <w:rsid w:val="006206D8"/>
    <w:rsid w:val="00634D8F"/>
    <w:rsid w:val="00653CA3"/>
    <w:rsid w:val="00664F77"/>
    <w:rsid w:val="00690AED"/>
    <w:rsid w:val="00695728"/>
    <w:rsid w:val="006A125B"/>
    <w:rsid w:val="006D1719"/>
    <w:rsid w:val="007C07F7"/>
    <w:rsid w:val="0082156F"/>
    <w:rsid w:val="00835B89"/>
    <w:rsid w:val="00877FCB"/>
    <w:rsid w:val="00884D58"/>
    <w:rsid w:val="008E144B"/>
    <w:rsid w:val="008E4327"/>
    <w:rsid w:val="009C1539"/>
    <w:rsid w:val="009F53FB"/>
    <w:rsid w:val="00A40233"/>
    <w:rsid w:val="00A85FC4"/>
    <w:rsid w:val="00AE3804"/>
    <w:rsid w:val="00B23570"/>
    <w:rsid w:val="00BD4C29"/>
    <w:rsid w:val="00BF6DF2"/>
    <w:rsid w:val="00C057D3"/>
    <w:rsid w:val="00C17B89"/>
    <w:rsid w:val="00C40174"/>
    <w:rsid w:val="00C524AC"/>
    <w:rsid w:val="00D15D51"/>
    <w:rsid w:val="00D23E07"/>
    <w:rsid w:val="00D615C9"/>
    <w:rsid w:val="00D70F07"/>
    <w:rsid w:val="00D922B7"/>
    <w:rsid w:val="00D97CD3"/>
    <w:rsid w:val="00DC326C"/>
    <w:rsid w:val="00DD02BA"/>
    <w:rsid w:val="00DE4AFD"/>
    <w:rsid w:val="00E3446F"/>
    <w:rsid w:val="00E450C2"/>
    <w:rsid w:val="00EE0662"/>
    <w:rsid w:val="00EE4F5E"/>
    <w:rsid w:val="00EF604D"/>
    <w:rsid w:val="00F30E63"/>
    <w:rsid w:val="00F611E2"/>
    <w:rsid w:val="00F6665F"/>
    <w:rsid w:val="00F9518A"/>
    <w:rsid w:val="00F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30C34-7A51-45BD-BF74-433CF75E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06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0A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90AED"/>
    <w:pPr>
      <w:overflowPunct w:val="0"/>
      <w:autoSpaceDE w:val="0"/>
      <w:autoSpaceDN w:val="0"/>
      <w:adjustRightInd w:val="0"/>
      <w:spacing w:line="360" w:lineRule="auto"/>
      <w:ind w:right="-1" w:firstLine="851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690AED"/>
    <w:pPr>
      <w:spacing w:after="120"/>
    </w:pPr>
  </w:style>
  <w:style w:type="character" w:customStyle="1" w:styleId="a6">
    <w:name w:val="Основной текст Знак"/>
    <w:basedOn w:val="a0"/>
    <w:link w:val="a5"/>
    <w:rsid w:val="00690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90AED"/>
    <w:rPr>
      <w:color w:val="0000FF"/>
      <w:u w:val="single"/>
    </w:rPr>
  </w:style>
  <w:style w:type="paragraph" w:customStyle="1" w:styleId="s1">
    <w:name w:val="s_1"/>
    <w:basedOn w:val="a"/>
    <w:rsid w:val="00690AED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69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90A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AE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530B5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DE4AFD"/>
    <w:rPr>
      <w:color w:val="800080" w:themeColor="followedHyperlink"/>
      <w:u w:val="single"/>
    </w:rPr>
  </w:style>
  <w:style w:type="character" w:customStyle="1" w:styleId="x-btn-inner">
    <w:name w:val="x-btn-inner"/>
    <w:basedOn w:val="a0"/>
    <w:rsid w:val="00D15D51"/>
  </w:style>
  <w:style w:type="paragraph" w:styleId="ad">
    <w:name w:val="List Paragraph"/>
    <w:basedOn w:val="a"/>
    <w:uiPriority w:val="34"/>
    <w:qFormat/>
    <w:rsid w:val="00E344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B235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3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Карымов П.А.</dc:creator>
  <cp:lastModifiedBy>gcheb_chgsd0</cp:lastModifiedBy>
  <cp:revision>6</cp:revision>
  <cp:lastPrinted>2022-10-26T08:40:00Z</cp:lastPrinted>
  <dcterms:created xsi:type="dcterms:W3CDTF">2022-10-26T07:29:00Z</dcterms:created>
  <dcterms:modified xsi:type="dcterms:W3CDTF">2022-10-28T13:20:00Z</dcterms:modified>
</cp:coreProperties>
</file>